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AC628" w14:textId="77777777" w:rsidR="00391EB2" w:rsidRPr="0085426B" w:rsidRDefault="00391EB2" w:rsidP="000512AE">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14:paraId="37F0D4C2" w14:textId="77777777"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1504DB79" w14:textId="77777777" w:rsidTr="000512AE">
        <w:tc>
          <w:tcPr>
            <w:tcW w:w="10065" w:type="dxa"/>
            <w:shd w:val="pct5" w:color="auto" w:fill="FFFFFF"/>
          </w:tcPr>
          <w:p w14:paraId="2D1EE35B"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76647A62"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39358D11" w14:textId="77777777" w:rsidTr="000512AE">
        <w:tc>
          <w:tcPr>
            <w:tcW w:w="10065" w:type="dxa"/>
            <w:shd w:val="pct5" w:color="auto" w:fill="FFFFFF"/>
          </w:tcPr>
          <w:p w14:paraId="0FA6087F" w14:textId="77777777" w:rsidR="00391EB2" w:rsidRDefault="004D7A07" w:rsidP="000512AE">
            <w:pPr>
              <w:spacing w:before="60" w:after="60"/>
              <w:ind w:right="34"/>
              <w:jc w:val="center"/>
              <w:rPr>
                <w:rFonts w:ascii="Arial" w:hAnsi="Arial" w:cs="Arial"/>
                <w:b/>
                <w:sz w:val="22"/>
                <w:szCs w:val="22"/>
              </w:rPr>
            </w:pPr>
            <w:r w:rsidRPr="0094416F">
              <w:rPr>
                <w:rFonts w:ascii="Arial" w:hAnsi="Arial" w:cs="Arial"/>
                <w:b/>
                <w:sz w:val="22"/>
                <w:szCs w:val="22"/>
              </w:rPr>
              <w:t>BA (Hons)Sport Management</w:t>
            </w:r>
          </w:p>
          <w:p w14:paraId="07B8021B" w14:textId="1A05133A" w:rsidR="0017483A" w:rsidRPr="000C2812" w:rsidRDefault="0017483A" w:rsidP="000512AE">
            <w:pPr>
              <w:spacing w:before="60" w:after="60"/>
              <w:ind w:right="34"/>
              <w:jc w:val="center"/>
              <w:rPr>
                <w:rFonts w:ascii="Arial" w:hAnsi="Arial" w:cs="Arial"/>
                <w:szCs w:val="22"/>
              </w:rPr>
            </w:pPr>
            <w:r>
              <w:rPr>
                <w:rFonts w:ascii="Arial" w:hAnsi="Arial" w:cs="Arial"/>
                <w:b/>
                <w:sz w:val="22"/>
                <w:szCs w:val="22"/>
              </w:rPr>
              <w:t>BA (Hons) Sport Management with a Year in Industry</w:t>
            </w:r>
          </w:p>
        </w:tc>
      </w:tr>
    </w:tbl>
    <w:p w14:paraId="5671950C"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5446CBB6" w14:textId="77777777" w:rsidTr="000512AE">
        <w:tc>
          <w:tcPr>
            <w:tcW w:w="4720" w:type="dxa"/>
            <w:shd w:val="pct5" w:color="auto" w:fill="FFFFFF"/>
          </w:tcPr>
          <w:p w14:paraId="5E6FDF53"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04D7578F"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University of Kent</w:t>
            </w:r>
          </w:p>
        </w:tc>
      </w:tr>
      <w:tr w:rsidR="00391EB2" w:rsidRPr="00C46253" w14:paraId="496AFB18" w14:textId="77777777" w:rsidTr="000512AE">
        <w:tc>
          <w:tcPr>
            <w:tcW w:w="4720" w:type="dxa"/>
            <w:shd w:val="pct5" w:color="auto" w:fill="FFFFFF"/>
          </w:tcPr>
          <w:p w14:paraId="3B01D8E3"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50EA5927" w14:textId="77777777" w:rsidR="00391EB2" w:rsidRPr="00C46253" w:rsidRDefault="00391EB2" w:rsidP="004D7A07">
            <w:pPr>
              <w:spacing w:before="60" w:after="60"/>
              <w:rPr>
                <w:rFonts w:ascii="Arial" w:hAnsi="Arial" w:cs="Arial"/>
                <w:i/>
                <w:szCs w:val="22"/>
              </w:rPr>
            </w:pPr>
            <w:r w:rsidRPr="00C46253">
              <w:rPr>
                <w:rFonts w:ascii="Arial" w:hAnsi="Arial" w:cs="Arial"/>
                <w:sz w:val="22"/>
                <w:szCs w:val="22"/>
              </w:rPr>
              <w:t xml:space="preserve">University of Kent </w:t>
            </w:r>
          </w:p>
        </w:tc>
      </w:tr>
      <w:tr w:rsidR="00391EB2" w:rsidRPr="00856C09" w14:paraId="34FE1E66" w14:textId="77777777" w:rsidTr="000512AE">
        <w:tc>
          <w:tcPr>
            <w:tcW w:w="4720" w:type="dxa"/>
            <w:shd w:val="pct5" w:color="auto" w:fill="FFFFFF"/>
          </w:tcPr>
          <w:p w14:paraId="282F9DF7"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45CBC2D4" w14:textId="77777777" w:rsidR="00391EB2" w:rsidRPr="000C2812" w:rsidRDefault="004D7A07" w:rsidP="000512AE">
            <w:pPr>
              <w:spacing w:before="60" w:after="60"/>
              <w:rPr>
                <w:rFonts w:ascii="Arial" w:hAnsi="Arial" w:cs="Arial"/>
                <w:szCs w:val="22"/>
              </w:rPr>
            </w:pPr>
            <w:r w:rsidRPr="0094416F">
              <w:rPr>
                <w:rFonts w:ascii="Arial" w:hAnsi="Arial" w:cs="Arial"/>
                <w:sz w:val="22"/>
                <w:szCs w:val="22"/>
              </w:rPr>
              <w:t>School of Sport and Exercise Sciences</w:t>
            </w:r>
          </w:p>
        </w:tc>
      </w:tr>
      <w:tr w:rsidR="00391EB2" w:rsidRPr="00C46253" w14:paraId="171EFEE3" w14:textId="77777777" w:rsidTr="000512AE">
        <w:tc>
          <w:tcPr>
            <w:tcW w:w="4720" w:type="dxa"/>
            <w:shd w:val="pct5" w:color="auto" w:fill="FFFFFF"/>
          </w:tcPr>
          <w:p w14:paraId="13E111AA"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46D1B703" w14:textId="77777777" w:rsidR="00391EB2" w:rsidRDefault="004D7A07" w:rsidP="000512AE">
            <w:pPr>
              <w:spacing w:before="60" w:after="60"/>
              <w:rPr>
                <w:rFonts w:ascii="Arial" w:hAnsi="Arial" w:cs="Arial"/>
                <w:sz w:val="22"/>
                <w:szCs w:val="22"/>
              </w:rPr>
            </w:pPr>
            <w:r w:rsidRPr="0094416F">
              <w:rPr>
                <w:rFonts w:ascii="Arial" w:hAnsi="Arial" w:cs="Arial"/>
                <w:sz w:val="22"/>
                <w:szCs w:val="22"/>
              </w:rPr>
              <w:t>Medway</w:t>
            </w:r>
          </w:p>
          <w:p w14:paraId="3C6F5BBC" w14:textId="63FC1401" w:rsidR="008248FC" w:rsidRPr="000C2812" w:rsidRDefault="008248FC" w:rsidP="000512AE">
            <w:pPr>
              <w:spacing w:before="60" w:after="60"/>
              <w:rPr>
                <w:rFonts w:ascii="Arial" w:hAnsi="Arial" w:cs="Arial"/>
                <w:szCs w:val="22"/>
              </w:rPr>
            </w:pPr>
            <w:r>
              <w:rPr>
                <w:rFonts w:ascii="Arial" w:hAnsi="Arial" w:cs="Arial"/>
                <w:sz w:val="22"/>
                <w:szCs w:val="22"/>
              </w:rPr>
              <w:t>GD Goenka</w:t>
            </w:r>
          </w:p>
        </w:tc>
      </w:tr>
      <w:tr w:rsidR="00391EB2" w:rsidRPr="00C46253" w14:paraId="4F7BC8C1" w14:textId="77777777" w:rsidTr="000512AE">
        <w:tc>
          <w:tcPr>
            <w:tcW w:w="4720" w:type="dxa"/>
            <w:shd w:val="pct5" w:color="auto" w:fill="FFFFFF"/>
          </w:tcPr>
          <w:p w14:paraId="1B24F7CD"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744322D3" w14:textId="77777777" w:rsidR="004D7A07" w:rsidRPr="0094416F" w:rsidRDefault="004D7A07" w:rsidP="004D7A07">
            <w:pPr>
              <w:spacing w:before="60" w:after="60"/>
              <w:rPr>
                <w:rFonts w:ascii="Arial" w:hAnsi="Arial" w:cs="Arial"/>
                <w:sz w:val="22"/>
                <w:szCs w:val="22"/>
              </w:rPr>
            </w:pPr>
            <w:r w:rsidRPr="0094416F">
              <w:rPr>
                <w:rFonts w:ascii="Arial" w:hAnsi="Arial" w:cs="Arial"/>
                <w:sz w:val="22"/>
                <w:szCs w:val="22"/>
              </w:rPr>
              <w:t>Full-time</w:t>
            </w:r>
          </w:p>
          <w:p w14:paraId="4E9BF110" w14:textId="77777777" w:rsidR="00391EB2" w:rsidRPr="00C46253" w:rsidRDefault="004D7A07" w:rsidP="004D7A07">
            <w:pPr>
              <w:spacing w:before="60" w:after="60"/>
              <w:rPr>
                <w:rFonts w:ascii="Arial" w:hAnsi="Arial" w:cs="Arial"/>
                <w:i/>
                <w:szCs w:val="22"/>
              </w:rPr>
            </w:pPr>
            <w:r w:rsidRPr="0094416F">
              <w:rPr>
                <w:rFonts w:ascii="Arial" w:hAnsi="Arial" w:cs="Arial"/>
                <w:sz w:val="22"/>
                <w:szCs w:val="22"/>
              </w:rPr>
              <w:t>Part-time</w:t>
            </w:r>
          </w:p>
        </w:tc>
      </w:tr>
      <w:tr w:rsidR="00391EB2" w:rsidRPr="00C46253" w14:paraId="719F6851" w14:textId="77777777" w:rsidTr="000512AE">
        <w:tc>
          <w:tcPr>
            <w:tcW w:w="4720" w:type="dxa"/>
            <w:shd w:val="pct5" w:color="auto" w:fill="FFFFFF"/>
          </w:tcPr>
          <w:p w14:paraId="5AD17B10"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316B04AF" w14:textId="77777777" w:rsidR="00391EB2" w:rsidRPr="000C2812" w:rsidRDefault="004D7A07" w:rsidP="000512AE">
            <w:pPr>
              <w:spacing w:before="60" w:after="60"/>
              <w:rPr>
                <w:rFonts w:ascii="Arial" w:hAnsi="Arial" w:cs="Arial"/>
                <w:szCs w:val="22"/>
              </w:rPr>
            </w:pPr>
            <w:r w:rsidRPr="0094416F">
              <w:rPr>
                <w:rFonts w:ascii="Arial" w:hAnsi="Arial" w:cs="Arial"/>
                <w:sz w:val="22"/>
                <w:szCs w:val="22"/>
              </w:rPr>
              <w:t>N/A</w:t>
            </w:r>
            <w:r>
              <w:rPr>
                <w:rFonts w:ascii="Arial" w:hAnsi="Arial" w:cs="Arial"/>
                <w:sz w:val="22"/>
                <w:szCs w:val="22"/>
              </w:rPr>
              <w:t xml:space="preserve"> </w:t>
            </w:r>
          </w:p>
        </w:tc>
      </w:tr>
      <w:tr w:rsidR="00391EB2" w:rsidRPr="001C3716" w14:paraId="6BC08C64" w14:textId="77777777" w:rsidTr="000512AE">
        <w:tc>
          <w:tcPr>
            <w:tcW w:w="4720" w:type="dxa"/>
            <w:shd w:val="pct5" w:color="auto" w:fill="FFFFFF"/>
          </w:tcPr>
          <w:p w14:paraId="0B71D4DA" w14:textId="77777777" w:rsidR="00391EB2" w:rsidRPr="00C46253" w:rsidRDefault="00453035" w:rsidP="000512AE">
            <w:pPr>
              <w:numPr>
                <w:ilvl w:val="0"/>
                <w:numId w:val="1"/>
              </w:numPr>
              <w:spacing w:before="60" w:after="60"/>
              <w:ind w:right="76"/>
              <w:rPr>
                <w:rFonts w:ascii="Arial" w:hAnsi="Arial" w:cs="Arial"/>
                <w:szCs w:val="22"/>
              </w:rPr>
            </w:pPr>
            <w:r>
              <w:rPr>
                <w:rFonts w:ascii="Arial" w:hAnsi="Arial" w:cs="Arial"/>
                <w:b/>
                <w:sz w:val="22"/>
                <w:szCs w:val="22"/>
              </w:rPr>
              <w:t xml:space="preserve">a) </w:t>
            </w:r>
            <w:r w:rsidR="00391EB2" w:rsidRPr="00C46253">
              <w:rPr>
                <w:rFonts w:ascii="Arial" w:hAnsi="Arial" w:cs="Arial"/>
                <w:b/>
                <w:sz w:val="22"/>
                <w:szCs w:val="22"/>
              </w:rPr>
              <w:t>Final Award</w:t>
            </w:r>
          </w:p>
        </w:tc>
        <w:tc>
          <w:tcPr>
            <w:tcW w:w="5345" w:type="dxa"/>
          </w:tcPr>
          <w:p w14:paraId="28FF788D" w14:textId="77777777" w:rsidR="00391EB2" w:rsidRPr="000C2812" w:rsidRDefault="004D7A07" w:rsidP="00DB0B3F">
            <w:pPr>
              <w:spacing w:before="60" w:after="60"/>
              <w:rPr>
                <w:rFonts w:ascii="Arial" w:hAnsi="Arial" w:cs="Arial"/>
                <w:sz w:val="22"/>
                <w:szCs w:val="22"/>
              </w:rPr>
            </w:pPr>
            <w:r w:rsidRPr="004D7A07">
              <w:rPr>
                <w:rFonts w:ascii="Arial" w:hAnsi="Arial" w:cs="Arial"/>
                <w:sz w:val="22"/>
                <w:szCs w:val="22"/>
              </w:rPr>
              <w:t>BA</w:t>
            </w:r>
            <w:r w:rsidR="00391EB2" w:rsidRPr="004D7A07">
              <w:rPr>
                <w:rFonts w:ascii="Arial" w:hAnsi="Arial" w:cs="Arial"/>
                <w:sz w:val="22"/>
                <w:szCs w:val="22"/>
              </w:rPr>
              <w:t xml:space="preserve"> (Hons)</w:t>
            </w:r>
            <w:r w:rsidR="00391EB2" w:rsidRPr="000C2812">
              <w:rPr>
                <w:rFonts w:ascii="Arial" w:hAnsi="Arial" w:cs="Arial"/>
                <w:sz w:val="22"/>
                <w:szCs w:val="22"/>
              </w:rPr>
              <w:t xml:space="preserve"> </w:t>
            </w:r>
          </w:p>
        </w:tc>
      </w:tr>
      <w:tr w:rsidR="00453035" w:rsidRPr="00C46253" w14:paraId="6742E858" w14:textId="77777777" w:rsidTr="000512AE">
        <w:tc>
          <w:tcPr>
            <w:tcW w:w="4720" w:type="dxa"/>
            <w:shd w:val="pct5" w:color="auto" w:fill="FFFFFF"/>
          </w:tcPr>
          <w:p w14:paraId="54D6C9FE" w14:textId="77777777" w:rsidR="00453035" w:rsidRPr="00C46253" w:rsidRDefault="00453035" w:rsidP="00453035">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4F10043E" w14:textId="77777777" w:rsidR="004D7A07" w:rsidRDefault="004D7A07" w:rsidP="004D7A07">
            <w:pPr>
              <w:spacing w:before="60" w:after="60"/>
              <w:rPr>
                <w:rFonts w:ascii="Arial" w:hAnsi="Arial" w:cs="Arial"/>
                <w:sz w:val="22"/>
                <w:szCs w:val="22"/>
              </w:rPr>
            </w:pPr>
            <w:r w:rsidRPr="005147F3">
              <w:rPr>
                <w:rFonts w:ascii="Arial" w:hAnsi="Arial" w:cs="Arial"/>
                <w:sz w:val="22"/>
                <w:szCs w:val="22"/>
                <w:lang w:val="it-IT"/>
              </w:rPr>
              <w:t>B</w:t>
            </w:r>
            <w:r>
              <w:rPr>
                <w:rFonts w:ascii="Arial" w:hAnsi="Arial" w:cs="Arial"/>
                <w:sz w:val="22"/>
                <w:szCs w:val="22"/>
                <w:lang w:val="it-IT"/>
              </w:rPr>
              <w:t>A (non h</w:t>
            </w:r>
            <w:r w:rsidRPr="000C2812">
              <w:rPr>
                <w:rFonts w:ascii="Arial" w:hAnsi="Arial" w:cs="Arial"/>
                <w:sz w:val="22"/>
                <w:szCs w:val="22"/>
                <w:lang w:val="it-IT"/>
              </w:rPr>
              <w:t xml:space="preserve">ons) </w:t>
            </w:r>
            <w:r>
              <w:rPr>
                <w:rFonts w:ascii="Arial" w:hAnsi="Arial" w:cs="Arial"/>
                <w:sz w:val="22"/>
                <w:szCs w:val="22"/>
              </w:rPr>
              <w:t xml:space="preserve">Sport Management; </w:t>
            </w:r>
          </w:p>
          <w:p w14:paraId="4FBF6013" w14:textId="3400ECF8" w:rsidR="0017483A" w:rsidRPr="000C2812" w:rsidRDefault="0017483A" w:rsidP="004D7A07">
            <w:pPr>
              <w:spacing w:before="60" w:after="60"/>
              <w:rPr>
                <w:rFonts w:ascii="Arial" w:hAnsi="Arial" w:cs="Arial"/>
                <w:sz w:val="22"/>
                <w:szCs w:val="22"/>
                <w:lang w:val="it-IT"/>
              </w:rPr>
            </w:pPr>
            <w:r>
              <w:rPr>
                <w:rFonts w:ascii="Arial" w:hAnsi="Arial" w:cs="Arial"/>
                <w:sz w:val="22"/>
                <w:szCs w:val="22"/>
                <w:lang w:val="it-IT"/>
              </w:rPr>
              <w:t>BA (non hons) Sport Management with a Year in Industry</w:t>
            </w:r>
          </w:p>
          <w:p w14:paraId="347F98BD" w14:textId="77777777" w:rsidR="004D7A07" w:rsidRDefault="004D7A07" w:rsidP="004D7A07">
            <w:pPr>
              <w:spacing w:before="60" w:after="60"/>
              <w:rPr>
                <w:rFonts w:ascii="Arial" w:hAnsi="Arial" w:cs="Arial"/>
                <w:sz w:val="22"/>
                <w:szCs w:val="22"/>
              </w:rPr>
            </w:pPr>
            <w:r w:rsidRPr="000C2812">
              <w:rPr>
                <w:rFonts w:ascii="Arial" w:hAnsi="Arial" w:cs="Arial"/>
                <w:sz w:val="22"/>
                <w:szCs w:val="22"/>
                <w:lang w:val="it-IT"/>
              </w:rPr>
              <w:t xml:space="preserve">Diploma in </w:t>
            </w:r>
            <w:r>
              <w:rPr>
                <w:rFonts w:ascii="Arial" w:hAnsi="Arial" w:cs="Arial"/>
                <w:sz w:val="22"/>
                <w:szCs w:val="22"/>
              </w:rPr>
              <w:t xml:space="preserve">Sport Management;  </w:t>
            </w:r>
          </w:p>
          <w:p w14:paraId="228FB2F9" w14:textId="7C598030" w:rsidR="0017483A" w:rsidRPr="000C2812" w:rsidRDefault="0017483A" w:rsidP="004D7A07">
            <w:pPr>
              <w:spacing w:before="60" w:after="60"/>
              <w:rPr>
                <w:rFonts w:ascii="Arial" w:hAnsi="Arial" w:cs="Arial"/>
                <w:sz w:val="22"/>
                <w:szCs w:val="22"/>
                <w:lang w:val="it-IT"/>
              </w:rPr>
            </w:pPr>
            <w:r>
              <w:rPr>
                <w:rFonts w:ascii="Arial" w:hAnsi="Arial" w:cs="Arial"/>
                <w:sz w:val="22"/>
                <w:szCs w:val="22"/>
                <w:lang w:val="it-IT"/>
              </w:rPr>
              <w:t>Diploma in Sport Management with a Year in Industry</w:t>
            </w:r>
          </w:p>
          <w:p w14:paraId="1E1358D0" w14:textId="77777777" w:rsidR="00453035" w:rsidRPr="00C46253" w:rsidRDefault="004D7A07" w:rsidP="004D7A07">
            <w:pPr>
              <w:spacing w:before="60" w:after="60"/>
              <w:rPr>
                <w:rFonts w:ascii="Arial" w:hAnsi="Arial" w:cs="Arial"/>
                <w:i/>
                <w:sz w:val="22"/>
                <w:szCs w:val="22"/>
              </w:rPr>
            </w:pPr>
            <w:r w:rsidRPr="000C2812">
              <w:rPr>
                <w:rFonts w:ascii="Arial" w:hAnsi="Arial" w:cs="Arial"/>
                <w:sz w:val="22"/>
                <w:szCs w:val="22"/>
                <w:lang w:val="it-IT"/>
              </w:rPr>
              <w:t xml:space="preserve">Certificate in </w:t>
            </w:r>
            <w:r>
              <w:rPr>
                <w:rFonts w:ascii="Arial" w:hAnsi="Arial" w:cs="Arial"/>
                <w:sz w:val="22"/>
                <w:szCs w:val="22"/>
              </w:rPr>
              <w:t>Sport Management</w:t>
            </w:r>
          </w:p>
        </w:tc>
      </w:tr>
      <w:tr w:rsidR="00391EB2" w:rsidRPr="00C46253" w14:paraId="41959DA2" w14:textId="77777777" w:rsidTr="000512AE">
        <w:tc>
          <w:tcPr>
            <w:tcW w:w="4720" w:type="dxa"/>
            <w:shd w:val="pct5" w:color="auto" w:fill="FFFFFF"/>
          </w:tcPr>
          <w:p w14:paraId="0CD86E6F"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66115277" w14:textId="02708B69" w:rsidR="00391EB2" w:rsidRPr="000C2812" w:rsidRDefault="004D7A07" w:rsidP="000512AE">
            <w:pPr>
              <w:spacing w:before="60" w:after="60"/>
              <w:rPr>
                <w:rFonts w:ascii="Arial" w:hAnsi="Arial" w:cs="Arial"/>
                <w:szCs w:val="22"/>
              </w:rPr>
            </w:pPr>
            <w:r>
              <w:rPr>
                <w:rFonts w:ascii="Arial" w:hAnsi="Arial" w:cs="Arial"/>
                <w:sz w:val="22"/>
                <w:szCs w:val="22"/>
              </w:rPr>
              <w:t>Sport Management</w:t>
            </w:r>
            <w:r w:rsidR="0017483A">
              <w:rPr>
                <w:rFonts w:ascii="Arial" w:hAnsi="Arial" w:cs="Arial"/>
                <w:sz w:val="22"/>
                <w:szCs w:val="22"/>
              </w:rPr>
              <w:t>, Sport Management with a Year in Industry</w:t>
            </w:r>
          </w:p>
        </w:tc>
      </w:tr>
      <w:tr w:rsidR="00391EB2" w:rsidRPr="00C46253" w14:paraId="4FFD8BE7" w14:textId="77777777" w:rsidTr="000512AE">
        <w:tc>
          <w:tcPr>
            <w:tcW w:w="4720" w:type="dxa"/>
            <w:shd w:val="pct5" w:color="auto" w:fill="FFFFFF"/>
          </w:tcPr>
          <w:p w14:paraId="23CD3A1A"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133AC0A7" w14:textId="77777777" w:rsidR="00391EB2" w:rsidRPr="00C46253" w:rsidRDefault="004D7A07" w:rsidP="000512AE">
            <w:pPr>
              <w:spacing w:before="60" w:after="60"/>
              <w:rPr>
                <w:rFonts w:ascii="Arial" w:hAnsi="Arial" w:cs="Arial"/>
                <w:szCs w:val="22"/>
              </w:rPr>
            </w:pPr>
            <w:r w:rsidRPr="0094416F">
              <w:rPr>
                <w:rFonts w:ascii="Arial" w:hAnsi="Arial" w:cs="Arial"/>
                <w:sz w:val="22"/>
                <w:szCs w:val="22"/>
              </w:rPr>
              <w:t>C607</w:t>
            </w:r>
          </w:p>
        </w:tc>
      </w:tr>
      <w:tr w:rsidR="00391EB2" w:rsidRPr="00C46253" w14:paraId="63B2C660" w14:textId="77777777" w:rsidTr="000512AE">
        <w:tc>
          <w:tcPr>
            <w:tcW w:w="4720" w:type="dxa"/>
            <w:shd w:val="pct5" w:color="auto" w:fill="FFFFFF"/>
          </w:tcPr>
          <w:p w14:paraId="4CECF076"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38D1CD03" w14:textId="77777777" w:rsidR="00391EB2" w:rsidRPr="000C2812" w:rsidRDefault="004D7A07" w:rsidP="000512AE">
            <w:pPr>
              <w:spacing w:before="60" w:after="60"/>
              <w:rPr>
                <w:rFonts w:ascii="Arial" w:hAnsi="Arial" w:cs="Arial"/>
                <w:szCs w:val="22"/>
              </w:rPr>
            </w:pPr>
            <w:r>
              <w:rPr>
                <w:rFonts w:ascii="Arial" w:hAnsi="Arial" w:cs="Arial"/>
                <w:sz w:val="22"/>
                <w:szCs w:val="22"/>
              </w:rPr>
              <w:t>360 credits/180 ECTS</w:t>
            </w:r>
          </w:p>
        </w:tc>
      </w:tr>
      <w:tr w:rsidR="00391EB2" w:rsidRPr="00C46253" w14:paraId="5240EA77" w14:textId="77777777" w:rsidTr="000512AE">
        <w:tc>
          <w:tcPr>
            <w:tcW w:w="4720" w:type="dxa"/>
            <w:shd w:val="pct5" w:color="auto" w:fill="FFFFFF"/>
          </w:tcPr>
          <w:p w14:paraId="5C714C5B"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018B2617" w14:textId="77777777" w:rsidR="00391EB2" w:rsidRPr="000C2812" w:rsidRDefault="004D7A07" w:rsidP="000512AE">
            <w:pPr>
              <w:spacing w:before="60" w:after="60"/>
              <w:jc w:val="both"/>
              <w:rPr>
                <w:rFonts w:ascii="Arial" w:hAnsi="Arial" w:cs="Arial"/>
                <w:szCs w:val="22"/>
              </w:rPr>
            </w:pPr>
            <w:r w:rsidRPr="004D7A07">
              <w:rPr>
                <w:rFonts w:ascii="Arial" w:hAnsi="Arial" w:cs="Arial"/>
                <w:sz w:val="22"/>
                <w:szCs w:val="22"/>
              </w:rPr>
              <w:t>Level 6</w:t>
            </w:r>
          </w:p>
        </w:tc>
      </w:tr>
      <w:tr w:rsidR="00391EB2" w:rsidRPr="00C46253" w14:paraId="722232BD" w14:textId="77777777" w:rsidTr="000512AE">
        <w:tc>
          <w:tcPr>
            <w:tcW w:w="4720" w:type="dxa"/>
            <w:shd w:val="pct5" w:color="auto" w:fill="FFFFFF"/>
          </w:tcPr>
          <w:p w14:paraId="1F6FB438"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1B61973F" w14:textId="77777777" w:rsidR="004D7A07" w:rsidRDefault="004D7A07" w:rsidP="004D7A07">
            <w:pPr>
              <w:spacing w:before="60" w:after="60"/>
              <w:rPr>
                <w:rFonts w:ascii="Arial" w:hAnsi="Arial" w:cs="Arial"/>
                <w:sz w:val="22"/>
                <w:szCs w:val="22"/>
              </w:rPr>
            </w:pPr>
            <w:r w:rsidRPr="0094416F">
              <w:rPr>
                <w:rFonts w:ascii="Arial" w:hAnsi="Arial" w:cs="Arial"/>
                <w:sz w:val="22"/>
                <w:szCs w:val="22"/>
              </w:rPr>
              <w:t xml:space="preserve">Events Hospitality, Leisure, Sport and Tourism </w:t>
            </w:r>
            <w:r>
              <w:rPr>
                <w:rFonts w:ascii="Arial" w:hAnsi="Arial" w:cs="Arial"/>
                <w:sz w:val="22"/>
                <w:szCs w:val="22"/>
              </w:rPr>
              <w:t>(</w:t>
            </w:r>
            <w:r w:rsidRPr="0094416F">
              <w:rPr>
                <w:rFonts w:ascii="Arial" w:hAnsi="Arial" w:cs="Arial"/>
                <w:sz w:val="22"/>
                <w:szCs w:val="22"/>
              </w:rPr>
              <w:t>2016</w:t>
            </w:r>
            <w:r>
              <w:rPr>
                <w:rFonts w:ascii="Arial" w:hAnsi="Arial" w:cs="Arial"/>
                <w:sz w:val="22"/>
                <w:szCs w:val="22"/>
              </w:rPr>
              <w:t>);</w:t>
            </w:r>
          </w:p>
          <w:p w14:paraId="09F409A2" w14:textId="77777777" w:rsidR="00391EB2" w:rsidRPr="000C2812" w:rsidRDefault="004D7A07" w:rsidP="004D7A07">
            <w:pPr>
              <w:spacing w:before="60" w:after="60"/>
              <w:rPr>
                <w:rFonts w:ascii="Arial" w:hAnsi="Arial" w:cs="Arial"/>
                <w:szCs w:val="22"/>
                <w:highlight w:val="yellow"/>
              </w:rPr>
            </w:pPr>
            <w:r w:rsidRPr="0094416F">
              <w:rPr>
                <w:rFonts w:ascii="Arial" w:hAnsi="Arial" w:cs="Arial"/>
                <w:sz w:val="22"/>
                <w:szCs w:val="22"/>
              </w:rPr>
              <w:t xml:space="preserve">Business and Management </w:t>
            </w:r>
            <w:r>
              <w:rPr>
                <w:rFonts w:ascii="Arial" w:hAnsi="Arial" w:cs="Arial"/>
                <w:sz w:val="22"/>
                <w:szCs w:val="22"/>
              </w:rPr>
              <w:t>(</w:t>
            </w:r>
            <w:r w:rsidRPr="00AD76EE">
              <w:rPr>
                <w:rFonts w:ascii="Arial" w:hAnsi="Arial" w:cs="Arial"/>
                <w:color w:val="000000"/>
                <w:sz w:val="22"/>
                <w:szCs w:val="22"/>
              </w:rPr>
              <w:t>2015</w:t>
            </w:r>
            <w:r>
              <w:rPr>
                <w:rFonts w:ascii="Arial" w:hAnsi="Arial" w:cs="Arial"/>
                <w:color w:val="000000"/>
                <w:sz w:val="22"/>
                <w:szCs w:val="22"/>
              </w:rPr>
              <w:t>)</w:t>
            </w:r>
          </w:p>
        </w:tc>
      </w:tr>
      <w:tr w:rsidR="00391EB2" w:rsidRPr="00C46253" w14:paraId="4A7F35EB" w14:textId="77777777" w:rsidTr="000512AE">
        <w:tc>
          <w:tcPr>
            <w:tcW w:w="4720" w:type="dxa"/>
            <w:shd w:val="pct5" w:color="auto" w:fill="FFFFFF"/>
          </w:tcPr>
          <w:p w14:paraId="250160EB" w14:textId="77777777" w:rsidR="00391EB2" w:rsidRPr="00C46253" w:rsidRDefault="00391EB2" w:rsidP="000C2812">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40EFCC58" w14:textId="77777777" w:rsidR="00391EB2" w:rsidRPr="000C2812" w:rsidRDefault="004D7A07" w:rsidP="000C2812">
            <w:pPr>
              <w:spacing w:before="60" w:after="60"/>
              <w:rPr>
                <w:rFonts w:ascii="Arial" w:hAnsi="Arial" w:cs="Arial"/>
                <w:szCs w:val="22"/>
                <w:highlight w:val="yellow"/>
              </w:rPr>
            </w:pPr>
            <w:r w:rsidRPr="0094416F">
              <w:rPr>
                <w:rFonts w:ascii="Arial" w:hAnsi="Arial" w:cs="Arial"/>
                <w:sz w:val="22"/>
                <w:szCs w:val="22"/>
              </w:rPr>
              <w:t>Dec 2015/Dec 2016</w:t>
            </w:r>
            <w:r>
              <w:rPr>
                <w:rFonts w:ascii="Arial" w:hAnsi="Arial" w:cs="Arial"/>
                <w:sz w:val="22"/>
                <w:szCs w:val="22"/>
              </w:rPr>
              <w:t>/Jan 2018</w:t>
            </w:r>
          </w:p>
        </w:tc>
      </w:tr>
      <w:tr w:rsidR="00391EB2" w:rsidRPr="00C46253" w14:paraId="42E70C3D" w14:textId="77777777" w:rsidTr="000512AE">
        <w:tc>
          <w:tcPr>
            <w:tcW w:w="4720" w:type="dxa"/>
            <w:shd w:val="pct5" w:color="auto" w:fill="FFFFFF"/>
          </w:tcPr>
          <w:p w14:paraId="0D444C12" w14:textId="77777777" w:rsidR="00391EB2" w:rsidRPr="00C46253" w:rsidRDefault="00391EB2" w:rsidP="000512AE">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1026FDE6" w14:textId="68390466" w:rsidR="00391EB2" w:rsidRPr="000F0FF2" w:rsidRDefault="00391EB2" w:rsidP="000C2812">
            <w:pPr>
              <w:spacing w:before="60" w:after="60"/>
              <w:rPr>
                <w:rFonts w:ascii="Arial" w:hAnsi="Arial" w:cs="Arial"/>
                <w:szCs w:val="22"/>
              </w:rPr>
            </w:pPr>
            <w:r w:rsidRPr="000F0FF2">
              <w:rPr>
                <w:rFonts w:ascii="Arial" w:hAnsi="Arial" w:cs="Arial"/>
                <w:sz w:val="22"/>
                <w:szCs w:val="22"/>
              </w:rPr>
              <w:t>September 201</w:t>
            </w:r>
            <w:r w:rsidR="007104BB">
              <w:rPr>
                <w:rFonts w:ascii="Arial" w:hAnsi="Arial" w:cs="Arial"/>
                <w:sz w:val="22"/>
                <w:szCs w:val="22"/>
              </w:rPr>
              <w:t>9</w:t>
            </w:r>
          </w:p>
        </w:tc>
      </w:tr>
    </w:tbl>
    <w:p w14:paraId="34CD5607"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4BB362DA" w14:textId="77777777" w:rsidTr="000512AE">
        <w:tc>
          <w:tcPr>
            <w:tcW w:w="10065" w:type="dxa"/>
            <w:shd w:val="pct5" w:color="auto" w:fill="FFFFFF"/>
          </w:tcPr>
          <w:p w14:paraId="446A2A87" w14:textId="77777777"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lastRenderedPageBreak/>
              <w:t>Educational Aims of the Programme</w:t>
            </w:r>
          </w:p>
          <w:p w14:paraId="37EE4AAB"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14:paraId="4D1E3F9B" w14:textId="77777777" w:rsidTr="000512AE">
        <w:tc>
          <w:tcPr>
            <w:tcW w:w="10065" w:type="dxa"/>
          </w:tcPr>
          <w:p w14:paraId="3BE43224" w14:textId="77777777" w:rsidR="002B545F" w:rsidRDefault="004E5FC3" w:rsidP="004E5FC3">
            <w:pPr>
              <w:numPr>
                <w:ilvl w:val="0"/>
                <w:numId w:val="12"/>
              </w:numPr>
              <w:spacing w:before="40" w:after="40"/>
              <w:jc w:val="both"/>
              <w:rPr>
                <w:rFonts w:ascii="Arial" w:hAnsi="Arial" w:cs="Arial"/>
                <w:sz w:val="22"/>
                <w:szCs w:val="22"/>
              </w:rPr>
            </w:pPr>
            <w:r>
              <w:rPr>
                <w:rFonts w:ascii="Arial" w:hAnsi="Arial" w:cs="Arial"/>
                <w:sz w:val="22"/>
                <w:szCs w:val="22"/>
              </w:rPr>
              <w:t>Provide</w:t>
            </w:r>
            <w:r w:rsidRPr="0094416F">
              <w:rPr>
                <w:rFonts w:ascii="Arial" w:hAnsi="Arial" w:cs="Arial"/>
                <w:sz w:val="22"/>
                <w:szCs w:val="22"/>
              </w:rPr>
              <w:t xml:space="preserve"> </w:t>
            </w:r>
            <w:r>
              <w:rPr>
                <w:rFonts w:ascii="Arial" w:hAnsi="Arial" w:cs="Arial"/>
                <w:sz w:val="22"/>
                <w:szCs w:val="22"/>
              </w:rPr>
              <w:t xml:space="preserve">a </w:t>
            </w:r>
            <w:r w:rsidRPr="0094416F">
              <w:rPr>
                <w:rFonts w:ascii="Arial" w:hAnsi="Arial" w:cs="Arial"/>
                <w:sz w:val="22"/>
                <w:szCs w:val="22"/>
              </w:rPr>
              <w:t xml:space="preserve">multidisciplinary and interdisciplinary education </w:t>
            </w:r>
            <w:r>
              <w:rPr>
                <w:rFonts w:ascii="Arial" w:hAnsi="Arial" w:cs="Arial"/>
                <w:sz w:val="22"/>
                <w:szCs w:val="22"/>
              </w:rPr>
              <w:t xml:space="preserve">that </w:t>
            </w:r>
            <w:r w:rsidRPr="0094416F">
              <w:rPr>
                <w:rFonts w:ascii="Arial" w:hAnsi="Arial" w:cs="Arial"/>
                <w:sz w:val="22"/>
                <w:szCs w:val="22"/>
              </w:rPr>
              <w:t>maximises local provision opportunities for students who seek professional careers within the field of</w:t>
            </w:r>
            <w:r>
              <w:rPr>
                <w:rFonts w:ascii="Arial" w:hAnsi="Arial" w:cs="Arial"/>
                <w:sz w:val="22"/>
                <w:szCs w:val="22"/>
              </w:rPr>
              <w:t xml:space="preserve"> s</w:t>
            </w:r>
            <w:r w:rsidRPr="0094416F">
              <w:rPr>
                <w:rFonts w:ascii="Arial" w:hAnsi="Arial" w:cs="Arial"/>
                <w:sz w:val="22"/>
                <w:szCs w:val="22"/>
              </w:rPr>
              <w:t>port</w:t>
            </w:r>
            <w:r>
              <w:rPr>
                <w:rFonts w:ascii="Arial" w:hAnsi="Arial" w:cs="Arial"/>
                <w:sz w:val="22"/>
                <w:szCs w:val="22"/>
              </w:rPr>
              <w:t xml:space="preserve"> m</w:t>
            </w:r>
            <w:r w:rsidRPr="0094416F">
              <w:rPr>
                <w:rFonts w:ascii="Arial" w:hAnsi="Arial" w:cs="Arial"/>
                <w:sz w:val="22"/>
                <w:szCs w:val="22"/>
              </w:rPr>
              <w:t xml:space="preserve">anagement. </w:t>
            </w:r>
          </w:p>
          <w:p w14:paraId="3C646CF7" w14:textId="77777777" w:rsidR="004E5FC3" w:rsidRPr="0094416F" w:rsidRDefault="002B545F" w:rsidP="004E5FC3">
            <w:pPr>
              <w:numPr>
                <w:ilvl w:val="0"/>
                <w:numId w:val="12"/>
              </w:numPr>
              <w:spacing w:before="40" w:after="40"/>
              <w:jc w:val="both"/>
              <w:rPr>
                <w:rFonts w:ascii="Arial" w:hAnsi="Arial" w:cs="Arial"/>
                <w:sz w:val="22"/>
                <w:szCs w:val="22"/>
              </w:rPr>
            </w:pPr>
            <w:r>
              <w:rPr>
                <w:rFonts w:ascii="Arial" w:hAnsi="Arial" w:cs="Arial"/>
                <w:sz w:val="22"/>
                <w:szCs w:val="22"/>
              </w:rPr>
              <w:t>P</w:t>
            </w:r>
            <w:r w:rsidR="004E5FC3" w:rsidRPr="0094416F">
              <w:rPr>
                <w:rFonts w:ascii="Arial" w:hAnsi="Arial" w:cs="Arial"/>
                <w:sz w:val="22"/>
                <w:szCs w:val="22"/>
              </w:rPr>
              <w:t xml:space="preserve">repare </w:t>
            </w:r>
            <w:r>
              <w:rPr>
                <w:rFonts w:ascii="Arial" w:hAnsi="Arial" w:cs="Arial"/>
                <w:sz w:val="22"/>
                <w:szCs w:val="22"/>
              </w:rPr>
              <w:t xml:space="preserve">students </w:t>
            </w:r>
            <w:r w:rsidR="004E5FC3" w:rsidRPr="0094416F">
              <w:rPr>
                <w:rFonts w:ascii="Arial" w:hAnsi="Arial" w:cs="Arial"/>
                <w:sz w:val="22"/>
                <w:szCs w:val="22"/>
              </w:rPr>
              <w:t>to meet the challenges of an expanding and</w:t>
            </w:r>
            <w:r>
              <w:rPr>
                <w:rFonts w:ascii="Arial" w:hAnsi="Arial" w:cs="Arial"/>
                <w:sz w:val="22"/>
                <w:szCs w:val="22"/>
              </w:rPr>
              <w:t xml:space="preserve"> rapidly changing industry whilst</w:t>
            </w:r>
            <w:r w:rsidR="004E5FC3" w:rsidRPr="0094416F">
              <w:rPr>
                <w:rFonts w:ascii="Arial" w:hAnsi="Arial" w:cs="Arial"/>
                <w:sz w:val="22"/>
                <w:szCs w:val="22"/>
              </w:rPr>
              <w:t xml:space="preserve"> providing them with a wide choice of careers. (GBM SB 2.1a)</w:t>
            </w:r>
          </w:p>
          <w:p w14:paraId="73B50A0E" w14:textId="77777777" w:rsidR="004E5FC3" w:rsidRPr="0094416F" w:rsidRDefault="004E5FC3" w:rsidP="004E5FC3">
            <w:pPr>
              <w:numPr>
                <w:ilvl w:val="0"/>
                <w:numId w:val="12"/>
              </w:numPr>
              <w:spacing w:before="40" w:after="40"/>
              <w:jc w:val="both"/>
              <w:rPr>
                <w:rFonts w:ascii="Arial" w:hAnsi="Arial" w:cs="Arial"/>
                <w:sz w:val="22"/>
                <w:szCs w:val="22"/>
              </w:rPr>
            </w:pPr>
            <w:r w:rsidRPr="0094416F">
              <w:rPr>
                <w:rFonts w:ascii="Arial" w:hAnsi="Arial" w:cs="Arial"/>
                <w:sz w:val="22"/>
                <w:szCs w:val="22"/>
              </w:rPr>
              <w:t>Develop</w:t>
            </w:r>
            <w:r w:rsidR="002B545F">
              <w:rPr>
                <w:rFonts w:ascii="Arial" w:hAnsi="Arial" w:cs="Arial"/>
                <w:sz w:val="22"/>
                <w:szCs w:val="22"/>
              </w:rPr>
              <w:t xml:space="preserve"> students’ </w:t>
            </w:r>
            <w:r w:rsidRPr="0094416F">
              <w:rPr>
                <w:rFonts w:ascii="Arial" w:hAnsi="Arial" w:cs="Arial"/>
                <w:sz w:val="22"/>
                <w:szCs w:val="22"/>
              </w:rPr>
              <w:t>understanding of key concepts, skills and techniques with</w:t>
            </w:r>
            <w:r w:rsidR="002B545F">
              <w:rPr>
                <w:rFonts w:ascii="Arial" w:hAnsi="Arial" w:cs="Arial"/>
                <w:sz w:val="22"/>
                <w:szCs w:val="22"/>
              </w:rPr>
              <w:t>in</w:t>
            </w:r>
            <w:r w:rsidRPr="0094416F">
              <w:rPr>
                <w:rFonts w:ascii="Arial" w:hAnsi="Arial" w:cs="Arial"/>
                <w:sz w:val="22"/>
                <w:szCs w:val="22"/>
              </w:rPr>
              <w:t xml:space="preserve"> the field of management studies and </w:t>
            </w:r>
            <w:r w:rsidR="002B545F">
              <w:rPr>
                <w:rFonts w:ascii="Arial" w:hAnsi="Arial" w:cs="Arial"/>
                <w:sz w:val="22"/>
                <w:szCs w:val="22"/>
              </w:rPr>
              <w:t xml:space="preserve">an </w:t>
            </w:r>
            <w:r w:rsidRPr="0094416F">
              <w:rPr>
                <w:rFonts w:ascii="Arial" w:hAnsi="Arial" w:cs="Arial"/>
                <w:sz w:val="22"/>
                <w:szCs w:val="22"/>
              </w:rPr>
              <w:t xml:space="preserve">appreciation of how these are applied in the world of work. </w:t>
            </w:r>
          </w:p>
          <w:p w14:paraId="034FC27C" w14:textId="77777777" w:rsidR="004E5FC3" w:rsidRPr="0094416F" w:rsidRDefault="004E5FC3" w:rsidP="004E5FC3">
            <w:pPr>
              <w:numPr>
                <w:ilvl w:val="0"/>
                <w:numId w:val="12"/>
              </w:numPr>
              <w:spacing w:before="40" w:after="40"/>
              <w:jc w:val="both"/>
              <w:rPr>
                <w:rFonts w:ascii="Arial" w:hAnsi="Arial" w:cs="Arial"/>
                <w:sz w:val="22"/>
                <w:szCs w:val="22"/>
              </w:rPr>
            </w:pPr>
            <w:r w:rsidRPr="0094416F">
              <w:rPr>
                <w:rFonts w:ascii="Arial" w:hAnsi="Arial" w:cs="Arial"/>
                <w:sz w:val="22"/>
                <w:szCs w:val="22"/>
              </w:rPr>
              <w:t xml:space="preserve">Provide a curriculum </w:t>
            </w:r>
            <w:r w:rsidR="002B545F">
              <w:rPr>
                <w:rFonts w:ascii="Arial" w:hAnsi="Arial" w:cs="Arial"/>
                <w:sz w:val="22"/>
                <w:szCs w:val="22"/>
              </w:rPr>
              <w:t xml:space="preserve">that </w:t>
            </w:r>
            <w:r w:rsidRPr="0094416F">
              <w:rPr>
                <w:rFonts w:ascii="Arial" w:hAnsi="Arial" w:cs="Arial"/>
                <w:sz w:val="22"/>
                <w:szCs w:val="22"/>
              </w:rPr>
              <w:t>enhances student employability.</w:t>
            </w:r>
          </w:p>
          <w:p w14:paraId="25E4CB37" w14:textId="77777777" w:rsidR="004E5FC3" w:rsidRPr="0094416F" w:rsidRDefault="004E5FC3" w:rsidP="004E5FC3">
            <w:pPr>
              <w:numPr>
                <w:ilvl w:val="0"/>
                <w:numId w:val="12"/>
              </w:numPr>
              <w:spacing w:before="40" w:after="40"/>
              <w:jc w:val="both"/>
              <w:rPr>
                <w:rFonts w:ascii="Arial" w:hAnsi="Arial" w:cs="Arial"/>
                <w:sz w:val="22"/>
                <w:szCs w:val="22"/>
              </w:rPr>
            </w:pPr>
            <w:r w:rsidRPr="0094416F">
              <w:rPr>
                <w:rFonts w:ascii="Arial" w:hAnsi="Arial" w:cs="Arial"/>
                <w:sz w:val="22"/>
                <w:szCs w:val="22"/>
              </w:rPr>
              <w:t>Present a challenging and valuable educational experience providing students with the opportunity to learn through the integration of theory and practice.</w:t>
            </w:r>
          </w:p>
          <w:p w14:paraId="5554D15A" w14:textId="77777777" w:rsidR="004E5FC3" w:rsidRPr="0094416F" w:rsidRDefault="004E5FC3" w:rsidP="004E5FC3">
            <w:pPr>
              <w:numPr>
                <w:ilvl w:val="0"/>
                <w:numId w:val="12"/>
              </w:numPr>
              <w:spacing w:before="40" w:after="40"/>
              <w:jc w:val="both"/>
              <w:rPr>
                <w:rFonts w:ascii="Arial" w:hAnsi="Arial" w:cs="Arial"/>
                <w:sz w:val="22"/>
                <w:szCs w:val="22"/>
              </w:rPr>
            </w:pPr>
            <w:r w:rsidRPr="0094416F">
              <w:rPr>
                <w:rFonts w:ascii="Arial" w:hAnsi="Arial" w:cs="Arial"/>
                <w:sz w:val="22"/>
                <w:szCs w:val="22"/>
              </w:rPr>
              <w:t>Provide a sound academic base from which students may continue to benefit from formal and informal management education and experiential learning (GBM SB 2.1c).</w:t>
            </w:r>
          </w:p>
          <w:p w14:paraId="31F04868" w14:textId="77777777" w:rsidR="004E5FC3" w:rsidRPr="0094416F" w:rsidRDefault="004E5FC3" w:rsidP="004E5FC3">
            <w:pPr>
              <w:numPr>
                <w:ilvl w:val="0"/>
                <w:numId w:val="12"/>
              </w:numPr>
              <w:spacing w:before="40" w:after="40"/>
              <w:jc w:val="both"/>
              <w:rPr>
                <w:rFonts w:ascii="Arial" w:hAnsi="Arial" w:cs="Arial"/>
                <w:sz w:val="22"/>
                <w:szCs w:val="22"/>
              </w:rPr>
            </w:pPr>
            <w:r w:rsidRPr="0094416F">
              <w:rPr>
                <w:rFonts w:ascii="Arial" w:hAnsi="Arial" w:cs="Arial"/>
                <w:sz w:val="22"/>
                <w:szCs w:val="22"/>
              </w:rPr>
              <w:t>Ensur</w:t>
            </w:r>
            <w:r w:rsidR="002B545F">
              <w:rPr>
                <w:rFonts w:ascii="Arial" w:hAnsi="Arial" w:cs="Arial"/>
                <w:sz w:val="22"/>
                <w:szCs w:val="22"/>
              </w:rPr>
              <w:t>e</w:t>
            </w:r>
            <w:r w:rsidRPr="0094416F">
              <w:rPr>
                <w:rFonts w:ascii="Arial" w:hAnsi="Arial" w:cs="Arial"/>
                <w:sz w:val="22"/>
                <w:szCs w:val="22"/>
              </w:rPr>
              <w:t xml:space="preserve"> that Sport Management graduates will have developed the level of academic knowledge and relevant professional competencies required by </w:t>
            </w:r>
            <w:r w:rsidR="002B545F">
              <w:rPr>
                <w:rFonts w:ascii="Arial" w:hAnsi="Arial" w:cs="Arial"/>
                <w:sz w:val="22"/>
                <w:szCs w:val="22"/>
              </w:rPr>
              <w:t>s</w:t>
            </w:r>
            <w:r w:rsidRPr="0094416F">
              <w:rPr>
                <w:rFonts w:ascii="Arial" w:hAnsi="Arial" w:cs="Arial"/>
                <w:sz w:val="22"/>
                <w:szCs w:val="22"/>
              </w:rPr>
              <w:t xml:space="preserve">port industries. </w:t>
            </w:r>
          </w:p>
          <w:p w14:paraId="6A168808" w14:textId="77777777" w:rsidR="004E5FC3" w:rsidRPr="0094416F" w:rsidRDefault="004E5FC3" w:rsidP="004E5FC3">
            <w:pPr>
              <w:numPr>
                <w:ilvl w:val="0"/>
                <w:numId w:val="12"/>
              </w:numPr>
              <w:spacing w:before="40" w:after="40"/>
              <w:jc w:val="both"/>
              <w:rPr>
                <w:rFonts w:ascii="Arial" w:hAnsi="Arial" w:cs="Arial"/>
                <w:sz w:val="22"/>
                <w:szCs w:val="22"/>
              </w:rPr>
            </w:pPr>
            <w:r w:rsidRPr="0094416F">
              <w:rPr>
                <w:rFonts w:ascii="Arial" w:hAnsi="Arial" w:cs="Arial"/>
                <w:sz w:val="22"/>
                <w:szCs w:val="22"/>
              </w:rPr>
              <w:t>Develop key transferable skills with applications in management (GBM SB2.3, SB2.4).</w:t>
            </w:r>
          </w:p>
          <w:p w14:paraId="7D6D9B54" w14:textId="77777777" w:rsidR="004E5FC3" w:rsidRPr="0094416F" w:rsidRDefault="002B545F" w:rsidP="004E5FC3">
            <w:pPr>
              <w:numPr>
                <w:ilvl w:val="0"/>
                <w:numId w:val="12"/>
              </w:numPr>
              <w:spacing w:before="40" w:after="40"/>
              <w:jc w:val="both"/>
              <w:rPr>
                <w:rFonts w:ascii="Arial" w:hAnsi="Arial" w:cs="Arial"/>
                <w:sz w:val="22"/>
                <w:szCs w:val="22"/>
              </w:rPr>
            </w:pPr>
            <w:r>
              <w:rPr>
                <w:rFonts w:ascii="Arial" w:hAnsi="Arial" w:cs="Arial"/>
                <w:sz w:val="22"/>
                <w:szCs w:val="22"/>
              </w:rPr>
              <w:t>G</w:t>
            </w:r>
            <w:r w:rsidR="004E5FC3" w:rsidRPr="0094416F">
              <w:rPr>
                <w:rFonts w:ascii="Arial" w:hAnsi="Arial" w:cs="Arial"/>
                <w:sz w:val="22"/>
                <w:szCs w:val="22"/>
              </w:rPr>
              <w:t>ive students the opportunity to conduct</w:t>
            </w:r>
            <w:r>
              <w:rPr>
                <w:rFonts w:ascii="Arial" w:hAnsi="Arial" w:cs="Arial"/>
                <w:sz w:val="22"/>
                <w:szCs w:val="22"/>
              </w:rPr>
              <w:t xml:space="preserve"> an</w:t>
            </w:r>
            <w:r w:rsidR="004E5FC3" w:rsidRPr="0094416F">
              <w:rPr>
                <w:rFonts w:ascii="Arial" w:hAnsi="Arial" w:cs="Arial"/>
                <w:sz w:val="22"/>
                <w:szCs w:val="22"/>
              </w:rPr>
              <w:t xml:space="preserve"> in depth enquiry in selected areas relevant to </w:t>
            </w:r>
            <w:r>
              <w:rPr>
                <w:rFonts w:ascii="Arial" w:hAnsi="Arial" w:cs="Arial"/>
                <w:sz w:val="22"/>
                <w:szCs w:val="22"/>
              </w:rPr>
              <w:t>s</w:t>
            </w:r>
            <w:r w:rsidR="004E5FC3" w:rsidRPr="0094416F">
              <w:rPr>
                <w:rFonts w:ascii="Arial" w:hAnsi="Arial" w:cs="Arial"/>
                <w:sz w:val="22"/>
                <w:szCs w:val="22"/>
              </w:rPr>
              <w:t xml:space="preserve">port </w:t>
            </w:r>
            <w:r>
              <w:rPr>
                <w:rFonts w:ascii="Arial" w:hAnsi="Arial" w:cs="Arial"/>
                <w:sz w:val="22"/>
                <w:szCs w:val="22"/>
              </w:rPr>
              <w:t>m</w:t>
            </w:r>
            <w:r w:rsidR="004E5FC3" w:rsidRPr="0094416F">
              <w:rPr>
                <w:rFonts w:ascii="Arial" w:hAnsi="Arial" w:cs="Arial"/>
                <w:sz w:val="22"/>
                <w:szCs w:val="22"/>
              </w:rPr>
              <w:t xml:space="preserve">anagement. </w:t>
            </w:r>
          </w:p>
          <w:p w14:paraId="32A0FE48" w14:textId="77777777" w:rsidR="00BD6360" w:rsidRDefault="004E5FC3" w:rsidP="002B545F">
            <w:pPr>
              <w:numPr>
                <w:ilvl w:val="0"/>
                <w:numId w:val="12"/>
              </w:numPr>
              <w:spacing w:before="40" w:after="40"/>
              <w:jc w:val="both"/>
              <w:rPr>
                <w:rFonts w:ascii="Arial" w:hAnsi="Arial" w:cs="Arial"/>
                <w:sz w:val="22"/>
                <w:szCs w:val="22"/>
              </w:rPr>
            </w:pPr>
            <w:r w:rsidRPr="0094416F">
              <w:rPr>
                <w:rFonts w:ascii="Arial" w:hAnsi="Arial" w:cs="Arial"/>
                <w:sz w:val="22"/>
                <w:szCs w:val="22"/>
              </w:rPr>
              <w:t>Develop the ability to critically apply management and marketing theories in a range of different contexts, through the development of cognitive, critical and intellectual skills, research skills and personal and interpersonal skills.</w:t>
            </w:r>
          </w:p>
          <w:p w14:paraId="15B32A99" w14:textId="061DF429" w:rsidR="00BC7E3F" w:rsidRDefault="00BC7E3F" w:rsidP="00BC7E3F">
            <w:pPr>
              <w:spacing w:before="60" w:after="60"/>
              <w:jc w:val="both"/>
              <w:rPr>
                <w:rFonts w:ascii="Arial" w:hAnsi="Arial" w:cs="Arial"/>
                <w:sz w:val="22"/>
                <w:szCs w:val="22"/>
              </w:rPr>
            </w:pPr>
            <w:r>
              <w:rPr>
                <w:rFonts w:ascii="Arial" w:hAnsi="Arial" w:cs="Arial"/>
                <w:sz w:val="22"/>
                <w:szCs w:val="22"/>
              </w:rPr>
              <w:t>The Year in Industry additionally aims to:</w:t>
            </w:r>
          </w:p>
          <w:p w14:paraId="70ECF274" w14:textId="32B4E54F" w:rsidR="0017483A" w:rsidRPr="004E5FC3" w:rsidRDefault="00BC7E3F" w:rsidP="002B545F">
            <w:pPr>
              <w:numPr>
                <w:ilvl w:val="0"/>
                <w:numId w:val="12"/>
              </w:numPr>
              <w:spacing w:before="40" w:after="40"/>
              <w:jc w:val="both"/>
              <w:rPr>
                <w:rFonts w:ascii="Arial" w:hAnsi="Arial" w:cs="Arial"/>
                <w:sz w:val="22"/>
                <w:szCs w:val="22"/>
              </w:rPr>
            </w:pPr>
            <w:r>
              <w:rPr>
                <w:rFonts w:ascii="Arial" w:hAnsi="Arial" w:cs="Arial"/>
                <w:color w:val="000000"/>
                <w:sz w:val="22"/>
                <w:szCs w:val="22"/>
              </w:rPr>
              <w:t>E</w:t>
            </w:r>
            <w:r w:rsidR="0017483A" w:rsidRPr="002C5CE7">
              <w:rPr>
                <w:rFonts w:ascii="Arial" w:hAnsi="Arial" w:cs="Arial"/>
                <w:color w:val="000000"/>
                <w:sz w:val="22"/>
                <w:szCs w:val="22"/>
              </w:rPr>
              <w:t>nable students to gain awareness of the application of technical concepts in the workplace.</w:t>
            </w:r>
          </w:p>
        </w:tc>
      </w:tr>
    </w:tbl>
    <w:p w14:paraId="1C7AF3B4"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1890941B" w14:textId="77777777" w:rsidTr="000512AE">
        <w:trPr>
          <w:cantSplit/>
        </w:trPr>
        <w:tc>
          <w:tcPr>
            <w:tcW w:w="10065" w:type="dxa"/>
            <w:shd w:val="pct5" w:color="auto" w:fill="FFFFFF"/>
          </w:tcPr>
          <w:p w14:paraId="33E4046D"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4D8AA0BD" w14:textId="77777777" w:rsidR="002B545F" w:rsidRPr="0094416F" w:rsidRDefault="002B545F" w:rsidP="002B545F">
            <w:pPr>
              <w:spacing w:before="40" w:after="40"/>
              <w:jc w:val="both"/>
              <w:rPr>
                <w:rFonts w:ascii="Arial" w:hAnsi="Arial" w:cs="Arial"/>
                <w:sz w:val="22"/>
                <w:szCs w:val="22"/>
              </w:rPr>
            </w:pPr>
            <w:r w:rsidRPr="0094416F">
              <w:rPr>
                <w:rFonts w:ascii="Arial" w:hAnsi="Arial" w:cs="Arial"/>
                <w:sz w:val="22"/>
                <w:szCs w:val="22"/>
              </w:rPr>
              <w:t>The programme provides opportunities for students to develop and demonstrate knowledge and understanding, qualities, skills and other att</w:t>
            </w:r>
            <w:r>
              <w:rPr>
                <w:rFonts w:ascii="Arial" w:hAnsi="Arial" w:cs="Arial"/>
                <w:sz w:val="22"/>
                <w:szCs w:val="22"/>
              </w:rPr>
              <w:t>ributes in the following areas:</w:t>
            </w:r>
          </w:p>
          <w:p w14:paraId="5A455604" w14:textId="77777777" w:rsidR="002B545F" w:rsidRPr="0094416F" w:rsidRDefault="002B545F" w:rsidP="002B545F">
            <w:pPr>
              <w:numPr>
                <w:ilvl w:val="0"/>
                <w:numId w:val="29"/>
              </w:numPr>
              <w:spacing w:before="40" w:after="40"/>
              <w:ind w:left="426"/>
              <w:jc w:val="both"/>
              <w:rPr>
                <w:rFonts w:ascii="Arial" w:hAnsi="Arial" w:cs="Arial"/>
                <w:sz w:val="22"/>
                <w:szCs w:val="22"/>
              </w:rPr>
            </w:pPr>
            <w:r w:rsidRPr="0094416F">
              <w:rPr>
                <w:rFonts w:ascii="Arial" w:hAnsi="Arial" w:cs="Arial"/>
                <w:sz w:val="22"/>
                <w:szCs w:val="22"/>
              </w:rPr>
              <w:t>A rounded knowledge in sports marketing, event management, human resources and leadership</w:t>
            </w:r>
            <w:r>
              <w:rPr>
                <w:rFonts w:ascii="Arial" w:hAnsi="Arial" w:cs="Arial"/>
                <w:sz w:val="22"/>
                <w:szCs w:val="22"/>
              </w:rPr>
              <w:t>.</w:t>
            </w:r>
          </w:p>
          <w:p w14:paraId="3101ABC0" w14:textId="77777777" w:rsidR="002B545F" w:rsidRPr="0094416F" w:rsidRDefault="002B545F" w:rsidP="002B545F">
            <w:pPr>
              <w:numPr>
                <w:ilvl w:val="0"/>
                <w:numId w:val="29"/>
              </w:numPr>
              <w:spacing w:before="40" w:after="40"/>
              <w:ind w:left="426"/>
              <w:jc w:val="both"/>
              <w:rPr>
                <w:rFonts w:ascii="Arial" w:hAnsi="Arial" w:cs="Arial"/>
                <w:sz w:val="22"/>
                <w:szCs w:val="22"/>
              </w:rPr>
            </w:pPr>
            <w:r w:rsidRPr="0094416F">
              <w:rPr>
                <w:rFonts w:ascii="Arial" w:hAnsi="Arial" w:cs="Arial"/>
                <w:sz w:val="22"/>
                <w:szCs w:val="22"/>
              </w:rPr>
              <w:t>A critical mind that is capable of synthesising, evaluating and applying information from a range of sources.</w:t>
            </w:r>
          </w:p>
          <w:p w14:paraId="2826A57D" w14:textId="77777777" w:rsidR="002B545F" w:rsidRPr="0094416F" w:rsidRDefault="002B545F" w:rsidP="002B545F">
            <w:pPr>
              <w:numPr>
                <w:ilvl w:val="0"/>
                <w:numId w:val="29"/>
              </w:numPr>
              <w:spacing w:before="40" w:after="40"/>
              <w:ind w:left="426"/>
              <w:jc w:val="both"/>
              <w:rPr>
                <w:rFonts w:ascii="Arial" w:hAnsi="Arial" w:cs="Arial"/>
                <w:sz w:val="22"/>
                <w:szCs w:val="22"/>
              </w:rPr>
            </w:pPr>
            <w:r w:rsidRPr="0094416F">
              <w:rPr>
                <w:rFonts w:ascii="Arial" w:hAnsi="Arial" w:cs="Arial"/>
                <w:sz w:val="22"/>
                <w:szCs w:val="22"/>
              </w:rPr>
              <w:t>An ability to work independently and within group situations in order to efficiently and effectively achieve a task.</w:t>
            </w:r>
          </w:p>
          <w:p w14:paraId="6DA783D9" w14:textId="77777777" w:rsidR="002B545F" w:rsidRPr="0094416F" w:rsidRDefault="002B545F" w:rsidP="002B545F">
            <w:pPr>
              <w:numPr>
                <w:ilvl w:val="0"/>
                <w:numId w:val="29"/>
              </w:numPr>
              <w:spacing w:before="40" w:after="40"/>
              <w:ind w:left="426"/>
              <w:jc w:val="both"/>
              <w:rPr>
                <w:rFonts w:ascii="Arial" w:hAnsi="Arial" w:cs="Arial"/>
                <w:sz w:val="22"/>
                <w:szCs w:val="22"/>
              </w:rPr>
            </w:pPr>
            <w:r w:rsidRPr="0094416F">
              <w:rPr>
                <w:rFonts w:ascii="Arial" w:hAnsi="Arial" w:cs="Arial"/>
                <w:sz w:val="22"/>
                <w:szCs w:val="22"/>
              </w:rPr>
              <w:t>Good communication with peers, supervisors/management and other stakeholders using a range of resources.</w:t>
            </w:r>
          </w:p>
          <w:p w14:paraId="4E7A1B0F" w14:textId="77777777" w:rsidR="002B545F" w:rsidRPr="0094416F" w:rsidRDefault="002B545F" w:rsidP="002B545F">
            <w:pPr>
              <w:numPr>
                <w:ilvl w:val="0"/>
                <w:numId w:val="29"/>
              </w:numPr>
              <w:spacing w:before="40" w:after="40"/>
              <w:ind w:left="426"/>
              <w:jc w:val="both"/>
              <w:rPr>
                <w:rFonts w:ascii="Arial" w:hAnsi="Arial" w:cs="Arial"/>
                <w:sz w:val="22"/>
                <w:szCs w:val="22"/>
              </w:rPr>
            </w:pPr>
            <w:r w:rsidRPr="0094416F">
              <w:rPr>
                <w:rFonts w:ascii="Arial" w:hAnsi="Arial" w:cs="Arial"/>
                <w:sz w:val="22"/>
                <w:szCs w:val="22"/>
              </w:rPr>
              <w:t>An understanding of how to access new information to develop knowledge and ensure best practices</w:t>
            </w:r>
          </w:p>
          <w:p w14:paraId="3D6CF8C6" w14:textId="77777777" w:rsidR="00334337" w:rsidRPr="00C46253" w:rsidRDefault="002B545F" w:rsidP="002B545F">
            <w:pPr>
              <w:spacing w:before="60" w:after="60"/>
              <w:jc w:val="both"/>
              <w:rPr>
                <w:rFonts w:ascii="Arial" w:hAnsi="Arial" w:cs="Arial"/>
                <w:i/>
                <w:szCs w:val="22"/>
              </w:rPr>
            </w:pPr>
            <w:r w:rsidRPr="0094416F">
              <w:rPr>
                <w:rFonts w:ascii="Arial" w:hAnsi="Arial" w:cs="Arial"/>
                <w:sz w:val="22"/>
                <w:szCs w:val="22"/>
              </w:rPr>
              <w:t xml:space="preserve">The programme outcomes have references to the </w:t>
            </w:r>
            <w:r>
              <w:rPr>
                <w:rFonts w:ascii="Arial" w:hAnsi="Arial" w:cs="Arial"/>
                <w:sz w:val="22"/>
                <w:szCs w:val="22"/>
              </w:rPr>
              <w:t xml:space="preserve">QAA </w:t>
            </w:r>
            <w:r w:rsidRPr="0094416F">
              <w:rPr>
                <w:rFonts w:ascii="Arial" w:hAnsi="Arial" w:cs="Arial"/>
                <w:sz w:val="22"/>
                <w:szCs w:val="22"/>
              </w:rPr>
              <w:t xml:space="preserve">subject benchmarking statement for </w:t>
            </w:r>
            <w:r>
              <w:rPr>
                <w:rFonts w:ascii="Arial" w:hAnsi="Arial" w:cs="Arial"/>
                <w:sz w:val="22"/>
                <w:szCs w:val="22"/>
              </w:rPr>
              <w:t>u</w:t>
            </w:r>
            <w:r w:rsidRPr="0094416F">
              <w:rPr>
                <w:rFonts w:ascii="Arial" w:hAnsi="Arial" w:cs="Arial"/>
                <w:sz w:val="22"/>
                <w:szCs w:val="22"/>
              </w:rPr>
              <w:t xml:space="preserve">ndergraduate </w:t>
            </w:r>
            <w:r>
              <w:rPr>
                <w:rFonts w:ascii="Arial" w:hAnsi="Arial" w:cs="Arial"/>
                <w:sz w:val="22"/>
                <w:szCs w:val="22"/>
              </w:rPr>
              <w:t>a</w:t>
            </w:r>
            <w:r w:rsidRPr="0094416F">
              <w:rPr>
                <w:rFonts w:ascii="Arial" w:hAnsi="Arial" w:cs="Arial"/>
                <w:sz w:val="22"/>
                <w:szCs w:val="22"/>
              </w:rPr>
              <w:t xml:space="preserve">wards in </w:t>
            </w:r>
            <w:r>
              <w:rPr>
                <w:rFonts w:ascii="Arial" w:hAnsi="Arial" w:cs="Arial"/>
                <w:sz w:val="22"/>
                <w:szCs w:val="22"/>
              </w:rPr>
              <w:t>‘</w:t>
            </w:r>
            <w:r w:rsidRPr="0094416F">
              <w:rPr>
                <w:rFonts w:ascii="Arial" w:hAnsi="Arial" w:cs="Arial"/>
                <w:sz w:val="22"/>
                <w:szCs w:val="22"/>
              </w:rPr>
              <w:t>Events, Hospitality, Leisure, Sport and Tourism</w:t>
            </w:r>
            <w:r>
              <w:rPr>
                <w:rFonts w:ascii="Arial" w:hAnsi="Arial" w:cs="Arial"/>
                <w:sz w:val="22"/>
                <w:szCs w:val="22"/>
              </w:rPr>
              <w:t>’</w:t>
            </w:r>
            <w:r w:rsidRPr="0094416F">
              <w:rPr>
                <w:rFonts w:ascii="Arial" w:hAnsi="Arial" w:cs="Arial"/>
                <w:sz w:val="22"/>
                <w:szCs w:val="22"/>
              </w:rPr>
              <w:t xml:space="preserve"> (EHLST) and </w:t>
            </w:r>
            <w:r>
              <w:rPr>
                <w:rFonts w:ascii="Arial" w:hAnsi="Arial" w:cs="Arial"/>
                <w:sz w:val="22"/>
                <w:szCs w:val="22"/>
              </w:rPr>
              <w:t>‘</w:t>
            </w:r>
            <w:r w:rsidRPr="0094416F">
              <w:rPr>
                <w:rFonts w:ascii="Arial" w:hAnsi="Arial" w:cs="Arial"/>
                <w:sz w:val="22"/>
                <w:szCs w:val="22"/>
              </w:rPr>
              <w:t>Business and Management</w:t>
            </w:r>
            <w:r>
              <w:rPr>
                <w:rFonts w:ascii="Arial" w:hAnsi="Arial" w:cs="Arial"/>
                <w:sz w:val="22"/>
                <w:szCs w:val="22"/>
              </w:rPr>
              <w:t>’</w:t>
            </w:r>
            <w:r w:rsidRPr="0094416F">
              <w:rPr>
                <w:rFonts w:ascii="Arial" w:hAnsi="Arial" w:cs="Arial"/>
                <w:sz w:val="22"/>
                <w:szCs w:val="22"/>
              </w:rPr>
              <w:t xml:space="preserve"> (BM).</w:t>
            </w:r>
          </w:p>
        </w:tc>
      </w:tr>
    </w:tbl>
    <w:p w14:paraId="7D8E90EB" w14:textId="77777777" w:rsidR="00391EB2" w:rsidRPr="00946D3C" w:rsidRDefault="00391EB2" w:rsidP="000512AE">
      <w:pPr>
        <w:ind w:left="-426" w:right="-330"/>
        <w:rPr>
          <w:rFonts w:ascii="Arial" w:hAnsi="Arial" w:cs="Arial"/>
          <w:sz w:val="22"/>
          <w:szCs w:val="22"/>
        </w:rPr>
      </w:pPr>
    </w:p>
    <w:p w14:paraId="615A81A7" w14:textId="77777777" w:rsidR="002B545F" w:rsidRDefault="00391EB2" w:rsidP="000512AE">
      <w:pPr>
        <w:spacing w:before="60" w:after="60"/>
        <w:ind w:left="-426" w:right="-330"/>
        <w:rPr>
          <w:rFonts w:ascii="Arial" w:hAnsi="Arial" w:cs="Arial"/>
          <w:b/>
          <w:sz w:val="22"/>
          <w:szCs w:val="22"/>
        </w:rPr>
      </w:pPr>
      <w:r w:rsidRPr="00946D3C">
        <w:rPr>
          <w:rFonts w:ascii="Arial" w:hAnsi="Arial" w:cs="Arial"/>
          <w:b/>
          <w:sz w:val="22"/>
          <w:szCs w:val="22"/>
        </w:rPr>
        <w:t xml:space="preserve">A. Knowledge and Understanding of: </w:t>
      </w:r>
    </w:p>
    <w:p w14:paraId="682CCE4A" w14:textId="77777777" w:rsidR="002B545F" w:rsidRPr="0094416F" w:rsidRDefault="002B545F" w:rsidP="002B545F">
      <w:pPr>
        <w:pStyle w:val="ListParagraph"/>
        <w:numPr>
          <w:ilvl w:val="0"/>
          <w:numId w:val="30"/>
        </w:numPr>
        <w:spacing w:before="60" w:after="60"/>
        <w:ind w:left="0" w:right="-472" w:hanging="425"/>
        <w:contextualSpacing w:val="0"/>
        <w:jc w:val="both"/>
        <w:rPr>
          <w:rFonts w:ascii="Arial" w:hAnsi="Arial" w:cs="Arial"/>
          <w:sz w:val="22"/>
          <w:szCs w:val="22"/>
        </w:rPr>
      </w:pPr>
      <w:r w:rsidRPr="0094416F">
        <w:rPr>
          <w:rFonts w:ascii="Arial" w:hAnsi="Arial" w:cs="Arial"/>
          <w:sz w:val="22"/>
          <w:szCs w:val="22"/>
        </w:rPr>
        <w:t>Management – the processes, procedures and practices for effective management of organisations, including theories, models, frameworks, tasks and roles of management together with rational analysis and processes of decision making within organisations and in relation to the external (EHLST 3.20.3, 3.20.5</w:t>
      </w:r>
      <w:r>
        <w:rPr>
          <w:rFonts w:ascii="Arial" w:hAnsi="Arial" w:cs="Arial"/>
          <w:sz w:val="22"/>
          <w:szCs w:val="22"/>
        </w:rPr>
        <w:t xml:space="preserve">; </w:t>
      </w:r>
      <w:r w:rsidRPr="0094416F">
        <w:rPr>
          <w:rFonts w:ascii="Arial" w:hAnsi="Arial" w:cs="Arial"/>
          <w:sz w:val="22"/>
          <w:szCs w:val="22"/>
        </w:rPr>
        <w:t>BM 3.6, 3.7, 5.5).</w:t>
      </w:r>
    </w:p>
    <w:p w14:paraId="19F2D8EF" w14:textId="77777777" w:rsidR="002B545F" w:rsidRPr="0094416F" w:rsidRDefault="002B545F" w:rsidP="002B545F">
      <w:pPr>
        <w:pStyle w:val="ListParagraph"/>
        <w:numPr>
          <w:ilvl w:val="0"/>
          <w:numId w:val="30"/>
        </w:numPr>
        <w:spacing w:before="60" w:after="60"/>
        <w:ind w:left="0" w:right="-472" w:hanging="425"/>
        <w:contextualSpacing w:val="0"/>
        <w:jc w:val="both"/>
        <w:rPr>
          <w:rFonts w:ascii="Arial" w:hAnsi="Arial" w:cs="Arial"/>
          <w:sz w:val="22"/>
          <w:szCs w:val="22"/>
        </w:rPr>
      </w:pPr>
      <w:r w:rsidRPr="0094416F">
        <w:rPr>
          <w:rFonts w:ascii="Arial" w:hAnsi="Arial" w:cs="Arial"/>
          <w:sz w:val="22"/>
          <w:szCs w:val="22"/>
        </w:rPr>
        <w:t>Concepts and marketing models within a sporting context to include the role of media and sponsorship (EHLST 3.20.5</w:t>
      </w:r>
      <w:r>
        <w:rPr>
          <w:rFonts w:ascii="Arial" w:hAnsi="Arial" w:cs="Arial"/>
          <w:sz w:val="22"/>
          <w:szCs w:val="22"/>
        </w:rPr>
        <w:t xml:space="preserve">; </w:t>
      </w:r>
      <w:r w:rsidRPr="0094416F">
        <w:rPr>
          <w:rFonts w:ascii="Arial" w:hAnsi="Arial" w:cs="Arial"/>
          <w:sz w:val="22"/>
          <w:szCs w:val="22"/>
        </w:rPr>
        <w:t>BM 3.7.2, 3.7.9)</w:t>
      </w:r>
    </w:p>
    <w:p w14:paraId="1478F975" w14:textId="77777777" w:rsidR="002B545F" w:rsidRPr="0094416F" w:rsidRDefault="002B545F" w:rsidP="002B545F">
      <w:pPr>
        <w:numPr>
          <w:ilvl w:val="0"/>
          <w:numId w:val="30"/>
        </w:numPr>
        <w:spacing w:before="60" w:after="60"/>
        <w:ind w:left="0" w:right="-472" w:hanging="425"/>
        <w:jc w:val="both"/>
        <w:rPr>
          <w:rFonts w:ascii="Arial" w:hAnsi="Arial" w:cs="Arial"/>
          <w:sz w:val="22"/>
          <w:szCs w:val="22"/>
        </w:rPr>
      </w:pPr>
      <w:r w:rsidRPr="0094416F">
        <w:rPr>
          <w:rFonts w:ascii="Arial" w:hAnsi="Arial" w:cs="Arial"/>
          <w:sz w:val="22"/>
          <w:szCs w:val="22"/>
        </w:rPr>
        <w:t xml:space="preserve">Management of employees in </w:t>
      </w:r>
      <w:r>
        <w:rPr>
          <w:rFonts w:ascii="Arial" w:hAnsi="Arial" w:cs="Arial"/>
          <w:sz w:val="22"/>
          <w:szCs w:val="22"/>
        </w:rPr>
        <w:t>sports i</w:t>
      </w:r>
      <w:r w:rsidRPr="0094416F">
        <w:rPr>
          <w:rFonts w:ascii="Arial" w:hAnsi="Arial" w:cs="Arial"/>
          <w:sz w:val="22"/>
          <w:szCs w:val="22"/>
        </w:rPr>
        <w:t>ndustries (SB EHLST 3.20.3, 3.20.5 GBM 3.7.5)</w:t>
      </w:r>
    </w:p>
    <w:p w14:paraId="0006AC90" w14:textId="77777777" w:rsidR="002B545F" w:rsidRPr="0094416F" w:rsidRDefault="002B545F" w:rsidP="002B545F">
      <w:pPr>
        <w:pStyle w:val="ListParagraph"/>
        <w:numPr>
          <w:ilvl w:val="0"/>
          <w:numId w:val="30"/>
        </w:numPr>
        <w:spacing w:before="60" w:after="60"/>
        <w:ind w:left="0" w:right="-472" w:hanging="425"/>
        <w:contextualSpacing w:val="0"/>
        <w:jc w:val="both"/>
        <w:rPr>
          <w:rFonts w:ascii="Arial" w:hAnsi="Arial" w:cs="Arial"/>
          <w:sz w:val="22"/>
          <w:szCs w:val="22"/>
        </w:rPr>
      </w:pPr>
      <w:r w:rsidRPr="0094416F">
        <w:rPr>
          <w:rFonts w:ascii="Arial" w:hAnsi="Arial" w:cs="Arial"/>
          <w:sz w:val="22"/>
          <w:szCs w:val="22"/>
        </w:rPr>
        <w:lastRenderedPageBreak/>
        <w:t xml:space="preserve">Within the framework of the areas of </w:t>
      </w:r>
      <w:r>
        <w:rPr>
          <w:rFonts w:ascii="Arial" w:hAnsi="Arial" w:cs="Arial"/>
          <w:sz w:val="22"/>
          <w:szCs w:val="22"/>
        </w:rPr>
        <w:t>‘</w:t>
      </w:r>
      <w:r w:rsidRPr="0094416F">
        <w:rPr>
          <w:rFonts w:ascii="Arial" w:hAnsi="Arial" w:cs="Arial"/>
          <w:sz w:val="22"/>
          <w:szCs w:val="22"/>
        </w:rPr>
        <w:t>Organisations’, ‘External Environment’ and ‘Management’ graduates will be able to demonstrate knowledge and understanding of: Markets, Customers, People, Operations, Communications and IT, Business Policy and Strategy, Contemporary and Pervasive Issues (EHLST 3.20.3, 3.20.4, 3.20.5</w:t>
      </w:r>
      <w:r>
        <w:rPr>
          <w:rFonts w:ascii="Arial" w:hAnsi="Arial" w:cs="Arial"/>
          <w:sz w:val="22"/>
          <w:szCs w:val="22"/>
        </w:rPr>
        <w:t xml:space="preserve">; </w:t>
      </w:r>
      <w:r w:rsidRPr="0094416F">
        <w:rPr>
          <w:rFonts w:ascii="Arial" w:hAnsi="Arial" w:cs="Arial"/>
          <w:sz w:val="22"/>
          <w:szCs w:val="22"/>
        </w:rPr>
        <w:t>BM 3.7).</w:t>
      </w:r>
    </w:p>
    <w:p w14:paraId="1B16C67D" w14:textId="77777777" w:rsidR="002B545F" w:rsidRPr="0094416F" w:rsidRDefault="002B545F" w:rsidP="002B545F">
      <w:pPr>
        <w:numPr>
          <w:ilvl w:val="0"/>
          <w:numId w:val="30"/>
        </w:numPr>
        <w:spacing w:before="60" w:after="60"/>
        <w:ind w:left="0" w:right="-472" w:hanging="425"/>
        <w:jc w:val="both"/>
        <w:rPr>
          <w:rFonts w:ascii="Arial" w:hAnsi="Arial" w:cs="Arial"/>
          <w:sz w:val="22"/>
          <w:szCs w:val="22"/>
        </w:rPr>
      </w:pPr>
      <w:r w:rsidRPr="0094416F">
        <w:rPr>
          <w:rFonts w:ascii="Arial" w:hAnsi="Arial" w:cs="Arial"/>
          <w:sz w:val="22"/>
          <w:szCs w:val="22"/>
        </w:rPr>
        <w:t>Leadership theory and styles and the relevant models (EHLST 3.20.3, 3.20.4, 3.20.5</w:t>
      </w:r>
      <w:r>
        <w:rPr>
          <w:rFonts w:ascii="Arial" w:hAnsi="Arial" w:cs="Arial"/>
          <w:sz w:val="22"/>
          <w:szCs w:val="22"/>
        </w:rPr>
        <w:t xml:space="preserve">; </w:t>
      </w:r>
      <w:r w:rsidRPr="0094416F">
        <w:rPr>
          <w:rFonts w:ascii="Arial" w:hAnsi="Arial" w:cs="Arial"/>
          <w:sz w:val="22"/>
          <w:szCs w:val="22"/>
        </w:rPr>
        <w:t>BM 3.7.5)</w:t>
      </w:r>
    </w:p>
    <w:p w14:paraId="53C96966" w14:textId="77777777" w:rsidR="002B545F" w:rsidRPr="0094416F" w:rsidRDefault="002B545F" w:rsidP="002B545F">
      <w:pPr>
        <w:numPr>
          <w:ilvl w:val="0"/>
          <w:numId w:val="30"/>
        </w:numPr>
        <w:spacing w:before="60" w:after="60"/>
        <w:ind w:left="0" w:right="-472" w:hanging="425"/>
        <w:jc w:val="both"/>
        <w:rPr>
          <w:rFonts w:ascii="Arial" w:hAnsi="Arial" w:cs="Arial"/>
          <w:sz w:val="22"/>
          <w:szCs w:val="22"/>
        </w:rPr>
      </w:pPr>
      <w:r w:rsidRPr="0094416F">
        <w:rPr>
          <w:rFonts w:ascii="Arial" w:hAnsi="Arial" w:cs="Arial"/>
          <w:sz w:val="22"/>
          <w:szCs w:val="22"/>
        </w:rPr>
        <w:t>Contemporary and pervasive issues deepening and/or integrating, core knowledge (BM 3.7)</w:t>
      </w:r>
    </w:p>
    <w:p w14:paraId="70DD5A2C" w14:textId="77777777" w:rsidR="002B545F" w:rsidRPr="0094416F" w:rsidRDefault="002B545F" w:rsidP="002B545F">
      <w:pPr>
        <w:numPr>
          <w:ilvl w:val="0"/>
          <w:numId w:val="30"/>
        </w:numPr>
        <w:spacing w:before="60" w:after="60"/>
        <w:ind w:left="0" w:right="-472" w:hanging="425"/>
        <w:jc w:val="both"/>
        <w:rPr>
          <w:rFonts w:ascii="Arial" w:hAnsi="Arial" w:cs="Arial"/>
          <w:sz w:val="22"/>
          <w:szCs w:val="22"/>
        </w:rPr>
      </w:pPr>
      <w:r w:rsidRPr="0094416F">
        <w:rPr>
          <w:rFonts w:ascii="Arial" w:hAnsi="Arial" w:cs="Arial"/>
          <w:sz w:val="22"/>
          <w:szCs w:val="22"/>
        </w:rPr>
        <w:t>Social processes which influence individual and group behaviour. (EHLST 3.20.4)</w:t>
      </w:r>
    </w:p>
    <w:p w14:paraId="76D94E4E" w14:textId="77777777" w:rsidR="002B545F" w:rsidRPr="0094416F" w:rsidRDefault="002B545F" w:rsidP="002B545F">
      <w:pPr>
        <w:numPr>
          <w:ilvl w:val="0"/>
          <w:numId w:val="30"/>
        </w:numPr>
        <w:spacing w:before="60" w:after="60"/>
        <w:ind w:left="0" w:right="-472" w:hanging="425"/>
        <w:jc w:val="both"/>
        <w:rPr>
          <w:rFonts w:ascii="Arial" w:hAnsi="Arial" w:cs="Arial"/>
          <w:sz w:val="22"/>
          <w:szCs w:val="22"/>
        </w:rPr>
      </w:pPr>
      <w:r w:rsidRPr="0094416F">
        <w:rPr>
          <w:rFonts w:ascii="Arial" w:hAnsi="Arial" w:cs="Arial"/>
          <w:sz w:val="22"/>
          <w:szCs w:val="22"/>
        </w:rPr>
        <w:t>The development of appropriate strategies within changing environments to meet stakeholders’ interests (EHLST 3.20.3, 3.20.4, 3.20.5 5.3.2, 6.21.2</w:t>
      </w:r>
      <w:r>
        <w:rPr>
          <w:rFonts w:ascii="Arial" w:hAnsi="Arial" w:cs="Arial"/>
          <w:sz w:val="22"/>
          <w:szCs w:val="22"/>
        </w:rPr>
        <w:t xml:space="preserve">; </w:t>
      </w:r>
      <w:r w:rsidRPr="0094416F">
        <w:rPr>
          <w:rFonts w:ascii="Arial" w:hAnsi="Arial" w:cs="Arial"/>
          <w:sz w:val="22"/>
          <w:szCs w:val="22"/>
        </w:rPr>
        <w:t>BM 3.7.11)</w:t>
      </w:r>
    </w:p>
    <w:p w14:paraId="33A9BC86" w14:textId="1D310648" w:rsidR="00660212" w:rsidRDefault="002B545F" w:rsidP="00CE6968">
      <w:pPr>
        <w:numPr>
          <w:ilvl w:val="0"/>
          <w:numId w:val="30"/>
        </w:numPr>
        <w:spacing w:before="60" w:after="60"/>
        <w:ind w:left="0" w:right="-472" w:hanging="425"/>
        <w:rPr>
          <w:rFonts w:ascii="Arial" w:hAnsi="Arial" w:cs="Arial"/>
          <w:sz w:val="22"/>
          <w:szCs w:val="22"/>
        </w:rPr>
      </w:pPr>
      <w:r w:rsidRPr="0094416F">
        <w:rPr>
          <w:rFonts w:ascii="Arial" w:hAnsi="Arial" w:cs="Arial"/>
          <w:sz w:val="22"/>
          <w:szCs w:val="22"/>
        </w:rPr>
        <w:t>The use of a range of marketing and/or business research methods and techniques (qualitative and quantitative) and an understanding of the situations in which they should be used for providing marketers and/or managers with information to make informed decisions (EHLST 3.20.3, 3.20.5, 5.2.1, 5.2.2, 6.2.1</w:t>
      </w:r>
      <w:r>
        <w:rPr>
          <w:rFonts w:ascii="Arial" w:hAnsi="Arial" w:cs="Arial"/>
          <w:sz w:val="22"/>
          <w:szCs w:val="22"/>
        </w:rPr>
        <w:t xml:space="preserve">; </w:t>
      </w:r>
      <w:r w:rsidRPr="0094416F">
        <w:rPr>
          <w:rFonts w:ascii="Arial" w:hAnsi="Arial" w:cs="Arial"/>
          <w:sz w:val="22"/>
          <w:szCs w:val="22"/>
        </w:rPr>
        <w:t>BM 3.9.6)</w:t>
      </w:r>
      <w:r w:rsidR="00660212">
        <w:rPr>
          <w:rFonts w:ascii="Arial" w:hAnsi="Arial" w:cs="Arial"/>
          <w:sz w:val="22"/>
          <w:szCs w:val="22"/>
        </w:rPr>
        <w:t>.</w:t>
      </w:r>
      <w:r w:rsidR="0048371C">
        <w:rPr>
          <w:rFonts w:ascii="Arial" w:hAnsi="Arial" w:cs="Arial"/>
          <w:sz w:val="22"/>
          <w:szCs w:val="22"/>
        </w:rPr>
        <w:br/>
      </w:r>
    </w:p>
    <w:p w14:paraId="62A54FD4" w14:textId="77777777" w:rsidR="0048371C" w:rsidRPr="0048371C" w:rsidRDefault="0048371C" w:rsidP="00CE6968">
      <w:pPr>
        <w:pStyle w:val="ListParagraph"/>
        <w:spacing w:before="60" w:after="60"/>
        <w:ind w:left="-66" w:right="-472"/>
        <w:jc w:val="both"/>
        <w:rPr>
          <w:rFonts w:ascii="Arial" w:hAnsi="Arial" w:cs="Arial"/>
          <w:b/>
          <w:color w:val="000000"/>
          <w:sz w:val="22"/>
          <w:szCs w:val="22"/>
        </w:rPr>
      </w:pPr>
      <w:r w:rsidRPr="0048371C">
        <w:rPr>
          <w:rFonts w:ascii="Arial" w:hAnsi="Arial" w:cs="Arial"/>
          <w:b/>
          <w:color w:val="000000"/>
          <w:sz w:val="22"/>
          <w:szCs w:val="22"/>
        </w:rPr>
        <w:t>Outcome specific to the Year in Industry programme</w:t>
      </w:r>
    </w:p>
    <w:p w14:paraId="1EE7F722" w14:textId="77777777" w:rsidR="0048371C" w:rsidRDefault="0048371C" w:rsidP="00CE6968">
      <w:pPr>
        <w:spacing w:before="60" w:after="60"/>
        <w:ind w:right="-472"/>
        <w:jc w:val="both"/>
        <w:rPr>
          <w:rFonts w:ascii="Arial" w:hAnsi="Arial" w:cs="Arial"/>
          <w:sz w:val="22"/>
          <w:szCs w:val="22"/>
        </w:rPr>
      </w:pPr>
    </w:p>
    <w:p w14:paraId="5FE763E5" w14:textId="129F049A" w:rsidR="0048371C" w:rsidRDefault="0048371C" w:rsidP="002C5CE7">
      <w:pPr>
        <w:numPr>
          <w:ilvl w:val="0"/>
          <w:numId w:val="30"/>
        </w:numPr>
        <w:spacing w:before="60" w:after="60"/>
        <w:ind w:left="0" w:right="-472" w:hanging="425"/>
        <w:jc w:val="both"/>
        <w:rPr>
          <w:rFonts w:ascii="Arial" w:hAnsi="Arial" w:cs="Arial"/>
          <w:sz w:val="22"/>
          <w:szCs w:val="22"/>
        </w:rPr>
      </w:pPr>
      <w:r w:rsidRPr="002C5CE7">
        <w:rPr>
          <w:rFonts w:ascii="Arial" w:hAnsi="Arial" w:cs="Arial"/>
          <w:color w:val="000000"/>
          <w:sz w:val="22"/>
          <w:szCs w:val="22"/>
        </w:rPr>
        <w:t>Aspects of the core subject areas from the perspective of a public, private or voluntary sport organisation</w:t>
      </w:r>
      <w:r w:rsidRPr="0017483A">
        <w:rPr>
          <w:color w:val="000000"/>
          <w:sz w:val="27"/>
          <w:szCs w:val="27"/>
        </w:rPr>
        <w:t>.</w:t>
      </w:r>
    </w:p>
    <w:p w14:paraId="7B25ECE2" w14:textId="77777777" w:rsidR="00660212" w:rsidRDefault="00660212" w:rsidP="002C5CE7">
      <w:pPr>
        <w:spacing w:before="60" w:after="60"/>
        <w:ind w:right="-472"/>
        <w:jc w:val="both"/>
        <w:rPr>
          <w:rFonts w:ascii="Arial" w:hAnsi="Arial" w:cs="Arial"/>
          <w:sz w:val="22"/>
          <w:szCs w:val="22"/>
        </w:rPr>
      </w:pPr>
    </w:p>
    <w:p w14:paraId="61E61D57" w14:textId="77777777" w:rsidR="00391EB2" w:rsidRPr="00946D3C" w:rsidRDefault="00391EB2" w:rsidP="000512A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54007F7A" w14:textId="77777777" w:rsidR="002B545F" w:rsidRDefault="00391EB2" w:rsidP="000512AE">
      <w:pPr>
        <w:spacing w:before="60" w:after="60"/>
        <w:ind w:left="-426" w:right="-330"/>
        <w:rPr>
          <w:rFonts w:ascii="Arial" w:hAnsi="Arial" w:cs="Arial"/>
          <w:b/>
          <w:sz w:val="22"/>
          <w:szCs w:val="22"/>
        </w:rPr>
      </w:pPr>
      <w:r w:rsidRPr="00946D3C">
        <w:rPr>
          <w:rFonts w:ascii="Arial" w:hAnsi="Arial" w:cs="Arial"/>
          <w:b/>
          <w:sz w:val="22"/>
          <w:szCs w:val="22"/>
        </w:rPr>
        <w:t>B. Intellectual Skills:</w:t>
      </w:r>
    </w:p>
    <w:p w14:paraId="3227423D" w14:textId="77777777" w:rsidR="002B545F" w:rsidRPr="002B545F" w:rsidRDefault="002B545F" w:rsidP="002B545F">
      <w:pPr>
        <w:pStyle w:val="ListParagraph"/>
        <w:numPr>
          <w:ilvl w:val="0"/>
          <w:numId w:val="31"/>
        </w:numPr>
        <w:spacing w:before="60" w:after="60"/>
        <w:ind w:left="0" w:right="-472" w:hanging="425"/>
        <w:contextualSpacing w:val="0"/>
        <w:jc w:val="both"/>
        <w:rPr>
          <w:rFonts w:ascii="Arial" w:hAnsi="Arial" w:cs="Arial"/>
          <w:sz w:val="22"/>
          <w:szCs w:val="22"/>
        </w:rPr>
      </w:pPr>
      <w:r w:rsidRPr="002B545F">
        <w:rPr>
          <w:rFonts w:ascii="Arial" w:hAnsi="Arial" w:cs="Arial"/>
          <w:sz w:val="22"/>
          <w:szCs w:val="22"/>
        </w:rPr>
        <w:t>Effectively apply the skills needed for academic study and enquiry including critical evaluation (EHLST 5.2.1, 5.2.2, 5.2.3, 5.2.5</w:t>
      </w:r>
      <w:r>
        <w:rPr>
          <w:rFonts w:ascii="Arial" w:hAnsi="Arial" w:cs="Arial"/>
          <w:sz w:val="22"/>
          <w:szCs w:val="22"/>
        </w:rPr>
        <w:t xml:space="preserve">; </w:t>
      </w:r>
      <w:r w:rsidRPr="002B545F">
        <w:rPr>
          <w:rFonts w:ascii="Arial" w:hAnsi="Arial" w:cs="Arial"/>
          <w:sz w:val="22"/>
          <w:szCs w:val="22"/>
        </w:rPr>
        <w:t xml:space="preserve">BM 3.9.14) </w:t>
      </w:r>
    </w:p>
    <w:p w14:paraId="2724EC9D" w14:textId="77777777" w:rsidR="002B545F" w:rsidRPr="002B545F" w:rsidRDefault="002B545F" w:rsidP="002B545F">
      <w:pPr>
        <w:pStyle w:val="ListParagraph"/>
        <w:numPr>
          <w:ilvl w:val="0"/>
          <w:numId w:val="31"/>
        </w:numPr>
        <w:spacing w:before="60" w:after="60"/>
        <w:ind w:left="0" w:right="-472" w:hanging="425"/>
        <w:contextualSpacing w:val="0"/>
        <w:jc w:val="both"/>
        <w:rPr>
          <w:rFonts w:ascii="Arial" w:hAnsi="Arial" w:cs="Arial"/>
          <w:sz w:val="22"/>
          <w:szCs w:val="22"/>
        </w:rPr>
      </w:pPr>
      <w:r w:rsidRPr="002B545F">
        <w:rPr>
          <w:rFonts w:ascii="Arial" w:hAnsi="Arial" w:cs="Arial"/>
          <w:sz w:val="22"/>
          <w:szCs w:val="22"/>
        </w:rPr>
        <w:t>Effective self-management in terms of time, planning and behaviour, motivation, self-starting, individual initiative and enterprise (BM 3.9.15)</w:t>
      </w:r>
    </w:p>
    <w:p w14:paraId="4E95FD54" w14:textId="77777777" w:rsidR="002B545F" w:rsidRPr="002B545F" w:rsidRDefault="002B545F" w:rsidP="002B545F">
      <w:pPr>
        <w:pStyle w:val="ListParagraph"/>
        <w:numPr>
          <w:ilvl w:val="0"/>
          <w:numId w:val="31"/>
        </w:numPr>
        <w:spacing w:before="60" w:after="60"/>
        <w:ind w:left="0" w:right="-472" w:hanging="425"/>
        <w:contextualSpacing w:val="0"/>
        <w:jc w:val="both"/>
        <w:rPr>
          <w:rFonts w:ascii="Arial" w:hAnsi="Arial" w:cs="Arial"/>
          <w:sz w:val="22"/>
          <w:szCs w:val="22"/>
        </w:rPr>
      </w:pPr>
      <w:r w:rsidRPr="002B545F">
        <w:rPr>
          <w:rFonts w:ascii="Arial" w:hAnsi="Arial" w:cs="Arial"/>
          <w:sz w:val="22"/>
          <w:szCs w:val="22"/>
        </w:rPr>
        <w:t>Apply knowledge to the solution of familiar and unfamiliar problems, either independently or with others, in order to develop reasoned arguments and challenge assumptions (EHLST 5.2.6, 5.2.7, 5.2.9</w:t>
      </w:r>
      <w:r>
        <w:rPr>
          <w:rFonts w:ascii="Arial" w:hAnsi="Arial" w:cs="Arial"/>
          <w:sz w:val="22"/>
          <w:szCs w:val="22"/>
        </w:rPr>
        <w:t xml:space="preserve">; </w:t>
      </w:r>
      <w:r w:rsidRPr="002B545F">
        <w:rPr>
          <w:rFonts w:ascii="Arial" w:hAnsi="Arial" w:cs="Arial"/>
          <w:sz w:val="22"/>
          <w:szCs w:val="22"/>
        </w:rPr>
        <w:t>BM 3.9)</w:t>
      </w:r>
    </w:p>
    <w:p w14:paraId="6B24657E" w14:textId="77777777" w:rsidR="002B545F" w:rsidRPr="002B545F" w:rsidRDefault="002B545F" w:rsidP="002B545F">
      <w:pPr>
        <w:pStyle w:val="ListParagraph"/>
        <w:numPr>
          <w:ilvl w:val="0"/>
          <w:numId w:val="31"/>
        </w:numPr>
        <w:spacing w:before="60" w:after="60"/>
        <w:ind w:left="0" w:right="-472" w:hanging="425"/>
        <w:contextualSpacing w:val="0"/>
        <w:jc w:val="both"/>
        <w:rPr>
          <w:rFonts w:ascii="Arial" w:hAnsi="Arial" w:cs="Arial"/>
          <w:sz w:val="22"/>
          <w:szCs w:val="22"/>
        </w:rPr>
      </w:pPr>
      <w:r w:rsidRPr="002B545F">
        <w:rPr>
          <w:rFonts w:ascii="Arial" w:hAnsi="Arial" w:cs="Arial"/>
          <w:sz w:val="22"/>
          <w:szCs w:val="22"/>
        </w:rPr>
        <w:t>Self-appraise and reflect on practice (EHLST 5.2.11)</w:t>
      </w:r>
    </w:p>
    <w:p w14:paraId="6E5674C7" w14:textId="77777777" w:rsidR="002B545F" w:rsidRPr="002B545F" w:rsidRDefault="002B545F" w:rsidP="002B545F">
      <w:pPr>
        <w:pStyle w:val="ListParagraph"/>
        <w:numPr>
          <w:ilvl w:val="0"/>
          <w:numId w:val="31"/>
        </w:numPr>
        <w:spacing w:before="60" w:after="60"/>
        <w:ind w:left="0" w:right="-472" w:hanging="425"/>
        <w:contextualSpacing w:val="0"/>
        <w:jc w:val="both"/>
        <w:rPr>
          <w:rFonts w:ascii="Arial" w:hAnsi="Arial" w:cs="Arial"/>
          <w:sz w:val="22"/>
          <w:szCs w:val="22"/>
        </w:rPr>
      </w:pPr>
      <w:r w:rsidRPr="002B545F">
        <w:rPr>
          <w:rFonts w:ascii="Arial" w:hAnsi="Arial" w:cs="Arial"/>
          <w:sz w:val="22"/>
          <w:szCs w:val="22"/>
        </w:rPr>
        <w:t>Critically evaluate arguments and evidence (EHLST 5.2.3</w:t>
      </w:r>
      <w:r>
        <w:rPr>
          <w:rFonts w:ascii="Arial" w:hAnsi="Arial" w:cs="Arial"/>
          <w:sz w:val="22"/>
          <w:szCs w:val="22"/>
        </w:rPr>
        <w:t xml:space="preserve">; </w:t>
      </w:r>
      <w:r w:rsidRPr="002B545F">
        <w:rPr>
          <w:rFonts w:ascii="Arial" w:hAnsi="Arial" w:cs="Arial"/>
          <w:sz w:val="22"/>
          <w:szCs w:val="22"/>
        </w:rPr>
        <w:t>BM 3.9.14)</w:t>
      </w:r>
    </w:p>
    <w:p w14:paraId="05CAE69D" w14:textId="77777777" w:rsidR="002B545F" w:rsidRPr="002B545F" w:rsidRDefault="002B545F" w:rsidP="002B545F">
      <w:pPr>
        <w:pStyle w:val="ListParagraph"/>
        <w:numPr>
          <w:ilvl w:val="0"/>
          <w:numId w:val="31"/>
        </w:numPr>
        <w:spacing w:before="60" w:after="60"/>
        <w:ind w:left="0" w:right="-472" w:hanging="425"/>
        <w:contextualSpacing w:val="0"/>
        <w:jc w:val="both"/>
        <w:rPr>
          <w:rFonts w:ascii="Arial" w:hAnsi="Arial" w:cs="Arial"/>
          <w:sz w:val="22"/>
          <w:szCs w:val="22"/>
        </w:rPr>
      </w:pPr>
      <w:r w:rsidRPr="002B545F">
        <w:rPr>
          <w:rFonts w:ascii="Arial" w:hAnsi="Arial" w:cs="Arial"/>
          <w:sz w:val="22"/>
          <w:szCs w:val="22"/>
        </w:rPr>
        <w:t xml:space="preserve">Recognise and respond to moral, legal, ethical and safety issues which directly pertain to the context of study (EHLST 5.2.13, 3.7.13). </w:t>
      </w:r>
    </w:p>
    <w:p w14:paraId="53FDD34D" w14:textId="77777777" w:rsidR="002B545F" w:rsidRPr="002B545F" w:rsidRDefault="002B545F" w:rsidP="002B545F">
      <w:pPr>
        <w:pStyle w:val="ListParagraph"/>
        <w:numPr>
          <w:ilvl w:val="0"/>
          <w:numId w:val="31"/>
        </w:numPr>
        <w:spacing w:before="60" w:after="60"/>
        <w:ind w:left="0" w:right="-472" w:hanging="425"/>
        <w:contextualSpacing w:val="0"/>
        <w:jc w:val="both"/>
        <w:rPr>
          <w:rFonts w:ascii="Arial" w:hAnsi="Arial" w:cs="Arial"/>
          <w:sz w:val="22"/>
          <w:szCs w:val="22"/>
        </w:rPr>
      </w:pPr>
      <w:r w:rsidRPr="002B545F">
        <w:rPr>
          <w:rFonts w:ascii="Arial" w:hAnsi="Arial" w:cs="Arial"/>
          <w:sz w:val="22"/>
          <w:szCs w:val="22"/>
        </w:rPr>
        <w:t>Analytical skills necessary for the analysis of problems and the application of a systematic approach towards the identification of appropriate strategies and/or tactics. (</w:t>
      </w:r>
      <w:r w:rsidR="00D44538">
        <w:rPr>
          <w:rFonts w:ascii="Arial" w:hAnsi="Arial" w:cs="Arial"/>
          <w:sz w:val="22"/>
          <w:szCs w:val="22"/>
        </w:rPr>
        <w:t>E</w:t>
      </w:r>
      <w:r w:rsidRPr="002B545F">
        <w:rPr>
          <w:rFonts w:ascii="Arial" w:hAnsi="Arial" w:cs="Arial"/>
          <w:sz w:val="22"/>
          <w:szCs w:val="22"/>
        </w:rPr>
        <w:t>HLST 3.26.30, 5.2.2, 5.2.4, 5.3.2</w:t>
      </w:r>
      <w:r w:rsidR="00D44538">
        <w:rPr>
          <w:rFonts w:ascii="Arial" w:hAnsi="Arial" w:cs="Arial"/>
          <w:sz w:val="22"/>
          <w:szCs w:val="22"/>
        </w:rPr>
        <w:t xml:space="preserve">; </w:t>
      </w:r>
      <w:r w:rsidRPr="002B545F">
        <w:rPr>
          <w:rFonts w:ascii="Arial" w:hAnsi="Arial" w:cs="Arial"/>
          <w:sz w:val="22"/>
          <w:szCs w:val="22"/>
        </w:rPr>
        <w:t>BM 3.9.2, 3.9.14).</w:t>
      </w:r>
    </w:p>
    <w:p w14:paraId="4BA008A3" w14:textId="0B8869C1" w:rsidR="002B545F" w:rsidRDefault="002B545F" w:rsidP="002B545F">
      <w:pPr>
        <w:pStyle w:val="ListParagraph"/>
        <w:numPr>
          <w:ilvl w:val="0"/>
          <w:numId w:val="31"/>
        </w:numPr>
        <w:spacing w:before="60" w:after="60"/>
        <w:ind w:left="0" w:right="-472" w:hanging="425"/>
        <w:contextualSpacing w:val="0"/>
        <w:jc w:val="both"/>
        <w:rPr>
          <w:rFonts w:ascii="Arial" w:hAnsi="Arial" w:cs="Arial"/>
          <w:sz w:val="22"/>
          <w:szCs w:val="22"/>
        </w:rPr>
      </w:pPr>
      <w:r w:rsidRPr="002B545F">
        <w:rPr>
          <w:rFonts w:ascii="Arial" w:hAnsi="Arial" w:cs="Arial"/>
          <w:sz w:val="22"/>
          <w:szCs w:val="22"/>
        </w:rPr>
        <w:t>Critical thinking and creativity; managing creative processes in self and/or others; organising thoughts; analysis, synthesis and critical appraisal. (</w:t>
      </w:r>
      <w:r w:rsidR="00D44538">
        <w:rPr>
          <w:rFonts w:ascii="Arial" w:hAnsi="Arial" w:cs="Arial"/>
          <w:sz w:val="22"/>
          <w:szCs w:val="22"/>
        </w:rPr>
        <w:t>E</w:t>
      </w:r>
      <w:r w:rsidRPr="002B545F">
        <w:rPr>
          <w:rFonts w:ascii="Arial" w:hAnsi="Arial" w:cs="Arial"/>
          <w:sz w:val="22"/>
          <w:szCs w:val="22"/>
        </w:rPr>
        <w:t>HLST 5.2.3</w:t>
      </w:r>
      <w:r w:rsidR="00D44538">
        <w:rPr>
          <w:rFonts w:ascii="Arial" w:hAnsi="Arial" w:cs="Arial"/>
          <w:sz w:val="22"/>
          <w:szCs w:val="22"/>
        </w:rPr>
        <w:t xml:space="preserve">; </w:t>
      </w:r>
      <w:r w:rsidRPr="002B545F">
        <w:rPr>
          <w:rFonts w:ascii="Arial" w:hAnsi="Arial" w:cs="Arial"/>
          <w:sz w:val="22"/>
          <w:szCs w:val="22"/>
        </w:rPr>
        <w:t>BM 3.9.2, 3.9.14).</w:t>
      </w:r>
    </w:p>
    <w:p w14:paraId="0B4DB588" w14:textId="5EF30D36" w:rsidR="0020712D" w:rsidRPr="002B545F" w:rsidRDefault="0020712D" w:rsidP="002B545F">
      <w:pPr>
        <w:pStyle w:val="ListParagraph"/>
        <w:numPr>
          <w:ilvl w:val="0"/>
          <w:numId w:val="31"/>
        </w:numPr>
        <w:spacing w:before="60" w:after="60"/>
        <w:ind w:left="0" w:right="-472" w:hanging="425"/>
        <w:contextualSpacing w:val="0"/>
        <w:jc w:val="both"/>
        <w:rPr>
          <w:rFonts w:ascii="Arial" w:hAnsi="Arial" w:cs="Arial"/>
          <w:sz w:val="22"/>
          <w:szCs w:val="22"/>
        </w:rPr>
      </w:pPr>
      <w:r w:rsidRPr="002B545F">
        <w:rPr>
          <w:rFonts w:ascii="Arial" w:hAnsi="Arial" w:cs="Arial"/>
          <w:sz w:val="22"/>
          <w:szCs w:val="22"/>
        </w:rPr>
        <w:t>Conduct research into business/management issues for project work, using a variety of sources and appropriate methodologies that inform the learning process. (</w:t>
      </w:r>
      <w:r>
        <w:rPr>
          <w:rFonts w:ascii="Arial" w:hAnsi="Arial" w:cs="Arial"/>
          <w:sz w:val="22"/>
          <w:szCs w:val="22"/>
        </w:rPr>
        <w:t>E</w:t>
      </w:r>
      <w:r w:rsidRPr="002B545F">
        <w:rPr>
          <w:rFonts w:ascii="Arial" w:hAnsi="Arial" w:cs="Arial"/>
          <w:sz w:val="22"/>
          <w:szCs w:val="22"/>
        </w:rPr>
        <w:t>HLST 5.2.1, 5.2.2, 5.2.5</w:t>
      </w:r>
      <w:r>
        <w:rPr>
          <w:rFonts w:ascii="Arial" w:hAnsi="Arial" w:cs="Arial"/>
          <w:sz w:val="22"/>
          <w:szCs w:val="22"/>
        </w:rPr>
        <w:t xml:space="preserve">; </w:t>
      </w:r>
      <w:r w:rsidRPr="002B545F">
        <w:rPr>
          <w:rFonts w:ascii="Arial" w:hAnsi="Arial" w:cs="Arial"/>
          <w:sz w:val="22"/>
          <w:szCs w:val="22"/>
        </w:rPr>
        <w:t>BM 3.9.3, 3.9.6)</w:t>
      </w:r>
    </w:p>
    <w:p w14:paraId="6A4EACE1" w14:textId="77777777" w:rsidR="00660212" w:rsidRDefault="00660212" w:rsidP="0020712D">
      <w:pPr>
        <w:pStyle w:val="ListParagraph"/>
        <w:spacing w:before="60" w:after="60"/>
        <w:ind w:left="0" w:right="-472"/>
        <w:contextualSpacing w:val="0"/>
        <w:jc w:val="both"/>
        <w:rPr>
          <w:rFonts w:ascii="Arial" w:hAnsi="Arial" w:cs="Arial"/>
          <w:sz w:val="22"/>
          <w:szCs w:val="22"/>
        </w:rPr>
      </w:pPr>
    </w:p>
    <w:p w14:paraId="3BDC20DA" w14:textId="7D73FD85" w:rsidR="0017483A" w:rsidRPr="0020712D" w:rsidRDefault="0017483A" w:rsidP="0020712D">
      <w:pPr>
        <w:pStyle w:val="ListParagraph"/>
        <w:spacing w:before="60" w:after="60"/>
        <w:ind w:left="0" w:right="-472"/>
        <w:contextualSpacing w:val="0"/>
        <w:jc w:val="both"/>
        <w:rPr>
          <w:rFonts w:ascii="Arial" w:hAnsi="Arial" w:cs="Arial"/>
          <w:b/>
          <w:sz w:val="22"/>
          <w:szCs w:val="22"/>
        </w:rPr>
      </w:pPr>
      <w:r w:rsidRPr="0020712D">
        <w:rPr>
          <w:rFonts w:ascii="Arial" w:hAnsi="Arial" w:cs="Arial"/>
          <w:b/>
          <w:sz w:val="22"/>
          <w:szCs w:val="22"/>
        </w:rPr>
        <w:t>Outcome Specific to the Year in Industry Programme</w:t>
      </w:r>
    </w:p>
    <w:p w14:paraId="792E3A00" w14:textId="04D3E067" w:rsidR="0017483A" w:rsidRPr="0017483A" w:rsidRDefault="0017483A" w:rsidP="0020712D">
      <w:pPr>
        <w:pStyle w:val="ListParagraph"/>
        <w:numPr>
          <w:ilvl w:val="0"/>
          <w:numId w:val="31"/>
        </w:numPr>
        <w:spacing w:before="60" w:after="60"/>
        <w:ind w:right="-472"/>
        <w:contextualSpacing w:val="0"/>
        <w:jc w:val="both"/>
        <w:rPr>
          <w:rFonts w:ascii="Arial" w:hAnsi="Arial" w:cs="Arial"/>
          <w:sz w:val="22"/>
          <w:szCs w:val="22"/>
        </w:rPr>
      </w:pPr>
      <w:r>
        <w:rPr>
          <w:rFonts w:ascii="Arial" w:hAnsi="Arial" w:cs="Arial"/>
          <w:sz w:val="22"/>
          <w:szCs w:val="22"/>
        </w:rPr>
        <w:t>Use of the intellectual skills specified for the programme in the context of a public, private or voluntary sport organisation.</w:t>
      </w:r>
    </w:p>
    <w:p w14:paraId="01AE9B5C" w14:textId="77777777" w:rsidR="002B545F" w:rsidRDefault="002B545F" w:rsidP="000512AE">
      <w:pPr>
        <w:spacing w:before="60" w:after="60"/>
        <w:ind w:left="-426" w:right="-330"/>
        <w:rPr>
          <w:rFonts w:ascii="Arial" w:hAnsi="Arial" w:cs="Arial"/>
          <w:b/>
          <w:sz w:val="22"/>
          <w:szCs w:val="22"/>
        </w:rPr>
      </w:pPr>
    </w:p>
    <w:p w14:paraId="228ADBC9" w14:textId="77777777" w:rsidR="004C1ACE" w:rsidRDefault="00391EB2" w:rsidP="004C1ACE">
      <w:pPr>
        <w:spacing w:before="60" w:after="60"/>
        <w:ind w:left="-426" w:right="-330" w:firstLine="1"/>
        <w:rPr>
          <w:rFonts w:ascii="Arial" w:hAnsi="Arial" w:cs="Arial"/>
          <w:b/>
          <w:sz w:val="22"/>
          <w:szCs w:val="22"/>
        </w:rPr>
      </w:pPr>
      <w:r w:rsidRPr="00946D3C">
        <w:rPr>
          <w:rFonts w:ascii="Arial" w:hAnsi="Arial" w:cs="Arial"/>
          <w:b/>
          <w:sz w:val="22"/>
          <w:szCs w:val="22"/>
        </w:rPr>
        <w:t xml:space="preserve">C. Subject-specific Skills: </w:t>
      </w:r>
    </w:p>
    <w:p w14:paraId="441E6CD0" w14:textId="77777777" w:rsidR="004C1ACE" w:rsidRPr="004C1ACE" w:rsidRDefault="004C1ACE" w:rsidP="004C1ACE">
      <w:pPr>
        <w:pStyle w:val="ListParagraph"/>
        <w:numPr>
          <w:ilvl w:val="0"/>
          <w:numId w:val="32"/>
        </w:numPr>
        <w:spacing w:before="60" w:after="60"/>
        <w:ind w:left="0" w:right="-472" w:hanging="425"/>
        <w:contextualSpacing w:val="0"/>
        <w:jc w:val="both"/>
        <w:rPr>
          <w:rFonts w:ascii="Arial" w:hAnsi="Arial" w:cs="Arial"/>
          <w:sz w:val="22"/>
          <w:szCs w:val="22"/>
        </w:rPr>
      </w:pPr>
      <w:r w:rsidRPr="004C1ACE">
        <w:rPr>
          <w:rFonts w:ascii="Arial" w:hAnsi="Arial" w:cs="Arial"/>
          <w:sz w:val="22"/>
          <w:szCs w:val="22"/>
        </w:rPr>
        <w:t>Create, evaluate and assess options in a range of business situations, applying concepts and knowledge appropriately (EHLST 6.21.2</w:t>
      </w:r>
      <w:r>
        <w:rPr>
          <w:rFonts w:ascii="Arial" w:hAnsi="Arial" w:cs="Arial"/>
          <w:sz w:val="22"/>
          <w:szCs w:val="22"/>
        </w:rPr>
        <w:t xml:space="preserve">; </w:t>
      </w:r>
      <w:r w:rsidRPr="004C1ACE">
        <w:rPr>
          <w:rFonts w:ascii="Arial" w:hAnsi="Arial" w:cs="Arial"/>
          <w:sz w:val="22"/>
          <w:szCs w:val="22"/>
        </w:rPr>
        <w:t>BM 3.9)</w:t>
      </w:r>
    </w:p>
    <w:p w14:paraId="5E413A48" w14:textId="77777777" w:rsidR="004C1ACE" w:rsidRPr="004C1ACE" w:rsidRDefault="004C1ACE" w:rsidP="004C1ACE">
      <w:pPr>
        <w:pStyle w:val="ListParagraph"/>
        <w:numPr>
          <w:ilvl w:val="0"/>
          <w:numId w:val="32"/>
        </w:numPr>
        <w:spacing w:before="60" w:after="60"/>
        <w:ind w:left="0" w:right="-472" w:hanging="425"/>
        <w:contextualSpacing w:val="0"/>
        <w:jc w:val="both"/>
        <w:rPr>
          <w:rFonts w:ascii="Arial" w:hAnsi="Arial" w:cs="Arial"/>
          <w:sz w:val="22"/>
          <w:szCs w:val="22"/>
        </w:rPr>
      </w:pPr>
      <w:r w:rsidRPr="004C1ACE">
        <w:rPr>
          <w:rFonts w:ascii="Arial" w:hAnsi="Arial" w:cs="Arial"/>
          <w:sz w:val="22"/>
          <w:szCs w:val="22"/>
        </w:rPr>
        <w:lastRenderedPageBreak/>
        <w:t>Communicate effectively, orally, and in writing, about business issues (EHLST 6.19.3</w:t>
      </w:r>
      <w:r>
        <w:rPr>
          <w:rFonts w:ascii="Arial" w:hAnsi="Arial" w:cs="Arial"/>
          <w:sz w:val="22"/>
          <w:szCs w:val="22"/>
        </w:rPr>
        <w:t xml:space="preserve">; </w:t>
      </w:r>
      <w:r w:rsidRPr="004C1ACE">
        <w:rPr>
          <w:rFonts w:ascii="Arial" w:hAnsi="Arial" w:cs="Arial"/>
          <w:sz w:val="22"/>
          <w:szCs w:val="22"/>
        </w:rPr>
        <w:t>BM 3.9.12)</w:t>
      </w:r>
    </w:p>
    <w:p w14:paraId="0765CA61" w14:textId="77777777" w:rsidR="004C1ACE" w:rsidRPr="004C1ACE" w:rsidRDefault="004C1ACE" w:rsidP="004C1ACE">
      <w:pPr>
        <w:pStyle w:val="ListParagraph"/>
        <w:numPr>
          <w:ilvl w:val="0"/>
          <w:numId w:val="32"/>
        </w:numPr>
        <w:spacing w:before="60" w:after="60"/>
        <w:ind w:left="0" w:right="-472" w:hanging="425"/>
        <w:contextualSpacing w:val="0"/>
        <w:jc w:val="both"/>
        <w:rPr>
          <w:rFonts w:ascii="Arial" w:hAnsi="Arial" w:cs="Arial"/>
          <w:sz w:val="22"/>
          <w:szCs w:val="22"/>
        </w:rPr>
      </w:pPr>
      <w:r w:rsidRPr="004C1ACE">
        <w:rPr>
          <w:rFonts w:ascii="Arial" w:hAnsi="Arial" w:cs="Arial"/>
          <w:sz w:val="22"/>
          <w:szCs w:val="22"/>
        </w:rPr>
        <w:t>Ability to conduct research into sport business and management issues, either individually or as part of a team. Requires familiarity with a range of business data, research sources and appropriate methodologies (EHLST 6.20.1, 6.20.3, 6.21.1</w:t>
      </w:r>
      <w:r>
        <w:rPr>
          <w:rFonts w:ascii="Arial" w:hAnsi="Arial" w:cs="Arial"/>
          <w:sz w:val="22"/>
          <w:szCs w:val="22"/>
        </w:rPr>
        <w:t xml:space="preserve">; </w:t>
      </w:r>
      <w:r w:rsidRPr="004C1ACE">
        <w:rPr>
          <w:rFonts w:ascii="Arial" w:hAnsi="Arial" w:cs="Arial"/>
          <w:sz w:val="22"/>
          <w:szCs w:val="22"/>
        </w:rPr>
        <w:t>BM 3.9.3, 3.9.6)</w:t>
      </w:r>
    </w:p>
    <w:p w14:paraId="6711A621" w14:textId="77777777" w:rsidR="004C1ACE" w:rsidRPr="004C1ACE" w:rsidRDefault="004C1ACE" w:rsidP="004C1ACE">
      <w:pPr>
        <w:pStyle w:val="ListParagraph"/>
        <w:numPr>
          <w:ilvl w:val="0"/>
          <w:numId w:val="32"/>
        </w:numPr>
        <w:spacing w:before="60" w:after="60"/>
        <w:ind w:left="0" w:right="-472" w:hanging="425"/>
        <w:contextualSpacing w:val="0"/>
        <w:jc w:val="both"/>
        <w:rPr>
          <w:rFonts w:ascii="Arial" w:hAnsi="Arial" w:cs="Arial"/>
          <w:sz w:val="22"/>
          <w:szCs w:val="22"/>
        </w:rPr>
      </w:pPr>
      <w:r w:rsidRPr="004C1ACE">
        <w:rPr>
          <w:rFonts w:ascii="Arial" w:hAnsi="Arial" w:cs="Arial"/>
          <w:sz w:val="22"/>
          <w:szCs w:val="22"/>
        </w:rPr>
        <w:t>Apply and evaluate relevant managerial skills to a range of vocational and professional situations (EHLST 6.19.3</w:t>
      </w:r>
      <w:r>
        <w:rPr>
          <w:rFonts w:ascii="Arial" w:hAnsi="Arial" w:cs="Arial"/>
          <w:sz w:val="22"/>
          <w:szCs w:val="22"/>
        </w:rPr>
        <w:t xml:space="preserve">, </w:t>
      </w:r>
      <w:r w:rsidRPr="004C1ACE">
        <w:rPr>
          <w:rFonts w:ascii="Arial" w:hAnsi="Arial" w:cs="Arial"/>
          <w:sz w:val="22"/>
          <w:szCs w:val="22"/>
        </w:rPr>
        <w:t>6.21.2</w:t>
      </w:r>
      <w:r>
        <w:rPr>
          <w:rFonts w:ascii="Arial" w:hAnsi="Arial" w:cs="Arial"/>
          <w:sz w:val="22"/>
          <w:szCs w:val="22"/>
        </w:rPr>
        <w:t xml:space="preserve">, </w:t>
      </w:r>
      <w:r w:rsidRPr="004C1ACE">
        <w:rPr>
          <w:rFonts w:ascii="Arial" w:hAnsi="Arial" w:cs="Arial"/>
          <w:sz w:val="22"/>
          <w:szCs w:val="22"/>
        </w:rPr>
        <w:t>6.21.3</w:t>
      </w:r>
      <w:r>
        <w:rPr>
          <w:rFonts w:ascii="Arial" w:hAnsi="Arial" w:cs="Arial"/>
          <w:sz w:val="22"/>
          <w:szCs w:val="22"/>
        </w:rPr>
        <w:t xml:space="preserve">; </w:t>
      </w:r>
      <w:r w:rsidRPr="004C1ACE">
        <w:rPr>
          <w:rFonts w:ascii="Arial" w:hAnsi="Arial" w:cs="Arial"/>
          <w:sz w:val="22"/>
          <w:szCs w:val="22"/>
        </w:rPr>
        <w:t>BM 3.2</w:t>
      </w:r>
      <w:r>
        <w:rPr>
          <w:rFonts w:ascii="Arial" w:hAnsi="Arial" w:cs="Arial"/>
          <w:sz w:val="22"/>
          <w:szCs w:val="22"/>
        </w:rPr>
        <w:t xml:space="preserve">, </w:t>
      </w:r>
      <w:r w:rsidRPr="004C1ACE">
        <w:rPr>
          <w:rFonts w:ascii="Arial" w:hAnsi="Arial" w:cs="Arial"/>
          <w:sz w:val="22"/>
          <w:szCs w:val="22"/>
        </w:rPr>
        <w:t>3.6)</w:t>
      </w:r>
    </w:p>
    <w:p w14:paraId="2B1F375A" w14:textId="77777777" w:rsidR="004C1ACE" w:rsidRPr="004C1ACE" w:rsidRDefault="004C1ACE" w:rsidP="004C1ACE">
      <w:pPr>
        <w:pStyle w:val="ListParagraph"/>
        <w:numPr>
          <w:ilvl w:val="0"/>
          <w:numId w:val="32"/>
        </w:numPr>
        <w:spacing w:before="60" w:after="60"/>
        <w:ind w:left="0" w:right="-472" w:hanging="425"/>
        <w:contextualSpacing w:val="0"/>
        <w:jc w:val="both"/>
        <w:rPr>
          <w:rFonts w:ascii="Arial" w:hAnsi="Arial" w:cs="Arial"/>
          <w:sz w:val="22"/>
          <w:szCs w:val="22"/>
        </w:rPr>
      </w:pPr>
      <w:r w:rsidRPr="004C1ACE">
        <w:rPr>
          <w:rFonts w:ascii="Arial" w:hAnsi="Arial" w:cs="Arial"/>
          <w:sz w:val="22"/>
          <w:szCs w:val="22"/>
        </w:rPr>
        <w:t>Identify, formulate and solve business/decision making problems using appropriate qualitative and quantitative tools (</w:t>
      </w:r>
      <w:r>
        <w:rPr>
          <w:rFonts w:ascii="Arial" w:hAnsi="Arial" w:cs="Arial"/>
          <w:sz w:val="22"/>
          <w:szCs w:val="22"/>
        </w:rPr>
        <w:t>BM</w:t>
      </w:r>
      <w:r w:rsidRPr="004C1ACE">
        <w:rPr>
          <w:rFonts w:ascii="Arial" w:hAnsi="Arial" w:cs="Arial"/>
          <w:sz w:val="22"/>
          <w:szCs w:val="22"/>
        </w:rPr>
        <w:t xml:space="preserve"> 3.9.3</w:t>
      </w:r>
      <w:r>
        <w:rPr>
          <w:rFonts w:ascii="Arial" w:hAnsi="Arial" w:cs="Arial"/>
          <w:sz w:val="22"/>
          <w:szCs w:val="22"/>
        </w:rPr>
        <w:t xml:space="preserve">, </w:t>
      </w:r>
      <w:r w:rsidRPr="004C1ACE">
        <w:rPr>
          <w:rFonts w:ascii="Arial" w:hAnsi="Arial" w:cs="Arial"/>
          <w:sz w:val="22"/>
          <w:szCs w:val="22"/>
        </w:rPr>
        <w:t>3.9.6)</w:t>
      </w:r>
    </w:p>
    <w:p w14:paraId="679B38BB" w14:textId="77777777" w:rsidR="004C1ACE" w:rsidRPr="004C1ACE" w:rsidRDefault="004C1ACE" w:rsidP="004C1ACE">
      <w:pPr>
        <w:pStyle w:val="ListParagraph"/>
        <w:numPr>
          <w:ilvl w:val="0"/>
          <w:numId w:val="32"/>
        </w:numPr>
        <w:spacing w:before="60" w:after="60"/>
        <w:ind w:left="0" w:right="-472" w:hanging="425"/>
        <w:contextualSpacing w:val="0"/>
        <w:jc w:val="both"/>
        <w:rPr>
          <w:rFonts w:ascii="Arial" w:hAnsi="Arial" w:cs="Arial"/>
          <w:sz w:val="22"/>
          <w:szCs w:val="22"/>
        </w:rPr>
      </w:pPr>
      <w:r w:rsidRPr="004C1ACE">
        <w:rPr>
          <w:rFonts w:ascii="Arial" w:hAnsi="Arial" w:cs="Arial"/>
          <w:sz w:val="22"/>
          <w:szCs w:val="22"/>
        </w:rPr>
        <w:t>Problem solving and decision making, establishing criteria, using appropriate decision techniques including identifying, formulating and solving business/management problems; the ability to create, identify and evaluate options. (EHLST 6.20.1, 6.20.3, 6.21.1, 6.21.2, 6.21.3</w:t>
      </w:r>
      <w:r>
        <w:rPr>
          <w:rFonts w:ascii="Arial" w:hAnsi="Arial" w:cs="Arial"/>
          <w:sz w:val="22"/>
          <w:szCs w:val="22"/>
        </w:rPr>
        <w:t xml:space="preserve">; </w:t>
      </w:r>
      <w:r w:rsidRPr="004C1ACE">
        <w:rPr>
          <w:rFonts w:ascii="Arial" w:hAnsi="Arial" w:cs="Arial"/>
          <w:sz w:val="22"/>
          <w:szCs w:val="22"/>
        </w:rPr>
        <w:t>BM 3.9.2, 5.5)</w:t>
      </w:r>
    </w:p>
    <w:p w14:paraId="48DC513F" w14:textId="72DFDD7A" w:rsidR="004C1ACE" w:rsidRDefault="004C1ACE" w:rsidP="004C1ACE">
      <w:pPr>
        <w:pStyle w:val="ListParagraph"/>
        <w:numPr>
          <w:ilvl w:val="0"/>
          <w:numId w:val="32"/>
        </w:numPr>
        <w:spacing w:before="60" w:after="60"/>
        <w:ind w:left="0" w:right="-472" w:hanging="425"/>
        <w:contextualSpacing w:val="0"/>
        <w:jc w:val="both"/>
        <w:rPr>
          <w:rFonts w:ascii="Arial" w:hAnsi="Arial" w:cs="Arial"/>
          <w:sz w:val="22"/>
          <w:szCs w:val="22"/>
        </w:rPr>
      </w:pPr>
      <w:r w:rsidRPr="004C1ACE">
        <w:rPr>
          <w:rFonts w:ascii="Arial" w:hAnsi="Arial" w:cs="Arial"/>
          <w:sz w:val="22"/>
          <w:szCs w:val="22"/>
        </w:rPr>
        <w:t>Display and apply a broad range of skills, including awareness of current government policy, ethical issues in different situations, health and safety, value management, exercise promotion, population differences and the role of education, health and sports bodies in improving the health of the nation (EHLST 6.19.1, 6.19.3)</w:t>
      </w:r>
    </w:p>
    <w:p w14:paraId="1140969F" w14:textId="6B9CAE71" w:rsidR="0020712D" w:rsidRPr="004C1ACE" w:rsidRDefault="0020712D" w:rsidP="004C1ACE">
      <w:pPr>
        <w:pStyle w:val="ListParagraph"/>
        <w:numPr>
          <w:ilvl w:val="0"/>
          <w:numId w:val="32"/>
        </w:numPr>
        <w:spacing w:before="60" w:after="60"/>
        <w:ind w:left="0" w:right="-472" w:hanging="425"/>
        <w:contextualSpacing w:val="0"/>
        <w:jc w:val="both"/>
        <w:rPr>
          <w:rFonts w:ascii="Arial" w:hAnsi="Arial" w:cs="Arial"/>
          <w:sz w:val="22"/>
          <w:szCs w:val="22"/>
        </w:rPr>
      </w:pPr>
      <w:r w:rsidRPr="004C1ACE">
        <w:rPr>
          <w:rFonts w:ascii="Arial" w:hAnsi="Arial" w:cs="Arial"/>
          <w:sz w:val="22"/>
          <w:szCs w:val="22"/>
        </w:rPr>
        <w:t>Understand and apply the theories, concepts and principles of practice from the generic management areas of operations, finance, human resources, economics and marketing to sports facilities and events in the voluntary, public and private sector (EHLST 6.21.1)</w:t>
      </w:r>
    </w:p>
    <w:p w14:paraId="495EB00B" w14:textId="77777777" w:rsidR="00660212" w:rsidRDefault="00660212" w:rsidP="0020712D">
      <w:pPr>
        <w:pStyle w:val="ListParagraph"/>
        <w:spacing w:before="60" w:after="60"/>
        <w:ind w:left="0" w:right="-472"/>
        <w:contextualSpacing w:val="0"/>
        <w:jc w:val="both"/>
        <w:rPr>
          <w:rFonts w:ascii="Arial" w:hAnsi="Arial" w:cs="Arial"/>
          <w:sz w:val="22"/>
          <w:szCs w:val="22"/>
        </w:rPr>
      </w:pPr>
    </w:p>
    <w:p w14:paraId="66692141" w14:textId="77777777" w:rsidR="0017483A" w:rsidRPr="0020712D" w:rsidRDefault="0017483A" w:rsidP="0020712D">
      <w:pPr>
        <w:pStyle w:val="ListParagraph"/>
        <w:spacing w:before="60" w:after="60"/>
        <w:ind w:left="0" w:right="-472"/>
        <w:contextualSpacing w:val="0"/>
        <w:jc w:val="both"/>
        <w:rPr>
          <w:rFonts w:ascii="Arial" w:hAnsi="Arial" w:cs="Arial"/>
          <w:b/>
          <w:color w:val="000000"/>
          <w:sz w:val="22"/>
          <w:szCs w:val="22"/>
        </w:rPr>
      </w:pPr>
      <w:r w:rsidRPr="0020712D">
        <w:rPr>
          <w:rFonts w:ascii="Arial" w:hAnsi="Arial" w:cs="Arial"/>
          <w:b/>
          <w:color w:val="000000"/>
          <w:sz w:val="22"/>
          <w:szCs w:val="22"/>
        </w:rPr>
        <w:t>Outcome specific to the Year in Industry programme</w:t>
      </w:r>
    </w:p>
    <w:p w14:paraId="4E34048A" w14:textId="60CDC3DD" w:rsidR="0017483A" w:rsidRPr="0020712D" w:rsidRDefault="0017483A" w:rsidP="0020712D">
      <w:pPr>
        <w:pStyle w:val="NormalWeb"/>
        <w:numPr>
          <w:ilvl w:val="0"/>
          <w:numId w:val="32"/>
        </w:numPr>
        <w:jc w:val="both"/>
        <w:rPr>
          <w:rFonts w:ascii="Arial" w:hAnsi="Arial" w:cs="Arial"/>
          <w:color w:val="000000"/>
          <w:sz w:val="22"/>
          <w:szCs w:val="22"/>
        </w:rPr>
      </w:pPr>
      <w:r w:rsidRPr="0020712D">
        <w:rPr>
          <w:rFonts w:ascii="Arial" w:hAnsi="Arial" w:cs="Arial"/>
          <w:color w:val="000000"/>
          <w:sz w:val="22"/>
          <w:szCs w:val="22"/>
        </w:rPr>
        <w:t>Application of some of the subject-specific skills specified for the programme from the perspective of a public, voluntary or commercial sport organisation.</w:t>
      </w:r>
    </w:p>
    <w:p w14:paraId="1028282A" w14:textId="77777777" w:rsidR="004C1ACE" w:rsidRDefault="004C1ACE" w:rsidP="00C70645">
      <w:pPr>
        <w:spacing w:before="60" w:after="60"/>
        <w:ind w:left="-425" w:right="-329"/>
        <w:jc w:val="both"/>
        <w:rPr>
          <w:rFonts w:ascii="Arial" w:hAnsi="Arial" w:cs="Arial"/>
          <w:sz w:val="22"/>
          <w:szCs w:val="22"/>
        </w:rPr>
      </w:pPr>
    </w:p>
    <w:p w14:paraId="6F998768" w14:textId="77777777" w:rsidR="004C1ACE" w:rsidRDefault="00391EB2" w:rsidP="000512AE">
      <w:pPr>
        <w:spacing w:before="60" w:after="60"/>
        <w:ind w:left="-426" w:right="-330"/>
        <w:rPr>
          <w:rFonts w:ascii="Arial" w:hAnsi="Arial" w:cs="Arial"/>
          <w:b/>
          <w:sz w:val="22"/>
          <w:szCs w:val="22"/>
        </w:rPr>
      </w:pPr>
      <w:r w:rsidRPr="00946D3C">
        <w:rPr>
          <w:rFonts w:ascii="Arial" w:hAnsi="Arial" w:cs="Arial"/>
          <w:b/>
          <w:sz w:val="22"/>
          <w:szCs w:val="22"/>
        </w:rPr>
        <w:t>D. Transferable Skills:</w:t>
      </w:r>
    </w:p>
    <w:p w14:paraId="6FEC8ACD" w14:textId="77777777" w:rsidR="00A46916" w:rsidRPr="00A46916" w:rsidRDefault="00A46916" w:rsidP="00A46916">
      <w:pPr>
        <w:pStyle w:val="ListParagraph"/>
        <w:numPr>
          <w:ilvl w:val="0"/>
          <w:numId w:val="34"/>
        </w:numPr>
        <w:spacing w:before="60" w:after="60"/>
        <w:ind w:left="0" w:right="-472" w:hanging="425"/>
        <w:contextualSpacing w:val="0"/>
        <w:jc w:val="both"/>
        <w:rPr>
          <w:rFonts w:ascii="Arial" w:hAnsi="Arial" w:cs="Arial"/>
          <w:sz w:val="22"/>
          <w:szCs w:val="22"/>
        </w:rPr>
      </w:pPr>
      <w:r w:rsidRPr="00A46916">
        <w:rPr>
          <w:rFonts w:ascii="Arial" w:hAnsi="Arial" w:cs="Arial"/>
          <w:sz w:val="22"/>
          <w:szCs w:val="22"/>
        </w:rPr>
        <w:t>Communicate effectively orally and in writing, using media appropriate for the purpose (</w:t>
      </w:r>
      <w:r>
        <w:rPr>
          <w:rFonts w:ascii="Arial" w:hAnsi="Arial" w:cs="Arial"/>
          <w:sz w:val="22"/>
          <w:szCs w:val="22"/>
        </w:rPr>
        <w:t>E</w:t>
      </w:r>
      <w:r w:rsidRPr="00A46916">
        <w:rPr>
          <w:rFonts w:ascii="Arial" w:hAnsi="Arial" w:cs="Arial"/>
          <w:sz w:val="22"/>
          <w:szCs w:val="22"/>
        </w:rPr>
        <w:t>HLST 5.2.5</w:t>
      </w:r>
      <w:r>
        <w:rPr>
          <w:rFonts w:ascii="Arial" w:hAnsi="Arial" w:cs="Arial"/>
          <w:sz w:val="22"/>
          <w:szCs w:val="22"/>
        </w:rPr>
        <w:t xml:space="preserve">; </w:t>
      </w:r>
      <w:r w:rsidRPr="00A46916">
        <w:rPr>
          <w:rFonts w:ascii="Arial" w:hAnsi="Arial" w:cs="Arial"/>
          <w:sz w:val="22"/>
          <w:szCs w:val="22"/>
        </w:rPr>
        <w:t>BM 3.7.9, 3.9.7, 3.9.10, 3.9.12)</w:t>
      </w:r>
    </w:p>
    <w:p w14:paraId="6095DB93" w14:textId="77777777" w:rsidR="00A46916" w:rsidRPr="00A46916" w:rsidRDefault="00A46916" w:rsidP="00A46916">
      <w:pPr>
        <w:pStyle w:val="ListParagraph"/>
        <w:numPr>
          <w:ilvl w:val="0"/>
          <w:numId w:val="34"/>
        </w:numPr>
        <w:spacing w:before="60" w:after="60"/>
        <w:ind w:left="0" w:right="-472" w:hanging="425"/>
        <w:contextualSpacing w:val="0"/>
        <w:jc w:val="both"/>
        <w:rPr>
          <w:rFonts w:ascii="Arial" w:hAnsi="Arial" w:cs="Arial"/>
          <w:sz w:val="22"/>
          <w:szCs w:val="22"/>
        </w:rPr>
      </w:pPr>
      <w:r w:rsidRPr="00A46916">
        <w:rPr>
          <w:rFonts w:ascii="Arial" w:hAnsi="Arial" w:cs="Arial"/>
          <w:sz w:val="22"/>
          <w:szCs w:val="22"/>
        </w:rPr>
        <w:t>Work in groups effectively and apply other inter-personal skills (</w:t>
      </w:r>
      <w:r>
        <w:rPr>
          <w:rFonts w:ascii="Arial" w:hAnsi="Arial" w:cs="Arial"/>
          <w:sz w:val="22"/>
          <w:szCs w:val="22"/>
        </w:rPr>
        <w:t>E</w:t>
      </w:r>
      <w:r w:rsidRPr="00A46916">
        <w:rPr>
          <w:rFonts w:ascii="Arial" w:hAnsi="Arial" w:cs="Arial"/>
          <w:sz w:val="22"/>
          <w:szCs w:val="22"/>
        </w:rPr>
        <w:t>HLST 5.2.7</w:t>
      </w:r>
      <w:r>
        <w:rPr>
          <w:rFonts w:ascii="Arial" w:hAnsi="Arial" w:cs="Arial"/>
          <w:sz w:val="22"/>
          <w:szCs w:val="22"/>
        </w:rPr>
        <w:t xml:space="preserve">; </w:t>
      </w:r>
      <w:r w:rsidRPr="00A46916">
        <w:rPr>
          <w:rFonts w:ascii="Arial" w:hAnsi="Arial" w:cs="Arial"/>
          <w:sz w:val="22"/>
          <w:szCs w:val="22"/>
        </w:rPr>
        <w:t>BM 3.9.8)</w:t>
      </w:r>
    </w:p>
    <w:p w14:paraId="70156F0A" w14:textId="77777777" w:rsidR="00A46916" w:rsidRPr="00A46916" w:rsidRDefault="00A46916" w:rsidP="00A46916">
      <w:pPr>
        <w:pStyle w:val="ListParagraph"/>
        <w:numPr>
          <w:ilvl w:val="0"/>
          <w:numId w:val="34"/>
        </w:numPr>
        <w:spacing w:before="60" w:after="60"/>
        <w:ind w:left="0" w:right="-472" w:hanging="425"/>
        <w:contextualSpacing w:val="0"/>
        <w:jc w:val="both"/>
        <w:rPr>
          <w:rFonts w:ascii="Arial" w:hAnsi="Arial" w:cs="Arial"/>
          <w:sz w:val="22"/>
          <w:szCs w:val="22"/>
        </w:rPr>
      </w:pPr>
      <w:r w:rsidRPr="00A46916">
        <w:rPr>
          <w:rFonts w:ascii="Arial" w:hAnsi="Arial" w:cs="Arial"/>
          <w:sz w:val="22"/>
          <w:szCs w:val="22"/>
          <w:lang w:val="sv-SE"/>
        </w:rPr>
        <w:t>Problem solving skills (</w:t>
      </w:r>
      <w:r>
        <w:rPr>
          <w:rFonts w:ascii="Arial" w:hAnsi="Arial" w:cs="Arial"/>
          <w:sz w:val="22"/>
          <w:szCs w:val="22"/>
          <w:lang w:val="sv-SE"/>
        </w:rPr>
        <w:t>E</w:t>
      </w:r>
      <w:r w:rsidRPr="00A46916">
        <w:rPr>
          <w:rFonts w:ascii="Arial" w:hAnsi="Arial" w:cs="Arial"/>
          <w:sz w:val="22"/>
          <w:szCs w:val="22"/>
          <w:lang w:val="sv-SE"/>
        </w:rPr>
        <w:t>HLST 5.2.1, 5.2.2</w:t>
      </w:r>
      <w:r>
        <w:rPr>
          <w:rFonts w:ascii="Arial" w:hAnsi="Arial" w:cs="Arial"/>
          <w:sz w:val="22"/>
          <w:szCs w:val="22"/>
          <w:lang w:val="sv-SE"/>
        </w:rPr>
        <w:t xml:space="preserve">; </w:t>
      </w:r>
      <w:r w:rsidRPr="00A46916">
        <w:rPr>
          <w:rFonts w:ascii="Arial" w:hAnsi="Arial" w:cs="Arial"/>
          <w:sz w:val="22"/>
          <w:szCs w:val="22"/>
          <w:lang w:val="sv-SE"/>
        </w:rPr>
        <w:t>BM 3.9.2)</w:t>
      </w:r>
    </w:p>
    <w:p w14:paraId="0151CE45" w14:textId="77777777" w:rsidR="00A46916" w:rsidRPr="00A46916" w:rsidRDefault="00A46916" w:rsidP="00A46916">
      <w:pPr>
        <w:pStyle w:val="ListParagraph"/>
        <w:numPr>
          <w:ilvl w:val="0"/>
          <w:numId w:val="34"/>
        </w:numPr>
        <w:spacing w:before="60" w:after="60"/>
        <w:ind w:left="0" w:right="-472" w:hanging="425"/>
        <w:contextualSpacing w:val="0"/>
        <w:jc w:val="both"/>
        <w:rPr>
          <w:rFonts w:ascii="Arial" w:hAnsi="Arial" w:cs="Arial"/>
          <w:sz w:val="22"/>
          <w:szCs w:val="22"/>
        </w:rPr>
      </w:pPr>
      <w:r w:rsidRPr="00A46916">
        <w:rPr>
          <w:rFonts w:ascii="Arial" w:hAnsi="Arial" w:cs="Arial"/>
          <w:sz w:val="22"/>
          <w:szCs w:val="22"/>
        </w:rPr>
        <w:t>Be an effective self-manager of time, so as to plan and deliver required outputs effectively (</w:t>
      </w:r>
      <w:r>
        <w:rPr>
          <w:rFonts w:ascii="Arial" w:hAnsi="Arial" w:cs="Arial"/>
          <w:sz w:val="22"/>
          <w:szCs w:val="22"/>
        </w:rPr>
        <w:t>E</w:t>
      </w:r>
      <w:r w:rsidRPr="00A46916">
        <w:rPr>
          <w:rFonts w:ascii="Arial" w:hAnsi="Arial" w:cs="Arial"/>
          <w:sz w:val="22"/>
          <w:szCs w:val="22"/>
        </w:rPr>
        <w:t>HLST 5.2.3</w:t>
      </w:r>
      <w:r>
        <w:rPr>
          <w:rFonts w:ascii="Arial" w:hAnsi="Arial" w:cs="Arial"/>
          <w:sz w:val="22"/>
          <w:szCs w:val="22"/>
        </w:rPr>
        <w:t xml:space="preserve">, </w:t>
      </w:r>
      <w:r w:rsidRPr="00A46916">
        <w:rPr>
          <w:rFonts w:ascii="Arial" w:hAnsi="Arial" w:cs="Arial"/>
          <w:sz w:val="22"/>
          <w:szCs w:val="22"/>
        </w:rPr>
        <w:t>5.2.8</w:t>
      </w:r>
      <w:r>
        <w:rPr>
          <w:rFonts w:ascii="Arial" w:hAnsi="Arial" w:cs="Arial"/>
          <w:sz w:val="22"/>
          <w:szCs w:val="22"/>
        </w:rPr>
        <w:t xml:space="preserve">; </w:t>
      </w:r>
      <w:r w:rsidRPr="00A46916">
        <w:rPr>
          <w:rFonts w:ascii="Arial" w:hAnsi="Arial" w:cs="Arial"/>
          <w:sz w:val="22"/>
          <w:szCs w:val="22"/>
        </w:rPr>
        <w:t>BM 3.9.15)</w:t>
      </w:r>
    </w:p>
    <w:p w14:paraId="3A62D574" w14:textId="77777777" w:rsidR="00A46916" w:rsidRPr="00A46916" w:rsidRDefault="00A46916" w:rsidP="00A46916">
      <w:pPr>
        <w:pStyle w:val="ListParagraph"/>
        <w:numPr>
          <w:ilvl w:val="0"/>
          <w:numId w:val="34"/>
        </w:numPr>
        <w:spacing w:before="60" w:after="60"/>
        <w:ind w:left="0" w:right="-472" w:hanging="425"/>
        <w:contextualSpacing w:val="0"/>
        <w:jc w:val="both"/>
        <w:rPr>
          <w:rFonts w:ascii="Arial" w:hAnsi="Arial" w:cs="Arial"/>
          <w:sz w:val="22"/>
          <w:szCs w:val="22"/>
        </w:rPr>
      </w:pPr>
      <w:r w:rsidRPr="00A46916">
        <w:rPr>
          <w:rFonts w:ascii="Arial" w:hAnsi="Arial" w:cs="Arial"/>
          <w:sz w:val="22"/>
          <w:szCs w:val="22"/>
        </w:rPr>
        <w:t>Identify and make effective use of information from various sources to assess ideas (</w:t>
      </w:r>
      <w:r>
        <w:rPr>
          <w:rFonts w:ascii="Arial" w:hAnsi="Arial" w:cs="Arial"/>
          <w:sz w:val="22"/>
          <w:szCs w:val="22"/>
        </w:rPr>
        <w:t>E</w:t>
      </w:r>
      <w:r w:rsidRPr="00A46916">
        <w:rPr>
          <w:rFonts w:ascii="Arial" w:hAnsi="Arial" w:cs="Arial"/>
          <w:sz w:val="22"/>
          <w:szCs w:val="22"/>
        </w:rPr>
        <w:t>HLST 5.2.1</w:t>
      </w:r>
      <w:r>
        <w:rPr>
          <w:rFonts w:ascii="Arial" w:hAnsi="Arial" w:cs="Arial"/>
          <w:sz w:val="22"/>
          <w:szCs w:val="22"/>
        </w:rPr>
        <w:t>,</w:t>
      </w:r>
      <w:r w:rsidRPr="00A46916">
        <w:rPr>
          <w:rFonts w:ascii="Arial" w:hAnsi="Arial" w:cs="Arial"/>
          <w:sz w:val="22"/>
          <w:szCs w:val="22"/>
        </w:rPr>
        <w:t xml:space="preserve"> 5.2.3</w:t>
      </w:r>
      <w:r>
        <w:rPr>
          <w:rFonts w:ascii="Arial" w:hAnsi="Arial" w:cs="Arial"/>
          <w:sz w:val="22"/>
          <w:szCs w:val="22"/>
        </w:rPr>
        <w:t xml:space="preserve">; </w:t>
      </w:r>
      <w:r w:rsidRPr="00A46916">
        <w:rPr>
          <w:rFonts w:ascii="Arial" w:hAnsi="Arial" w:cs="Arial"/>
          <w:sz w:val="22"/>
          <w:szCs w:val="22"/>
        </w:rPr>
        <w:t>BM 3.9.3)</w:t>
      </w:r>
    </w:p>
    <w:p w14:paraId="7CA3994E" w14:textId="77777777" w:rsidR="00A46916" w:rsidRPr="00A46916" w:rsidRDefault="00A46916" w:rsidP="00A46916">
      <w:pPr>
        <w:pStyle w:val="ListParagraph"/>
        <w:numPr>
          <w:ilvl w:val="0"/>
          <w:numId w:val="34"/>
        </w:numPr>
        <w:spacing w:before="60" w:after="60"/>
        <w:ind w:left="0" w:right="-472" w:hanging="425"/>
        <w:contextualSpacing w:val="0"/>
        <w:jc w:val="both"/>
        <w:rPr>
          <w:rFonts w:ascii="Arial" w:hAnsi="Arial" w:cs="Arial"/>
          <w:sz w:val="22"/>
          <w:szCs w:val="22"/>
        </w:rPr>
      </w:pPr>
      <w:r w:rsidRPr="00A46916">
        <w:rPr>
          <w:rFonts w:ascii="Arial" w:hAnsi="Arial" w:cs="Arial"/>
          <w:sz w:val="22"/>
          <w:szCs w:val="22"/>
        </w:rPr>
        <w:t>Apply numeracy and IT skills appropriately (</w:t>
      </w:r>
      <w:r>
        <w:rPr>
          <w:rFonts w:ascii="Arial" w:hAnsi="Arial" w:cs="Arial"/>
          <w:sz w:val="22"/>
          <w:szCs w:val="22"/>
        </w:rPr>
        <w:t>E</w:t>
      </w:r>
      <w:r w:rsidRPr="00A46916">
        <w:rPr>
          <w:rFonts w:ascii="Arial" w:hAnsi="Arial" w:cs="Arial"/>
          <w:sz w:val="22"/>
          <w:szCs w:val="22"/>
        </w:rPr>
        <w:t>HLST 5.2.6</w:t>
      </w:r>
      <w:r>
        <w:rPr>
          <w:rFonts w:ascii="Arial" w:hAnsi="Arial" w:cs="Arial"/>
          <w:sz w:val="22"/>
          <w:szCs w:val="22"/>
        </w:rPr>
        <w:t>;</w:t>
      </w:r>
      <w:r w:rsidRPr="00A46916">
        <w:rPr>
          <w:rFonts w:ascii="Arial" w:hAnsi="Arial" w:cs="Arial"/>
          <w:sz w:val="22"/>
          <w:szCs w:val="22"/>
        </w:rPr>
        <w:t xml:space="preserve"> BM 3.9.6)</w:t>
      </w:r>
    </w:p>
    <w:p w14:paraId="2B3D4CA8" w14:textId="77777777" w:rsidR="00A46916" w:rsidRPr="00A46916" w:rsidRDefault="00A46916" w:rsidP="00A46916">
      <w:pPr>
        <w:pStyle w:val="ListParagraph"/>
        <w:numPr>
          <w:ilvl w:val="0"/>
          <w:numId w:val="34"/>
        </w:numPr>
        <w:spacing w:before="60" w:after="60"/>
        <w:ind w:left="0" w:right="-472" w:hanging="425"/>
        <w:contextualSpacing w:val="0"/>
        <w:jc w:val="both"/>
        <w:rPr>
          <w:rFonts w:ascii="Arial" w:hAnsi="Arial" w:cs="Arial"/>
          <w:sz w:val="22"/>
          <w:szCs w:val="22"/>
        </w:rPr>
      </w:pPr>
      <w:r w:rsidRPr="00A46916">
        <w:rPr>
          <w:rFonts w:ascii="Arial" w:hAnsi="Arial" w:cs="Arial"/>
          <w:sz w:val="22"/>
          <w:szCs w:val="22"/>
        </w:rPr>
        <w:t>Be an effective communicator: listening, negotiating and persuading or influencing others; oral and written communication using a range of media, including the preparation of business/management reports (</w:t>
      </w:r>
      <w:r>
        <w:rPr>
          <w:rFonts w:ascii="Arial" w:hAnsi="Arial" w:cs="Arial"/>
          <w:sz w:val="22"/>
          <w:szCs w:val="22"/>
        </w:rPr>
        <w:t>E</w:t>
      </w:r>
      <w:r w:rsidRPr="00A46916">
        <w:rPr>
          <w:rFonts w:ascii="Arial" w:hAnsi="Arial" w:cs="Arial"/>
          <w:sz w:val="22"/>
          <w:szCs w:val="22"/>
        </w:rPr>
        <w:t>HLST 5.2.3,</w:t>
      </w:r>
      <w:r>
        <w:rPr>
          <w:rFonts w:ascii="Arial" w:hAnsi="Arial" w:cs="Arial"/>
          <w:sz w:val="22"/>
          <w:szCs w:val="22"/>
        </w:rPr>
        <w:t xml:space="preserve"> </w:t>
      </w:r>
      <w:r w:rsidRPr="00A46916">
        <w:rPr>
          <w:rFonts w:ascii="Arial" w:hAnsi="Arial" w:cs="Arial"/>
          <w:sz w:val="22"/>
          <w:szCs w:val="22"/>
        </w:rPr>
        <w:t>5.2.5, 5.2.6</w:t>
      </w:r>
      <w:r>
        <w:rPr>
          <w:rFonts w:ascii="Arial" w:hAnsi="Arial" w:cs="Arial"/>
          <w:sz w:val="22"/>
          <w:szCs w:val="22"/>
        </w:rPr>
        <w:t xml:space="preserve">; </w:t>
      </w:r>
      <w:r w:rsidRPr="00A46916">
        <w:rPr>
          <w:rFonts w:ascii="Arial" w:hAnsi="Arial" w:cs="Arial"/>
          <w:sz w:val="22"/>
          <w:szCs w:val="22"/>
        </w:rPr>
        <w:t>BM 3.7.9, 3.9.1, 3.9.3, 3.9.7, 3.9.10, 3.9.12)</w:t>
      </w:r>
    </w:p>
    <w:p w14:paraId="69B2A4AB" w14:textId="4F21F6E9" w:rsidR="00A46916" w:rsidRDefault="00A46916" w:rsidP="00A46916">
      <w:pPr>
        <w:pStyle w:val="ListParagraph"/>
        <w:numPr>
          <w:ilvl w:val="0"/>
          <w:numId w:val="34"/>
        </w:numPr>
        <w:spacing w:before="60" w:after="60"/>
        <w:ind w:left="0" w:right="-472" w:hanging="425"/>
        <w:contextualSpacing w:val="0"/>
        <w:jc w:val="both"/>
        <w:rPr>
          <w:rFonts w:ascii="Arial" w:hAnsi="Arial" w:cs="Arial"/>
          <w:sz w:val="22"/>
          <w:szCs w:val="22"/>
        </w:rPr>
      </w:pPr>
      <w:r w:rsidRPr="00A46916">
        <w:rPr>
          <w:rFonts w:ascii="Arial" w:hAnsi="Arial" w:cs="Arial"/>
          <w:sz w:val="22"/>
          <w:szCs w:val="22"/>
        </w:rPr>
        <w:t>Personal effectiveness, self- awareness and self-management; sensitivity to diversity in people and in different situations, the ability to continue learning (</w:t>
      </w:r>
      <w:r>
        <w:rPr>
          <w:rFonts w:ascii="Arial" w:hAnsi="Arial" w:cs="Arial"/>
          <w:sz w:val="22"/>
          <w:szCs w:val="22"/>
        </w:rPr>
        <w:t>E</w:t>
      </w:r>
      <w:r w:rsidRPr="00A46916">
        <w:rPr>
          <w:rFonts w:ascii="Arial" w:hAnsi="Arial" w:cs="Arial"/>
          <w:sz w:val="22"/>
          <w:szCs w:val="22"/>
        </w:rPr>
        <w:t>HLST 5.2.3, 5.2.8, 5.2.9</w:t>
      </w:r>
      <w:r>
        <w:rPr>
          <w:rFonts w:ascii="Arial" w:hAnsi="Arial" w:cs="Arial"/>
          <w:sz w:val="22"/>
          <w:szCs w:val="22"/>
        </w:rPr>
        <w:t xml:space="preserve">; </w:t>
      </w:r>
      <w:r w:rsidRPr="00A46916">
        <w:rPr>
          <w:rFonts w:ascii="Arial" w:hAnsi="Arial" w:cs="Arial"/>
          <w:sz w:val="22"/>
          <w:szCs w:val="22"/>
        </w:rPr>
        <w:t>BM 3.9.15, 3.9.16)</w:t>
      </w:r>
    </w:p>
    <w:p w14:paraId="0D2FA230" w14:textId="77777777" w:rsidR="00C3014C" w:rsidRDefault="00C3014C" w:rsidP="00C3014C">
      <w:pPr>
        <w:pStyle w:val="ListParagraph"/>
        <w:spacing w:before="60" w:after="60"/>
        <w:ind w:right="-472"/>
        <w:jc w:val="both"/>
        <w:rPr>
          <w:rFonts w:ascii="Arial" w:hAnsi="Arial" w:cs="Arial"/>
          <w:sz w:val="22"/>
          <w:szCs w:val="22"/>
        </w:rPr>
      </w:pPr>
    </w:p>
    <w:p w14:paraId="442661BD" w14:textId="4332C155" w:rsidR="00C3014C" w:rsidRPr="00C3014C" w:rsidRDefault="00C3014C" w:rsidP="00C3014C">
      <w:pPr>
        <w:pStyle w:val="ListParagraph"/>
        <w:spacing w:before="60" w:after="60"/>
        <w:ind w:right="-472"/>
        <w:jc w:val="both"/>
        <w:rPr>
          <w:rFonts w:ascii="Arial" w:hAnsi="Arial" w:cs="Arial"/>
          <w:sz w:val="22"/>
          <w:szCs w:val="22"/>
        </w:rPr>
      </w:pPr>
      <w:r w:rsidRPr="00C3014C">
        <w:rPr>
          <w:rFonts w:ascii="Arial" w:hAnsi="Arial" w:cs="Arial"/>
          <w:sz w:val="22"/>
          <w:szCs w:val="22"/>
        </w:rPr>
        <w:t>Outcome specific to the Year in Industry programme:</w:t>
      </w:r>
    </w:p>
    <w:p w14:paraId="650A18BE" w14:textId="4961ACE6" w:rsidR="008A2600" w:rsidRPr="00A46916" w:rsidRDefault="00C3014C" w:rsidP="00DD3DC5">
      <w:pPr>
        <w:pStyle w:val="ListParagraph"/>
        <w:spacing w:before="60" w:after="60"/>
        <w:ind w:left="0" w:right="-472"/>
        <w:contextualSpacing w:val="0"/>
        <w:jc w:val="both"/>
        <w:rPr>
          <w:rFonts w:ascii="Arial" w:hAnsi="Arial" w:cs="Arial"/>
          <w:sz w:val="22"/>
          <w:szCs w:val="22"/>
        </w:rPr>
      </w:pPr>
      <w:r>
        <w:rPr>
          <w:rFonts w:ascii="Arial" w:hAnsi="Arial" w:cs="Arial"/>
          <w:sz w:val="22"/>
          <w:szCs w:val="22"/>
        </w:rPr>
        <w:t>9</w:t>
      </w:r>
      <w:r w:rsidRPr="00C3014C">
        <w:rPr>
          <w:rFonts w:ascii="Arial" w:hAnsi="Arial" w:cs="Arial"/>
          <w:sz w:val="22"/>
          <w:szCs w:val="22"/>
        </w:rPr>
        <w:t>.</w:t>
      </w:r>
      <w:r w:rsidRPr="00C3014C">
        <w:rPr>
          <w:rFonts w:ascii="Arial" w:hAnsi="Arial" w:cs="Arial"/>
          <w:sz w:val="22"/>
          <w:szCs w:val="22"/>
        </w:rPr>
        <w:tab/>
        <w:t>Utilise transferrable skills specified for the programme in the workplace.</w:t>
      </w:r>
    </w:p>
    <w:p w14:paraId="05641395" w14:textId="77777777" w:rsidR="00391EB2" w:rsidRPr="00946D3C" w:rsidRDefault="00391EB2" w:rsidP="00C70645">
      <w:pPr>
        <w:spacing w:before="60" w:after="60"/>
        <w:ind w:left="-425" w:right="-329"/>
        <w:jc w:val="both"/>
        <w:rPr>
          <w:rFonts w:ascii="Arial" w:hAnsi="Arial" w:cs="Arial"/>
          <w:sz w:val="22"/>
          <w:szCs w:val="22"/>
        </w:rPr>
      </w:pPr>
    </w:p>
    <w:p w14:paraId="6B4FFE56" w14:textId="77777777" w:rsidR="00391EB2" w:rsidRPr="00946D3C" w:rsidRDefault="00391EB2" w:rsidP="0026146F">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sidR="005932B1">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76DD26D2" w14:textId="263E098B" w:rsidR="002B545F" w:rsidRPr="0094416F" w:rsidRDefault="002B545F" w:rsidP="008B2569">
      <w:pPr>
        <w:spacing w:before="60" w:after="60"/>
        <w:ind w:left="-425" w:right="-472"/>
        <w:jc w:val="both"/>
        <w:rPr>
          <w:rFonts w:ascii="Arial" w:hAnsi="Arial" w:cs="Arial"/>
          <w:sz w:val="22"/>
          <w:szCs w:val="22"/>
        </w:rPr>
      </w:pPr>
      <w:r w:rsidRPr="0094416F">
        <w:rPr>
          <w:rFonts w:ascii="Arial" w:hAnsi="Arial" w:cs="Arial"/>
          <w:sz w:val="22"/>
          <w:szCs w:val="22"/>
        </w:rPr>
        <w:t>Modes of delivery will include traditional lectures, tutor led seminars, student led seminars, tutorials, self-directed learning, computer based learning</w:t>
      </w:r>
      <w:r w:rsidR="0092156F">
        <w:rPr>
          <w:rFonts w:ascii="Arial" w:hAnsi="Arial" w:cs="Arial"/>
          <w:sz w:val="22"/>
          <w:szCs w:val="22"/>
        </w:rPr>
        <w:t xml:space="preserve">, </w:t>
      </w:r>
      <w:r w:rsidR="0092156F" w:rsidRPr="00AD76EE">
        <w:rPr>
          <w:rFonts w:ascii="Arial" w:hAnsi="Arial" w:cs="Arial"/>
          <w:color w:val="000000"/>
          <w:sz w:val="22"/>
          <w:szCs w:val="22"/>
        </w:rPr>
        <w:t>workshops, field-work, wo</w:t>
      </w:r>
      <w:r w:rsidR="0092156F">
        <w:rPr>
          <w:rFonts w:ascii="Arial" w:hAnsi="Arial" w:cs="Arial"/>
          <w:color w:val="000000"/>
          <w:sz w:val="22"/>
          <w:szCs w:val="22"/>
        </w:rPr>
        <w:t>r</w:t>
      </w:r>
      <w:r w:rsidR="0092156F" w:rsidRPr="00AD76EE">
        <w:rPr>
          <w:rFonts w:ascii="Arial" w:hAnsi="Arial" w:cs="Arial"/>
          <w:color w:val="000000"/>
          <w:sz w:val="22"/>
          <w:szCs w:val="22"/>
        </w:rPr>
        <w:t>k-based learning</w:t>
      </w:r>
      <w:r w:rsidR="0092156F">
        <w:rPr>
          <w:rFonts w:ascii="Arial" w:hAnsi="Arial" w:cs="Arial"/>
          <w:color w:val="000000"/>
          <w:sz w:val="22"/>
          <w:szCs w:val="22"/>
        </w:rPr>
        <w:t>,</w:t>
      </w:r>
      <w:r w:rsidR="00660212">
        <w:rPr>
          <w:rFonts w:ascii="Arial" w:hAnsi="Arial" w:cs="Arial"/>
          <w:color w:val="000000"/>
          <w:sz w:val="22"/>
          <w:szCs w:val="22"/>
        </w:rPr>
        <w:t xml:space="preserve"> </w:t>
      </w:r>
      <w:r w:rsidR="00326136">
        <w:rPr>
          <w:rFonts w:ascii="Arial" w:hAnsi="Arial" w:cs="Arial"/>
          <w:color w:val="000000"/>
          <w:sz w:val="22"/>
          <w:szCs w:val="22"/>
        </w:rPr>
        <w:t>year in industry (when taken)</w:t>
      </w:r>
      <w:r w:rsidR="0092156F">
        <w:rPr>
          <w:rFonts w:ascii="Arial" w:hAnsi="Arial" w:cs="Arial"/>
          <w:color w:val="000000"/>
          <w:sz w:val="22"/>
          <w:szCs w:val="22"/>
        </w:rPr>
        <w:t xml:space="preserve"> </w:t>
      </w:r>
      <w:r w:rsidRPr="0094416F">
        <w:rPr>
          <w:rFonts w:ascii="Arial" w:hAnsi="Arial" w:cs="Arial"/>
          <w:sz w:val="22"/>
          <w:szCs w:val="22"/>
        </w:rPr>
        <w:t>and research and practical activities.</w:t>
      </w:r>
    </w:p>
    <w:p w14:paraId="1D27309D" w14:textId="77777777" w:rsidR="002B545F" w:rsidRPr="0094416F" w:rsidRDefault="002B545F" w:rsidP="008B2569">
      <w:pPr>
        <w:spacing w:before="60" w:after="60"/>
        <w:ind w:left="-425" w:right="-472"/>
        <w:jc w:val="both"/>
        <w:rPr>
          <w:rFonts w:ascii="Arial" w:hAnsi="Arial" w:cs="Arial"/>
          <w:sz w:val="22"/>
          <w:szCs w:val="22"/>
        </w:rPr>
      </w:pPr>
      <w:r w:rsidRPr="0094416F">
        <w:rPr>
          <w:rFonts w:ascii="Arial" w:hAnsi="Arial" w:cs="Arial"/>
          <w:sz w:val="22"/>
          <w:szCs w:val="22"/>
        </w:rPr>
        <w:lastRenderedPageBreak/>
        <w:t>Guest speakers</w:t>
      </w:r>
      <w:r w:rsidR="0092156F">
        <w:rPr>
          <w:rFonts w:ascii="Arial" w:hAnsi="Arial" w:cs="Arial"/>
          <w:sz w:val="22"/>
          <w:szCs w:val="22"/>
        </w:rPr>
        <w:t xml:space="preserve">, </w:t>
      </w:r>
      <w:r w:rsidR="0092156F" w:rsidRPr="00AD76EE">
        <w:rPr>
          <w:rFonts w:ascii="Arial" w:hAnsi="Arial" w:cs="Arial"/>
          <w:color w:val="000000"/>
          <w:sz w:val="22"/>
          <w:szCs w:val="22"/>
        </w:rPr>
        <w:t>including practicing sport managers, sport providers, entrepreneurs and sport scientists</w:t>
      </w:r>
      <w:r w:rsidR="0092156F">
        <w:rPr>
          <w:rFonts w:ascii="Arial" w:hAnsi="Arial" w:cs="Arial"/>
          <w:color w:val="000000"/>
          <w:sz w:val="22"/>
          <w:szCs w:val="22"/>
        </w:rPr>
        <w:t>,</w:t>
      </w:r>
      <w:r w:rsidRPr="0094416F">
        <w:rPr>
          <w:rFonts w:ascii="Arial" w:hAnsi="Arial" w:cs="Arial"/>
          <w:sz w:val="22"/>
          <w:szCs w:val="22"/>
        </w:rPr>
        <w:t xml:space="preserve"> and involvement with external sport organisations will develop students’ practical awareness and understanding of the </w:t>
      </w:r>
      <w:r w:rsidR="0092156F">
        <w:rPr>
          <w:rFonts w:ascii="Arial" w:hAnsi="Arial" w:cs="Arial"/>
          <w:sz w:val="22"/>
          <w:szCs w:val="22"/>
        </w:rPr>
        <w:t>s</w:t>
      </w:r>
      <w:r w:rsidRPr="0094416F">
        <w:rPr>
          <w:rFonts w:ascii="Arial" w:hAnsi="Arial" w:cs="Arial"/>
          <w:sz w:val="22"/>
          <w:szCs w:val="22"/>
        </w:rPr>
        <w:t xml:space="preserve">port </w:t>
      </w:r>
      <w:r w:rsidR="0092156F">
        <w:rPr>
          <w:rFonts w:ascii="Arial" w:hAnsi="Arial" w:cs="Arial"/>
          <w:sz w:val="22"/>
          <w:szCs w:val="22"/>
        </w:rPr>
        <w:t>i</w:t>
      </w:r>
      <w:r w:rsidRPr="0094416F">
        <w:rPr>
          <w:rFonts w:ascii="Arial" w:hAnsi="Arial" w:cs="Arial"/>
          <w:sz w:val="22"/>
          <w:szCs w:val="22"/>
        </w:rPr>
        <w:t xml:space="preserve">ndustries. </w:t>
      </w:r>
    </w:p>
    <w:p w14:paraId="0380C74A" w14:textId="4E3B6799" w:rsidR="002B545F" w:rsidRPr="0094416F" w:rsidRDefault="002B545F" w:rsidP="008B2569">
      <w:pPr>
        <w:spacing w:before="60" w:after="60"/>
        <w:ind w:left="-425" w:right="-472"/>
        <w:jc w:val="both"/>
        <w:rPr>
          <w:rFonts w:ascii="Arial" w:hAnsi="Arial" w:cs="Arial"/>
          <w:sz w:val="22"/>
          <w:szCs w:val="22"/>
        </w:rPr>
      </w:pPr>
      <w:r w:rsidRPr="0094416F">
        <w:rPr>
          <w:rFonts w:ascii="Arial" w:hAnsi="Arial" w:cs="Arial"/>
          <w:sz w:val="22"/>
          <w:szCs w:val="22"/>
        </w:rPr>
        <w:t>Strong links have been developed with sports development department</w:t>
      </w:r>
      <w:r w:rsidR="0092156F">
        <w:rPr>
          <w:rFonts w:ascii="Arial" w:hAnsi="Arial" w:cs="Arial"/>
          <w:sz w:val="22"/>
          <w:szCs w:val="22"/>
        </w:rPr>
        <w:t>s and sports providers in Kent.</w:t>
      </w:r>
      <w:r w:rsidRPr="0094416F">
        <w:rPr>
          <w:rFonts w:ascii="Arial" w:hAnsi="Arial" w:cs="Arial"/>
          <w:sz w:val="22"/>
          <w:szCs w:val="22"/>
        </w:rPr>
        <w:t xml:space="preserve"> This will give students the opportunity to experience a range of vocational experiences, which will be of part</w:t>
      </w:r>
      <w:r w:rsidR="0092156F">
        <w:rPr>
          <w:rFonts w:ascii="Arial" w:hAnsi="Arial" w:cs="Arial"/>
          <w:sz w:val="22"/>
          <w:szCs w:val="22"/>
        </w:rPr>
        <w:t>icular benefit for the ‘Sport and Exercise Promotion’, ‘Sport and</w:t>
      </w:r>
      <w:r w:rsidRPr="0094416F">
        <w:rPr>
          <w:rFonts w:ascii="Arial" w:hAnsi="Arial" w:cs="Arial"/>
          <w:sz w:val="22"/>
          <w:szCs w:val="22"/>
        </w:rPr>
        <w:t xml:space="preserve"> Exercise Leadership</w:t>
      </w:r>
      <w:r w:rsidR="0092156F">
        <w:rPr>
          <w:rFonts w:ascii="Arial" w:hAnsi="Arial" w:cs="Arial"/>
          <w:sz w:val="22"/>
          <w:szCs w:val="22"/>
        </w:rPr>
        <w:t>’</w:t>
      </w:r>
      <w:r w:rsidRPr="0094416F">
        <w:rPr>
          <w:rFonts w:ascii="Arial" w:hAnsi="Arial" w:cs="Arial"/>
          <w:sz w:val="22"/>
          <w:szCs w:val="22"/>
        </w:rPr>
        <w:t xml:space="preserve">, </w:t>
      </w:r>
      <w:r w:rsidR="0092156F">
        <w:rPr>
          <w:rFonts w:ascii="Arial" w:hAnsi="Arial" w:cs="Arial"/>
          <w:sz w:val="22"/>
          <w:szCs w:val="22"/>
        </w:rPr>
        <w:t>‘</w:t>
      </w:r>
      <w:r w:rsidRPr="0094416F">
        <w:rPr>
          <w:rFonts w:ascii="Arial" w:hAnsi="Arial" w:cs="Arial"/>
          <w:sz w:val="22"/>
          <w:szCs w:val="22"/>
        </w:rPr>
        <w:t>Principles of Sports Marketing</w:t>
      </w:r>
      <w:r w:rsidR="0092156F">
        <w:rPr>
          <w:rFonts w:ascii="Arial" w:hAnsi="Arial" w:cs="Arial"/>
          <w:sz w:val="22"/>
          <w:szCs w:val="22"/>
        </w:rPr>
        <w:t>’</w:t>
      </w:r>
      <w:r w:rsidRPr="0094416F">
        <w:rPr>
          <w:rFonts w:ascii="Arial" w:hAnsi="Arial" w:cs="Arial"/>
          <w:sz w:val="22"/>
          <w:szCs w:val="22"/>
        </w:rPr>
        <w:t xml:space="preserve">, </w:t>
      </w:r>
      <w:r w:rsidR="0092156F">
        <w:rPr>
          <w:rFonts w:ascii="Arial" w:hAnsi="Arial" w:cs="Arial"/>
          <w:sz w:val="22"/>
          <w:szCs w:val="22"/>
        </w:rPr>
        <w:t>‘</w:t>
      </w:r>
      <w:r w:rsidRPr="0094416F">
        <w:rPr>
          <w:rFonts w:ascii="Arial" w:hAnsi="Arial" w:cs="Arial"/>
          <w:sz w:val="22"/>
          <w:szCs w:val="22"/>
        </w:rPr>
        <w:t>Human Resource Management in Sport</w:t>
      </w:r>
      <w:r w:rsidR="0092156F">
        <w:rPr>
          <w:rFonts w:ascii="Arial" w:hAnsi="Arial" w:cs="Arial"/>
          <w:sz w:val="22"/>
          <w:szCs w:val="22"/>
        </w:rPr>
        <w:t>’</w:t>
      </w:r>
      <w:r w:rsidRPr="0094416F">
        <w:rPr>
          <w:rFonts w:ascii="Arial" w:hAnsi="Arial" w:cs="Arial"/>
          <w:sz w:val="22"/>
          <w:szCs w:val="22"/>
        </w:rPr>
        <w:t xml:space="preserve">, </w:t>
      </w:r>
      <w:r w:rsidR="0092156F">
        <w:rPr>
          <w:rFonts w:ascii="Arial" w:hAnsi="Arial" w:cs="Arial"/>
          <w:sz w:val="22"/>
          <w:szCs w:val="22"/>
        </w:rPr>
        <w:t>‘</w:t>
      </w:r>
      <w:r w:rsidRPr="0094416F">
        <w:rPr>
          <w:rFonts w:ascii="Arial" w:hAnsi="Arial" w:cs="Arial"/>
          <w:sz w:val="22"/>
          <w:szCs w:val="22"/>
        </w:rPr>
        <w:t>Industry Placement</w:t>
      </w:r>
      <w:r w:rsidR="0092156F">
        <w:rPr>
          <w:rFonts w:ascii="Arial" w:hAnsi="Arial" w:cs="Arial"/>
          <w:sz w:val="22"/>
          <w:szCs w:val="22"/>
        </w:rPr>
        <w:t>’</w:t>
      </w:r>
      <w:r w:rsidR="00326136">
        <w:rPr>
          <w:rFonts w:ascii="Arial" w:hAnsi="Arial" w:cs="Arial"/>
          <w:sz w:val="22"/>
          <w:szCs w:val="22"/>
        </w:rPr>
        <w:t>, year in industry (when taken)</w:t>
      </w:r>
      <w:r w:rsidRPr="0094416F">
        <w:rPr>
          <w:rFonts w:ascii="Arial" w:hAnsi="Arial" w:cs="Arial"/>
          <w:sz w:val="22"/>
          <w:szCs w:val="22"/>
        </w:rPr>
        <w:t xml:space="preserve"> and </w:t>
      </w:r>
      <w:r w:rsidR="0092156F">
        <w:rPr>
          <w:rFonts w:ascii="Arial" w:hAnsi="Arial" w:cs="Arial"/>
          <w:sz w:val="22"/>
          <w:szCs w:val="22"/>
        </w:rPr>
        <w:t>‘</w:t>
      </w:r>
      <w:r w:rsidRPr="0094416F">
        <w:rPr>
          <w:rFonts w:ascii="Arial" w:hAnsi="Arial" w:cs="Arial"/>
          <w:sz w:val="22"/>
          <w:szCs w:val="22"/>
        </w:rPr>
        <w:t>Event Management</w:t>
      </w:r>
      <w:r w:rsidR="0092156F">
        <w:rPr>
          <w:rFonts w:ascii="Arial" w:hAnsi="Arial" w:cs="Arial"/>
          <w:sz w:val="22"/>
          <w:szCs w:val="22"/>
        </w:rPr>
        <w:t>’</w:t>
      </w:r>
      <w:r w:rsidRPr="0094416F">
        <w:rPr>
          <w:rFonts w:ascii="Arial" w:hAnsi="Arial" w:cs="Arial"/>
          <w:sz w:val="22"/>
          <w:szCs w:val="22"/>
        </w:rPr>
        <w:t xml:space="preserve"> modules.</w:t>
      </w:r>
    </w:p>
    <w:p w14:paraId="7E6A0399" w14:textId="77777777" w:rsidR="002B545F" w:rsidRPr="0094416F" w:rsidRDefault="002B545F" w:rsidP="008B2569">
      <w:pPr>
        <w:spacing w:before="60" w:after="60"/>
        <w:ind w:left="-425" w:right="-472"/>
        <w:jc w:val="both"/>
        <w:rPr>
          <w:rFonts w:ascii="Arial" w:hAnsi="Arial" w:cs="Arial"/>
          <w:sz w:val="22"/>
          <w:szCs w:val="22"/>
        </w:rPr>
      </w:pPr>
      <w:r w:rsidRPr="0094416F">
        <w:rPr>
          <w:rFonts w:ascii="Arial" w:hAnsi="Arial" w:cs="Arial"/>
          <w:sz w:val="22"/>
          <w:szCs w:val="22"/>
        </w:rPr>
        <w:t>Students will be required to support formal classes with reading.</w:t>
      </w:r>
    </w:p>
    <w:p w14:paraId="4418FABE" w14:textId="77777777" w:rsidR="0092156F" w:rsidRPr="0094416F" w:rsidRDefault="0092156F" w:rsidP="008B2569">
      <w:pPr>
        <w:ind w:left="-426" w:right="-472"/>
        <w:jc w:val="both"/>
        <w:rPr>
          <w:rFonts w:ascii="Arial" w:hAnsi="Arial" w:cs="Arial"/>
          <w:sz w:val="22"/>
          <w:szCs w:val="22"/>
        </w:rPr>
      </w:pPr>
      <w:r w:rsidRPr="0094416F">
        <w:rPr>
          <w:rFonts w:ascii="Arial" w:hAnsi="Arial" w:cs="Arial"/>
          <w:sz w:val="22"/>
          <w:szCs w:val="22"/>
        </w:rPr>
        <w:t>The teaching and learning of relevant transferable skills are incorporated within individual module</w:t>
      </w:r>
      <w:r w:rsidR="008B2569">
        <w:rPr>
          <w:rFonts w:ascii="Arial" w:hAnsi="Arial" w:cs="Arial"/>
          <w:sz w:val="22"/>
          <w:szCs w:val="22"/>
        </w:rPr>
        <w:t>s</w:t>
      </w:r>
      <w:r w:rsidRPr="0094416F">
        <w:rPr>
          <w:rFonts w:ascii="Arial" w:hAnsi="Arial" w:cs="Arial"/>
          <w:sz w:val="22"/>
          <w:szCs w:val="22"/>
        </w:rPr>
        <w:t>. For example, presentation skills discussed as part of preparation for assessment. Written communication styles covered within assessment preparation. Harvard referencing and study skills are introduced</w:t>
      </w:r>
      <w:r w:rsidR="008B2569">
        <w:rPr>
          <w:rFonts w:ascii="Arial" w:hAnsi="Arial" w:cs="Arial"/>
          <w:sz w:val="22"/>
          <w:szCs w:val="22"/>
        </w:rPr>
        <w:t xml:space="preserve"> at </w:t>
      </w:r>
      <w:r w:rsidRPr="0094416F">
        <w:rPr>
          <w:rFonts w:ascii="Arial" w:hAnsi="Arial" w:cs="Arial"/>
          <w:sz w:val="22"/>
          <w:szCs w:val="22"/>
        </w:rPr>
        <w:t>Stage 1</w:t>
      </w:r>
      <w:r w:rsidR="008B2569">
        <w:rPr>
          <w:rFonts w:ascii="Arial" w:hAnsi="Arial" w:cs="Arial"/>
          <w:sz w:val="22"/>
          <w:szCs w:val="22"/>
        </w:rPr>
        <w:t xml:space="preserve"> and s</w:t>
      </w:r>
      <w:r w:rsidRPr="0094416F">
        <w:rPr>
          <w:rFonts w:ascii="Arial" w:hAnsi="Arial" w:cs="Arial"/>
          <w:sz w:val="22"/>
          <w:szCs w:val="22"/>
        </w:rPr>
        <w:t xml:space="preserve">essions explaining how to prepare PowerPoint presentations are included within modules. </w:t>
      </w:r>
    </w:p>
    <w:p w14:paraId="0D583619" w14:textId="77777777" w:rsidR="0092156F" w:rsidRPr="0094416F" w:rsidRDefault="0092156F" w:rsidP="008B2569">
      <w:pPr>
        <w:ind w:left="-426" w:right="-472"/>
        <w:jc w:val="both"/>
        <w:rPr>
          <w:rFonts w:ascii="Arial" w:hAnsi="Arial" w:cs="Arial"/>
          <w:b/>
          <w:sz w:val="22"/>
          <w:szCs w:val="22"/>
        </w:rPr>
      </w:pPr>
      <w:r w:rsidRPr="0094416F">
        <w:rPr>
          <w:rFonts w:ascii="Arial" w:hAnsi="Arial" w:cs="Arial"/>
          <w:sz w:val="22"/>
          <w:szCs w:val="22"/>
        </w:rPr>
        <w:t>A series of study skills workshops are scheduled and delivered by UELT, which are accessible for all students. These include essay and report writing, research skills, presentations and revision/</w:t>
      </w:r>
      <w:r w:rsidR="008B2569">
        <w:rPr>
          <w:rFonts w:ascii="Arial" w:hAnsi="Arial" w:cs="Arial"/>
          <w:sz w:val="22"/>
          <w:szCs w:val="22"/>
        </w:rPr>
        <w:t xml:space="preserve"> </w:t>
      </w:r>
      <w:r w:rsidRPr="0094416F">
        <w:rPr>
          <w:rFonts w:ascii="Arial" w:hAnsi="Arial" w:cs="Arial"/>
          <w:sz w:val="22"/>
          <w:szCs w:val="22"/>
        </w:rPr>
        <w:t>examination strategies. Group activities and assessments receive feedback relating to interactive and group skills.</w:t>
      </w:r>
    </w:p>
    <w:p w14:paraId="0C202637" w14:textId="77777777" w:rsidR="0092156F" w:rsidRDefault="0092156F" w:rsidP="002B545F">
      <w:pPr>
        <w:spacing w:before="60" w:after="60"/>
        <w:ind w:left="-425" w:right="-329"/>
        <w:rPr>
          <w:rFonts w:ascii="Arial" w:hAnsi="Arial" w:cs="Arial"/>
          <w:b/>
          <w:sz w:val="22"/>
          <w:szCs w:val="22"/>
        </w:rPr>
      </w:pPr>
    </w:p>
    <w:p w14:paraId="4866CA3F" w14:textId="77777777" w:rsidR="002B545F" w:rsidRPr="0094416F" w:rsidRDefault="002B545F" w:rsidP="008B2569">
      <w:pPr>
        <w:spacing w:before="60" w:after="60"/>
        <w:ind w:left="-425" w:right="-471"/>
        <w:jc w:val="both"/>
        <w:rPr>
          <w:rFonts w:ascii="Arial" w:hAnsi="Arial" w:cs="Arial"/>
          <w:sz w:val="22"/>
          <w:szCs w:val="22"/>
        </w:rPr>
      </w:pPr>
      <w:r w:rsidRPr="0094416F">
        <w:rPr>
          <w:rFonts w:ascii="Arial" w:hAnsi="Arial" w:cs="Arial"/>
          <w:b/>
          <w:sz w:val="22"/>
          <w:szCs w:val="22"/>
        </w:rPr>
        <w:t>Assessment</w:t>
      </w:r>
    </w:p>
    <w:p w14:paraId="2A69AA8E" w14:textId="77777777" w:rsidR="002B545F" w:rsidRPr="0094416F" w:rsidRDefault="002B545F" w:rsidP="008B2569">
      <w:pPr>
        <w:spacing w:before="60" w:after="60"/>
        <w:ind w:left="-425" w:right="-471"/>
        <w:jc w:val="both"/>
        <w:rPr>
          <w:rFonts w:ascii="Arial" w:hAnsi="Arial" w:cs="Arial"/>
          <w:sz w:val="22"/>
          <w:szCs w:val="22"/>
        </w:rPr>
      </w:pPr>
      <w:r w:rsidRPr="0094416F">
        <w:rPr>
          <w:rFonts w:ascii="Arial" w:hAnsi="Arial" w:cs="Arial"/>
          <w:sz w:val="22"/>
          <w:szCs w:val="22"/>
        </w:rPr>
        <w:t>Regular assessments and examinations in this programme provide valuable feedback in the learning process.</w:t>
      </w:r>
    </w:p>
    <w:p w14:paraId="32C0D0FE" w14:textId="77777777" w:rsidR="002B545F" w:rsidRPr="0094416F" w:rsidRDefault="002B545F" w:rsidP="008B2569">
      <w:pPr>
        <w:spacing w:before="60" w:after="60"/>
        <w:ind w:left="-425" w:right="-471"/>
        <w:jc w:val="both"/>
        <w:rPr>
          <w:rFonts w:ascii="Arial" w:hAnsi="Arial" w:cs="Arial"/>
          <w:sz w:val="22"/>
          <w:szCs w:val="22"/>
        </w:rPr>
      </w:pPr>
      <w:r w:rsidRPr="0094416F">
        <w:rPr>
          <w:rFonts w:ascii="Arial" w:hAnsi="Arial" w:cs="Arial"/>
          <w:sz w:val="22"/>
          <w:szCs w:val="22"/>
        </w:rPr>
        <w:t>Theoretical modules will be assessed through a combination of examina</w:t>
      </w:r>
      <w:r w:rsidR="0092156F">
        <w:rPr>
          <w:rFonts w:ascii="Arial" w:hAnsi="Arial" w:cs="Arial"/>
          <w:sz w:val="22"/>
          <w:szCs w:val="22"/>
        </w:rPr>
        <w:t>tion and coursework assessment.</w:t>
      </w:r>
      <w:r w:rsidRPr="0094416F">
        <w:rPr>
          <w:rFonts w:ascii="Arial" w:hAnsi="Arial" w:cs="Arial"/>
          <w:sz w:val="22"/>
          <w:szCs w:val="22"/>
        </w:rPr>
        <w:t xml:space="preserve"> Coursework will contribute between 0% and 100% of the total module assessment.</w:t>
      </w:r>
    </w:p>
    <w:p w14:paraId="6ED7D55A" w14:textId="6EF6187B" w:rsidR="002B545F" w:rsidRPr="0094416F" w:rsidRDefault="002B545F" w:rsidP="00D2360C">
      <w:pPr>
        <w:spacing w:before="60" w:after="60"/>
        <w:ind w:left="-425" w:right="-471"/>
        <w:jc w:val="both"/>
        <w:rPr>
          <w:rFonts w:ascii="Arial" w:hAnsi="Arial" w:cs="Arial"/>
          <w:sz w:val="22"/>
          <w:szCs w:val="22"/>
        </w:rPr>
      </w:pPr>
      <w:r w:rsidRPr="0094416F">
        <w:rPr>
          <w:rFonts w:ascii="Arial" w:hAnsi="Arial" w:cs="Arial"/>
          <w:sz w:val="22"/>
          <w:szCs w:val="22"/>
        </w:rPr>
        <w:t>A number of the vocationally/practice-based modules will be assessed using a combination of coursewo</w:t>
      </w:r>
      <w:r w:rsidR="0092156F">
        <w:rPr>
          <w:rFonts w:ascii="Arial" w:hAnsi="Arial" w:cs="Arial"/>
          <w:sz w:val="22"/>
          <w:szCs w:val="22"/>
        </w:rPr>
        <w:t>rk assessment</w:t>
      </w:r>
      <w:r w:rsidR="00326136">
        <w:rPr>
          <w:rFonts w:ascii="Arial" w:hAnsi="Arial" w:cs="Arial"/>
          <w:sz w:val="22"/>
          <w:szCs w:val="22"/>
        </w:rPr>
        <w:t>, supervisor evaluation, portfolio (when year in industry taken)</w:t>
      </w:r>
      <w:r w:rsidR="0092156F">
        <w:rPr>
          <w:rFonts w:ascii="Arial" w:hAnsi="Arial" w:cs="Arial"/>
          <w:sz w:val="22"/>
          <w:szCs w:val="22"/>
        </w:rPr>
        <w:t xml:space="preserve"> and observations.</w:t>
      </w:r>
      <w:r w:rsidRPr="0094416F">
        <w:rPr>
          <w:rFonts w:ascii="Arial" w:hAnsi="Arial" w:cs="Arial"/>
          <w:sz w:val="22"/>
          <w:szCs w:val="22"/>
        </w:rPr>
        <w:t xml:space="preserve"> Other methods of module assessment include presentations, reports, essays, peer assessment, time constrained exercises</w:t>
      </w:r>
      <w:r w:rsidR="0092156F">
        <w:rPr>
          <w:rFonts w:ascii="Arial" w:hAnsi="Arial" w:cs="Arial"/>
          <w:sz w:val="22"/>
          <w:szCs w:val="22"/>
        </w:rPr>
        <w:t xml:space="preserve">, </w:t>
      </w:r>
      <w:r w:rsidR="0092156F" w:rsidRPr="00AD76EE">
        <w:rPr>
          <w:rFonts w:ascii="Arial" w:hAnsi="Arial" w:cs="Arial"/>
          <w:color w:val="000000"/>
          <w:sz w:val="22"/>
          <w:szCs w:val="22"/>
        </w:rPr>
        <w:t>learning journals and portfolios</w:t>
      </w:r>
      <w:r w:rsidR="0092156F">
        <w:rPr>
          <w:rFonts w:ascii="Arial" w:hAnsi="Arial" w:cs="Arial"/>
          <w:color w:val="000000"/>
          <w:sz w:val="22"/>
          <w:szCs w:val="22"/>
        </w:rPr>
        <w:t xml:space="preserve">, and practical work. </w:t>
      </w:r>
      <w:r w:rsidR="0092156F" w:rsidRPr="00AD76EE">
        <w:rPr>
          <w:rFonts w:ascii="Arial" w:hAnsi="Arial" w:cs="Arial"/>
          <w:color w:val="000000"/>
          <w:sz w:val="22"/>
          <w:szCs w:val="22"/>
        </w:rPr>
        <w:t>Creative assessment is also encouraged through the observations of professional leaders, the organisation of community sport events and student placements in various sport organisations</w:t>
      </w:r>
      <w:r w:rsidR="0092156F">
        <w:rPr>
          <w:rFonts w:ascii="Arial" w:hAnsi="Arial" w:cs="Arial"/>
          <w:color w:val="000000"/>
          <w:sz w:val="22"/>
          <w:szCs w:val="22"/>
        </w:rPr>
        <w:t>.</w:t>
      </w:r>
      <w:r w:rsidR="00D2360C">
        <w:rPr>
          <w:rFonts w:ascii="Arial" w:hAnsi="Arial" w:cs="Arial"/>
          <w:sz w:val="22"/>
          <w:szCs w:val="22"/>
        </w:rPr>
        <w:t xml:space="preserve"> </w:t>
      </w:r>
      <w:r w:rsidRPr="0094416F">
        <w:rPr>
          <w:rFonts w:ascii="Arial" w:hAnsi="Arial" w:cs="Arial"/>
          <w:sz w:val="22"/>
          <w:szCs w:val="22"/>
        </w:rPr>
        <w:t xml:space="preserve">Students are encouraged to evaluate their own work </w:t>
      </w:r>
      <w:r w:rsidR="0092156F">
        <w:rPr>
          <w:rFonts w:ascii="Arial" w:hAnsi="Arial" w:cs="Arial"/>
          <w:sz w:val="22"/>
          <w:szCs w:val="22"/>
        </w:rPr>
        <w:t>and that of other team members.</w:t>
      </w:r>
      <w:r w:rsidRPr="0094416F">
        <w:rPr>
          <w:rFonts w:ascii="Arial" w:hAnsi="Arial" w:cs="Arial"/>
          <w:sz w:val="22"/>
          <w:szCs w:val="22"/>
        </w:rPr>
        <w:t xml:space="preserve"> </w:t>
      </w:r>
    </w:p>
    <w:p w14:paraId="6920C2D9" w14:textId="77777777" w:rsidR="002B545F" w:rsidRPr="0094416F" w:rsidRDefault="002B545F" w:rsidP="008B2569">
      <w:pPr>
        <w:spacing w:before="60" w:after="60"/>
        <w:ind w:left="-425" w:right="-471"/>
        <w:jc w:val="both"/>
        <w:rPr>
          <w:rFonts w:ascii="Arial" w:hAnsi="Arial" w:cs="Arial"/>
          <w:sz w:val="22"/>
          <w:szCs w:val="22"/>
        </w:rPr>
      </w:pPr>
      <w:r w:rsidRPr="0094416F">
        <w:rPr>
          <w:rFonts w:ascii="Arial" w:hAnsi="Arial" w:cs="Arial"/>
          <w:sz w:val="22"/>
          <w:szCs w:val="22"/>
        </w:rPr>
        <w:t>Examinations will be taken at the end of the academic year in which that module is completed.</w:t>
      </w:r>
    </w:p>
    <w:p w14:paraId="28DFE111" w14:textId="77777777" w:rsidR="002B545F" w:rsidRDefault="002B545F" w:rsidP="00C70645">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73AEFBAC" w14:textId="77777777" w:rsidTr="000512AE">
        <w:trPr>
          <w:cantSplit/>
        </w:trPr>
        <w:tc>
          <w:tcPr>
            <w:tcW w:w="9923" w:type="dxa"/>
          </w:tcPr>
          <w:p w14:paraId="2FCA01AC" w14:textId="77777777" w:rsidR="00391EB2" w:rsidRPr="00D2733B" w:rsidRDefault="0003428B" w:rsidP="00D2733B">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w:t>
            </w:r>
            <w:r w:rsidR="008B2569">
              <w:rPr>
                <w:rFonts w:ascii="Arial" w:hAnsi="Arial" w:cs="Arial"/>
                <w:sz w:val="22"/>
              </w:rPr>
              <w:t>y Certificate, Diploma or BA</w:t>
            </w:r>
            <w:r w:rsidRPr="0003428B">
              <w:rPr>
                <w:rFonts w:ascii="Arial" w:hAnsi="Arial" w:cs="Arial"/>
                <w:sz w:val="22"/>
              </w:rPr>
              <w:t xml:space="preserve"> non-honours awards</w:t>
            </w:r>
            <w:r>
              <w:rPr>
                <w:rFonts w:ascii="Arial" w:hAnsi="Arial" w:cs="Arial"/>
                <w:sz w:val="22"/>
              </w:rPr>
              <w:t xml:space="preserve"> relating to this programme of study</w:t>
            </w:r>
            <w:r w:rsidR="00D2733B">
              <w:rPr>
                <w:rFonts w:ascii="Arial" w:hAnsi="Arial" w:cs="Arial"/>
                <w:sz w:val="22"/>
              </w:rPr>
              <w:t xml:space="preserve">, see the module mapping table, located at the end of this specification. </w:t>
            </w:r>
          </w:p>
        </w:tc>
      </w:tr>
    </w:tbl>
    <w:p w14:paraId="1AF9EDAC"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D803C1" w14:paraId="63290EFB" w14:textId="77777777" w:rsidTr="000512AE">
        <w:trPr>
          <w:cantSplit/>
        </w:trPr>
        <w:tc>
          <w:tcPr>
            <w:tcW w:w="9923" w:type="dxa"/>
            <w:shd w:val="pct5" w:color="auto" w:fill="FFFFFF"/>
          </w:tcPr>
          <w:p w14:paraId="011FA074" w14:textId="44E30CA3" w:rsidR="00391EB2" w:rsidRPr="00D803C1" w:rsidRDefault="00391EB2" w:rsidP="000512AE">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355B21C3" w14:textId="50DFF004" w:rsidR="00391EB2" w:rsidRPr="00D803C1" w:rsidRDefault="00A04DB9" w:rsidP="00CB0343">
            <w:pPr>
              <w:spacing w:before="60" w:after="60"/>
              <w:jc w:val="both"/>
              <w:rPr>
                <w:rFonts w:ascii="Arial" w:hAnsi="Arial" w:cs="Arial"/>
                <w:i/>
                <w:snapToGrid w:val="0"/>
                <w:szCs w:val="22"/>
                <w:lang w:val="en-US"/>
              </w:rPr>
            </w:pPr>
            <w:r>
              <w:rPr>
                <w:rFonts w:ascii="Arial" w:hAnsi="Arial" w:cs="Arial"/>
                <w:sz w:val="22"/>
              </w:rPr>
              <w:t>The BA (Hons) in Sport Management</w:t>
            </w:r>
            <w:r w:rsidR="00391EB2" w:rsidRPr="00D803C1">
              <w:rPr>
                <w:rFonts w:ascii="Arial" w:hAnsi="Arial" w:cs="Arial"/>
                <w:snapToGrid w:val="0"/>
                <w:sz w:val="22"/>
                <w:szCs w:val="22"/>
                <w:lang w:val="en-US"/>
              </w:rPr>
              <w:t xml:space="preserve"> programme is studied over three years full-time or six years part-time. </w:t>
            </w:r>
          </w:p>
          <w:p w14:paraId="042B0259" w14:textId="77777777"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1" w:history="1">
              <w:r w:rsidR="007E3E3D" w:rsidRPr="00D803C1">
                <w:rPr>
                  <w:rStyle w:val="Hyperlink"/>
                  <w:rFonts w:ascii="Arial" w:hAnsi="Arial" w:cs="Arial"/>
                  <w:sz w:val="22"/>
                  <w:szCs w:val="22"/>
                </w:rPr>
                <w:t>http://www.kent.ac.uk/teaching/qa/credit-framework/creditinfo.html</w:t>
              </w:r>
            </w:hyperlink>
            <w:r w:rsidR="007E3E3D" w:rsidRPr="00D803C1">
              <w:rPr>
                <w:rFonts w:ascii="Arial" w:hAnsi="Arial" w:cs="Arial"/>
                <w:sz w:val="22"/>
                <w:szCs w:val="22"/>
              </w:rPr>
              <w:t xml:space="preserve"> </w:t>
            </w:r>
          </w:p>
          <w:p w14:paraId="0105BA69" w14:textId="77777777" w:rsidR="00391EB2" w:rsidRDefault="00391EB2" w:rsidP="00CB0343">
            <w:pPr>
              <w:spacing w:before="60" w:after="60"/>
              <w:jc w:val="both"/>
              <w:rPr>
                <w:rFonts w:ascii="Arial" w:hAnsi="Arial" w:cs="Arial"/>
                <w:sz w:val="22"/>
                <w:szCs w:val="22"/>
              </w:rPr>
            </w:pPr>
            <w:r w:rsidRPr="00D803C1">
              <w:rPr>
                <w:rFonts w:ascii="Arial" w:hAnsi="Arial" w:cs="Arial"/>
                <w:sz w:val="22"/>
                <w:szCs w:val="22"/>
              </w:rPr>
              <w:t>Each module</w:t>
            </w:r>
            <w:r w:rsidR="00147750">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2" w:history="1">
              <w:r w:rsidR="00D803C1" w:rsidRPr="00D803C1">
                <w:rPr>
                  <w:rStyle w:val="Hyperlink"/>
                  <w:rFonts w:ascii="Arial" w:hAnsi="Arial" w:cs="Arial"/>
                  <w:sz w:val="22"/>
                  <w:szCs w:val="22"/>
                </w:rPr>
                <w:t>http://www.kent.ac.uk/teaching/qa/credit-framework/creditinfoannex2.html</w:t>
              </w:r>
            </w:hyperlink>
            <w:r w:rsidR="00D803C1" w:rsidRPr="00D803C1">
              <w:rPr>
                <w:rFonts w:ascii="Arial" w:hAnsi="Arial" w:cs="Arial"/>
                <w:sz w:val="22"/>
                <w:szCs w:val="22"/>
              </w:rPr>
              <w:t>.</w:t>
            </w:r>
            <w:r w:rsidRPr="00D803C1">
              <w:rPr>
                <w:rFonts w:ascii="Arial" w:hAnsi="Arial" w:cs="Arial"/>
                <w:sz w:val="22"/>
                <w:szCs w:val="22"/>
              </w:rPr>
              <w:t xml:space="preserve"> To be eligible for the award of an honours degree students must</w:t>
            </w:r>
            <w:r w:rsidR="005F6A0B" w:rsidRPr="00D803C1">
              <w:rPr>
                <w:rFonts w:ascii="Arial" w:hAnsi="Arial" w:cs="Arial"/>
                <w:sz w:val="22"/>
                <w:szCs w:val="22"/>
              </w:rPr>
              <w:t xml:space="preserve"> obtain 360 credits, at least 21</w:t>
            </w:r>
            <w:r w:rsidRPr="00D803C1">
              <w:rPr>
                <w:rFonts w:ascii="Arial" w:hAnsi="Arial" w:cs="Arial"/>
                <w:sz w:val="22"/>
                <w:szCs w:val="22"/>
              </w:rPr>
              <w:t>0 of which must be</w:t>
            </w:r>
            <w:r w:rsidR="001C2B29">
              <w:rPr>
                <w:rFonts w:ascii="Arial" w:hAnsi="Arial" w:cs="Arial"/>
                <w:sz w:val="22"/>
                <w:szCs w:val="22"/>
              </w:rPr>
              <w:t xml:space="preserve"> at</w:t>
            </w:r>
            <w:r w:rsidR="00D07373">
              <w:rPr>
                <w:rFonts w:ascii="Arial" w:hAnsi="Arial" w:cs="Arial"/>
                <w:sz w:val="22"/>
                <w:szCs w:val="22"/>
              </w:rPr>
              <w:t xml:space="preserve"> Level 5</w:t>
            </w:r>
            <w:r w:rsidRPr="00D803C1">
              <w:rPr>
                <w:rFonts w:ascii="Arial" w:hAnsi="Arial" w:cs="Arial"/>
                <w:sz w:val="22"/>
                <w:szCs w:val="22"/>
              </w:rPr>
              <w:t xml:space="preserve"> or above, </w:t>
            </w:r>
            <w:r w:rsidR="001C2B29">
              <w:rPr>
                <w:rFonts w:ascii="Arial" w:hAnsi="Arial" w:cs="Arial"/>
                <w:sz w:val="22"/>
                <w:szCs w:val="22"/>
              </w:rPr>
              <w:t xml:space="preserve">including </w:t>
            </w:r>
            <w:r w:rsidRPr="00D803C1">
              <w:rPr>
                <w:rFonts w:ascii="Arial" w:hAnsi="Arial" w:cs="Arial"/>
                <w:sz w:val="22"/>
                <w:szCs w:val="22"/>
              </w:rPr>
              <w:t xml:space="preserve">at least 90 </w:t>
            </w:r>
            <w:r w:rsidR="001C2B29">
              <w:rPr>
                <w:rFonts w:ascii="Arial" w:hAnsi="Arial" w:cs="Arial"/>
                <w:sz w:val="22"/>
                <w:szCs w:val="22"/>
              </w:rPr>
              <w:t xml:space="preserve">credits at </w:t>
            </w:r>
            <w:r w:rsidR="00D07373">
              <w:rPr>
                <w:rFonts w:ascii="Arial" w:hAnsi="Arial" w:cs="Arial"/>
                <w:sz w:val="22"/>
                <w:szCs w:val="22"/>
              </w:rPr>
              <w:t>level 6</w:t>
            </w:r>
            <w:r w:rsidRPr="00D803C1">
              <w:rPr>
                <w:rFonts w:ascii="Arial" w:hAnsi="Arial" w:cs="Arial"/>
                <w:sz w:val="22"/>
                <w:szCs w:val="22"/>
              </w:rPr>
              <w:t xml:space="preserve"> or above</w:t>
            </w:r>
            <w:r w:rsidR="001C2B29">
              <w:rPr>
                <w:rFonts w:ascii="Arial" w:hAnsi="Arial" w:cs="Arial"/>
                <w:sz w:val="22"/>
                <w:szCs w:val="22"/>
              </w:rPr>
              <w:t xml:space="preserve"> at Stage 3</w:t>
            </w:r>
            <w:r w:rsidRPr="00D803C1">
              <w:rPr>
                <w:rFonts w:ascii="Arial" w:hAnsi="Arial" w:cs="Arial"/>
                <w:sz w:val="22"/>
                <w:szCs w:val="22"/>
              </w:rPr>
              <w:t>.</w:t>
            </w:r>
          </w:p>
          <w:p w14:paraId="53CCEE1A" w14:textId="77777777" w:rsidR="0003428B" w:rsidRDefault="0003428B" w:rsidP="0003428B">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w:t>
            </w:r>
            <w:r w:rsidR="008B2569">
              <w:rPr>
                <w:rFonts w:ascii="Arial" w:hAnsi="Arial" w:cs="Arial"/>
                <w:sz w:val="22"/>
              </w:rPr>
              <w:t>the award of the Certificate in Sport Management</w:t>
            </w:r>
            <w:r w:rsidRPr="0003428B">
              <w:rPr>
                <w:rFonts w:ascii="Arial" w:hAnsi="Arial" w:cs="Arial"/>
                <w:sz w:val="22"/>
              </w:rPr>
              <w:t xml:space="preserve">. Students successfully completing Stage 1 and Stage 2 of the programme and meeting Credit Framework requirements who do not successfully complete Stage 3 will be eligible for the award of the Diploma in </w:t>
            </w:r>
            <w:r w:rsidR="008B2569">
              <w:rPr>
                <w:rFonts w:ascii="Arial" w:hAnsi="Arial" w:cs="Arial"/>
                <w:sz w:val="22"/>
              </w:rPr>
              <w:t>Sport Management</w:t>
            </w:r>
            <w:r w:rsidRPr="0003428B">
              <w:rPr>
                <w:rFonts w:ascii="Arial" w:hAnsi="Arial" w:cs="Arial"/>
                <w:sz w:val="22"/>
              </w:rPr>
              <w:t>. Students successfully completing Stage 2 of the programme and achieving 300 credits overall includin</w:t>
            </w:r>
            <w:r w:rsidR="00D07373">
              <w:rPr>
                <w:rFonts w:ascii="Arial" w:hAnsi="Arial" w:cs="Arial"/>
                <w:sz w:val="22"/>
              </w:rPr>
              <w:t>g at least 60 credits at level 6</w:t>
            </w:r>
            <w:r w:rsidRPr="0003428B">
              <w:rPr>
                <w:rFonts w:ascii="Arial" w:hAnsi="Arial" w:cs="Arial"/>
                <w:sz w:val="22"/>
              </w:rPr>
              <w:t xml:space="preserve"> or above in Stage 3 and meeting Credit Framework requirements will be eligible for the award of a BA</w:t>
            </w:r>
            <w:r w:rsidR="008B2569">
              <w:rPr>
                <w:rFonts w:ascii="Arial" w:hAnsi="Arial" w:cs="Arial"/>
                <w:sz w:val="22"/>
              </w:rPr>
              <w:t xml:space="preserve"> </w:t>
            </w:r>
            <w:r w:rsidRPr="0003428B">
              <w:rPr>
                <w:rFonts w:ascii="Arial" w:hAnsi="Arial" w:cs="Arial"/>
                <w:sz w:val="22"/>
              </w:rPr>
              <w:t>non-honours degree.</w:t>
            </w:r>
          </w:p>
          <w:p w14:paraId="7226038D" w14:textId="3A07B786" w:rsidR="00155235" w:rsidRDefault="00155235" w:rsidP="0003428B">
            <w:pPr>
              <w:spacing w:before="60" w:after="60"/>
              <w:jc w:val="both"/>
              <w:rPr>
                <w:rFonts w:ascii="Arial" w:hAnsi="Arial" w:cs="Arial"/>
                <w:sz w:val="22"/>
              </w:rPr>
            </w:pPr>
            <w:r>
              <w:rPr>
                <w:rFonts w:ascii="Arial" w:hAnsi="Arial" w:cs="Arial"/>
                <w:sz w:val="22"/>
              </w:rPr>
              <w:t>The BA (Hons) in Sport Management with a Year in Industry is studies over four years full-time, with the third year spent on an industrial placement.</w:t>
            </w:r>
            <w:r w:rsidR="00660212">
              <w:rPr>
                <w:rFonts w:ascii="Arial" w:hAnsi="Arial" w:cs="Arial"/>
                <w:sz w:val="22"/>
              </w:rPr>
              <w:t xml:space="preserve"> </w:t>
            </w:r>
            <w:r>
              <w:rPr>
                <w:rFonts w:ascii="Arial" w:hAnsi="Arial" w:cs="Arial"/>
                <w:sz w:val="22"/>
              </w:rPr>
              <w:t xml:space="preserve">The placement year </w:t>
            </w:r>
            <w:r w:rsidR="00660212">
              <w:rPr>
                <w:rFonts w:ascii="Arial" w:hAnsi="Arial" w:cs="Arial"/>
                <w:sz w:val="22"/>
              </w:rPr>
              <w:t>comprises</w:t>
            </w:r>
            <w:r>
              <w:rPr>
                <w:rFonts w:ascii="Arial" w:hAnsi="Arial" w:cs="Arial"/>
                <w:sz w:val="22"/>
              </w:rPr>
              <w:t xml:space="preserve"> 120 credits and students must achieve 480 credits overall to qualify for this version of the award.</w:t>
            </w:r>
          </w:p>
          <w:p w14:paraId="67819BAE" w14:textId="4753AFC1" w:rsidR="00155235" w:rsidRPr="0003428B" w:rsidRDefault="00155235" w:rsidP="0003428B">
            <w:pPr>
              <w:spacing w:before="60" w:after="60"/>
              <w:jc w:val="both"/>
              <w:rPr>
                <w:rFonts w:ascii="Arial" w:hAnsi="Arial" w:cs="Arial"/>
                <w:sz w:val="22"/>
              </w:rPr>
            </w:pPr>
            <w:r>
              <w:rPr>
                <w:rFonts w:ascii="Arial" w:hAnsi="Arial" w:cs="Arial"/>
                <w:sz w:val="22"/>
              </w:rPr>
              <w:t>Students successfully completing Stage 2 and also the placement year and meeting credit framework requirements will be eligible for the award</w:t>
            </w:r>
            <w:r w:rsidR="00264282">
              <w:rPr>
                <w:rFonts w:ascii="Arial" w:hAnsi="Arial" w:cs="Arial"/>
                <w:sz w:val="22"/>
              </w:rPr>
              <w:t xml:space="preserve"> of the Diploma with a Year in Industry.</w:t>
            </w:r>
          </w:p>
          <w:p w14:paraId="77D7341F" w14:textId="77777777" w:rsidR="001C2B29" w:rsidRPr="00252ACB" w:rsidRDefault="00CB0343" w:rsidP="00CB0343">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information refer to the Credit Framework at </w:t>
            </w:r>
            <w:hyperlink r:id="rId13" w:anchor="exit-awards" w:history="1">
              <w:r w:rsidR="00252ACB" w:rsidRPr="00252ACB">
                <w:rPr>
                  <w:rStyle w:val="Hyperlink"/>
                  <w:rFonts w:ascii="Arial" w:hAnsi="Arial" w:cs="Arial"/>
                  <w:sz w:val="22"/>
                  <w:szCs w:val="22"/>
                  <w:lang w:eastAsia="en-US"/>
                </w:rPr>
                <w:t>https://www.kent.ac.uk/teaching/qa/credit-framework/creditinfo.html#exit-awards</w:t>
              </w:r>
            </w:hyperlink>
            <w:r w:rsidR="00252ACB" w:rsidRPr="00252ACB">
              <w:rPr>
                <w:rFonts w:ascii="Arial" w:hAnsi="Arial" w:cs="Arial"/>
                <w:sz w:val="22"/>
                <w:szCs w:val="22"/>
                <w:lang w:eastAsia="en-US"/>
              </w:rPr>
              <w:t xml:space="preserve">. </w:t>
            </w:r>
          </w:p>
          <w:p w14:paraId="15F780B3" w14:textId="77777777" w:rsidR="00391EB2" w:rsidRPr="00D803C1" w:rsidRDefault="00DC21D0" w:rsidP="00CB0343">
            <w:pPr>
              <w:pStyle w:val="NormalWeb"/>
              <w:spacing w:before="60" w:beforeAutospacing="0" w:after="60" w:afterAutospacing="0"/>
              <w:jc w:val="both"/>
              <w:rPr>
                <w:rFonts w:ascii="Arial" w:hAnsi="Arial" w:cs="Arial"/>
                <w:szCs w:val="22"/>
              </w:rPr>
            </w:pPr>
            <w:r>
              <w:rPr>
                <w:rFonts w:ascii="Arial" w:hAnsi="Arial" w:cs="Arial"/>
                <w:sz w:val="22"/>
                <w:szCs w:val="22"/>
              </w:rPr>
              <w:t xml:space="preserve">Compulsory </w:t>
            </w:r>
            <w:r w:rsidR="00391EB2" w:rsidRPr="00D803C1">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14:paraId="53111B2F" w14:textId="77777777"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4" w:history="1">
              <w:r w:rsidR="00D803C1" w:rsidRPr="00D803C1">
                <w:rPr>
                  <w:rStyle w:val="Hyperlink"/>
                  <w:rFonts w:ascii="Arial" w:hAnsi="Arial" w:cs="Arial"/>
                  <w:sz w:val="22"/>
                  <w:szCs w:val="22"/>
                </w:rPr>
                <w:t>http://www.kent.ac.uk/teaching/qa/credit-framework/creditinfo.html</w:t>
              </w:r>
            </w:hyperlink>
            <w:r w:rsidR="00D803C1" w:rsidRPr="00D803C1">
              <w:rPr>
                <w:rFonts w:ascii="Arial" w:hAnsi="Arial" w:cs="Arial"/>
                <w:sz w:val="22"/>
                <w:szCs w:val="22"/>
              </w:rPr>
              <w:t xml:space="preserve">. </w:t>
            </w:r>
          </w:p>
          <w:p w14:paraId="708A53B4" w14:textId="77777777" w:rsidR="00391EB2" w:rsidRDefault="00391EB2" w:rsidP="008B2569">
            <w:pPr>
              <w:pStyle w:val="NormalWeb"/>
              <w:spacing w:before="60" w:beforeAutospacing="0" w:after="60" w:afterAutospacing="0"/>
              <w:jc w:val="both"/>
              <w:rPr>
                <w:rFonts w:ascii="Arial" w:hAnsi="Arial" w:cs="Arial"/>
                <w:sz w:val="22"/>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learning outcomes. For further information refer to the Credit Framework</w:t>
            </w:r>
            <w:r w:rsidR="00D803C1" w:rsidRPr="00D803C1">
              <w:rPr>
                <w:rFonts w:ascii="Arial" w:hAnsi="Arial" w:cs="Arial"/>
                <w:sz w:val="22"/>
                <w:szCs w:val="22"/>
              </w:rPr>
              <w:t xml:space="preserve">. </w:t>
            </w:r>
          </w:p>
          <w:p w14:paraId="7A80F511" w14:textId="239AD03E" w:rsidR="00BC7E3F" w:rsidRPr="00BC7E3F" w:rsidRDefault="00BC7E3F" w:rsidP="00BC7E3F">
            <w:pPr>
              <w:pStyle w:val="NormalWeb"/>
              <w:spacing w:before="60" w:after="60"/>
              <w:jc w:val="both"/>
              <w:rPr>
                <w:rFonts w:ascii="Arial" w:hAnsi="Arial" w:cs="Arial"/>
                <w:sz w:val="22"/>
                <w:szCs w:val="22"/>
              </w:rPr>
            </w:pPr>
            <w:r w:rsidRPr="00BC7E3F">
              <w:rPr>
                <w:rFonts w:ascii="Arial" w:hAnsi="Arial" w:cs="Arial"/>
                <w:sz w:val="22"/>
                <w:szCs w:val="22"/>
              </w:rPr>
              <w:t xml:space="preserve">The following modules cannot be condoned, compensated for the Year in Industry programme:.  </w:t>
            </w:r>
            <w:r w:rsidR="00A04DB9">
              <w:rPr>
                <w:rFonts w:ascii="Arial" w:hAnsi="Arial" w:cs="Arial"/>
                <w:sz w:val="22"/>
                <w:szCs w:val="22"/>
              </w:rPr>
              <w:t>SPORXXXX Industrial Placement Experience</w:t>
            </w:r>
            <w:r w:rsidRPr="00BC7E3F">
              <w:rPr>
                <w:rFonts w:ascii="Arial" w:hAnsi="Arial" w:cs="Arial"/>
                <w:sz w:val="22"/>
                <w:szCs w:val="22"/>
              </w:rPr>
              <w:t xml:space="preserve"> can be taken only once. There will be no facility for a resit or a repeat opportunity.  Failure of the following modules overall would result in the student reverting to the equivalent single honours non-Year in Industry programme.</w:t>
            </w:r>
          </w:p>
          <w:p w14:paraId="404694B9" w14:textId="77777777" w:rsidR="00BC7E3F" w:rsidRPr="00BC7E3F" w:rsidRDefault="00BC7E3F" w:rsidP="00BC7E3F">
            <w:pPr>
              <w:pStyle w:val="NormalWeb"/>
              <w:spacing w:before="60" w:after="60"/>
              <w:jc w:val="both"/>
              <w:rPr>
                <w:rFonts w:ascii="Arial" w:hAnsi="Arial" w:cs="Arial"/>
                <w:sz w:val="22"/>
                <w:szCs w:val="22"/>
              </w:rPr>
            </w:pPr>
            <w:r w:rsidRPr="00BC7E3F">
              <w:rPr>
                <w:rFonts w:ascii="Arial" w:hAnsi="Arial" w:cs="Arial"/>
                <w:sz w:val="22"/>
                <w:szCs w:val="22"/>
              </w:rPr>
              <w:t>SPORXXXX  Industrial Placement Experience</w:t>
            </w:r>
          </w:p>
          <w:p w14:paraId="524CB0D7" w14:textId="0B0B8E68" w:rsidR="00264282" w:rsidRPr="008B2569" w:rsidRDefault="00BC7E3F" w:rsidP="008B2569">
            <w:pPr>
              <w:pStyle w:val="NormalWeb"/>
              <w:spacing w:before="60" w:beforeAutospacing="0" w:after="60" w:afterAutospacing="0"/>
              <w:jc w:val="both"/>
              <w:rPr>
                <w:rFonts w:ascii="Arial" w:hAnsi="Arial" w:cs="Arial"/>
                <w:szCs w:val="22"/>
              </w:rPr>
            </w:pPr>
            <w:r w:rsidRPr="00BC7E3F">
              <w:rPr>
                <w:rFonts w:ascii="Arial" w:hAnsi="Arial" w:cs="Arial"/>
                <w:sz w:val="22"/>
                <w:szCs w:val="22"/>
              </w:rPr>
              <w:t>SPORXXXX Industrial Placement Portfolio</w:t>
            </w:r>
            <w:r w:rsidR="00A04DB9">
              <w:rPr>
                <w:rFonts w:ascii="Arial" w:hAnsi="Arial" w:cs="Arial"/>
                <w:sz w:val="22"/>
                <w:szCs w:val="22"/>
              </w:rPr>
              <w:t xml:space="preserve"> </w:t>
            </w:r>
          </w:p>
        </w:tc>
      </w:tr>
    </w:tbl>
    <w:p w14:paraId="39309C15" w14:textId="77777777" w:rsidR="00391EB2" w:rsidRDefault="00391EB2" w:rsidP="000512AE">
      <w:pPr>
        <w:spacing w:before="60" w:after="60"/>
        <w:ind w:right="-330"/>
        <w:rPr>
          <w:rFonts w:ascii="Arial" w:hAnsi="Arial" w:cs="Arial"/>
          <w:i/>
          <w:sz w:val="22"/>
          <w:szCs w:val="22"/>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134"/>
        <w:gridCol w:w="4110"/>
        <w:gridCol w:w="851"/>
        <w:gridCol w:w="992"/>
        <w:gridCol w:w="1418"/>
      </w:tblGrid>
      <w:tr w:rsidR="00FD06D9" w:rsidRPr="00C46253" w14:paraId="4CC5105E" w14:textId="77777777" w:rsidTr="00022DA4">
        <w:tc>
          <w:tcPr>
            <w:tcW w:w="1447" w:type="dxa"/>
            <w:tcBorders>
              <w:bottom w:val="single" w:sz="4" w:space="0" w:color="auto"/>
            </w:tcBorders>
            <w:shd w:val="pct5" w:color="auto" w:fill="FFFFFF"/>
          </w:tcPr>
          <w:p w14:paraId="014CEEB9" w14:textId="77777777" w:rsidR="00FD06D9" w:rsidRPr="00C46253" w:rsidRDefault="00FD06D9" w:rsidP="000512AE">
            <w:pPr>
              <w:spacing w:before="60" w:after="60"/>
              <w:ind w:right="-330"/>
              <w:rPr>
                <w:rFonts w:ascii="Arial" w:hAnsi="Arial" w:cs="Arial"/>
                <w:b/>
                <w:sz w:val="22"/>
                <w:szCs w:val="22"/>
              </w:rPr>
            </w:pPr>
            <w:r>
              <w:rPr>
                <w:rFonts w:ascii="Arial" w:hAnsi="Arial" w:cs="Arial"/>
                <w:b/>
                <w:sz w:val="22"/>
                <w:szCs w:val="22"/>
              </w:rPr>
              <w:lastRenderedPageBreak/>
              <w:t>KV Code</w:t>
            </w:r>
          </w:p>
        </w:tc>
        <w:tc>
          <w:tcPr>
            <w:tcW w:w="1134" w:type="dxa"/>
            <w:tcBorders>
              <w:bottom w:val="single" w:sz="4" w:space="0" w:color="auto"/>
            </w:tcBorders>
            <w:shd w:val="pct5" w:color="auto" w:fill="FFFFFF"/>
          </w:tcPr>
          <w:p w14:paraId="7F6ED352"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Code</w:t>
            </w:r>
          </w:p>
        </w:tc>
        <w:tc>
          <w:tcPr>
            <w:tcW w:w="4110" w:type="dxa"/>
            <w:tcBorders>
              <w:bottom w:val="single" w:sz="4" w:space="0" w:color="auto"/>
            </w:tcBorders>
            <w:shd w:val="pct5" w:color="auto" w:fill="FFFFFF"/>
          </w:tcPr>
          <w:p w14:paraId="59ADDFC2" w14:textId="77777777" w:rsidR="00FD06D9" w:rsidRPr="00C46253" w:rsidRDefault="00FD06D9" w:rsidP="00DD0BD1">
            <w:pPr>
              <w:spacing w:before="60" w:after="60"/>
              <w:rPr>
                <w:rFonts w:ascii="Arial" w:hAnsi="Arial" w:cs="Arial"/>
                <w:b/>
                <w:szCs w:val="22"/>
              </w:rPr>
            </w:pPr>
            <w:r w:rsidRPr="00C46253">
              <w:rPr>
                <w:rFonts w:ascii="Arial" w:hAnsi="Arial" w:cs="Arial"/>
                <w:b/>
                <w:sz w:val="22"/>
                <w:szCs w:val="22"/>
              </w:rPr>
              <w:t>Title</w:t>
            </w:r>
          </w:p>
        </w:tc>
        <w:tc>
          <w:tcPr>
            <w:tcW w:w="851" w:type="dxa"/>
            <w:tcBorders>
              <w:bottom w:val="single" w:sz="4" w:space="0" w:color="auto"/>
            </w:tcBorders>
            <w:shd w:val="pct5" w:color="auto" w:fill="FFFFFF"/>
          </w:tcPr>
          <w:p w14:paraId="7E6DFB4D"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5C4EB367"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Credits</w:t>
            </w:r>
          </w:p>
        </w:tc>
        <w:tc>
          <w:tcPr>
            <w:tcW w:w="1418" w:type="dxa"/>
            <w:tcBorders>
              <w:bottom w:val="single" w:sz="4" w:space="0" w:color="auto"/>
            </w:tcBorders>
            <w:shd w:val="pct5" w:color="auto" w:fill="FFFFFF"/>
          </w:tcPr>
          <w:p w14:paraId="52456F20"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Term(s)</w:t>
            </w:r>
          </w:p>
        </w:tc>
      </w:tr>
      <w:tr w:rsidR="00720DD7" w:rsidRPr="00C46253" w14:paraId="2572706E" w14:textId="77777777" w:rsidTr="00022DA4">
        <w:trPr>
          <w:cantSplit/>
        </w:trPr>
        <w:tc>
          <w:tcPr>
            <w:tcW w:w="9952" w:type="dxa"/>
            <w:gridSpan w:val="6"/>
            <w:tcBorders>
              <w:bottom w:val="single" w:sz="4" w:space="0" w:color="auto"/>
            </w:tcBorders>
            <w:shd w:val="clear" w:color="auto" w:fill="F2F2F2" w:themeFill="background1" w:themeFillShade="F2"/>
          </w:tcPr>
          <w:p w14:paraId="3F11B5A6" w14:textId="77777777" w:rsidR="00720DD7" w:rsidRPr="00C46253" w:rsidRDefault="00720DD7" w:rsidP="00DD0BD1">
            <w:pPr>
              <w:spacing w:before="60" w:after="60"/>
              <w:rPr>
                <w:rFonts w:ascii="Arial" w:hAnsi="Arial" w:cs="Arial"/>
                <w:szCs w:val="22"/>
              </w:rPr>
            </w:pPr>
            <w:r w:rsidRPr="00C46253">
              <w:rPr>
                <w:rFonts w:ascii="Arial" w:hAnsi="Arial" w:cs="Arial"/>
                <w:b/>
                <w:sz w:val="22"/>
                <w:szCs w:val="22"/>
              </w:rPr>
              <w:t>Stage 1</w:t>
            </w:r>
          </w:p>
        </w:tc>
      </w:tr>
      <w:tr w:rsidR="00720DD7" w:rsidRPr="00C46253" w14:paraId="41E7678F" w14:textId="77777777" w:rsidTr="00022DA4">
        <w:trPr>
          <w:cantSplit/>
        </w:trPr>
        <w:tc>
          <w:tcPr>
            <w:tcW w:w="9952" w:type="dxa"/>
            <w:gridSpan w:val="6"/>
            <w:shd w:val="clear" w:color="auto" w:fill="F2F2F2" w:themeFill="background1" w:themeFillShade="F2"/>
          </w:tcPr>
          <w:p w14:paraId="324FFE9C" w14:textId="77777777" w:rsidR="00720DD7" w:rsidRPr="00C46253" w:rsidRDefault="00720DD7" w:rsidP="00DD0BD1">
            <w:pPr>
              <w:spacing w:before="60" w:after="6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DD0BD1" w:rsidRPr="00C46253" w14:paraId="4EFE85F6" w14:textId="77777777" w:rsidTr="00022DA4">
        <w:tc>
          <w:tcPr>
            <w:tcW w:w="1447" w:type="dxa"/>
          </w:tcPr>
          <w:p w14:paraId="657CBE53" w14:textId="77777777" w:rsidR="00DD0BD1" w:rsidRPr="00C46253" w:rsidRDefault="00DD0BD1" w:rsidP="00DD0BD1">
            <w:pPr>
              <w:spacing w:before="60" w:after="60"/>
              <w:ind w:right="-330"/>
              <w:rPr>
                <w:rFonts w:ascii="Arial" w:hAnsi="Arial" w:cs="Arial"/>
                <w:sz w:val="22"/>
                <w:szCs w:val="22"/>
              </w:rPr>
            </w:pPr>
            <w:r>
              <w:rPr>
                <w:rFonts w:ascii="Arial" w:hAnsi="Arial" w:cs="Arial"/>
                <w:sz w:val="22"/>
                <w:szCs w:val="22"/>
              </w:rPr>
              <w:t>SPOR3490</w:t>
            </w:r>
          </w:p>
        </w:tc>
        <w:tc>
          <w:tcPr>
            <w:tcW w:w="1134" w:type="dxa"/>
          </w:tcPr>
          <w:p w14:paraId="7D9E6D23" w14:textId="77777777" w:rsidR="00DD0BD1" w:rsidRPr="0094416F" w:rsidRDefault="00DD0BD1" w:rsidP="00DD0BD1">
            <w:pPr>
              <w:spacing w:before="60" w:after="60"/>
              <w:ind w:right="-330"/>
              <w:rPr>
                <w:rFonts w:ascii="Arial" w:hAnsi="Arial" w:cs="Arial"/>
                <w:sz w:val="22"/>
                <w:szCs w:val="22"/>
              </w:rPr>
            </w:pPr>
            <w:r w:rsidRPr="0094416F">
              <w:rPr>
                <w:rFonts w:ascii="Arial" w:hAnsi="Arial" w:cs="Arial"/>
                <w:sz w:val="22"/>
                <w:szCs w:val="22"/>
              </w:rPr>
              <w:t>SS349</w:t>
            </w:r>
          </w:p>
        </w:tc>
        <w:tc>
          <w:tcPr>
            <w:tcW w:w="4110" w:type="dxa"/>
          </w:tcPr>
          <w:p w14:paraId="41CDC2A3" w14:textId="77777777" w:rsidR="00DD0BD1" w:rsidRPr="0094416F" w:rsidRDefault="00DD0BD1" w:rsidP="00DD0BD1">
            <w:pPr>
              <w:spacing w:before="60" w:after="60"/>
              <w:rPr>
                <w:rFonts w:ascii="Arial" w:hAnsi="Arial" w:cs="Arial"/>
                <w:sz w:val="22"/>
                <w:szCs w:val="22"/>
              </w:rPr>
            </w:pPr>
            <w:r w:rsidRPr="0094416F">
              <w:rPr>
                <w:rFonts w:ascii="Arial" w:hAnsi="Arial" w:cs="Arial"/>
                <w:sz w:val="22"/>
                <w:szCs w:val="22"/>
              </w:rPr>
              <w:t>Introduction to Professional Skills</w:t>
            </w:r>
          </w:p>
        </w:tc>
        <w:tc>
          <w:tcPr>
            <w:tcW w:w="851" w:type="dxa"/>
          </w:tcPr>
          <w:p w14:paraId="0DB0C8DA" w14:textId="77777777" w:rsidR="00DD0BD1" w:rsidRPr="0094416F" w:rsidRDefault="00DD0BD1" w:rsidP="00DD0BD1">
            <w:pPr>
              <w:spacing w:before="60" w:after="60"/>
              <w:ind w:right="-330"/>
              <w:rPr>
                <w:rFonts w:ascii="Arial" w:hAnsi="Arial" w:cs="Arial"/>
                <w:sz w:val="22"/>
                <w:szCs w:val="22"/>
              </w:rPr>
            </w:pPr>
            <w:r w:rsidRPr="0094416F">
              <w:rPr>
                <w:rFonts w:ascii="Arial" w:hAnsi="Arial" w:cs="Arial"/>
                <w:sz w:val="22"/>
                <w:szCs w:val="22"/>
              </w:rPr>
              <w:t>4</w:t>
            </w:r>
          </w:p>
        </w:tc>
        <w:tc>
          <w:tcPr>
            <w:tcW w:w="992" w:type="dxa"/>
          </w:tcPr>
          <w:p w14:paraId="5215FA4F" w14:textId="77777777" w:rsidR="00DD0BD1" w:rsidRPr="0094416F" w:rsidRDefault="00DD0BD1" w:rsidP="00DD0BD1">
            <w:pPr>
              <w:spacing w:before="60" w:after="60"/>
              <w:ind w:right="-330"/>
              <w:rPr>
                <w:rFonts w:ascii="Arial" w:hAnsi="Arial" w:cs="Arial"/>
                <w:sz w:val="22"/>
                <w:szCs w:val="22"/>
              </w:rPr>
            </w:pPr>
            <w:r w:rsidRPr="0094416F">
              <w:rPr>
                <w:rFonts w:ascii="Arial" w:hAnsi="Arial" w:cs="Arial"/>
                <w:sz w:val="22"/>
                <w:szCs w:val="22"/>
              </w:rPr>
              <w:t>15</w:t>
            </w:r>
          </w:p>
        </w:tc>
        <w:tc>
          <w:tcPr>
            <w:tcW w:w="1418" w:type="dxa"/>
          </w:tcPr>
          <w:p w14:paraId="30307B7F" w14:textId="77777777" w:rsidR="00DD0BD1" w:rsidRPr="0094416F" w:rsidRDefault="00DD0BD1" w:rsidP="00DD0BD1">
            <w:pPr>
              <w:spacing w:before="60" w:after="60"/>
              <w:ind w:right="34"/>
              <w:rPr>
                <w:rFonts w:ascii="Arial" w:hAnsi="Arial" w:cs="Arial"/>
                <w:sz w:val="22"/>
                <w:szCs w:val="22"/>
              </w:rPr>
            </w:pPr>
            <w:r w:rsidRPr="0094416F">
              <w:rPr>
                <w:rFonts w:ascii="Arial" w:hAnsi="Arial" w:cs="Arial"/>
                <w:sz w:val="22"/>
                <w:szCs w:val="22"/>
              </w:rPr>
              <w:t>Autumn</w:t>
            </w:r>
          </w:p>
        </w:tc>
      </w:tr>
      <w:tr w:rsidR="00DD0BD1" w:rsidRPr="00C46253" w14:paraId="508EEC37" w14:textId="77777777" w:rsidTr="00022DA4">
        <w:tc>
          <w:tcPr>
            <w:tcW w:w="1447" w:type="dxa"/>
            <w:tcBorders>
              <w:bottom w:val="single" w:sz="4" w:space="0" w:color="auto"/>
            </w:tcBorders>
          </w:tcPr>
          <w:p w14:paraId="15660B82" w14:textId="77777777" w:rsidR="00DD0BD1" w:rsidRPr="00C46253" w:rsidRDefault="00DD0BD1" w:rsidP="00DD0BD1">
            <w:pPr>
              <w:spacing w:before="60" w:after="60"/>
              <w:ind w:right="-330"/>
              <w:rPr>
                <w:rFonts w:ascii="Arial" w:hAnsi="Arial" w:cs="Arial"/>
                <w:sz w:val="22"/>
                <w:szCs w:val="22"/>
              </w:rPr>
            </w:pPr>
            <w:r>
              <w:rPr>
                <w:rFonts w:ascii="Arial" w:hAnsi="Arial" w:cs="Arial"/>
                <w:sz w:val="22"/>
                <w:szCs w:val="22"/>
              </w:rPr>
              <w:t>BUSN3660</w:t>
            </w:r>
          </w:p>
        </w:tc>
        <w:tc>
          <w:tcPr>
            <w:tcW w:w="1134" w:type="dxa"/>
            <w:tcBorders>
              <w:bottom w:val="single" w:sz="4" w:space="0" w:color="auto"/>
            </w:tcBorders>
          </w:tcPr>
          <w:p w14:paraId="06D4253D" w14:textId="77777777" w:rsidR="00DD0BD1" w:rsidRPr="0094416F" w:rsidRDefault="00DD0BD1" w:rsidP="00DD0BD1">
            <w:pPr>
              <w:spacing w:before="60" w:after="60"/>
              <w:ind w:right="-330"/>
              <w:rPr>
                <w:rFonts w:ascii="Arial" w:hAnsi="Arial" w:cs="Arial"/>
                <w:sz w:val="22"/>
                <w:szCs w:val="22"/>
              </w:rPr>
            </w:pPr>
            <w:r w:rsidRPr="0094416F">
              <w:rPr>
                <w:rFonts w:ascii="Arial" w:hAnsi="Arial" w:cs="Arial"/>
                <w:sz w:val="22"/>
                <w:szCs w:val="22"/>
              </w:rPr>
              <w:t>CB366</w:t>
            </w:r>
          </w:p>
        </w:tc>
        <w:tc>
          <w:tcPr>
            <w:tcW w:w="4110" w:type="dxa"/>
            <w:tcBorders>
              <w:bottom w:val="single" w:sz="4" w:space="0" w:color="auto"/>
            </w:tcBorders>
          </w:tcPr>
          <w:p w14:paraId="13A552AE" w14:textId="77777777" w:rsidR="00DD0BD1" w:rsidRPr="0094416F" w:rsidRDefault="00DD0BD1" w:rsidP="00DD0BD1">
            <w:pPr>
              <w:spacing w:before="60" w:after="60"/>
              <w:rPr>
                <w:rFonts w:ascii="Arial" w:hAnsi="Arial" w:cs="Arial"/>
                <w:sz w:val="22"/>
                <w:szCs w:val="22"/>
              </w:rPr>
            </w:pPr>
            <w:r w:rsidRPr="0094416F">
              <w:rPr>
                <w:rFonts w:ascii="Arial" w:hAnsi="Arial" w:cs="Arial"/>
                <w:sz w:val="22"/>
                <w:szCs w:val="22"/>
              </w:rPr>
              <w:t>Management Principles</w:t>
            </w:r>
          </w:p>
        </w:tc>
        <w:tc>
          <w:tcPr>
            <w:tcW w:w="851" w:type="dxa"/>
            <w:tcBorders>
              <w:bottom w:val="single" w:sz="4" w:space="0" w:color="auto"/>
            </w:tcBorders>
          </w:tcPr>
          <w:p w14:paraId="4861958F" w14:textId="77777777" w:rsidR="00DD0BD1" w:rsidRPr="0094416F" w:rsidRDefault="00DD0BD1" w:rsidP="00DD0BD1">
            <w:pPr>
              <w:spacing w:before="60" w:after="60"/>
              <w:ind w:right="-330"/>
              <w:rPr>
                <w:rFonts w:ascii="Arial" w:hAnsi="Arial" w:cs="Arial"/>
                <w:sz w:val="22"/>
                <w:szCs w:val="22"/>
              </w:rPr>
            </w:pPr>
            <w:r w:rsidRPr="0094416F">
              <w:rPr>
                <w:rFonts w:ascii="Arial" w:hAnsi="Arial" w:cs="Arial"/>
                <w:sz w:val="22"/>
                <w:szCs w:val="22"/>
              </w:rPr>
              <w:t>4</w:t>
            </w:r>
          </w:p>
        </w:tc>
        <w:tc>
          <w:tcPr>
            <w:tcW w:w="992" w:type="dxa"/>
            <w:tcBorders>
              <w:bottom w:val="single" w:sz="4" w:space="0" w:color="auto"/>
            </w:tcBorders>
          </w:tcPr>
          <w:p w14:paraId="62B35934" w14:textId="77777777" w:rsidR="00DD0BD1" w:rsidRPr="0094416F" w:rsidRDefault="00DD0BD1" w:rsidP="00DD0BD1">
            <w:pPr>
              <w:spacing w:before="60" w:after="60"/>
              <w:ind w:right="-330"/>
              <w:rPr>
                <w:rFonts w:ascii="Arial" w:hAnsi="Arial" w:cs="Arial"/>
                <w:sz w:val="22"/>
                <w:szCs w:val="22"/>
              </w:rPr>
            </w:pPr>
            <w:r w:rsidRPr="0094416F">
              <w:rPr>
                <w:rFonts w:ascii="Arial" w:hAnsi="Arial" w:cs="Arial"/>
                <w:sz w:val="22"/>
                <w:szCs w:val="22"/>
              </w:rPr>
              <w:t>15</w:t>
            </w:r>
          </w:p>
        </w:tc>
        <w:tc>
          <w:tcPr>
            <w:tcW w:w="1418" w:type="dxa"/>
            <w:tcBorders>
              <w:bottom w:val="single" w:sz="4" w:space="0" w:color="auto"/>
            </w:tcBorders>
          </w:tcPr>
          <w:p w14:paraId="1571F9F5" w14:textId="77777777" w:rsidR="00DD0BD1" w:rsidRPr="0094416F" w:rsidRDefault="00DD0BD1" w:rsidP="00DD0BD1">
            <w:pPr>
              <w:tabs>
                <w:tab w:val="left" w:pos="1575"/>
              </w:tabs>
              <w:spacing w:before="60" w:after="60"/>
              <w:ind w:right="34"/>
              <w:rPr>
                <w:rFonts w:ascii="Arial" w:hAnsi="Arial" w:cs="Arial"/>
                <w:sz w:val="22"/>
                <w:szCs w:val="22"/>
              </w:rPr>
            </w:pPr>
            <w:r w:rsidRPr="0094416F">
              <w:rPr>
                <w:rFonts w:ascii="Arial" w:hAnsi="Arial" w:cs="Arial"/>
                <w:sz w:val="22"/>
                <w:szCs w:val="22"/>
              </w:rPr>
              <w:t>Spring</w:t>
            </w:r>
          </w:p>
        </w:tc>
      </w:tr>
      <w:tr w:rsidR="00DD0BD1" w:rsidRPr="00C46253" w14:paraId="5C26AC92" w14:textId="77777777" w:rsidTr="00022DA4">
        <w:tc>
          <w:tcPr>
            <w:tcW w:w="1447" w:type="dxa"/>
          </w:tcPr>
          <w:p w14:paraId="1608ED5F" w14:textId="77777777" w:rsidR="00DD0BD1" w:rsidRPr="00C46253" w:rsidRDefault="00DD0BD1" w:rsidP="00DD0BD1">
            <w:pPr>
              <w:spacing w:before="60" w:after="60"/>
              <w:ind w:right="-330"/>
              <w:rPr>
                <w:rFonts w:ascii="Arial" w:hAnsi="Arial" w:cs="Arial"/>
                <w:sz w:val="22"/>
                <w:szCs w:val="22"/>
              </w:rPr>
            </w:pPr>
            <w:r>
              <w:rPr>
                <w:rFonts w:ascii="Arial" w:hAnsi="Arial" w:cs="Arial"/>
                <w:sz w:val="22"/>
                <w:szCs w:val="22"/>
              </w:rPr>
              <w:t>SPOR3500</w:t>
            </w:r>
          </w:p>
        </w:tc>
        <w:tc>
          <w:tcPr>
            <w:tcW w:w="1134" w:type="dxa"/>
          </w:tcPr>
          <w:p w14:paraId="6F8724DC" w14:textId="77777777" w:rsidR="00DD0BD1" w:rsidRPr="0094416F" w:rsidRDefault="00DD0BD1" w:rsidP="00DD0BD1">
            <w:pPr>
              <w:spacing w:before="60" w:after="60"/>
              <w:ind w:right="-330"/>
              <w:rPr>
                <w:rFonts w:ascii="Arial" w:hAnsi="Arial" w:cs="Arial"/>
                <w:sz w:val="22"/>
                <w:szCs w:val="22"/>
              </w:rPr>
            </w:pPr>
            <w:r w:rsidRPr="0094416F">
              <w:rPr>
                <w:rFonts w:ascii="Arial" w:hAnsi="Arial" w:cs="Arial"/>
                <w:sz w:val="22"/>
                <w:szCs w:val="22"/>
              </w:rPr>
              <w:t>SS350</w:t>
            </w:r>
          </w:p>
        </w:tc>
        <w:tc>
          <w:tcPr>
            <w:tcW w:w="4110" w:type="dxa"/>
          </w:tcPr>
          <w:p w14:paraId="2E9DF379" w14:textId="77777777" w:rsidR="00DD0BD1" w:rsidRPr="0094416F" w:rsidRDefault="00DD0BD1" w:rsidP="00DD0BD1">
            <w:pPr>
              <w:spacing w:before="60" w:after="60"/>
              <w:rPr>
                <w:rFonts w:ascii="Arial" w:hAnsi="Arial" w:cs="Arial"/>
                <w:sz w:val="22"/>
                <w:szCs w:val="22"/>
              </w:rPr>
            </w:pPr>
            <w:r w:rsidRPr="0094416F">
              <w:rPr>
                <w:rFonts w:ascii="Arial" w:hAnsi="Arial" w:cs="Arial"/>
                <w:sz w:val="22"/>
                <w:szCs w:val="22"/>
              </w:rPr>
              <w:t>Introduction to Sport Industries</w:t>
            </w:r>
          </w:p>
        </w:tc>
        <w:tc>
          <w:tcPr>
            <w:tcW w:w="851" w:type="dxa"/>
          </w:tcPr>
          <w:p w14:paraId="7C9243FE" w14:textId="77777777" w:rsidR="00DD0BD1" w:rsidRPr="0094416F" w:rsidRDefault="00DD0BD1" w:rsidP="00DD0BD1">
            <w:pPr>
              <w:spacing w:before="60" w:after="60"/>
              <w:ind w:right="-330"/>
              <w:rPr>
                <w:rFonts w:ascii="Arial" w:hAnsi="Arial" w:cs="Arial"/>
                <w:sz w:val="22"/>
                <w:szCs w:val="22"/>
              </w:rPr>
            </w:pPr>
            <w:r w:rsidRPr="0094416F">
              <w:rPr>
                <w:rFonts w:ascii="Arial" w:hAnsi="Arial" w:cs="Arial"/>
                <w:sz w:val="22"/>
                <w:szCs w:val="22"/>
              </w:rPr>
              <w:t>4</w:t>
            </w:r>
          </w:p>
        </w:tc>
        <w:tc>
          <w:tcPr>
            <w:tcW w:w="992" w:type="dxa"/>
          </w:tcPr>
          <w:p w14:paraId="12475BB7" w14:textId="77777777" w:rsidR="00DD0BD1" w:rsidRPr="0094416F" w:rsidRDefault="00DD0BD1" w:rsidP="00DD0BD1">
            <w:pPr>
              <w:spacing w:before="60" w:after="60"/>
              <w:ind w:right="-330"/>
              <w:rPr>
                <w:rFonts w:ascii="Arial" w:hAnsi="Arial" w:cs="Arial"/>
                <w:sz w:val="22"/>
                <w:szCs w:val="22"/>
              </w:rPr>
            </w:pPr>
            <w:r w:rsidRPr="0094416F">
              <w:rPr>
                <w:rFonts w:ascii="Arial" w:hAnsi="Arial" w:cs="Arial"/>
                <w:sz w:val="22"/>
                <w:szCs w:val="22"/>
              </w:rPr>
              <w:t>15</w:t>
            </w:r>
          </w:p>
        </w:tc>
        <w:tc>
          <w:tcPr>
            <w:tcW w:w="1418" w:type="dxa"/>
          </w:tcPr>
          <w:p w14:paraId="56963972" w14:textId="697F9566" w:rsidR="00DD0BD1" w:rsidRPr="0094416F" w:rsidRDefault="008248FC" w:rsidP="00DD0BD1">
            <w:pPr>
              <w:spacing w:before="60" w:after="60"/>
              <w:rPr>
                <w:rFonts w:ascii="Arial" w:hAnsi="Arial" w:cs="Arial"/>
                <w:sz w:val="22"/>
                <w:szCs w:val="22"/>
              </w:rPr>
            </w:pPr>
            <w:r>
              <w:rPr>
                <w:rFonts w:ascii="Arial" w:hAnsi="Arial" w:cs="Arial"/>
                <w:sz w:val="22"/>
                <w:szCs w:val="22"/>
              </w:rPr>
              <w:t xml:space="preserve"> Autumn or Spring</w:t>
            </w:r>
          </w:p>
        </w:tc>
      </w:tr>
      <w:tr w:rsidR="00DD0BD1" w:rsidRPr="00C46253" w14:paraId="6B17B033" w14:textId="77777777" w:rsidTr="00022DA4">
        <w:tc>
          <w:tcPr>
            <w:tcW w:w="1447" w:type="dxa"/>
            <w:tcBorders>
              <w:bottom w:val="single" w:sz="4" w:space="0" w:color="auto"/>
            </w:tcBorders>
          </w:tcPr>
          <w:p w14:paraId="52B734EE" w14:textId="77777777" w:rsidR="00DD0BD1" w:rsidRPr="00C46253" w:rsidRDefault="00DD0BD1" w:rsidP="00DD0BD1">
            <w:pPr>
              <w:spacing w:before="60" w:after="60"/>
              <w:ind w:right="-330"/>
              <w:rPr>
                <w:rFonts w:ascii="Arial" w:hAnsi="Arial" w:cs="Arial"/>
                <w:sz w:val="22"/>
                <w:szCs w:val="22"/>
              </w:rPr>
            </w:pPr>
            <w:r>
              <w:rPr>
                <w:rFonts w:ascii="Arial" w:hAnsi="Arial" w:cs="Arial"/>
                <w:sz w:val="22"/>
                <w:szCs w:val="22"/>
              </w:rPr>
              <w:t>SPOR3440</w:t>
            </w:r>
          </w:p>
        </w:tc>
        <w:tc>
          <w:tcPr>
            <w:tcW w:w="1134" w:type="dxa"/>
            <w:tcBorders>
              <w:bottom w:val="single" w:sz="4" w:space="0" w:color="auto"/>
            </w:tcBorders>
          </w:tcPr>
          <w:p w14:paraId="59766AC5" w14:textId="77777777" w:rsidR="00DD0BD1" w:rsidRPr="0094416F" w:rsidRDefault="00DD0BD1" w:rsidP="00DD0BD1">
            <w:pPr>
              <w:spacing w:before="60" w:after="60"/>
              <w:ind w:right="-330"/>
              <w:rPr>
                <w:rFonts w:ascii="Arial" w:hAnsi="Arial" w:cs="Arial"/>
                <w:sz w:val="22"/>
                <w:szCs w:val="22"/>
              </w:rPr>
            </w:pPr>
            <w:r w:rsidRPr="0094416F">
              <w:rPr>
                <w:rFonts w:ascii="Arial" w:hAnsi="Arial" w:cs="Arial"/>
                <w:sz w:val="22"/>
                <w:szCs w:val="22"/>
              </w:rPr>
              <w:t>SS344</w:t>
            </w:r>
          </w:p>
        </w:tc>
        <w:tc>
          <w:tcPr>
            <w:tcW w:w="4110" w:type="dxa"/>
            <w:tcBorders>
              <w:bottom w:val="single" w:sz="4" w:space="0" w:color="auto"/>
            </w:tcBorders>
          </w:tcPr>
          <w:p w14:paraId="2EEAFF61" w14:textId="77777777" w:rsidR="00DD0BD1" w:rsidRPr="0094416F" w:rsidRDefault="00DD0BD1" w:rsidP="00DD0BD1">
            <w:pPr>
              <w:spacing w:before="60" w:after="60"/>
              <w:rPr>
                <w:rFonts w:ascii="Arial" w:hAnsi="Arial" w:cs="Arial"/>
                <w:sz w:val="22"/>
                <w:szCs w:val="22"/>
              </w:rPr>
            </w:pPr>
            <w:r w:rsidRPr="0094416F">
              <w:rPr>
                <w:rFonts w:ascii="Arial" w:hAnsi="Arial" w:cs="Arial"/>
                <w:sz w:val="22"/>
                <w:szCs w:val="22"/>
              </w:rPr>
              <w:t xml:space="preserve">Introduction to Sport </w:t>
            </w:r>
            <w:r>
              <w:rPr>
                <w:rFonts w:ascii="Arial" w:hAnsi="Arial" w:cs="Arial"/>
                <w:sz w:val="22"/>
                <w:szCs w:val="22"/>
              </w:rPr>
              <w:t>and</w:t>
            </w:r>
            <w:r w:rsidRPr="0094416F">
              <w:rPr>
                <w:rFonts w:ascii="Arial" w:hAnsi="Arial" w:cs="Arial"/>
                <w:sz w:val="22"/>
                <w:szCs w:val="22"/>
              </w:rPr>
              <w:t xml:space="preserve"> Exercise Psychology</w:t>
            </w:r>
          </w:p>
        </w:tc>
        <w:tc>
          <w:tcPr>
            <w:tcW w:w="851" w:type="dxa"/>
            <w:tcBorders>
              <w:bottom w:val="single" w:sz="4" w:space="0" w:color="auto"/>
            </w:tcBorders>
          </w:tcPr>
          <w:p w14:paraId="0853F0BA" w14:textId="77777777" w:rsidR="00DD0BD1" w:rsidRPr="0094416F" w:rsidRDefault="00DD0BD1" w:rsidP="00DD0BD1">
            <w:pPr>
              <w:spacing w:before="60" w:after="60"/>
              <w:ind w:right="-330"/>
              <w:rPr>
                <w:rFonts w:ascii="Arial" w:hAnsi="Arial" w:cs="Arial"/>
                <w:sz w:val="22"/>
                <w:szCs w:val="22"/>
              </w:rPr>
            </w:pPr>
            <w:r w:rsidRPr="0094416F">
              <w:rPr>
                <w:rFonts w:ascii="Arial" w:hAnsi="Arial" w:cs="Arial"/>
                <w:sz w:val="22"/>
                <w:szCs w:val="22"/>
              </w:rPr>
              <w:t>4</w:t>
            </w:r>
          </w:p>
        </w:tc>
        <w:tc>
          <w:tcPr>
            <w:tcW w:w="992" w:type="dxa"/>
            <w:tcBorders>
              <w:bottom w:val="single" w:sz="4" w:space="0" w:color="auto"/>
            </w:tcBorders>
          </w:tcPr>
          <w:p w14:paraId="1746C3CC" w14:textId="77777777" w:rsidR="00DD0BD1" w:rsidRPr="0094416F" w:rsidRDefault="00DD0BD1" w:rsidP="00DD0BD1">
            <w:pPr>
              <w:spacing w:before="60" w:after="60"/>
              <w:ind w:right="-330"/>
              <w:rPr>
                <w:rFonts w:ascii="Arial" w:hAnsi="Arial" w:cs="Arial"/>
                <w:sz w:val="22"/>
                <w:szCs w:val="22"/>
              </w:rPr>
            </w:pPr>
            <w:r w:rsidRPr="0094416F">
              <w:rPr>
                <w:rFonts w:ascii="Arial" w:hAnsi="Arial" w:cs="Arial"/>
                <w:sz w:val="22"/>
                <w:szCs w:val="22"/>
              </w:rPr>
              <w:t>15</w:t>
            </w:r>
          </w:p>
        </w:tc>
        <w:tc>
          <w:tcPr>
            <w:tcW w:w="1418" w:type="dxa"/>
            <w:tcBorders>
              <w:bottom w:val="single" w:sz="4" w:space="0" w:color="auto"/>
            </w:tcBorders>
          </w:tcPr>
          <w:p w14:paraId="10D233BE" w14:textId="77777777" w:rsidR="00DD0BD1" w:rsidRPr="0094416F" w:rsidRDefault="00DD0BD1" w:rsidP="00DD0BD1">
            <w:pPr>
              <w:spacing w:before="60" w:after="60"/>
              <w:rPr>
                <w:rFonts w:ascii="Arial" w:hAnsi="Arial" w:cs="Arial"/>
                <w:sz w:val="22"/>
                <w:szCs w:val="22"/>
              </w:rPr>
            </w:pPr>
            <w:r w:rsidRPr="0094416F">
              <w:rPr>
                <w:rFonts w:ascii="Arial" w:hAnsi="Arial" w:cs="Arial"/>
                <w:sz w:val="22"/>
                <w:szCs w:val="22"/>
              </w:rPr>
              <w:t>Autumn</w:t>
            </w:r>
          </w:p>
        </w:tc>
      </w:tr>
      <w:tr w:rsidR="00DD0BD1" w:rsidRPr="00C46253" w14:paraId="5347B3EB" w14:textId="77777777" w:rsidTr="00022DA4">
        <w:trPr>
          <w:cantSplit/>
        </w:trPr>
        <w:tc>
          <w:tcPr>
            <w:tcW w:w="9952" w:type="dxa"/>
            <w:gridSpan w:val="6"/>
            <w:shd w:val="clear" w:color="auto" w:fill="F2F2F2" w:themeFill="background1" w:themeFillShade="F2"/>
          </w:tcPr>
          <w:p w14:paraId="06CF8CDE" w14:textId="77777777" w:rsidR="00DD0BD1" w:rsidRDefault="00DD0BD1" w:rsidP="00DD0BD1">
            <w:pPr>
              <w:spacing w:before="60" w:after="60"/>
              <w:rPr>
                <w:rFonts w:ascii="Arial" w:hAnsi="Arial" w:cs="Arial"/>
                <w:b/>
                <w:sz w:val="22"/>
                <w:szCs w:val="22"/>
              </w:rPr>
            </w:pPr>
            <w:r w:rsidRPr="00C46253">
              <w:rPr>
                <w:rFonts w:ascii="Arial" w:hAnsi="Arial" w:cs="Arial"/>
                <w:b/>
                <w:sz w:val="22"/>
                <w:szCs w:val="22"/>
              </w:rPr>
              <w:t xml:space="preserve">Optional Modules </w:t>
            </w:r>
          </w:p>
          <w:p w14:paraId="2CADD0DD" w14:textId="77777777" w:rsidR="00DD0BD1" w:rsidRDefault="00DD0BD1" w:rsidP="00022DA4">
            <w:pPr>
              <w:spacing w:before="60" w:after="60"/>
              <w:jc w:val="both"/>
              <w:rPr>
                <w:rFonts w:ascii="Arial" w:hAnsi="Arial" w:cs="Arial"/>
                <w:sz w:val="22"/>
                <w:szCs w:val="22"/>
              </w:rPr>
            </w:pPr>
            <w:r w:rsidRPr="002810EA">
              <w:rPr>
                <w:rFonts w:ascii="Arial" w:hAnsi="Arial" w:cs="Arial"/>
                <w:sz w:val="22"/>
                <w:szCs w:val="22"/>
              </w:rPr>
              <w:t>Students must select</w:t>
            </w:r>
            <w:r>
              <w:rPr>
                <w:rFonts w:ascii="Arial" w:hAnsi="Arial" w:cs="Arial"/>
                <w:sz w:val="22"/>
                <w:szCs w:val="22"/>
              </w:rPr>
              <w:t xml:space="preserve"> a total of 60 credits from a list of optional modules that will be provided by the School.</w:t>
            </w:r>
          </w:p>
          <w:p w14:paraId="635BC955" w14:textId="354C6595" w:rsidR="009826C5" w:rsidRPr="00C46253" w:rsidRDefault="009826C5" w:rsidP="00022DA4">
            <w:pPr>
              <w:spacing w:before="60" w:after="60"/>
              <w:jc w:val="both"/>
              <w:rPr>
                <w:rFonts w:ascii="Arial" w:hAnsi="Arial" w:cs="Arial"/>
                <w:szCs w:val="22"/>
              </w:rPr>
            </w:pPr>
            <w:r>
              <w:rPr>
                <w:rFonts w:ascii="Arial" w:hAnsi="Arial" w:cs="Arial"/>
                <w:sz w:val="22"/>
                <w:szCs w:val="22"/>
              </w:rPr>
              <w:t>S</w:t>
            </w:r>
            <w:r w:rsidRPr="001E304B">
              <w:rPr>
                <w:rFonts w:ascii="Arial" w:hAnsi="Arial" w:cs="Arial"/>
                <w:sz w:val="22"/>
                <w:szCs w:val="22"/>
              </w:rPr>
              <w:t>tudents are advised to</w:t>
            </w:r>
            <w:r>
              <w:rPr>
                <w:rFonts w:ascii="Arial" w:hAnsi="Arial" w:cs="Arial"/>
                <w:sz w:val="22"/>
                <w:szCs w:val="22"/>
              </w:rPr>
              <w:t xml:space="preserve"> ensure that they</w:t>
            </w:r>
            <w:r w:rsidRPr="001E304B">
              <w:rPr>
                <w:rFonts w:ascii="Arial" w:hAnsi="Arial" w:cs="Arial"/>
                <w:sz w:val="22"/>
                <w:szCs w:val="22"/>
              </w:rPr>
              <w:t xml:space="preserve"> underta</w:t>
            </w:r>
            <w:r>
              <w:rPr>
                <w:rFonts w:ascii="Arial" w:hAnsi="Arial" w:cs="Arial"/>
                <w:sz w:val="22"/>
                <w:szCs w:val="22"/>
              </w:rPr>
              <w:t>ke a balanced programme of optional modules across Autumn and Spring Terms.</w:t>
            </w:r>
            <w:r w:rsidRPr="0094416F">
              <w:rPr>
                <w:rFonts w:ascii="Arial" w:hAnsi="Arial" w:cs="Arial"/>
                <w:sz w:val="22"/>
                <w:szCs w:val="22"/>
              </w:rPr>
              <w:t xml:space="preserve"> Students will be provided with advice in relation to the combination of modules they choose and the balance of credit load across the academic terms. Students will also </w:t>
            </w:r>
            <w:r w:rsidR="00022DA4">
              <w:rPr>
                <w:rFonts w:ascii="Arial" w:hAnsi="Arial" w:cs="Arial"/>
                <w:sz w:val="22"/>
                <w:szCs w:val="22"/>
              </w:rPr>
              <w:t>be given advice relating to pre</w:t>
            </w:r>
            <w:r w:rsidRPr="0094416F">
              <w:rPr>
                <w:rFonts w:ascii="Arial" w:hAnsi="Arial" w:cs="Arial"/>
                <w:sz w:val="22"/>
                <w:szCs w:val="22"/>
              </w:rPr>
              <w:t>requisite modules and in particular Stage 3 mod</w:t>
            </w:r>
            <w:r w:rsidR="00022DA4">
              <w:rPr>
                <w:rFonts w:ascii="Arial" w:hAnsi="Arial" w:cs="Arial"/>
                <w:sz w:val="22"/>
                <w:szCs w:val="22"/>
              </w:rPr>
              <w:t>ules that require a Stage 1 pre</w:t>
            </w:r>
            <w:r w:rsidRPr="0094416F">
              <w:rPr>
                <w:rFonts w:ascii="Arial" w:hAnsi="Arial" w:cs="Arial"/>
                <w:sz w:val="22"/>
                <w:szCs w:val="22"/>
              </w:rPr>
              <w:t>requisite module.</w:t>
            </w:r>
          </w:p>
        </w:tc>
      </w:tr>
      <w:tr w:rsidR="00DD0BD1" w:rsidRPr="00C46253" w14:paraId="00244308" w14:textId="77777777" w:rsidTr="00022DA4">
        <w:trPr>
          <w:cantSplit/>
        </w:trPr>
        <w:tc>
          <w:tcPr>
            <w:tcW w:w="9952" w:type="dxa"/>
            <w:gridSpan w:val="6"/>
            <w:shd w:val="pct5" w:color="auto" w:fill="FFFFFF"/>
          </w:tcPr>
          <w:p w14:paraId="00CE29BF" w14:textId="77777777" w:rsidR="00DD0BD1" w:rsidRPr="00C46253" w:rsidRDefault="00DD0BD1" w:rsidP="00DD0BD1">
            <w:pPr>
              <w:spacing w:before="60" w:after="60"/>
              <w:rPr>
                <w:rFonts w:ascii="Arial" w:hAnsi="Arial" w:cs="Arial"/>
                <w:b/>
                <w:szCs w:val="22"/>
              </w:rPr>
            </w:pPr>
            <w:r w:rsidRPr="00C46253">
              <w:rPr>
                <w:rFonts w:ascii="Arial" w:hAnsi="Arial" w:cs="Arial"/>
                <w:b/>
                <w:sz w:val="22"/>
                <w:szCs w:val="22"/>
              </w:rPr>
              <w:t>Stage 2</w:t>
            </w:r>
          </w:p>
        </w:tc>
      </w:tr>
      <w:tr w:rsidR="00DD0BD1" w:rsidRPr="00C46253" w14:paraId="5D613F9A" w14:textId="77777777" w:rsidTr="00022DA4">
        <w:trPr>
          <w:cantSplit/>
        </w:trPr>
        <w:tc>
          <w:tcPr>
            <w:tcW w:w="9952" w:type="dxa"/>
            <w:gridSpan w:val="6"/>
            <w:shd w:val="pct5" w:color="auto" w:fill="FFFFFF"/>
          </w:tcPr>
          <w:p w14:paraId="0A2C37B1" w14:textId="77777777" w:rsidR="00DD0BD1" w:rsidRPr="00C46253" w:rsidRDefault="00DD0BD1" w:rsidP="00DD0BD1">
            <w:pPr>
              <w:spacing w:before="60" w:after="6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DD0BD1" w:rsidRPr="00C46253" w14:paraId="52695404" w14:textId="77777777" w:rsidTr="00022DA4">
        <w:tc>
          <w:tcPr>
            <w:tcW w:w="1447" w:type="dxa"/>
          </w:tcPr>
          <w:p w14:paraId="76D1D128" w14:textId="77777777" w:rsidR="00DD0BD1" w:rsidRPr="00C46253" w:rsidRDefault="00DD0BD1" w:rsidP="00DD0BD1">
            <w:pPr>
              <w:spacing w:before="60" w:after="60"/>
              <w:ind w:right="-330"/>
              <w:rPr>
                <w:rFonts w:ascii="Arial" w:hAnsi="Arial" w:cs="Arial"/>
                <w:sz w:val="22"/>
                <w:szCs w:val="22"/>
              </w:rPr>
            </w:pPr>
            <w:r>
              <w:rPr>
                <w:rFonts w:ascii="Arial" w:hAnsi="Arial" w:cs="Arial"/>
                <w:sz w:val="22"/>
                <w:szCs w:val="22"/>
              </w:rPr>
              <w:t>SPOR5300</w:t>
            </w:r>
          </w:p>
        </w:tc>
        <w:tc>
          <w:tcPr>
            <w:tcW w:w="1134" w:type="dxa"/>
          </w:tcPr>
          <w:p w14:paraId="6A51E00B" w14:textId="77777777" w:rsidR="00DD0BD1" w:rsidRPr="0094416F" w:rsidRDefault="00DD0BD1" w:rsidP="00DD0BD1">
            <w:pPr>
              <w:spacing w:before="60" w:after="60"/>
              <w:ind w:right="-330"/>
              <w:rPr>
                <w:rFonts w:ascii="Arial" w:hAnsi="Arial" w:cs="Arial"/>
                <w:sz w:val="22"/>
                <w:szCs w:val="22"/>
              </w:rPr>
            </w:pPr>
            <w:r w:rsidRPr="0094416F">
              <w:rPr>
                <w:rFonts w:ascii="Arial" w:hAnsi="Arial" w:cs="Arial"/>
                <w:sz w:val="22"/>
                <w:szCs w:val="22"/>
              </w:rPr>
              <w:t>SS530</w:t>
            </w:r>
          </w:p>
        </w:tc>
        <w:tc>
          <w:tcPr>
            <w:tcW w:w="4110" w:type="dxa"/>
          </w:tcPr>
          <w:p w14:paraId="620CF137" w14:textId="77777777" w:rsidR="00DD0BD1" w:rsidRPr="0094416F" w:rsidRDefault="00DD0BD1" w:rsidP="00022DA4">
            <w:pPr>
              <w:spacing w:before="60" w:after="60"/>
              <w:rPr>
                <w:rFonts w:ascii="Arial" w:hAnsi="Arial" w:cs="Arial"/>
                <w:sz w:val="22"/>
                <w:szCs w:val="22"/>
              </w:rPr>
            </w:pPr>
            <w:r>
              <w:rPr>
                <w:rFonts w:ascii="Arial" w:hAnsi="Arial" w:cs="Arial"/>
                <w:sz w:val="22"/>
                <w:szCs w:val="22"/>
              </w:rPr>
              <w:t>Sport and</w:t>
            </w:r>
            <w:r w:rsidRPr="0094416F">
              <w:rPr>
                <w:rFonts w:ascii="Arial" w:hAnsi="Arial" w:cs="Arial"/>
                <w:sz w:val="22"/>
                <w:szCs w:val="22"/>
              </w:rPr>
              <w:t xml:space="preserve"> Exercise Leadership</w:t>
            </w:r>
          </w:p>
        </w:tc>
        <w:tc>
          <w:tcPr>
            <w:tcW w:w="851" w:type="dxa"/>
          </w:tcPr>
          <w:p w14:paraId="258EC86A" w14:textId="77777777" w:rsidR="00DD0BD1" w:rsidRPr="0094416F" w:rsidRDefault="00DD0BD1" w:rsidP="00DD0BD1">
            <w:pPr>
              <w:spacing w:before="60" w:after="60"/>
              <w:ind w:right="-330"/>
              <w:rPr>
                <w:rFonts w:ascii="Arial" w:hAnsi="Arial" w:cs="Arial"/>
                <w:sz w:val="22"/>
                <w:szCs w:val="22"/>
              </w:rPr>
            </w:pPr>
            <w:r w:rsidRPr="0094416F">
              <w:rPr>
                <w:rFonts w:ascii="Arial" w:hAnsi="Arial" w:cs="Arial"/>
                <w:sz w:val="22"/>
                <w:szCs w:val="22"/>
              </w:rPr>
              <w:t>5</w:t>
            </w:r>
          </w:p>
        </w:tc>
        <w:tc>
          <w:tcPr>
            <w:tcW w:w="992" w:type="dxa"/>
          </w:tcPr>
          <w:p w14:paraId="71AB4087" w14:textId="77777777" w:rsidR="00DD0BD1" w:rsidRPr="0094416F" w:rsidRDefault="00DD0BD1" w:rsidP="00DD0BD1">
            <w:pPr>
              <w:spacing w:before="60" w:after="60"/>
              <w:ind w:right="-330"/>
              <w:rPr>
                <w:rFonts w:ascii="Arial" w:hAnsi="Arial" w:cs="Arial"/>
                <w:sz w:val="22"/>
                <w:szCs w:val="22"/>
              </w:rPr>
            </w:pPr>
            <w:r w:rsidRPr="0094416F">
              <w:rPr>
                <w:rFonts w:ascii="Arial" w:hAnsi="Arial" w:cs="Arial"/>
                <w:sz w:val="22"/>
                <w:szCs w:val="22"/>
              </w:rPr>
              <w:t>15</w:t>
            </w:r>
          </w:p>
        </w:tc>
        <w:tc>
          <w:tcPr>
            <w:tcW w:w="1418" w:type="dxa"/>
          </w:tcPr>
          <w:p w14:paraId="51D779D2" w14:textId="77777777" w:rsidR="00DD0BD1" w:rsidRPr="0094416F" w:rsidRDefault="00DD0BD1" w:rsidP="00DD0BD1">
            <w:pPr>
              <w:spacing w:before="60" w:after="60"/>
              <w:rPr>
                <w:rFonts w:ascii="Arial" w:hAnsi="Arial" w:cs="Arial"/>
                <w:sz w:val="22"/>
                <w:szCs w:val="22"/>
              </w:rPr>
            </w:pPr>
            <w:r w:rsidRPr="0094416F">
              <w:rPr>
                <w:rFonts w:ascii="Arial" w:hAnsi="Arial" w:cs="Arial"/>
                <w:sz w:val="22"/>
                <w:szCs w:val="22"/>
              </w:rPr>
              <w:t>Autumn</w:t>
            </w:r>
          </w:p>
        </w:tc>
      </w:tr>
      <w:tr w:rsidR="00DD0BD1" w:rsidRPr="00C46253" w14:paraId="618E60E3" w14:textId="77777777" w:rsidTr="00022DA4">
        <w:tc>
          <w:tcPr>
            <w:tcW w:w="1447" w:type="dxa"/>
          </w:tcPr>
          <w:p w14:paraId="2DC8F86B" w14:textId="77777777" w:rsidR="00DD0BD1" w:rsidRDefault="00DD0BD1" w:rsidP="00DD0BD1">
            <w:r w:rsidRPr="00455C8E">
              <w:rPr>
                <w:rFonts w:ascii="Arial" w:hAnsi="Arial" w:cs="Arial"/>
                <w:sz w:val="22"/>
                <w:szCs w:val="22"/>
              </w:rPr>
              <w:t>SPO</w:t>
            </w:r>
            <w:r w:rsidR="0038750A">
              <w:rPr>
                <w:rFonts w:ascii="Arial" w:hAnsi="Arial" w:cs="Arial"/>
                <w:sz w:val="22"/>
                <w:szCs w:val="22"/>
              </w:rPr>
              <w:t>R5670</w:t>
            </w:r>
          </w:p>
        </w:tc>
        <w:tc>
          <w:tcPr>
            <w:tcW w:w="1134" w:type="dxa"/>
          </w:tcPr>
          <w:p w14:paraId="11EEE7FB" w14:textId="77777777" w:rsidR="00DD0BD1" w:rsidRPr="0094416F" w:rsidRDefault="00DD0BD1" w:rsidP="00DD0BD1">
            <w:pPr>
              <w:spacing w:before="60" w:after="60"/>
              <w:ind w:right="-330"/>
              <w:rPr>
                <w:rFonts w:ascii="Arial" w:hAnsi="Arial" w:cs="Arial"/>
                <w:sz w:val="22"/>
                <w:szCs w:val="22"/>
              </w:rPr>
            </w:pPr>
            <w:r w:rsidRPr="0094416F">
              <w:rPr>
                <w:rFonts w:ascii="Arial" w:hAnsi="Arial" w:cs="Arial"/>
                <w:sz w:val="22"/>
                <w:szCs w:val="22"/>
              </w:rPr>
              <w:t>SS567</w:t>
            </w:r>
          </w:p>
        </w:tc>
        <w:tc>
          <w:tcPr>
            <w:tcW w:w="4110" w:type="dxa"/>
          </w:tcPr>
          <w:p w14:paraId="15464A20" w14:textId="77777777" w:rsidR="00DD0BD1" w:rsidRPr="0094416F" w:rsidRDefault="00DD0BD1" w:rsidP="00022DA4">
            <w:pPr>
              <w:spacing w:before="60" w:after="60"/>
              <w:rPr>
                <w:rFonts w:ascii="Arial" w:hAnsi="Arial" w:cs="Arial"/>
                <w:sz w:val="22"/>
                <w:szCs w:val="22"/>
              </w:rPr>
            </w:pPr>
            <w:r>
              <w:rPr>
                <w:rFonts w:ascii="Arial" w:hAnsi="Arial" w:cs="Arial"/>
                <w:sz w:val="22"/>
                <w:szCs w:val="22"/>
              </w:rPr>
              <w:t>Sport and</w:t>
            </w:r>
            <w:r w:rsidRPr="0094416F">
              <w:rPr>
                <w:rFonts w:ascii="Arial" w:hAnsi="Arial" w:cs="Arial"/>
                <w:sz w:val="22"/>
                <w:szCs w:val="22"/>
              </w:rPr>
              <w:t xml:space="preserve"> Exercise Promotion</w:t>
            </w:r>
          </w:p>
        </w:tc>
        <w:tc>
          <w:tcPr>
            <w:tcW w:w="851" w:type="dxa"/>
          </w:tcPr>
          <w:p w14:paraId="44965B1B" w14:textId="77777777" w:rsidR="00DD0BD1" w:rsidRPr="0094416F" w:rsidRDefault="00DD0BD1" w:rsidP="00DD0BD1">
            <w:pPr>
              <w:spacing w:before="60" w:after="60"/>
              <w:ind w:right="-330"/>
              <w:rPr>
                <w:rFonts w:ascii="Arial" w:hAnsi="Arial" w:cs="Arial"/>
                <w:sz w:val="22"/>
                <w:szCs w:val="22"/>
              </w:rPr>
            </w:pPr>
            <w:r w:rsidRPr="0094416F">
              <w:rPr>
                <w:rFonts w:ascii="Arial" w:hAnsi="Arial" w:cs="Arial"/>
                <w:sz w:val="22"/>
                <w:szCs w:val="22"/>
              </w:rPr>
              <w:t>5</w:t>
            </w:r>
          </w:p>
        </w:tc>
        <w:tc>
          <w:tcPr>
            <w:tcW w:w="992" w:type="dxa"/>
          </w:tcPr>
          <w:p w14:paraId="5731FE76" w14:textId="77777777" w:rsidR="00DD0BD1" w:rsidRPr="0094416F" w:rsidRDefault="00DD0BD1" w:rsidP="00DD0BD1">
            <w:pPr>
              <w:spacing w:before="60" w:after="60"/>
              <w:ind w:right="-330"/>
              <w:rPr>
                <w:rFonts w:ascii="Arial" w:hAnsi="Arial" w:cs="Arial"/>
                <w:sz w:val="22"/>
                <w:szCs w:val="22"/>
              </w:rPr>
            </w:pPr>
            <w:r w:rsidRPr="0094416F">
              <w:rPr>
                <w:rFonts w:ascii="Arial" w:hAnsi="Arial" w:cs="Arial"/>
                <w:sz w:val="22"/>
                <w:szCs w:val="22"/>
              </w:rPr>
              <w:t>30</w:t>
            </w:r>
          </w:p>
        </w:tc>
        <w:tc>
          <w:tcPr>
            <w:tcW w:w="1418" w:type="dxa"/>
          </w:tcPr>
          <w:p w14:paraId="33FBE509" w14:textId="77777777" w:rsidR="00DD0BD1" w:rsidRPr="0094416F" w:rsidRDefault="00DD0BD1" w:rsidP="00DD0BD1">
            <w:pPr>
              <w:spacing w:before="60" w:after="60"/>
              <w:rPr>
                <w:rFonts w:ascii="Arial" w:hAnsi="Arial" w:cs="Arial"/>
                <w:sz w:val="22"/>
                <w:szCs w:val="22"/>
              </w:rPr>
            </w:pPr>
            <w:r w:rsidRPr="0094416F">
              <w:rPr>
                <w:rFonts w:ascii="Arial" w:hAnsi="Arial" w:cs="Arial"/>
                <w:sz w:val="22"/>
                <w:szCs w:val="22"/>
              </w:rPr>
              <w:t>Autumn &amp; Spring</w:t>
            </w:r>
          </w:p>
        </w:tc>
      </w:tr>
      <w:tr w:rsidR="00DD0BD1" w:rsidRPr="00C46253" w14:paraId="39E0FC03" w14:textId="77777777" w:rsidTr="00022DA4">
        <w:tc>
          <w:tcPr>
            <w:tcW w:w="1447" w:type="dxa"/>
          </w:tcPr>
          <w:p w14:paraId="2E27BD68" w14:textId="77777777" w:rsidR="00DD0BD1" w:rsidRDefault="00DD0BD1" w:rsidP="00DD0BD1">
            <w:r w:rsidRPr="00455C8E">
              <w:rPr>
                <w:rFonts w:ascii="Arial" w:hAnsi="Arial" w:cs="Arial"/>
                <w:sz w:val="22"/>
                <w:szCs w:val="22"/>
              </w:rPr>
              <w:t>SPO</w:t>
            </w:r>
            <w:r w:rsidR="0038750A">
              <w:rPr>
                <w:rFonts w:ascii="Arial" w:hAnsi="Arial" w:cs="Arial"/>
                <w:sz w:val="22"/>
                <w:szCs w:val="22"/>
              </w:rPr>
              <w:t>R5550</w:t>
            </w:r>
          </w:p>
        </w:tc>
        <w:tc>
          <w:tcPr>
            <w:tcW w:w="1134" w:type="dxa"/>
          </w:tcPr>
          <w:p w14:paraId="459A098F" w14:textId="77777777" w:rsidR="00DD0BD1" w:rsidRPr="0094416F" w:rsidRDefault="00DD0BD1" w:rsidP="00DD0BD1">
            <w:pPr>
              <w:spacing w:before="60" w:after="60"/>
              <w:ind w:right="-330"/>
              <w:rPr>
                <w:rFonts w:ascii="Arial" w:hAnsi="Arial" w:cs="Arial"/>
                <w:sz w:val="22"/>
                <w:szCs w:val="22"/>
              </w:rPr>
            </w:pPr>
            <w:r w:rsidRPr="0094416F">
              <w:rPr>
                <w:rFonts w:ascii="Arial" w:hAnsi="Arial" w:cs="Arial"/>
                <w:sz w:val="22"/>
                <w:szCs w:val="22"/>
              </w:rPr>
              <w:t>SS555</w:t>
            </w:r>
          </w:p>
        </w:tc>
        <w:tc>
          <w:tcPr>
            <w:tcW w:w="4110" w:type="dxa"/>
          </w:tcPr>
          <w:p w14:paraId="416D976E" w14:textId="77777777" w:rsidR="00DD0BD1" w:rsidRPr="0094416F" w:rsidRDefault="00DD0BD1" w:rsidP="00022DA4">
            <w:pPr>
              <w:spacing w:before="60" w:after="60"/>
              <w:rPr>
                <w:rFonts w:ascii="Arial" w:hAnsi="Arial" w:cs="Arial"/>
                <w:sz w:val="22"/>
                <w:szCs w:val="22"/>
              </w:rPr>
            </w:pPr>
            <w:r w:rsidRPr="0094416F">
              <w:rPr>
                <w:rFonts w:ascii="Arial" w:hAnsi="Arial" w:cs="Arial"/>
                <w:sz w:val="22"/>
                <w:szCs w:val="22"/>
              </w:rPr>
              <w:t>Principles of Sports Marketing</w:t>
            </w:r>
          </w:p>
        </w:tc>
        <w:tc>
          <w:tcPr>
            <w:tcW w:w="851" w:type="dxa"/>
          </w:tcPr>
          <w:p w14:paraId="245720B1" w14:textId="77777777" w:rsidR="00DD0BD1" w:rsidRPr="0094416F" w:rsidRDefault="00DD0BD1" w:rsidP="00DD0BD1">
            <w:pPr>
              <w:spacing w:before="60" w:after="60"/>
              <w:ind w:right="-330"/>
              <w:rPr>
                <w:rFonts w:ascii="Arial" w:hAnsi="Arial" w:cs="Arial"/>
                <w:sz w:val="22"/>
                <w:szCs w:val="22"/>
              </w:rPr>
            </w:pPr>
            <w:r w:rsidRPr="0094416F">
              <w:rPr>
                <w:rFonts w:ascii="Arial" w:hAnsi="Arial" w:cs="Arial"/>
                <w:sz w:val="22"/>
                <w:szCs w:val="22"/>
              </w:rPr>
              <w:t>5</w:t>
            </w:r>
          </w:p>
        </w:tc>
        <w:tc>
          <w:tcPr>
            <w:tcW w:w="992" w:type="dxa"/>
          </w:tcPr>
          <w:p w14:paraId="3D8DF5F3" w14:textId="77777777" w:rsidR="00DD0BD1" w:rsidRPr="0094416F" w:rsidRDefault="00DD0BD1" w:rsidP="00DD0BD1">
            <w:pPr>
              <w:spacing w:before="60" w:after="60"/>
              <w:ind w:right="-330"/>
              <w:rPr>
                <w:rFonts w:ascii="Arial" w:hAnsi="Arial" w:cs="Arial"/>
                <w:sz w:val="22"/>
                <w:szCs w:val="22"/>
              </w:rPr>
            </w:pPr>
            <w:r w:rsidRPr="0094416F">
              <w:rPr>
                <w:rFonts w:ascii="Arial" w:hAnsi="Arial" w:cs="Arial"/>
                <w:sz w:val="22"/>
                <w:szCs w:val="22"/>
              </w:rPr>
              <w:t>30</w:t>
            </w:r>
          </w:p>
        </w:tc>
        <w:tc>
          <w:tcPr>
            <w:tcW w:w="1418" w:type="dxa"/>
          </w:tcPr>
          <w:p w14:paraId="0A214858" w14:textId="77777777" w:rsidR="00DD0BD1" w:rsidRPr="0094416F" w:rsidRDefault="00DD0BD1" w:rsidP="00DD0BD1">
            <w:pPr>
              <w:spacing w:before="60" w:after="60"/>
              <w:rPr>
                <w:rFonts w:ascii="Arial" w:hAnsi="Arial" w:cs="Arial"/>
                <w:sz w:val="22"/>
                <w:szCs w:val="22"/>
              </w:rPr>
            </w:pPr>
            <w:r w:rsidRPr="0094416F">
              <w:rPr>
                <w:rFonts w:ascii="Arial" w:hAnsi="Arial" w:cs="Arial"/>
                <w:sz w:val="22"/>
                <w:szCs w:val="22"/>
              </w:rPr>
              <w:t>Autumn &amp; Spring</w:t>
            </w:r>
          </w:p>
        </w:tc>
      </w:tr>
      <w:tr w:rsidR="00DD0BD1" w:rsidRPr="00C46253" w14:paraId="26EF85BF" w14:textId="77777777" w:rsidTr="00022DA4">
        <w:tc>
          <w:tcPr>
            <w:tcW w:w="1447" w:type="dxa"/>
          </w:tcPr>
          <w:p w14:paraId="0730C0BB" w14:textId="77777777" w:rsidR="00DD0BD1" w:rsidRDefault="00DD0BD1" w:rsidP="00DD0BD1">
            <w:r w:rsidRPr="00455C8E">
              <w:rPr>
                <w:rFonts w:ascii="Arial" w:hAnsi="Arial" w:cs="Arial"/>
                <w:sz w:val="22"/>
                <w:szCs w:val="22"/>
              </w:rPr>
              <w:t>SPO</w:t>
            </w:r>
            <w:r w:rsidR="0038750A">
              <w:rPr>
                <w:rFonts w:ascii="Arial" w:hAnsi="Arial" w:cs="Arial"/>
                <w:sz w:val="22"/>
                <w:szCs w:val="22"/>
              </w:rPr>
              <w:t>R5740</w:t>
            </w:r>
          </w:p>
        </w:tc>
        <w:tc>
          <w:tcPr>
            <w:tcW w:w="1134" w:type="dxa"/>
          </w:tcPr>
          <w:p w14:paraId="745E7DE7" w14:textId="77777777" w:rsidR="00DD0BD1" w:rsidRPr="0094416F" w:rsidRDefault="00DD0BD1" w:rsidP="00DD0BD1">
            <w:pPr>
              <w:spacing w:before="60" w:after="60"/>
              <w:ind w:right="-330"/>
              <w:rPr>
                <w:rFonts w:ascii="Arial" w:hAnsi="Arial" w:cs="Arial"/>
                <w:sz w:val="22"/>
                <w:szCs w:val="22"/>
              </w:rPr>
            </w:pPr>
            <w:r w:rsidRPr="0094416F">
              <w:rPr>
                <w:rFonts w:ascii="Arial" w:hAnsi="Arial" w:cs="Arial"/>
                <w:sz w:val="22"/>
                <w:szCs w:val="22"/>
              </w:rPr>
              <w:t>SS574</w:t>
            </w:r>
          </w:p>
        </w:tc>
        <w:tc>
          <w:tcPr>
            <w:tcW w:w="4110" w:type="dxa"/>
          </w:tcPr>
          <w:p w14:paraId="6810FB0E" w14:textId="77777777" w:rsidR="00DD0BD1" w:rsidRPr="0094416F" w:rsidRDefault="00DD0BD1" w:rsidP="00022DA4">
            <w:pPr>
              <w:spacing w:before="60" w:after="60"/>
              <w:rPr>
                <w:rFonts w:ascii="Arial" w:hAnsi="Arial" w:cs="Arial"/>
                <w:sz w:val="22"/>
                <w:szCs w:val="22"/>
              </w:rPr>
            </w:pPr>
            <w:r w:rsidRPr="0094416F">
              <w:rPr>
                <w:rFonts w:ascii="Arial" w:hAnsi="Arial" w:cs="Arial"/>
                <w:sz w:val="22"/>
                <w:szCs w:val="22"/>
              </w:rPr>
              <w:t>Human Resource Management in Sport</w:t>
            </w:r>
          </w:p>
        </w:tc>
        <w:tc>
          <w:tcPr>
            <w:tcW w:w="851" w:type="dxa"/>
          </w:tcPr>
          <w:p w14:paraId="6E7C36E7" w14:textId="77777777" w:rsidR="00DD0BD1" w:rsidRPr="0094416F" w:rsidRDefault="00DD0BD1" w:rsidP="00DD0BD1">
            <w:pPr>
              <w:spacing w:before="60" w:after="60"/>
              <w:ind w:right="-330"/>
              <w:rPr>
                <w:rFonts w:ascii="Arial" w:hAnsi="Arial" w:cs="Arial"/>
                <w:sz w:val="22"/>
                <w:szCs w:val="22"/>
              </w:rPr>
            </w:pPr>
            <w:r w:rsidRPr="0094416F">
              <w:rPr>
                <w:rFonts w:ascii="Arial" w:hAnsi="Arial" w:cs="Arial"/>
                <w:sz w:val="22"/>
                <w:szCs w:val="22"/>
              </w:rPr>
              <w:t>5</w:t>
            </w:r>
          </w:p>
        </w:tc>
        <w:tc>
          <w:tcPr>
            <w:tcW w:w="992" w:type="dxa"/>
          </w:tcPr>
          <w:p w14:paraId="2E532E8F" w14:textId="77777777" w:rsidR="00DD0BD1" w:rsidRPr="0094416F" w:rsidRDefault="00DD0BD1" w:rsidP="00DD0BD1">
            <w:pPr>
              <w:spacing w:before="60" w:after="60"/>
              <w:ind w:right="-330"/>
              <w:rPr>
                <w:rFonts w:ascii="Arial" w:hAnsi="Arial" w:cs="Arial"/>
                <w:sz w:val="22"/>
                <w:szCs w:val="22"/>
              </w:rPr>
            </w:pPr>
            <w:r w:rsidRPr="0094416F">
              <w:rPr>
                <w:rFonts w:ascii="Arial" w:hAnsi="Arial" w:cs="Arial"/>
                <w:sz w:val="22"/>
                <w:szCs w:val="22"/>
              </w:rPr>
              <w:t>15</w:t>
            </w:r>
          </w:p>
        </w:tc>
        <w:tc>
          <w:tcPr>
            <w:tcW w:w="1418" w:type="dxa"/>
          </w:tcPr>
          <w:p w14:paraId="482DFA7E" w14:textId="77777777" w:rsidR="00DD0BD1" w:rsidRPr="0094416F" w:rsidRDefault="00DD0BD1" w:rsidP="00DD0BD1">
            <w:pPr>
              <w:spacing w:before="60" w:after="60"/>
              <w:rPr>
                <w:rFonts w:ascii="Arial" w:hAnsi="Arial" w:cs="Arial"/>
                <w:sz w:val="22"/>
                <w:szCs w:val="22"/>
              </w:rPr>
            </w:pPr>
            <w:r w:rsidRPr="0094416F">
              <w:rPr>
                <w:rFonts w:ascii="Arial" w:hAnsi="Arial" w:cs="Arial"/>
                <w:sz w:val="22"/>
                <w:szCs w:val="22"/>
              </w:rPr>
              <w:t>Spring</w:t>
            </w:r>
          </w:p>
        </w:tc>
      </w:tr>
      <w:tr w:rsidR="00DD0BD1" w:rsidRPr="00C46253" w14:paraId="7997C25F" w14:textId="77777777" w:rsidTr="00022DA4">
        <w:trPr>
          <w:cantSplit/>
        </w:trPr>
        <w:tc>
          <w:tcPr>
            <w:tcW w:w="9952" w:type="dxa"/>
            <w:gridSpan w:val="6"/>
            <w:shd w:val="pct5" w:color="auto" w:fill="FFFFFF"/>
          </w:tcPr>
          <w:p w14:paraId="4DEABF49" w14:textId="77777777" w:rsidR="00DD0BD1" w:rsidRDefault="00DD0BD1" w:rsidP="00DD0BD1">
            <w:pPr>
              <w:spacing w:before="60" w:after="60"/>
              <w:rPr>
                <w:rFonts w:ascii="Arial" w:hAnsi="Arial" w:cs="Arial"/>
                <w:b/>
                <w:sz w:val="22"/>
                <w:szCs w:val="22"/>
              </w:rPr>
            </w:pPr>
            <w:r w:rsidRPr="00C46253">
              <w:rPr>
                <w:rFonts w:ascii="Arial" w:hAnsi="Arial" w:cs="Arial"/>
                <w:b/>
                <w:sz w:val="22"/>
                <w:szCs w:val="22"/>
              </w:rPr>
              <w:t xml:space="preserve">Optional Modules </w:t>
            </w:r>
          </w:p>
          <w:p w14:paraId="41B937A0" w14:textId="5CF01B62" w:rsidR="00DD0BD1" w:rsidRPr="00DD0BD1" w:rsidRDefault="00DD0BD1" w:rsidP="00DD0BD1">
            <w:pPr>
              <w:spacing w:before="60" w:after="60"/>
              <w:rPr>
                <w:rFonts w:ascii="Arial" w:hAnsi="Arial" w:cs="Arial"/>
                <w:b/>
                <w:sz w:val="22"/>
                <w:szCs w:val="22"/>
              </w:rPr>
            </w:pPr>
            <w:r w:rsidRPr="002810EA">
              <w:rPr>
                <w:rFonts w:ascii="Arial" w:hAnsi="Arial" w:cs="Arial"/>
                <w:sz w:val="22"/>
                <w:szCs w:val="22"/>
              </w:rPr>
              <w:t>Students must select</w:t>
            </w:r>
            <w:r>
              <w:rPr>
                <w:rFonts w:ascii="Arial" w:hAnsi="Arial" w:cs="Arial"/>
                <w:sz w:val="22"/>
                <w:szCs w:val="22"/>
              </w:rPr>
              <w:t xml:space="preserve"> a total of 30 credits</w:t>
            </w:r>
            <w:r w:rsidR="0038750A">
              <w:rPr>
                <w:rFonts w:ascii="Arial" w:hAnsi="Arial" w:cs="Arial"/>
                <w:sz w:val="22"/>
                <w:szCs w:val="22"/>
              </w:rPr>
              <w:t xml:space="preserve"> (15 cr</w:t>
            </w:r>
            <w:r w:rsidR="00A04DB9">
              <w:rPr>
                <w:rFonts w:ascii="Arial" w:hAnsi="Arial" w:cs="Arial"/>
                <w:sz w:val="22"/>
                <w:szCs w:val="22"/>
              </w:rPr>
              <w:t>edits</w:t>
            </w:r>
            <w:r w:rsidR="0038750A">
              <w:rPr>
                <w:rFonts w:ascii="Arial" w:hAnsi="Arial" w:cs="Arial"/>
                <w:sz w:val="22"/>
                <w:szCs w:val="22"/>
              </w:rPr>
              <w:t xml:space="preserve"> in A</w:t>
            </w:r>
            <w:r>
              <w:rPr>
                <w:rFonts w:ascii="Arial" w:hAnsi="Arial" w:cs="Arial"/>
                <w:sz w:val="22"/>
                <w:szCs w:val="22"/>
              </w:rPr>
              <w:t>utumn Term and 15</w:t>
            </w:r>
            <w:r w:rsidR="0038750A">
              <w:rPr>
                <w:rFonts w:ascii="Arial" w:hAnsi="Arial" w:cs="Arial"/>
                <w:sz w:val="22"/>
                <w:szCs w:val="22"/>
              </w:rPr>
              <w:t xml:space="preserve"> cr</w:t>
            </w:r>
            <w:r w:rsidR="00A04DB9">
              <w:rPr>
                <w:rFonts w:ascii="Arial" w:hAnsi="Arial" w:cs="Arial"/>
                <w:sz w:val="22"/>
                <w:szCs w:val="22"/>
              </w:rPr>
              <w:t>edits</w:t>
            </w:r>
            <w:r>
              <w:rPr>
                <w:rFonts w:ascii="Arial" w:hAnsi="Arial" w:cs="Arial"/>
                <w:sz w:val="22"/>
                <w:szCs w:val="22"/>
              </w:rPr>
              <w:t xml:space="preserve"> in Spring Term) from a list of optional modules that will be provided by the School.</w:t>
            </w:r>
          </w:p>
        </w:tc>
      </w:tr>
      <w:tr w:rsidR="00264282" w:rsidRPr="00C46253" w14:paraId="6E9C2776" w14:textId="77777777" w:rsidTr="00022DA4">
        <w:trPr>
          <w:cantSplit/>
        </w:trPr>
        <w:tc>
          <w:tcPr>
            <w:tcW w:w="9952" w:type="dxa"/>
            <w:gridSpan w:val="6"/>
            <w:shd w:val="pct5" w:color="auto" w:fill="FFFFFF"/>
          </w:tcPr>
          <w:p w14:paraId="66CA012E" w14:textId="525F9D8A" w:rsidR="00264282" w:rsidRPr="00C46253" w:rsidRDefault="00264282" w:rsidP="00DD0BD1">
            <w:pPr>
              <w:spacing w:before="60" w:after="60"/>
              <w:rPr>
                <w:rFonts w:ascii="Arial" w:hAnsi="Arial" w:cs="Arial"/>
                <w:b/>
                <w:sz w:val="22"/>
                <w:szCs w:val="22"/>
              </w:rPr>
            </w:pPr>
            <w:r>
              <w:rPr>
                <w:rFonts w:ascii="Arial" w:hAnsi="Arial" w:cs="Arial"/>
                <w:b/>
                <w:sz w:val="22"/>
                <w:szCs w:val="22"/>
              </w:rPr>
              <w:t>Stage S</w:t>
            </w:r>
          </w:p>
        </w:tc>
      </w:tr>
      <w:tr w:rsidR="00264282" w:rsidRPr="0094416F" w14:paraId="25F9E584" w14:textId="77777777" w:rsidTr="00A04DB9">
        <w:tc>
          <w:tcPr>
            <w:tcW w:w="1447" w:type="dxa"/>
            <w:shd w:val="clear" w:color="auto" w:fill="FFFFFF" w:themeFill="background1"/>
          </w:tcPr>
          <w:p w14:paraId="5BFFA8C2" w14:textId="2912359E" w:rsidR="00264282" w:rsidRDefault="00264282" w:rsidP="00660212">
            <w:r w:rsidRPr="00455C8E">
              <w:rPr>
                <w:rFonts w:ascii="Arial" w:hAnsi="Arial" w:cs="Arial"/>
                <w:sz w:val="22"/>
                <w:szCs w:val="22"/>
              </w:rPr>
              <w:t>SPO</w:t>
            </w:r>
            <w:r w:rsidR="00237444">
              <w:rPr>
                <w:rFonts w:ascii="Arial" w:hAnsi="Arial" w:cs="Arial"/>
                <w:sz w:val="22"/>
                <w:szCs w:val="22"/>
              </w:rPr>
              <w:t>RXXXX</w:t>
            </w:r>
          </w:p>
        </w:tc>
        <w:tc>
          <w:tcPr>
            <w:tcW w:w="1134" w:type="dxa"/>
            <w:shd w:val="clear" w:color="auto" w:fill="FFFFFF" w:themeFill="background1"/>
          </w:tcPr>
          <w:p w14:paraId="79F9FCB4" w14:textId="03271609" w:rsidR="00264282" w:rsidRPr="0094416F" w:rsidRDefault="00237444" w:rsidP="00A04DB9">
            <w:pPr>
              <w:rPr>
                <w:rFonts w:ascii="Arial" w:hAnsi="Arial" w:cs="Arial"/>
                <w:sz w:val="22"/>
                <w:szCs w:val="22"/>
              </w:rPr>
            </w:pPr>
            <w:r>
              <w:rPr>
                <w:rFonts w:ascii="Arial" w:hAnsi="Arial" w:cs="Arial"/>
                <w:sz w:val="22"/>
                <w:szCs w:val="22"/>
              </w:rPr>
              <w:t>SSXXX</w:t>
            </w:r>
          </w:p>
        </w:tc>
        <w:tc>
          <w:tcPr>
            <w:tcW w:w="4110" w:type="dxa"/>
            <w:shd w:val="clear" w:color="auto" w:fill="FFFFFF" w:themeFill="background1"/>
          </w:tcPr>
          <w:p w14:paraId="06608A9E" w14:textId="76D2DC68" w:rsidR="00264282" w:rsidRPr="0094416F" w:rsidRDefault="00237444" w:rsidP="00660212">
            <w:pPr>
              <w:spacing w:before="60" w:after="60"/>
              <w:rPr>
                <w:rFonts w:ascii="Arial" w:hAnsi="Arial" w:cs="Arial"/>
                <w:sz w:val="22"/>
                <w:szCs w:val="22"/>
              </w:rPr>
            </w:pPr>
            <w:r>
              <w:rPr>
                <w:rFonts w:ascii="Arial" w:hAnsi="Arial" w:cs="Arial"/>
                <w:sz w:val="22"/>
                <w:szCs w:val="22"/>
              </w:rPr>
              <w:t>Industrial Placement Experience</w:t>
            </w:r>
          </w:p>
        </w:tc>
        <w:tc>
          <w:tcPr>
            <w:tcW w:w="851" w:type="dxa"/>
            <w:shd w:val="clear" w:color="auto" w:fill="FFFFFF" w:themeFill="background1"/>
          </w:tcPr>
          <w:p w14:paraId="40B2813A" w14:textId="77777777" w:rsidR="00264282" w:rsidRPr="0094416F" w:rsidRDefault="00264282" w:rsidP="00660212">
            <w:pPr>
              <w:spacing w:before="60" w:after="60"/>
              <w:ind w:right="-330"/>
              <w:rPr>
                <w:rFonts w:ascii="Arial" w:hAnsi="Arial" w:cs="Arial"/>
                <w:sz w:val="22"/>
                <w:szCs w:val="22"/>
              </w:rPr>
            </w:pPr>
            <w:r w:rsidRPr="0094416F">
              <w:rPr>
                <w:rFonts w:ascii="Arial" w:hAnsi="Arial" w:cs="Arial"/>
                <w:sz w:val="22"/>
                <w:szCs w:val="22"/>
              </w:rPr>
              <w:t>5</w:t>
            </w:r>
          </w:p>
        </w:tc>
        <w:tc>
          <w:tcPr>
            <w:tcW w:w="992" w:type="dxa"/>
            <w:shd w:val="clear" w:color="auto" w:fill="FFFFFF" w:themeFill="background1"/>
          </w:tcPr>
          <w:p w14:paraId="1B145FE5" w14:textId="63B07E3A" w:rsidR="00264282" w:rsidRPr="0094416F" w:rsidRDefault="00237444" w:rsidP="00660212">
            <w:pPr>
              <w:spacing w:before="60" w:after="60"/>
              <w:ind w:right="-330"/>
              <w:rPr>
                <w:rFonts w:ascii="Arial" w:hAnsi="Arial" w:cs="Arial"/>
                <w:sz w:val="22"/>
                <w:szCs w:val="22"/>
              </w:rPr>
            </w:pPr>
            <w:r>
              <w:rPr>
                <w:rFonts w:ascii="Arial" w:hAnsi="Arial" w:cs="Arial"/>
                <w:sz w:val="22"/>
                <w:szCs w:val="22"/>
              </w:rPr>
              <w:t>90</w:t>
            </w:r>
          </w:p>
        </w:tc>
        <w:tc>
          <w:tcPr>
            <w:tcW w:w="1418" w:type="dxa"/>
            <w:shd w:val="clear" w:color="auto" w:fill="FFFFFF" w:themeFill="background1"/>
          </w:tcPr>
          <w:p w14:paraId="77AF9527" w14:textId="367D7C35" w:rsidR="00264282" w:rsidRPr="0094416F" w:rsidRDefault="00237444" w:rsidP="00660212">
            <w:pPr>
              <w:spacing w:before="60" w:after="60"/>
              <w:rPr>
                <w:rFonts w:ascii="Arial" w:hAnsi="Arial" w:cs="Arial"/>
                <w:sz w:val="22"/>
                <w:szCs w:val="22"/>
              </w:rPr>
            </w:pPr>
            <w:r>
              <w:rPr>
                <w:rFonts w:ascii="Arial" w:hAnsi="Arial" w:cs="Arial"/>
                <w:sz w:val="22"/>
                <w:szCs w:val="22"/>
              </w:rPr>
              <w:t>1, 2&amp; 3</w:t>
            </w:r>
          </w:p>
        </w:tc>
      </w:tr>
      <w:tr w:rsidR="00264282" w:rsidRPr="0094416F" w14:paraId="5AF03008" w14:textId="77777777" w:rsidTr="00264282">
        <w:tc>
          <w:tcPr>
            <w:tcW w:w="1447" w:type="dxa"/>
            <w:shd w:val="clear" w:color="auto" w:fill="FFFFFF" w:themeFill="background1"/>
          </w:tcPr>
          <w:p w14:paraId="08EE2A71" w14:textId="05339AD1" w:rsidR="00264282" w:rsidRDefault="00237444" w:rsidP="00BC7E3F">
            <w:pPr>
              <w:rPr>
                <w:rFonts w:ascii="Arial" w:hAnsi="Arial" w:cs="Arial"/>
                <w:sz w:val="22"/>
                <w:szCs w:val="22"/>
              </w:rPr>
            </w:pPr>
            <w:r>
              <w:rPr>
                <w:rFonts w:ascii="Arial" w:hAnsi="Arial" w:cs="Arial"/>
                <w:sz w:val="22"/>
                <w:szCs w:val="22"/>
              </w:rPr>
              <w:t>SPOR</w:t>
            </w:r>
            <w:r w:rsidR="00BC7E3F">
              <w:rPr>
                <w:rFonts w:ascii="Arial" w:hAnsi="Arial" w:cs="Arial"/>
                <w:sz w:val="22"/>
                <w:szCs w:val="22"/>
              </w:rPr>
              <w:t>XXXX</w:t>
            </w:r>
          </w:p>
        </w:tc>
        <w:tc>
          <w:tcPr>
            <w:tcW w:w="1134" w:type="dxa"/>
            <w:shd w:val="clear" w:color="auto" w:fill="FFFFFF" w:themeFill="background1"/>
          </w:tcPr>
          <w:p w14:paraId="33DEDE15" w14:textId="162DC62E" w:rsidR="00264282" w:rsidRPr="0094416F" w:rsidRDefault="00264282" w:rsidP="00BC7E3F">
            <w:pPr>
              <w:rPr>
                <w:rFonts w:ascii="Arial" w:hAnsi="Arial" w:cs="Arial"/>
                <w:sz w:val="22"/>
                <w:szCs w:val="22"/>
              </w:rPr>
            </w:pPr>
            <w:r>
              <w:rPr>
                <w:rFonts w:ascii="Arial" w:hAnsi="Arial" w:cs="Arial"/>
                <w:sz w:val="22"/>
                <w:szCs w:val="22"/>
              </w:rPr>
              <w:t>SS</w:t>
            </w:r>
            <w:r w:rsidR="00BC7E3F">
              <w:rPr>
                <w:rFonts w:ascii="Arial" w:hAnsi="Arial" w:cs="Arial"/>
                <w:sz w:val="22"/>
                <w:szCs w:val="22"/>
              </w:rPr>
              <w:t>XXX</w:t>
            </w:r>
          </w:p>
        </w:tc>
        <w:tc>
          <w:tcPr>
            <w:tcW w:w="4110" w:type="dxa"/>
            <w:shd w:val="clear" w:color="auto" w:fill="FFFFFF" w:themeFill="background1"/>
          </w:tcPr>
          <w:p w14:paraId="07FAABD7" w14:textId="75189445" w:rsidR="00264282" w:rsidRPr="0094416F" w:rsidRDefault="00BC7E3F" w:rsidP="00660212">
            <w:pPr>
              <w:spacing w:before="60" w:after="60"/>
              <w:rPr>
                <w:rFonts w:ascii="Arial" w:hAnsi="Arial" w:cs="Arial"/>
                <w:sz w:val="22"/>
                <w:szCs w:val="22"/>
              </w:rPr>
            </w:pPr>
            <w:r>
              <w:rPr>
                <w:rFonts w:ascii="Arial" w:hAnsi="Arial" w:cs="Arial"/>
                <w:sz w:val="22"/>
                <w:szCs w:val="22"/>
              </w:rPr>
              <w:t>Industrial Placement Portfolio</w:t>
            </w:r>
            <w:r w:rsidR="00A34BEE">
              <w:rPr>
                <w:rFonts w:ascii="Arial" w:hAnsi="Arial" w:cs="Arial"/>
                <w:sz w:val="22"/>
                <w:szCs w:val="22"/>
              </w:rPr>
              <w:t xml:space="preserve"> </w:t>
            </w:r>
          </w:p>
        </w:tc>
        <w:tc>
          <w:tcPr>
            <w:tcW w:w="851" w:type="dxa"/>
            <w:shd w:val="clear" w:color="auto" w:fill="FFFFFF" w:themeFill="background1"/>
          </w:tcPr>
          <w:p w14:paraId="369F1346" w14:textId="15111C04" w:rsidR="00264282" w:rsidRPr="0094416F" w:rsidRDefault="00264282" w:rsidP="00660212">
            <w:pPr>
              <w:spacing w:before="60" w:after="60"/>
              <w:ind w:right="-330"/>
              <w:rPr>
                <w:rFonts w:ascii="Arial" w:hAnsi="Arial" w:cs="Arial"/>
                <w:sz w:val="22"/>
                <w:szCs w:val="22"/>
              </w:rPr>
            </w:pPr>
            <w:r>
              <w:rPr>
                <w:rFonts w:ascii="Arial" w:hAnsi="Arial" w:cs="Arial"/>
                <w:sz w:val="22"/>
                <w:szCs w:val="22"/>
              </w:rPr>
              <w:t>6</w:t>
            </w:r>
          </w:p>
        </w:tc>
        <w:tc>
          <w:tcPr>
            <w:tcW w:w="992" w:type="dxa"/>
            <w:shd w:val="clear" w:color="auto" w:fill="FFFFFF" w:themeFill="background1"/>
          </w:tcPr>
          <w:p w14:paraId="0FB338CD" w14:textId="4C6C71C6" w:rsidR="00264282" w:rsidRPr="0094416F" w:rsidRDefault="00264282" w:rsidP="00660212">
            <w:pPr>
              <w:spacing w:before="60" w:after="60"/>
              <w:ind w:right="-330"/>
              <w:rPr>
                <w:rFonts w:ascii="Arial" w:hAnsi="Arial" w:cs="Arial"/>
                <w:sz w:val="22"/>
                <w:szCs w:val="22"/>
              </w:rPr>
            </w:pPr>
            <w:r>
              <w:rPr>
                <w:rFonts w:ascii="Arial" w:hAnsi="Arial" w:cs="Arial"/>
                <w:sz w:val="22"/>
                <w:szCs w:val="22"/>
              </w:rPr>
              <w:t>30</w:t>
            </w:r>
          </w:p>
        </w:tc>
        <w:tc>
          <w:tcPr>
            <w:tcW w:w="1418" w:type="dxa"/>
            <w:shd w:val="clear" w:color="auto" w:fill="FFFFFF" w:themeFill="background1"/>
          </w:tcPr>
          <w:p w14:paraId="6996D82D" w14:textId="7755907B" w:rsidR="00264282" w:rsidRPr="0094416F" w:rsidRDefault="00264282" w:rsidP="00660212">
            <w:pPr>
              <w:spacing w:before="60" w:after="60"/>
              <w:rPr>
                <w:rFonts w:ascii="Arial" w:hAnsi="Arial" w:cs="Arial"/>
                <w:sz w:val="22"/>
                <w:szCs w:val="22"/>
              </w:rPr>
            </w:pPr>
            <w:r>
              <w:rPr>
                <w:rFonts w:ascii="Arial" w:hAnsi="Arial" w:cs="Arial"/>
                <w:sz w:val="22"/>
                <w:szCs w:val="22"/>
              </w:rPr>
              <w:t>Autumn &amp; Spring</w:t>
            </w:r>
          </w:p>
        </w:tc>
      </w:tr>
      <w:tr w:rsidR="00DD0BD1" w:rsidRPr="00C46253" w14:paraId="40E5EA53" w14:textId="77777777" w:rsidTr="00022DA4">
        <w:trPr>
          <w:cantSplit/>
        </w:trPr>
        <w:tc>
          <w:tcPr>
            <w:tcW w:w="9952" w:type="dxa"/>
            <w:gridSpan w:val="6"/>
            <w:shd w:val="pct5" w:color="auto" w:fill="FFFFFF"/>
          </w:tcPr>
          <w:p w14:paraId="4E08C121" w14:textId="4D5405F1" w:rsidR="00DD0BD1" w:rsidRPr="00C46253" w:rsidRDefault="00DD0BD1" w:rsidP="00DD0BD1">
            <w:pPr>
              <w:spacing w:before="60" w:after="60"/>
              <w:rPr>
                <w:rFonts w:ascii="Arial" w:hAnsi="Arial" w:cs="Arial"/>
                <w:b/>
                <w:szCs w:val="22"/>
              </w:rPr>
            </w:pPr>
            <w:r w:rsidRPr="00C46253">
              <w:rPr>
                <w:rFonts w:ascii="Arial" w:hAnsi="Arial" w:cs="Arial"/>
                <w:b/>
                <w:sz w:val="22"/>
                <w:szCs w:val="22"/>
              </w:rPr>
              <w:t>Stage 3</w:t>
            </w:r>
          </w:p>
        </w:tc>
      </w:tr>
      <w:tr w:rsidR="00DD0BD1" w:rsidRPr="00C46253" w14:paraId="7EE92523" w14:textId="77777777" w:rsidTr="00022DA4">
        <w:trPr>
          <w:cantSplit/>
        </w:trPr>
        <w:tc>
          <w:tcPr>
            <w:tcW w:w="9952" w:type="dxa"/>
            <w:gridSpan w:val="6"/>
            <w:shd w:val="pct5" w:color="auto" w:fill="FFFFFF"/>
          </w:tcPr>
          <w:p w14:paraId="4F5B5C1A" w14:textId="01420E45" w:rsidR="00DD0BD1" w:rsidRPr="00C46253" w:rsidRDefault="00DD0BD1" w:rsidP="00DD0BD1">
            <w:pPr>
              <w:spacing w:before="60" w:after="6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r w:rsidR="00BC7E3F">
              <w:rPr>
                <w:rFonts w:ascii="Arial" w:hAnsi="Arial" w:cs="Arial"/>
                <w:b/>
                <w:sz w:val="22"/>
                <w:szCs w:val="22"/>
              </w:rPr>
              <w:t xml:space="preserve"> (for the non-year in industry programm</w:t>
            </w:r>
            <w:r w:rsidR="00AF619E">
              <w:rPr>
                <w:rFonts w:ascii="Arial" w:hAnsi="Arial" w:cs="Arial"/>
                <w:b/>
                <w:sz w:val="22"/>
                <w:szCs w:val="22"/>
              </w:rPr>
              <w:t>e</w:t>
            </w:r>
            <w:r w:rsidR="00BC7E3F">
              <w:rPr>
                <w:rFonts w:ascii="Arial" w:hAnsi="Arial" w:cs="Arial"/>
                <w:b/>
                <w:sz w:val="22"/>
                <w:szCs w:val="22"/>
              </w:rPr>
              <w:t>)</w:t>
            </w:r>
          </w:p>
        </w:tc>
      </w:tr>
      <w:tr w:rsidR="00DD0BD1" w:rsidRPr="00C46253" w14:paraId="01E6DDB4" w14:textId="77777777" w:rsidTr="00022DA4">
        <w:tc>
          <w:tcPr>
            <w:tcW w:w="1447" w:type="dxa"/>
          </w:tcPr>
          <w:p w14:paraId="5142ABCC" w14:textId="77777777" w:rsidR="00DD0BD1" w:rsidRPr="00C46253" w:rsidRDefault="0038750A" w:rsidP="00DD0BD1">
            <w:pPr>
              <w:spacing w:before="60" w:after="60"/>
              <w:ind w:right="-330"/>
              <w:rPr>
                <w:rFonts w:ascii="Arial" w:hAnsi="Arial" w:cs="Arial"/>
                <w:sz w:val="22"/>
                <w:szCs w:val="22"/>
              </w:rPr>
            </w:pPr>
            <w:r>
              <w:rPr>
                <w:rFonts w:ascii="Arial" w:hAnsi="Arial" w:cs="Arial"/>
                <w:sz w:val="22"/>
                <w:szCs w:val="22"/>
              </w:rPr>
              <w:t>SPOR5790</w:t>
            </w:r>
          </w:p>
        </w:tc>
        <w:tc>
          <w:tcPr>
            <w:tcW w:w="1134" w:type="dxa"/>
          </w:tcPr>
          <w:p w14:paraId="05C58329" w14:textId="77777777" w:rsidR="00DD0BD1" w:rsidRPr="0094416F" w:rsidRDefault="00DD0BD1" w:rsidP="00DD0BD1">
            <w:pPr>
              <w:spacing w:before="60" w:after="60"/>
              <w:ind w:right="-330"/>
              <w:rPr>
                <w:rFonts w:ascii="Arial" w:hAnsi="Arial" w:cs="Arial"/>
                <w:sz w:val="22"/>
                <w:szCs w:val="22"/>
              </w:rPr>
            </w:pPr>
            <w:r w:rsidRPr="0094416F">
              <w:rPr>
                <w:rFonts w:ascii="Arial" w:hAnsi="Arial" w:cs="Arial"/>
                <w:sz w:val="22"/>
                <w:szCs w:val="22"/>
              </w:rPr>
              <w:t>SS579</w:t>
            </w:r>
          </w:p>
        </w:tc>
        <w:tc>
          <w:tcPr>
            <w:tcW w:w="4110" w:type="dxa"/>
          </w:tcPr>
          <w:p w14:paraId="05456B67" w14:textId="77777777" w:rsidR="00DD0BD1" w:rsidRPr="0094416F" w:rsidRDefault="00DD0BD1" w:rsidP="00DD0BD1">
            <w:pPr>
              <w:spacing w:before="60" w:after="60"/>
              <w:ind w:right="-330"/>
              <w:rPr>
                <w:rFonts w:ascii="Arial" w:hAnsi="Arial" w:cs="Arial"/>
                <w:sz w:val="22"/>
                <w:szCs w:val="22"/>
              </w:rPr>
            </w:pPr>
            <w:r w:rsidRPr="0094416F">
              <w:rPr>
                <w:rFonts w:ascii="Arial" w:hAnsi="Arial" w:cs="Arial"/>
                <w:sz w:val="22"/>
                <w:szCs w:val="22"/>
              </w:rPr>
              <w:t>Industry Placement</w:t>
            </w:r>
          </w:p>
        </w:tc>
        <w:tc>
          <w:tcPr>
            <w:tcW w:w="851" w:type="dxa"/>
          </w:tcPr>
          <w:p w14:paraId="53360809" w14:textId="77777777" w:rsidR="00DD0BD1" w:rsidRPr="0094416F" w:rsidRDefault="00DD0BD1" w:rsidP="00DD0BD1">
            <w:pPr>
              <w:spacing w:before="60" w:after="60"/>
              <w:ind w:right="-330"/>
              <w:rPr>
                <w:rFonts w:ascii="Arial" w:hAnsi="Arial" w:cs="Arial"/>
                <w:sz w:val="22"/>
                <w:szCs w:val="22"/>
              </w:rPr>
            </w:pPr>
            <w:r w:rsidRPr="0094416F">
              <w:rPr>
                <w:rFonts w:ascii="Arial" w:hAnsi="Arial" w:cs="Arial"/>
                <w:sz w:val="22"/>
                <w:szCs w:val="22"/>
              </w:rPr>
              <w:t>6</w:t>
            </w:r>
          </w:p>
        </w:tc>
        <w:tc>
          <w:tcPr>
            <w:tcW w:w="992" w:type="dxa"/>
          </w:tcPr>
          <w:p w14:paraId="5ADF3542" w14:textId="77777777" w:rsidR="00DD0BD1" w:rsidRPr="0094416F" w:rsidRDefault="00DD0BD1" w:rsidP="00DD0BD1">
            <w:pPr>
              <w:spacing w:before="60" w:after="60"/>
              <w:ind w:right="-330"/>
              <w:rPr>
                <w:rFonts w:ascii="Arial" w:hAnsi="Arial" w:cs="Arial"/>
                <w:sz w:val="22"/>
                <w:szCs w:val="22"/>
              </w:rPr>
            </w:pPr>
            <w:r w:rsidRPr="0094416F">
              <w:rPr>
                <w:rFonts w:ascii="Arial" w:hAnsi="Arial" w:cs="Arial"/>
                <w:sz w:val="22"/>
                <w:szCs w:val="22"/>
              </w:rPr>
              <w:t>30</w:t>
            </w:r>
          </w:p>
        </w:tc>
        <w:tc>
          <w:tcPr>
            <w:tcW w:w="1418" w:type="dxa"/>
          </w:tcPr>
          <w:p w14:paraId="400B05B6" w14:textId="77777777" w:rsidR="00DD0BD1" w:rsidRPr="0094416F" w:rsidRDefault="00DD0BD1" w:rsidP="00DD0BD1">
            <w:pPr>
              <w:spacing w:before="60" w:after="60"/>
              <w:rPr>
                <w:rFonts w:ascii="Arial" w:hAnsi="Arial" w:cs="Arial"/>
                <w:sz w:val="22"/>
                <w:szCs w:val="22"/>
              </w:rPr>
            </w:pPr>
            <w:r w:rsidRPr="0094416F">
              <w:rPr>
                <w:rFonts w:ascii="Arial" w:hAnsi="Arial" w:cs="Arial"/>
                <w:sz w:val="22"/>
                <w:szCs w:val="22"/>
              </w:rPr>
              <w:t>Autumn &amp; Spring</w:t>
            </w:r>
          </w:p>
        </w:tc>
      </w:tr>
      <w:tr w:rsidR="00DD0BD1" w:rsidRPr="00C46253" w14:paraId="15E3398D" w14:textId="77777777" w:rsidTr="00022DA4">
        <w:tc>
          <w:tcPr>
            <w:tcW w:w="1447" w:type="dxa"/>
          </w:tcPr>
          <w:p w14:paraId="10D3F9EA" w14:textId="77777777" w:rsidR="00DD0BD1" w:rsidRPr="00C46253" w:rsidRDefault="0038750A" w:rsidP="00DD0BD1">
            <w:pPr>
              <w:spacing w:before="60" w:after="60"/>
              <w:ind w:right="-330"/>
              <w:rPr>
                <w:rFonts w:ascii="Arial" w:hAnsi="Arial" w:cs="Arial"/>
                <w:sz w:val="22"/>
                <w:szCs w:val="22"/>
              </w:rPr>
            </w:pPr>
            <w:r>
              <w:rPr>
                <w:rFonts w:ascii="Arial" w:hAnsi="Arial" w:cs="Arial"/>
                <w:sz w:val="22"/>
                <w:szCs w:val="22"/>
              </w:rPr>
              <w:t>SPOR5780</w:t>
            </w:r>
          </w:p>
        </w:tc>
        <w:tc>
          <w:tcPr>
            <w:tcW w:w="1134" w:type="dxa"/>
          </w:tcPr>
          <w:p w14:paraId="2F275057" w14:textId="77777777" w:rsidR="00DD0BD1" w:rsidRPr="0094416F" w:rsidRDefault="00DD0BD1" w:rsidP="00DD0BD1">
            <w:pPr>
              <w:spacing w:before="60" w:after="60"/>
              <w:ind w:right="-330"/>
              <w:rPr>
                <w:rFonts w:ascii="Arial" w:hAnsi="Arial" w:cs="Arial"/>
                <w:sz w:val="22"/>
                <w:szCs w:val="22"/>
              </w:rPr>
            </w:pPr>
            <w:r w:rsidRPr="0094416F">
              <w:rPr>
                <w:rFonts w:ascii="Arial" w:hAnsi="Arial" w:cs="Arial"/>
                <w:sz w:val="22"/>
                <w:szCs w:val="22"/>
              </w:rPr>
              <w:t>SS578</w:t>
            </w:r>
          </w:p>
        </w:tc>
        <w:tc>
          <w:tcPr>
            <w:tcW w:w="4110" w:type="dxa"/>
          </w:tcPr>
          <w:p w14:paraId="1241EB48" w14:textId="77777777" w:rsidR="00DD0BD1" w:rsidRPr="0094416F" w:rsidRDefault="00DD0BD1" w:rsidP="00DD0BD1">
            <w:pPr>
              <w:spacing w:before="60" w:after="60"/>
              <w:ind w:right="-330"/>
              <w:rPr>
                <w:rFonts w:ascii="Arial" w:hAnsi="Arial" w:cs="Arial"/>
                <w:sz w:val="22"/>
                <w:szCs w:val="22"/>
              </w:rPr>
            </w:pPr>
            <w:r w:rsidRPr="0094416F">
              <w:rPr>
                <w:rFonts w:ascii="Arial" w:hAnsi="Arial" w:cs="Arial"/>
                <w:sz w:val="22"/>
                <w:szCs w:val="22"/>
              </w:rPr>
              <w:t>Event Management</w:t>
            </w:r>
          </w:p>
        </w:tc>
        <w:tc>
          <w:tcPr>
            <w:tcW w:w="851" w:type="dxa"/>
          </w:tcPr>
          <w:p w14:paraId="05EBDC30" w14:textId="77777777" w:rsidR="00DD0BD1" w:rsidRPr="0094416F" w:rsidRDefault="00DD0BD1" w:rsidP="00DD0BD1">
            <w:pPr>
              <w:spacing w:before="60" w:after="60"/>
              <w:ind w:right="-330"/>
              <w:rPr>
                <w:rFonts w:ascii="Arial" w:hAnsi="Arial" w:cs="Arial"/>
                <w:sz w:val="22"/>
                <w:szCs w:val="22"/>
              </w:rPr>
            </w:pPr>
            <w:r w:rsidRPr="0094416F">
              <w:rPr>
                <w:rFonts w:ascii="Arial" w:hAnsi="Arial" w:cs="Arial"/>
                <w:sz w:val="22"/>
                <w:szCs w:val="22"/>
              </w:rPr>
              <w:t>6</w:t>
            </w:r>
          </w:p>
        </w:tc>
        <w:tc>
          <w:tcPr>
            <w:tcW w:w="992" w:type="dxa"/>
          </w:tcPr>
          <w:p w14:paraId="446AC54D" w14:textId="77777777" w:rsidR="00DD0BD1" w:rsidRPr="0094416F" w:rsidRDefault="00DD0BD1" w:rsidP="00DD0BD1">
            <w:pPr>
              <w:spacing w:before="60" w:after="60"/>
              <w:ind w:right="-330"/>
              <w:rPr>
                <w:rFonts w:ascii="Arial" w:hAnsi="Arial" w:cs="Arial"/>
                <w:sz w:val="22"/>
                <w:szCs w:val="22"/>
              </w:rPr>
            </w:pPr>
            <w:r w:rsidRPr="0094416F">
              <w:rPr>
                <w:rFonts w:ascii="Arial" w:hAnsi="Arial" w:cs="Arial"/>
                <w:sz w:val="22"/>
                <w:szCs w:val="22"/>
              </w:rPr>
              <w:t>30</w:t>
            </w:r>
          </w:p>
        </w:tc>
        <w:tc>
          <w:tcPr>
            <w:tcW w:w="1418" w:type="dxa"/>
          </w:tcPr>
          <w:p w14:paraId="4F1FE6B9" w14:textId="77777777" w:rsidR="00DD0BD1" w:rsidRPr="0094416F" w:rsidRDefault="00DD0BD1" w:rsidP="00DD0BD1">
            <w:pPr>
              <w:spacing w:before="60" w:after="60"/>
              <w:rPr>
                <w:rFonts w:ascii="Arial" w:hAnsi="Arial" w:cs="Arial"/>
                <w:sz w:val="22"/>
                <w:szCs w:val="22"/>
              </w:rPr>
            </w:pPr>
            <w:r w:rsidRPr="0094416F">
              <w:rPr>
                <w:rFonts w:ascii="Arial" w:hAnsi="Arial" w:cs="Arial"/>
                <w:sz w:val="22"/>
                <w:szCs w:val="22"/>
              </w:rPr>
              <w:t>Autumn (taught) &amp; Spring (assessed)</w:t>
            </w:r>
          </w:p>
        </w:tc>
      </w:tr>
      <w:tr w:rsidR="00BC7E3F" w:rsidRPr="00C46253" w14:paraId="51FA2FCF" w14:textId="77777777" w:rsidTr="002C5CE7">
        <w:trPr>
          <w:cantSplit/>
        </w:trPr>
        <w:tc>
          <w:tcPr>
            <w:tcW w:w="9952" w:type="dxa"/>
            <w:gridSpan w:val="6"/>
            <w:shd w:val="pct5" w:color="auto" w:fill="FFFFFF"/>
          </w:tcPr>
          <w:p w14:paraId="08CA3FB1" w14:textId="62213E8A" w:rsidR="00BC7E3F" w:rsidRPr="00C46253" w:rsidRDefault="00BC7E3F" w:rsidP="002C5CE7">
            <w:pPr>
              <w:spacing w:before="60" w:after="6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r>
              <w:rPr>
                <w:rFonts w:ascii="Arial" w:hAnsi="Arial" w:cs="Arial"/>
                <w:b/>
                <w:sz w:val="22"/>
                <w:szCs w:val="22"/>
              </w:rPr>
              <w:t xml:space="preserve"> (for the year in industry programme)</w:t>
            </w:r>
          </w:p>
        </w:tc>
      </w:tr>
      <w:tr w:rsidR="00BC7E3F" w:rsidRPr="00C46253" w14:paraId="7E638532" w14:textId="77777777" w:rsidTr="002C5CE7">
        <w:tc>
          <w:tcPr>
            <w:tcW w:w="1447" w:type="dxa"/>
          </w:tcPr>
          <w:p w14:paraId="0608EF1F" w14:textId="4970A110" w:rsidR="00BC7E3F" w:rsidRPr="00C46253" w:rsidRDefault="00BC7E3F" w:rsidP="002C5CE7">
            <w:pPr>
              <w:spacing w:before="60" w:after="60"/>
              <w:ind w:right="-330"/>
              <w:rPr>
                <w:rFonts w:ascii="Arial" w:hAnsi="Arial" w:cs="Arial"/>
                <w:sz w:val="22"/>
                <w:szCs w:val="22"/>
              </w:rPr>
            </w:pPr>
            <w:r>
              <w:rPr>
                <w:rFonts w:ascii="Arial" w:hAnsi="Arial" w:cs="Arial"/>
                <w:sz w:val="22"/>
                <w:szCs w:val="22"/>
              </w:rPr>
              <w:lastRenderedPageBreak/>
              <w:t>SPOR5040</w:t>
            </w:r>
          </w:p>
        </w:tc>
        <w:tc>
          <w:tcPr>
            <w:tcW w:w="1134" w:type="dxa"/>
          </w:tcPr>
          <w:p w14:paraId="1FCA205A" w14:textId="0932AB47" w:rsidR="00BC7E3F" w:rsidRPr="0094416F" w:rsidRDefault="00BC7E3F" w:rsidP="00BC7E3F">
            <w:pPr>
              <w:spacing w:before="60" w:after="60"/>
              <w:ind w:right="-330"/>
              <w:rPr>
                <w:rFonts w:ascii="Arial" w:hAnsi="Arial" w:cs="Arial"/>
                <w:sz w:val="22"/>
                <w:szCs w:val="22"/>
              </w:rPr>
            </w:pPr>
            <w:r w:rsidRPr="0094416F">
              <w:rPr>
                <w:rFonts w:ascii="Arial" w:hAnsi="Arial" w:cs="Arial"/>
                <w:sz w:val="22"/>
                <w:szCs w:val="22"/>
              </w:rPr>
              <w:t>SS</w:t>
            </w:r>
            <w:r>
              <w:rPr>
                <w:rFonts w:ascii="Arial" w:hAnsi="Arial" w:cs="Arial"/>
                <w:sz w:val="22"/>
                <w:szCs w:val="22"/>
              </w:rPr>
              <w:t>504</w:t>
            </w:r>
          </w:p>
        </w:tc>
        <w:tc>
          <w:tcPr>
            <w:tcW w:w="4110" w:type="dxa"/>
          </w:tcPr>
          <w:p w14:paraId="2847D6FE" w14:textId="2CFBF928" w:rsidR="00BC7E3F" w:rsidRPr="0094416F" w:rsidRDefault="00BC7E3F" w:rsidP="002C5CE7">
            <w:pPr>
              <w:spacing w:before="60" w:after="60"/>
              <w:ind w:right="-330"/>
              <w:rPr>
                <w:rFonts w:ascii="Arial" w:hAnsi="Arial" w:cs="Arial"/>
                <w:sz w:val="22"/>
                <w:szCs w:val="22"/>
              </w:rPr>
            </w:pPr>
            <w:r>
              <w:rPr>
                <w:rFonts w:ascii="Arial" w:hAnsi="Arial" w:cs="Arial"/>
                <w:sz w:val="22"/>
                <w:szCs w:val="22"/>
              </w:rPr>
              <w:t>Individual Research Study</w:t>
            </w:r>
          </w:p>
        </w:tc>
        <w:tc>
          <w:tcPr>
            <w:tcW w:w="851" w:type="dxa"/>
          </w:tcPr>
          <w:p w14:paraId="670F8DE3" w14:textId="77777777" w:rsidR="00BC7E3F" w:rsidRPr="0094416F" w:rsidRDefault="00BC7E3F" w:rsidP="002C5CE7">
            <w:pPr>
              <w:spacing w:before="60" w:after="60"/>
              <w:ind w:right="-330"/>
              <w:rPr>
                <w:rFonts w:ascii="Arial" w:hAnsi="Arial" w:cs="Arial"/>
                <w:sz w:val="22"/>
                <w:szCs w:val="22"/>
              </w:rPr>
            </w:pPr>
            <w:r w:rsidRPr="0094416F">
              <w:rPr>
                <w:rFonts w:ascii="Arial" w:hAnsi="Arial" w:cs="Arial"/>
                <w:sz w:val="22"/>
                <w:szCs w:val="22"/>
              </w:rPr>
              <w:t>6</w:t>
            </w:r>
          </w:p>
        </w:tc>
        <w:tc>
          <w:tcPr>
            <w:tcW w:w="992" w:type="dxa"/>
          </w:tcPr>
          <w:p w14:paraId="5AC31F78" w14:textId="77777777" w:rsidR="00BC7E3F" w:rsidRPr="0094416F" w:rsidRDefault="00BC7E3F" w:rsidP="002C5CE7">
            <w:pPr>
              <w:spacing w:before="60" w:after="60"/>
              <w:ind w:right="-330"/>
              <w:rPr>
                <w:rFonts w:ascii="Arial" w:hAnsi="Arial" w:cs="Arial"/>
                <w:sz w:val="22"/>
                <w:szCs w:val="22"/>
              </w:rPr>
            </w:pPr>
            <w:r w:rsidRPr="0094416F">
              <w:rPr>
                <w:rFonts w:ascii="Arial" w:hAnsi="Arial" w:cs="Arial"/>
                <w:sz w:val="22"/>
                <w:szCs w:val="22"/>
              </w:rPr>
              <w:t>30</w:t>
            </w:r>
          </w:p>
        </w:tc>
        <w:tc>
          <w:tcPr>
            <w:tcW w:w="1418" w:type="dxa"/>
          </w:tcPr>
          <w:p w14:paraId="0A9B2EEA" w14:textId="77777777" w:rsidR="00BC7E3F" w:rsidRPr="0094416F" w:rsidRDefault="00BC7E3F" w:rsidP="002C5CE7">
            <w:pPr>
              <w:spacing w:before="60" w:after="60"/>
              <w:rPr>
                <w:rFonts w:ascii="Arial" w:hAnsi="Arial" w:cs="Arial"/>
                <w:sz w:val="22"/>
                <w:szCs w:val="22"/>
              </w:rPr>
            </w:pPr>
            <w:r w:rsidRPr="0094416F">
              <w:rPr>
                <w:rFonts w:ascii="Arial" w:hAnsi="Arial" w:cs="Arial"/>
                <w:sz w:val="22"/>
                <w:szCs w:val="22"/>
              </w:rPr>
              <w:t>Autumn &amp; Spring</w:t>
            </w:r>
          </w:p>
        </w:tc>
      </w:tr>
      <w:tr w:rsidR="00BC7E3F" w:rsidRPr="00C46253" w14:paraId="3B0D587D" w14:textId="77777777" w:rsidTr="002C5CE7">
        <w:tc>
          <w:tcPr>
            <w:tcW w:w="1447" w:type="dxa"/>
          </w:tcPr>
          <w:p w14:paraId="4AF9C63A" w14:textId="77777777" w:rsidR="00BC7E3F" w:rsidRPr="00C46253" w:rsidRDefault="00BC7E3F" w:rsidP="002C5CE7">
            <w:pPr>
              <w:spacing w:before="60" w:after="60"/>
              <w:ind w:right="-330"/>
              <w:rPr>
                <w:rFonts w:ascii="Arial" w:hAnsi="Arial" w:cs="Arial"/>
                <w:sz w:val="22"/>
                <w:szCs w:val="22"/>
              </w:rPr>
            </w:pPr>
            <w:r>
              <w:rPr>
                <w:rFonts w:ascii="Arial" w:hAnsi="Arial" w:cs="Arial"/>
                <w:sz w:val="22"/>
                <w:szCs w:val="22"/>
              </w:rPr>
              <w:t>SPOR5780</w:t>
            </w:r>
          </w:p>
        </w:tc>
        <w:tc>
          <w:tcPr>
            <w:tcW w:w="1134" w:type="dxa"/>
          </w:tcPr>
          <w:p w14:paraId="6B366AAC" w14:textId="77777777" w:rsidR="00BC7E3F" w:rsidRPr="0094416F" w:rsidRDefault="00BC7E3F" w:rsidP="002C5CE7">
            <w:pPr>
              <w:spacing w:before="60" w:after="60"/>
              <w:ind w:right="-330"/>
              <w:rPr>
                <w:rFonts w:ascii="Arial" w:hAnsi="Arial" w:cs="Arial"/>
                <w:sz w:val="22"/>
                <w:szCs w:val="22"/>
              </w:rPr>
            </w:pPr>
            <w:r w:rsidRPr="0094416F">
              <w:rPr>
                <w:rFonts w:ascii="Arial" w:hAnsi="Arial" w:cs="Arial"/>
                <w:sz w:val="22"/>
                <w:szCs w:val="22"/>
              </w:rPr>
              <w:t>SS578</w:t>
            </w:r>
          </w:p>
        </w:tc>
        <w:tc>
          <w:tcPr>
            <w:tcW w:w="4110" w:type="dxa"/>
          </w:tcPr>
          <w:p w14:paraId="21A72CE4" w14:textId="77777777" w:rsidR="00BC7E3F" w:rsidRPr="0094416F" w:rsidRDefault="00BC7E3F" w:rsidP="002C5CE7">
            <w:pPr>
              <w:spacing w:before="60" w:after="60"/>
              <w:ind w:right="-330"/>
              <w:rPr>
                <w:rFonts w:ascii="Arial" w:hAnsi="Arial" w:cs="Arial"/>
                <w:sz w:val="22"/>
                <w:szCs w:val="22"/>
              </w:rPr>
            </w:pPr>
            <w:r w:rsidRPr="0094416F">
              <w:rPr>
                <w:rFonts w:ascii="Arial" w:hAnsi="Arial" w:cs="Arial"/>
                <w:sz w:val="22"/>
                <w:szCs w:val="22"/>
              </w:rPr>
              <w:t>Event Management</w:t>
            </w:r>
          </w:p>
        </w:tc>
        <w:tc>
          <w:tcPr>
            <w:tcW w:w="851" w:type="dxa"/>
          </w:tcPr>
          <w:p w14:paraId="2571E997" w14:textId="77777777" w:rsidR="00BC7E3F" w:rsidRPr="0094416F" w:rsidRDefault="00BC7E3F" w:rsidP="002C5CE7">
            <w:pPr>
              <w:spacing w:before="60" w:after="60"/>
              <w:ind w:right="-330"/>
              <w:rPr>
                <w:rFonts w:ascii="Arial" w:hAnsi="Arial" w:cs="Arial"/>
                <w:sz w:val="22"/>
                <w:szCs w:val="22"/>
              </w:rPr>
            </w:pPr>
            <w:r w:rsidRPr="0094416F">
              <w:rPr>
                <w:rFonts w:ascii="Arial" w:hAnsi="Arial" w:cs="Arial"/>
                <w:sz w:val="22"/>
                <w:szCs w:val="22"/>
              </w:rPr>
              <w:t>6</w:t>
            </w:r>
          </w:p>
        </w:tc>
        <w:tc>
          <w:tcPr>
            <w:tcW w:w="992" w:type="dxa"/>
          </w:tcPr>
          <w:p w14:paraId="1E1B19A1" w14:textId="77777777" w:rsidR="00BC7E3F" w:rsidRPr="0094416F" w:rsidRDefault="00BC7E3F" w:rsidP="002C5CE7">
            <w:pPr>
              <w:spacing w:before="60" w:after="60"/>
              <w:ind w:right="-330"/>
              <w:rPr>
                <w:rFonts w:ascii="Arial" w:hAnsi="Arial" w:cs="Arial"/>
                <w:sz w:val="22"/>
                <w:szCs w:val="22"/>
              </w:rPr>
            </w:pPr>
            <w:r w:rsidRPr="0094416F">
              <w:rPr>
                <w:rFonts w:ascii="Arial" w:hAnsi="Arial" w:cs="Arial"/>
                <w:sz w:val="22"/>
                <w:szCs w:val="22"/>
              </w:rPr>
              <w:t>30</w:t>
            </w:r>
          </w:p>
        </w:tc>
        <w:tc>
          <w:tcPr>
            <w:tcW w:w="1418" w:type="dxa"/>
          </w:tcPr>
          <w:p w14:paraId="10B2EBD1" w14:textId="77777777" w:rsidR="00BC7E3F" w:rsidRPr="0094416F" w:rsidRDefault="00BC7E3F" w:rsidP="002C5CE7">
            <w:pPr>
              <w:spacing w:before="60" w:after="60"/>
              <w:rPr>
                <w:rFonts w:ascii="Arial" w:hAnsi="Arial" w:cs="Arial"/>
                <w:sz w:val="22"/>
                <w:szCs w:val="22"/>
              </w:rPr>
            </w:pPr>
            <w:r w:rsidRPr="0094416F">
              <w:rPr>
                <w:rFonts w:ascii="Arial" w:hAnsi="Arial" w:cs="Arial"/>
                <w:sz w:val="22"/>
                <w:szCs w:val="22"/>
              </w:rPr>
              <w:t>Autumn (taught) &amp; Spring (assessed)</w:t>
            </w:r>
          </w:p>
        </w:tc>
      </w:tr>
      <w:tr w:rsidR="00DD0BD1" w:rsidRPr="00C46253" w14:paraId="38CCB324" w14:textId="77777777" w:rsidTr="00022DA4">
        <w:trPr>
          <w:cantSplit/>
        </w:trPr>
        <w:tc>
          <w:tcPr>
            <w:tcW w:w="9952" w:type="dxa"/>
            <w:gridSpan w:val="6"/>
            <w:shd w:val="pct5" w:color="auto" w:fill="FFFFFF"/>
          </w:tcPr>
          <w:p w14:paraId="492390BE" w14:textId="77777777" w:rsidR="00DD0BD1" w:rsidRDefault="00DD0BD1" w:rsidP="00DD0BD1">
            <w:pPr>
              <w:spacing w:before="60" w:after="60"/>
              <w:rPr>
                <w:rFonts w:ascii="Arial" w:hAnsi="Arial" w:cs="Arial"/>
                <w:b/>
                <w:sz w:val="22"/>
                <w:szCs w:val="22"/>
              </w:rPr>
            </w:pPr>
            <w:r w:rsidRPr="00C46253">
              <w:rPr>
                <w:rFonts w:ascii="Arial" w:hAnsi="Arial" w:cs="Arial"/>
                <w:b/>
                <w:sz w:val="22"/>
                <w:szCs w:val="22"/>
              </w:rPr>
              <w:t xml:space="preserve">Optional Modules </w:t>
            </w:r>
          </w:p>
          <w:p w14:paraId="40142845" w14:textId="77777777" w:rsidR="00DD0BD1" w:rsidRDefault="00DD0BD1" w:rsidP="00DD0BD1">
            <w:pPr>
              <w:spacing w:before="60" w:after="60"/>
              <w:rPr>
                <w:rFonts w:ascii="Arial" w:hAnsi="Arial" w:cs="Arial"/>
                <w:sz w:val="22"/>
                <w:szCs w:val="22"/>
              </w:rPr>
            </w:pPr>
            <w:r w:rsidRPr="002810EA">
              <w:rPr>
                <w:rFonts w:ascii="Arial" w:hAnsi="Arial" w:cs="Arial"/>
                <w:sz w:val="22"/>
                <w:szCs w:val="22"/>
              </w:rPr>
              <w:t>Students must select</w:t>
            </w:r>
            <w:r>
              <w:rPr>
                <w:rFonts w:ascii="Arial" w:hAnsi="Arial" w:cs="Arial"/>
                <w:sz w:val="22"/>
                <w:szCs w:val="22"/>
              </w:rPr>
              <w:t xml:space="preserve"> a total of 60 credits from a list of optional modules that will be provided by the School.</w:t>
            </w:r>
          </w:p>
          <w:p w14:paraId="74749D8A" w14:textId="45EF8E9C" w:rsidR="00022DA4" w:rsidRPr="00C46253" w:rsidRDefault="00022DA4" w:rsidP="00022DA4">
            <w:pPr>
              <w:spacing w:before="60" w:after="60"/>
              <w:jc w:val="both"/>
              <w:rPr>
                <w:rFonts w:ascii="Arial" w:hAnsi="Arial" w:cs="Arial"/>
                <w:b/>
                <w:szCs w:val="22"/>
              </w:rPr>
            </w:pPr>
            <w:r>
              <w:rPr>
                <w:rFonts w:ascii="Arial" w:hAnsi="Arial" w:cs="Arial"/>
                <w:sz w:val="22"/>
                <w:szCs w:val="22"/>
              </w:rPr>
              <w:t>S</w:t>
            </w:r>
            <w:r w:rsidRPr="001E304B">
              <w:rPr>
                <w:rFonts w:ascii="Arial" w:hAnsi="Arial" w:cs="Arial"/>
                <w:sz w:val="22"/>
                <w:szCs w:val="22"/>
              </w:rPr>
              <w:t>tudents are advised to</w:t>
            </w:r>
            <w:r>
              <w:rPr>
                <w:rFonts w:ascii="Arial" w:hAnsi="Arial" w:cs="Arial"/>
                <w:sz w:val="22"/>
                <w:szCs w:val="22"/>
              </w:rPr>
              <w:t xml:space="preserve"> ensure that they</w:t>
            </w:r>
            <w:r w:rsidRPr="001E304B">
              <w:rPr>
                <w:rFonts w:ascii="Arial" w:hAnsi="Arial" w:cs="Arial"/>
                <w:sz w:val="22"/>
                <w:szCs w:val="22"/>
              </w:rPr>
              <w:t xml:space="preserve"> underta</w:t>
            </w:r>
            <w:r>
              <w:rPr>
                <w:rFonts w:ascii="Arial" w:hAnsi="Arial" w:cs="Arial"/>
                <w:sz w:val="22"/>
                <w:szCs w:val="22"/>
              </w:rPr>
              <w:t>ke a balanced programme of optional modules across Autumn and Spring Terms.</w:t>
            </w:r>
            <w:r w:rsidRPr="0094416F">
              <w:rPr>
                <w:rFonts w:ascii="Arial" w:hAnsi="Arial" w:cs="Arial"/>
                <w:sz w:val="22"/>
                <w:szCs w:val="22"/>
              </w:rPr>
              <w:t xml:space="preserve"> Students will be provided with advice in relation to the combination of modules they choose and the balance of credit load across the academic terms. Students will also </w:t>
            </w:r>
            <w:r>
              <w:rPr>
                <w:rFonts w:ascii="Arial" w:hAnsi="Arial" w:cs="Arial"/>
                <w:sz w:val="22"/>
                <w:szCs w:val="22"/>
              </w:rPr>
              <w:t>be given advice relating to pre</w:t>
            </w:r>
            <w:r w:rsidRPr="0094416F">
              <w:rPr>
                <w:rFonts w:ascii="Arial" w:hAnsi="Arial" w:cs="Arial"/>
                <w:sz w:val="22"/>
                <w:szCs w:val="22"/>
              </w:rPr>
              <w:t>requisite modules and in particular Stage 3 mod</w:t>
            </w:r>
            <w:r>
              <w:rPr>
                <w:rFonts w:ascii="Arial" w:hAnsi="Arial" w:cs="Arial"/>
                <w:sz w:val="22"/>
                <w:szCs w:val="22"/>
              </w:rPr>
              <w:t>ules that require a Stage 1 pre</w:t>
            </w:r>
            <w:r w:rsidRPr="0094416F">
              <w:rPr>
                <w:rFonts w:ascii="Arial" w:hAnsi="Arial" w:cs="Arial"/>
                <w:sz w:val="22"/>
                <w:szCs w:val="22"/>
              </w:rPr>
              <w:t>requisite module.</w:t>
            </w:r>
          </w:p>
        </w:tc>
      </w:tr>
    </w:tbl>
    <w:p w14:paraId="2001373C" w14:textId="77777777" w:rsidR="00391EB2" w:rsidRDefault="00391EB2"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C46253" w14:paraId="3ADEDED1" w14:textId="77777777" w:rsidTr="000512AE">
        <w:tc>
          <w:tcPr>
            <w:tcW w:w="9923" w:type="dxa"/>
          </w:tcPr>
          <w:p w14:paraId="69B0B363" w14:textId="77777777" w:rsidR="00391EB2" w:rsidRPr="00EE7DA6" w:rsidRDefault="00391EB2" w:rsidP="00EE7DA6">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33034F" w:rsidRPr="00C46253" w14:paraId="6C3B0C3A" w14:textId="77777777" w:rsidTr="000512AE">
        <w:tc>
          <w:tcPr>
            <w:tcW w:w="9923" w:type="dxa"/>
          </w:tcPr>
          <w:p w14:paraId="462628C3" w14:textId="31C9A9CB" w:rsidR="0033034F" w:rsidRDefault="00660212" w:rsidP="00252ACB">
            <w:pPr>
              <w:spacing w:before="60" w:after="60"/>
              <w:jc w:val="both"/>
              <w:rPr>
                <w:rFonts w:ascii="Arial" w:hAnsi="Arial" w:cs="Arial"/>
                <w:sz w:val="22"/>
              </w:rPr>
            </w:pPr>
            <w:r>
              <w:rPr>
                <w:rFonts w:ascii="Arial" w:hAnsi="Arial" w:cs="Arial"/>
                <w:sz w:val="22"/>
              </w:rPr>
              <w:t>Disability Statement:</w:t>
            </w:r>
            <w:r w:rsidR="00AF619E">
              <w:rPr>
                <w:rFonts w:ascii="Arial" w:hAnsi="Arial" w:cs="Arial"/>
                <w:sz w:val="22"/>
              </w:rPr>
              <w:t xml:space="preserve"> `</w:t>
            </w:r>
            <w:r w:rsidR="0033034F" w:rsidRPr="00544A9A">
              <w:rPr>
                <w:rFonts w:ascii="Arial" w:hAnsi="Arial" w:cs="Arial"/>
                <w:sz w:val="22"/>
              </w:rPr>
              <w:t>Where disabled students are due to undertake a work placement as part of this programme of study, a representative of the University will meet with the work placement provider in advance to ensure the provision of anticipatory and reasonable adjustments i</w:t>
            </w:r>
            <w:r w:rsidR="00544A9A" w:rsidRPr="00544A9A">
              <w:rPr>
                <w:rFonts w:ascii="Arial" w:hAnsi="Arial" w:cs="Arial"/>
                <w:sz w:val="22"/>
              </w:rPr>
              <w:t>n line with legal requirements.</w:t>
            </w:r>
          </w:p>
          <w:p w14:paraId="1316C973" w14:textId="2D5B937B" w:rsidR="00544A9A" w:rsidRPr="000F4628" w:rsidRDefault="00544A9A" w:rsidP="00252ACB">
            <w:pPr>
              <w:spacing w:before="60" w:after="60"/>
              <w:jc w:val="both"/>
              <w:rPr>
                <w:rFonts w:ascii="Arial" w:hAnsi="Arial" w:cs="Arial"/>
                <w:i/>
                <w:sz w:val="22"/>
                <w:szCs w:val="22"/>
              </w:rPr>
            </w:pPr>
            <w:r w:rsidRPr="00AD76EE">
              <w:rPr>
                <w:rFonts w:ascii="Arial" w:hAnsi="Arial" w:cs="Arial"/>
                <w:sz w:val="22"/>
                <w:szCs w:val="22"/>
              </w:rPr>
              <w:t>Where it has not been possible for the student to gain an external placement where reasonable adjustments have been able to be made, the module convenor will discuss with the student relevant placement opportunities within the University.</w:t>
            </w:r>
          </w:p>
        </w:tc>
      </w:tr>
      <w:tr w:rsidR="00391EB2" w:rsidRPr="00C46253" w14:paraId="48515CD6" w14:textId="77777777" w:rsidTr="000512AE">
        <w:tc>
          <w:tcPr>
            <w:tcW w:w="9923" w:type="dxa"/>
          </w:tcPr>
          <w:p w14:paraId="5A1203A6" w14:textId="38D2A438" w:rsidR="00544A9A" w:rsidRDefault="00544A9A" w:rsidP="00544A9A">
            <w:pPr>
              <w:spacing w:before="60" w:after="60"/>
              <w:jc w:val="both"/>
              <w:rPr>
                <w:rFonts w:ascii="Arial" w:hAnsi="Arial" w:cs="Arial"/>
                <w:sz w:val="22"/>
                <w:szCs w:val="22"/>
              </w:rPr>
            </w:pPr>
            <w:r w:rsidRPr="00AD76EE">
              <w:rPr>
                <w:rFonts w:ascii="Arial" w:hAnsi="Arial" w:cs="Arial"/>
                <w:sz w:val="22"/>
                <w:szCs w:val="22"/>
              </w:rPr>
              <w:t xml:space="preserve">All students </w:t>
            </w:r>
            <w:r w:rsidR="00A04DB9">
              <w:rPr>
                <w:rFonts w:ascii="Arial" w:hAnsi="Arial" w:cs="Arial"/>
                <w:sz w:val="22"/>
                <w:szCs w:val="22"/>
              </w:rPr>
              <w:t xml:space="preserve">on the </w:t>
            </w:r>
            <w:r w:rsidR="003E7568">
              <w:rPr>
                <w:rFonts w:ascii="Arial" w:hAnsi="Arial" w:cs="Arial"/>
                <w:sz w:val="22"/>
                <w:szCs w:val="22"/>
              </w:rPr>
              <w:t xml:space="preserve">BA (Hons) Sport Management </w:t>
            </w:r>
            <w:r w:rsidRPr="00AD76EE">
              <w:rPr>
                <w:rFonts w:ascii="Arial" w:hAnsi="Arial" w:cs="Arial"/>
                <w:sz w:val="22"/>
                <w:szCs w:val="22"/>
              </w:rPr>
              <w:t xml:space="preserve">are required to take the </w:t>
            </w:r>
            <w:r>
              <w:rPr>
                <w:rFonts w:ascii="Arial" w:hAnsi="Arial" w:cs="Arial"/>
                <w:sz w:val="22"/>
                <w:szCs w:val="22"/>
              </w:rPr>
              <w:t xml:space="preserve">compulsory </w:t>
            </w:r>
            <w:r w:rsidRPr="00AD76EE">
              <w:rPr>
                <w:rFonts w:ascii="Arial" w:hAnsi="Arial" w:cs="Arial"/>
                <w:sz w:val="22"/>
                <w:szCs w:val="22"/>
              </w:rPr>
              <w:t xml:space="preserve">module SS579 </w:t>
            </w:r>
            <w:r>
              <w:rPr>
                <w:rFonts w:ascii="Arial" w:hAnsi="Arial" w:cs="Arial"/>
                <w:sz w:val="22"/>
                <w:szCs w:val="22"/>
              </w:rPr>
              <w:t>‘</w:t>
            </w:r>
            <w:r w:rsidRPr="00AD76EE">
              <w:rPr>
                <w:rFonts w:ascii="Arial" w:hAnsi="Arial" w:cs="Arial"/>
                <w:sz w:val="22"/>
                <w:szCs w:val="22"/>
              </w:rPr>
              <w:t>Industry Placement</w:t>
            </w:r>
            <w:r>
              <w:rPr>
                <w:rFonts w:ascii="Arial" w:hAnsi="Arial" w:cs="Arial"/>
                <w:sz w:val="22"/>
                <w:szCs w:val="22"/>
              </w:rPr>
              <w:t>’,</w:t>
            </w:r>
            <w:r w:rsidRPr="00AD76EE">
              <w:rPr>
                <w:rFonts w:ascii="Arial" w:hAnsi="Arial" w:cs="Arial"/>
                <w:sz w:val="22"/>
                <w:szCs w:val="22"/>
              </w:rPr>
              <w:t xml:space="preserve"> providing busin</w:t>
            </w:r>
            <w:r>
              <w:rPr>
                <w:rFonts w:ascii="Arial" w:hAnsi="Arial" w:cs="Arial"/>
                <w:sz w:val="22"/>
                <w:szCs w:val="22"/>
              </w:rPr>
              <w:t xml:space="preserve">ess and managerial experience. This provides </w:t>
            </w:r>
            <w:r w:rsidRPr="00AD76EE">
              <w:rPr>
                <w:rFonts w:ascii="Arial" w:hAnsi="Arial" w:cs="Arial"/>
                <w:sz w:val="22"/>
                <w:szCs w:val="22"/>
              </w:rPr>
              <w:t xml:space="preserve">the opportunity to enrich learning and develop skills during a 200 hour placement. </w:t>
            </w:r>
          </w:p>
          <w:p w14:paraId="2539F72C" w14:textId="77777777" w:rsidR="00660212" w:rsidRDefault="00544A9A" w:rsidP="008B3886">
            <w:pPr>
              <w:spacing w:before="60" w:after="60"/>
              <w:jc w:val="both"/>
              <w:rPr>
                <w:rFonts w:ascii="Arial" w:hAnsi="Arial" w:cs="Arial"/>
                <w:sz w:val="22"/>
                <w:szCs w:val="22"/>
              </w:rPr>
            </w:pPr>
            <w:r w:rsidRPr="00AD76EE">
              <w:rPr>
                <w:rFonts w:ascii="Arial" w:hAnsi="Arial" w:cs="Arial"/>
                <w:sz w:val="22"/>
                <w:szCs w:val="22"/>
              </w:rPr>
              <w:t>The student is required to attend placement tutorials with the module convenor dur</w:t>
            </w:r>
            <w:r>
              <w:rPr>
                <w:rFonts w:ascii="Arial" w:hAnsi="Arial" w:cs="Arial"/>
                <w:sz w:val="22"/>
                <w:szCs w:val="22"/>
              </w:rPr>
              <w:t xml:space="preserve">ing the placement. </w:t>
            </w:r>
            <w:r w:rsidRPr="00AD76EE">
              <w:rPr>
                <w:rFonts w:ascii="Arial" w:hAnsi="Arial" w:cs="Arial"/>
                <w:sz w:val="22"/>
                <w:szCs w:val="22"/>
              </w:rPr>
              <w:t>The student will be visited on site, or contacted via video conferencing where more appropriate, by the module convenor, another member of academic staff, or an approved appointed representative. Students are required to obtain their own work placement</w:t>
            </w:r>
            <w:r>
              <w:rPr>
                <w:rFonts w:ascii="Arial" w:hAnsi="Arial" w:cs="Arial"/>
                <w:sz w:val="22"/>
                <w:szCs w:val="22"/>
              </w:rPr>
              <w:t>,</w:t>
            </w:r>
            <w:r w:rsidRPr="00AD76EE">
              <w:rPr>
                <w:rFonts w:ascii="Arial" w:hAnsi="Arial" w:cs="Arial"/>
                <w:sz w:val="22"/>
                <w:szCs w:val="22"/>
              </w:rPr>
              <w:t xml:space="preserve"> but workshops are provided to equip students with the skills </w:t>
            </w:r>
            <w:r>
              <w:rPr>
                <w:rFonts w:ascii="Arial" w:hAnsi="Arial" w:cs="Arial"/>
                <w:sz w:val="22"/>
                <w:szCs w:val="22"/>
              </w:rPr>
              <w:t>to find a successful placement.</w:t>
            </w:r>
            <w:r w:rsidRPr="00AD76EE">
              <w:rPr>
                <w:rFonts w:ascii="Arial" w:hAnsi="Arial" w:cs="Arial"/>
                <w:sz w:val="22"/>
                <w:szCs w:val="22"/>
              </w:rPr>
              <w:t xml:space="preserve"> Information relating to potential placements is emailed to all students once they have progressed from Stage 2 and is further discussed within th</w:t>
            </w:r>
            <w:r w:rsidR="00C0418D">
              <w:rPr>
                <w:rFonts w:ascii="Arial" w:hAnsi="Arial" w:cs="Arial"/>
                <w:sz w:val="22"/>
                <w:szCs w:val="22"/>
              </w:rPr>
              <w:t xml:space="preserve">e placement workshops. </w:t>
            </w:r>
            <w:r w:rsidRPr="00AD76EE">
              <w:rPr>
                <w:rFonts w:ascii="Arial" w:hAnsi="Arial" w:cs="Arial"/>
                <w:sz w:val="22"/>
                <w:szCs w:val="22"/>
              </w:rPr>
              <w:t xml:space="preserve">All external placements will be assessed for appropriateness by </w:t>
            </w:r>
            <w:r w:rsidR="00C0418D">
              <w:rPr>
                <w:rFonts w:ascii="Arial" w:hAnsi="Arial" w:cs="Arial"/>
                <w:sz w:val="22"/>
                <w:szCs w:val="22"/>
              </w:rPr>
              <w:t>t</w:t>
            </w:r>
            <w:r w:rsidRPr="00AD76EE">
              <w:rPr>
                <w:rFonts w:ascii="Arial" w:hAnsi="Arial" w:cs="Arial"/>
                <w:sz w:val="22"/>
                <w:szCs w:val="22"/>
              </w:rPr>
              <w:t xml:space="preserve">he School. </w:t>
            </w:r>
          </w:p>
          <w:p w14:paraId="23BAF10C" w14:textId="14C1EB11" w:rsidR="002C673B" w:rsidRDefault="00660212" w:rsidP="008B3886">
            <w:pPr>
              <w:spacing w:before="60" w:after="60"/>
              <w:jc w:val="both"/>
              <w:rPr>
                <w:rFonts w:ascii="Arial" w:hAnsi="Arial" w:cs="Arial"/>
                <w:sz w:val="22"/>
                <w:szCs w:val="22"/>
              </w:rPr>
            </w:pPr>
            <w:r>
              <w:rPr>
                <w:rFonts w:ascii="Arial" w:hAnsi="Arial" w:cs="Arial"/>
                <w:sz w:val="22"/>
                <w:szCs w:val="22"/>
              </w:rPr>
              <w:t>The BA (Hons) Sport Management with a year in industry has the same structure as the BA (Hons) Sport Management with the addition of the work-based learning (WBL) placement year between Stage 2 and the final Stage, represented by the modules SPORXXX</w:t>
            </w:r>
            <w:r w:rsidR="008A2600">
              <w:rPr>
                <w:rFonts w:ascii="Arial" w:hAnsi="Arial" w:cs="Arial"/>
                <w:sz w:val="22"/>
                <w:szCs w:val="22"/>
              </w:rPr>
              <w:t xml:space="preserve"> Industrial Placement Experience</w:t>
            </w:r>
            <w:r>
              <w:rPr>
                <w:rFonts w:ascii="Arial" w:hAnsi="Arial" w:cs="Arial"/>
                <w:sz w:val="22"/>
                <w:szCs w:val="22"/>
              </w:rPr>
              <w:t xml:space="preserve"> and </w:t>
            </w:r>
            <w:r w:rsidR="00AF619E">
              <w:rPr>
                <w:rFonts w:ascii="Arial" w:hAnsi="Arial" w:cs="Arial"/>
                <w:sz w:val="22"/>
                <w:szCs w:val="22"/>
              </w:rPr>
              <w:t>SPORXXX</w:t>
            </w:r>
            <w:r w:rsidR="008A2600">
              <w:rPr>
                <w:rFonts w:ascii="Arial" w:hAnsi="Arial" w:cs="Arial"/>
                <w:sz w:val="22"/>
                <w:szCs w:val="22"/>
              </w:rPr>
              <w:t xml:space="preserve"> Industrial Placement Portfolio</w:t>
            </w:r>
            <w:r>
              <w:rPr>
                <w:rFonts w:ascii="Arial" w:hAnsi="Arial" w:cs="Arial"/>
                <w:sz w:val="22"/>
                <w:szCs w:val="22"/>
              </w:rPr>
              <w:t xml:space="preserve">. For the purpose of honours classification SPORTXXX </w:t>
            </w:r>
            <w:r w:rsidR="008A2600">
              <w:rPr>
                <w:rFonts w:ascii="Arial" w:hAnsi="Arial" w:cs="Arial"/>
                <w:sz w:val="22"/>
                <w:szCs w:val="22"/>
              </w:rPr>
              <w:t xml:space="preserve">Industrial Placement Experience </w:t>
            </w:r>
            <w:r>
              <w:rPr>
                <w:rFonts w:ascii="Arial" w:hAnsi="Arial" w:cs="Arial"/>
                <w:sz w:val="22"/>
                <w:szCs w:val="22"/>
              </w:rPr>
              <w:t xml:space="preserve">is assessed on a pass/fail basis. The remaining module, </w:t>
            </w:r>
            <w:r w:rsidR="00AF619E">
              <w:rPr>
                <w:rFonts w:ascii="Arial" w:hAnsi="Arial" w:cs="Arial"/>
                <w:sz w:val="22"/>
                <w:szCs w:val="22"/>
              </w:rPr>
              <w:t>SPORXXX</w:t>
            </w:r>
            <w:r w:rsidR="008A2600">
              <w:rPr>
                <w:rFonts w:ascii="Arial" w:hAnsi="Arial" w:cs="Arial"/>
                <w:sz w:val="22"/>
                <w:szCs w:val="22"/>
              </w:rPr>
              <w:t xml:space="preserve"> Industrial Placement Portfolio</w:t>
            </w:r>
            <w:r>
              <w:rPr>
                <w:rFonts w:ascii="Arial" w:hAnsi="Arial" w:cs="Arial"/>
                <w:sz w:val="22"/>
                <w:szCs w:val="22"/>
              </w:rPr>
              <w:t xml:space="preserve">, provides a mark for the year in industry, which has weight 10%. Stage 2 has weight 35% and the final year 55%. </w:t>
            </w:r>
          </w:p>
          <w:p w14:paraId="3519A55B" w14:textId="77777777" w:rsidR="002C673B" w:rsidRDefault="002C673B" w:rsidP="002C673B">
            <w:pPr>
              <w:spacing w:before="60" w:after="60"/>
              <w:jc w:val="both"/>
              <w:rPr>
                <w:rFonts w:ascii="Arial" w:hAnsi="Arial" w:cs="Arial"/>
                <w:sz w:val="22"/>
                <w:szCs w:val="22"/>
              </w:rPr>
            </w:pPr>
          </w:p>
          <w:p w14:paraId="054F2F1A" w14:textId="7E90C0EC" w:rsidR="002C673B" w:rsidRPr="002C3D8B" w:rsidRDefault="002C673B" w:rsidP="002C673B">
            <w:pPr>
              <w:spacing w:before="60" w:after="60"/>
              <w:jc w:val="both"/>
              <w:rPr>
                <w:rFonts w:ascii="Arial" w:hAnsi="Arial" w:cs="Arial"/>
                <w:sz w:val="22"/>
                <w:szCs w:val="22"/>
              </w:rPr>
            </w:pPr>
            <w:r w:rsidRPr="002C3D8B">
              <w:rPr>
                <w:rFonts w:ascii="Arial" w:hAnsi="Arial" w:cs="Arial"/>
                <w:sz w:val="22"/>
                <w:szCs w:val="22"/>
              </w:rPr>
              <w:t>WBL placements can take place anywhere in the world, although the vast majority take place in the UK. The onus is on students to secure WBL placements, however</w:t>
            </w:r>
            <w:r>
              <w:rPr>
                <w:rFonts w:ascii="Arial" w:hAnsi="Arial" w:cs="Arial"/>
                <w:sz w:val="22"/>
                <w:szCs w:val="22"/>
              </w:rPr>
              <w:t xml:space="preserve"> SSES</w:t>
            </w:r>
            <w:r w:rsidRPr="002C3D8B">
              <w:rPr>
                <w:rFonts w:ascii="Arial" w:hAnsi="Arial" w:cs="Arial"/>
                <w:sz w:val="22"/>
                <w:szCs w:val="22"/>
              </w:rPr>
              <w:t xml:space="preserve"> provide</w:t>
            </w:r>
            <w:r>
              <w:rPr>
                <w:rFonts w:ascii="Arial" w:hAnsi="Arial" w:cs="Arial"/>
                <w:sz w:val="22"/>
                <w:szCs w:val="22"/>
              </w:rPr>
              <w:t>s</w:t>
            </w:r>
            <w:r w:rsidRPr="002C3D8B">
              <w:rPr>
                <w:rFonts w:ascii="Arial" w:hAnsi="Arial" w:cs="Arial"/>
                <w:sz w:val="22"/>
                <w:szCs w:val="22"/>
              </w:rPr>
              <w:t xml:space="preserve"> support to facilitate this. The WBL is assessed as specified in the module specification for</w:t>
            </w:r>
            <w:r>
              <w:rPr>
                <w:rFonts w:ascii="Arial" w:hAnsi="Arial" w:cs="Arial"/>
                <w:sz w:val="22"/>
                <w:szCs w:val="22"/>
              </w:rPr>
              <w:t xml:space="preserve"> SPORXXX</w:t>
            </w:r>
            <w:r w:rsidR="008A2600">
              <w:rPr>
                <w:rFonts w:ascii="Arial" w:hAnsi="Arial" w:cs="Arial"/>
                <w:sz w:val="22"/>
                <w:szCs w:val="22"/>
              </w:rPr>
              <w:t xml:space="preserve"> Industrial Placement Experience</w:t>
            </w:r>
            <w:r w:rsidRPr="002C3D8B">
              <w:rPr>
                <w:rFonts w:ascii="Arial" w:hAnsi="Arial" w:cs="Arial"/>
                <w:sz w:val="22"/>
                <w:szCs w:val="22"/>
              </w:rPr>
              <w:t>. The University, with reference to the employer’s evaluation, determines whether the student has passed</w:t>
            </w:r>
            <w:r>
              <w:rPr>
                <w:rFonts w:ascii="Arial" w:hAnsi="Arial" w:cs="Arial"/>
                <w:sz w:val="22"/>
                <w:szCs w:val="22"/>
              </w:rPr>
              <w:t xml:space="preserve"> SPORXXX</w:t>
            </w:r>
            <w:r w:rsidR="008A2600">
              <w:rPr>
                <w:rFonts w:ascii="Arial" w:hAnsi="Arial" w:cs="Arial"/>
                <w:sz w:val="22"/>
                <w:szCs w:val="22"/>
              </w:rPr>
              <w:t xml:space="preserve"> Industrial Placement Experience</w:t>
            </w:r>
            <w:r w:rsidRPr="002C3D8B">
              <w:rPr>
                <w:rFonts w:ascii="Arial" w:hAnsi="Arial" w:cs="Arial"/>
                <w:sz w:val="22"/>
                <w:szCs w:val="22"/>
              </w:rPr>
              <w:t>.</w:t>
            </w:r>
          </w:p>
          <w:p w14:paraId="3D0372A1" w14:textId="39AA1DF8" w:rsidR="00391EB2" w:rsidRPr="003E7568" w:rsidRDefault="003E7568" w:rsidP="002C673B">
            <w:pPr>
              <w:spacing w:before="60" w:after="60"/>
              <w:jc w:val="both"/>
              <w:rPr>
                <w:rFonts w:ascii="Arial" w:hAnsi="Arial" w:cs="Arial"/>
                <w:sz w:val="22"/>
                <w:szCs w:val="22"/>
              </w:rPr>
            </w:pPr>
            <w:r>
              <w:rPr>
                <w:rFonts w:ascii="Arial" w:hAnsi="Arial" w:cs="Arial"/>
                <w:sz w:val="22"/>
                <w:szCs w:val="22"/>
              </w:rPr>
              <w:t xml:space="preserve"> </w:t>
            </w:r>
            <w:r w:rsidR="008A2600" w:rsidRPr="002C3D8B">
              <w:rPr>
                <w:rFonts w:ascii="Arial" w:hAnsi="Arial" w:cs="Arial"/>
                <w:sz w:val="22"/>
                <w:szCs w:val="22"/>
              </w:rPr>
              <w:t>During the placement, a member of the module team provides ongoing support and advice, including telephone updates, and generally, for placements in the UK, at least one on-site visit.</w:t>
            </w:r>
          </w:p>
        </w:tc>
      </w:tr>
    </w:tbl>
    <w:p w14:paraId="7463491E"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2D927D0A" w14:textId="77777777" w:rsidTr="000512AE">
        <w:tc>
          <w:tcPr>
            <w:tcW w:w="9923" w:type="dxa"/>
            <w:shd w:val="pct5" w:color="auto" w:fill="FFFFFF"/>
          </w:tcPr>
          <w:p w14:paraId="1FF8F9C3" w14:textId="77777777" w:rsidR="00391EB2" w:rsidRPr="00C46253" w:rsidRDefault="00391EB2" w:rsidP="000512AE">
            <w:pPr>
              <w:spacing w:before="60" w:after="60"/>
              <w:rPr>
                <w:rFonts w:ascii="Arial" w:hAnsi="Arial" w:cs="Arial"/>
                <w:szCs w:val="22"/>
              </w:rPr>
            </w:pPr>
            <w:r>
              <w:rPr>
                <w:rFonts w:ascii="Arial" w:hAnsi="Arial" w:cs="Arial"/>
                <w:b/>
                <w:sz w:val="22"/>
                <w:szCs w:val="22"/>
              </w:rPr>
              <w:lastRenderedPageBreak/>
              <w:t xml:space="preserve">19 </w:t>
            </w:r>
            <w:r w:rsidRPr="00C46253">
              <w:rPr>
                <w:rFonts w:ascii="Arial" w:hAnsi="Arial" w:cs="Arial"/>
                <w:b/>
                <w:sz w:val="22"/>
                <w:szCs w:val="22"/>
              </w:rPr>
              <w:t>Support for Students and their Learning</w:t>
            </w:r>
          </w:p>
        </w:tc>
      </w:tr>
      <w:tr w:rsidR="00391EB2" w:rsidRPr="00305B23" w14:paraId="5CA3039A" w14:textId="77777777" w:rsidTr="000512AE">
        <w:tc>
          <w:tcPr>
            <w:tcW w:w="9923" w:type="dxa"/>
          </w:tcPr>
          <w:p w14:paraId="67D3C23F"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58673153" w14:textId="00FB8E67" w:rsidR="009172C0" w:rsidRPr="009172C0" w:rsidRDefault="00391EB2" w:rsidP="0017483A">
            <w:pPr>
              <w:numPr>
                <w:ilvl w:val="0"/>
                <w:numId w:val="36"/>
              </w:numPr>
              <w:spacing w:before="40" w:after="40"/>
              <w:ind w:left="426" w:hanging="426"/>
              <w:jc w:val="both"/>
              <w:rPr>
                <w:rFonts w:ascii="Arial" w:hAnsi="Arial" w:cs="Arial"/>
                <w:sz w:val="22"/>
                <w:szCs w:val="22"/>
              </w:rPr>
            </w:pPr>
            <w:r w:rsidRPr="009172C0">
              <w:rPr>
                <w:rFonts w:ascii="Arial" w:hAnsi="Arial" w:cs="Arial"/>
                <w:sz w:val="22"/>
                <w:szCs w:val="22"/>
              </w:rPr>
              <w:t>Programme/module handbooks</w:t>
            </w:r>
            <w:r w:rsidR="009172C0" w:rsidRPr="009172C0">
              <w:rPr>
                <w:rFonts w:ascii="Arial" w:hAnsi="Arial" w:cs="Arial"/>
                <w:sz w:val="22"/>
                <w:szCs w:val="22"/>
              </w:rPr>
              <w:t xml:space="preserve"> - both new and continuing students receive an annual Programme Handbook covering the framework of modules for each stage of their programme, together with staffing details. Individual module packs are also provided which identify in detail the intended learning outcomes, scheme of work, general module reading list, coursework descriptions, recommended reading per lecture and timetable details.</w:t>
            </w:r>
          </w:p>
          <w:p w14:paraId="5C1F5534" w14:textId="77777777" w:rsidR="00391EB2" w:rsidRPr="00305B23" w:rsidRDefault="00B2434E" w:rsidP="000512AE">
            <w:pPr>
              <w:numPr>
                <w:ilvl w:val="0"/>
                <w:numId w:val="14"/>
              </w:numPr>
              <w:spacing w:before="60" w:after="60"/>
              <w:rPr>
                <w:rFonts w:ascii="Arial" w:hAnsi="Arial" w:cs="Arial"/>
                <w:szCs w:val="22"/>
              </w:rPr>
            </w:pPr>
            <w:r>
              <w:rPr>
                <w:rFonts w:ascii="Arial" w:hAnsi="Arial" w:cs="Arial"/>
                <w:sz w:val="22"/>
                <w:szCs w:val="22"/>
              </w:rPr>
              <w:t>Library services</w:t>
            </w:r>
            <w:r w:rsidR="00391EB2" w:rsidRPr="00305B23">
              <w:rPr>
                <w:rFonts w:ascii="Arial" w:hAnsi="Arial" w:cs="Arial"/>
                <w:sz w:val="22"/>
                <w:szCs w:val="22"/>
              </w:rPr>
              <w:t xml:space="preserve"> </w:t>
            </w:r>
            <w:hyperlink r:id="rId15" w:history="1">
              <w:r w:rsidR="00391EB2" w:rsidRPr="00305B23">
                <w:rPr>
                  <w:rStyle w:val="Hyperlink"/>
                  <w:rFonts w:ascii="Arial" w:hAnsi="Arial" w:cs="Arial"/>
                  <w:sz w:val="22"/>
                  <w:szCs w:val="22"/>
                </w:rPr>
                <w:t>http://www.kent.ac.uk/library/</w:t>
              </w:r>
            </w:hyperlink>
            <w:r w:rsidR="00391EB2" w:rsidRPr="00305B23">
              <w:rPr>
                <w:rFonts w:ascii="Arial" w:hAnsi="Arial" w:cs="Arial"/>
                <w:sz w:val="22"/>
                <w:szCs w:val="22"/>
              </w:rPr>
              <w:t xml:space="preserve"> </w:t>
            </w:r>
          </w:p>
          <w:p w14:paraId="39149F5B" w14:textId="77777777" w:rsidR="009569E4" w:rsidRPr="005C5B43" w:rsidRDefault="009569E4" w:rsidP="009569E4">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6"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67323C60" w14:textId="77777777" w:rsidR="009569E4" w:rsidRPr="005C5B43" w:rsidRDefault="0035531C" w:rsidP="009569E4">
            <w:pPr>
              <w:numPr>
                <w:ilvl w:val="0"/>
                <w:numId w:val="14"/>
              </w:numPr>
              <w:spacing w:before="60" w:after="60"/>
              <w:rPr>
                <w:rFonts w:ascii="Arial" w:hAnsi="Arial" w:cs="Arial"/>
                <w:sz w:val="22"/>
                <w:szCs w:val="22"/>
              </w:rPr>
            </w:pPr>
            <w:r>
              <w:rPr>
                <w:rFonts w:ascii="Arial" w:hAnsi="Arial" w:cs="Arial"/>
                <w:sz w:val="22"/>
                <w:szCs w:val="22"/>
              </w:rPr>
              <w:t>Student W</w:t>
            </w:r>
            <w:r w:rsidR="009569E4">
              <w:rPr>
                <w:rFonts w:ascii="Arial" w:hAnsi="Arial" w:cs="Arial"/>
                <w:sz w:val="22"/>
                <w:szCs w:val="22"/>
              </w:rPr>
              <w:t>ellbeing</w:t>
            </w:r>
            <w:r w:rsidR="009569E4" w:rsidRPr="005C5B43">
              <w:rPr>
                <w:rFonts w:ascii="Arial" w:hAnsi="Arial" w:cs="Arial"/>
                <w:sz w:val="22"/>
                <w:szCs w:val="22"/>
              </w:rPr>
              <w:t xml:space="preserve"> </w:t>
            </w:r>
            <w:hyperlink r:id="rId17" w:history="1">
              <w:r w:rsidR="009569E4" w:rsidRPr="009B27C4">
                <w:rPr>
                  <w:rStyle w:val="Hyperlink"/>
                  <w:rFonts w:ascii="Arial" w:hAnsi="Arial" w:cs="Arial"/>
                  <w:sz w:val="22"/>
                  <w:szCs w:val="22"/>
                </w:rPr>
                <w:t>www.kent.ac.uk/</w:t>
              </w:r>
              <w:r w:rsidR="009569E4" w:rsidRPr="00B369BE">
                <w:rPr>
                  <w:rStyle w:val="Hyperlink"/>
                  <w:rFonts w:ascii="Arial" w:hAnsi="Arial" w:cs="Arial"/>
                  <w:sz w:val="22"/>
                  <w:szCs w:val="22"/>
                </w:rPr>
                <w:t>studentwellbeing/</w:t>
              </w:r>
            </w:hyperlink>
            <w:r w:rsidR="009569E4" w:rsidRPr="005C5B43">
              <w:rPr>
                <w:rFonts w:ascii="Arial" w:hAnsi="Arial" w:cs="Arial"/>
                <w:sz w:val="22"/>
                <w:szCs w:val="22"/>
              </w:rPr>
              <w:t xml:space="preserve"> </w:t>
            </w:r>
          </w:p>
          <w:p w14:paraId="0D43124F"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8"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61221599" w14:textId="77777777" w:rsidR="00391EB2" w:rsidRPr="0085276D" w:rsidRDefault="00391EB2" w:rsidP="000512AE">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sidR="00B2434E">
              <w:rPr>
                <w:rFonts w:ascii="Arial" w:hAnsi="Arial" w:cs="Arial"/>
                <w:sz w:val="22"/>
                <w:szCs w:val="22"/>
              </w:rPr>
              <w:t>Learning Advisory Service</w:t>
            </w:r>
            <w:r w:rsidRPr="0085276D">
              <w:rPr>
                <w:rFonts w:ascii="Arial" w:hAnsi="Arial" w:cs="Arial"/>
                <w:sz w:val="22"/>
                <w:szCs w:val="22"/>
              </w:rPr>
              <w:t xml:space="preserve"> </w:t>
            </w:r>
            <w:hyperlink r:id="rId19" w:history="1">
              <w:r w:rsidR="00305B23" w:rsidRPr="0085276D">
                <w:rPr>
                  <w:rStyle w:val="Hyperlink"/>
                  <w:rFonts w:ascii="Arial" w:hAnsi="Arial" w:cs="Arial"/>
                  <w:sz w:val="22"/>
                  <w:szCs w:val="22"/>
                </w:rPr>
                <w:t>http://www.kent.ac.uk/uelt/about/slas.html</w:t>
              </w:r>
            </w:hyperlink>
            <w:r w:rsidR="00305B23" w:rsidRPr="0085276D">
              <w:rPr>
                <w:rFonts w:ascii="Arial" w:hAnsi="Arial" w:cs="Arial"/>
                <w:sz w:val="22"/>
                <w:szCs w:val="22"/>
              </w:rPr>
              <w:t xml:space="preserve"> </w:t>
            </w:r>
          </w:p>
          <w:p w14:paraId="73A3718F" w14:textId="3D5EB889" w:rsidR="00391EB2" w:rsidRPr="00B2434E" w:rsidRDefault="00B2434E" w:rsidP="009172C0">
            <w:pPr>
              <w:numPr>
                <w:ilvl w:val="0"/>
                <w:numId w:val="14"/>
              </w:numPr>
              <w:spacing w:before="60" w:after="60"/>
              <w:jc w:val="both"/>
              <w:rPr>
                <w:rFonts w:ascii="Arial" w:hAnsi="Arial" w:cs="Arial"/>
                <w:sz w:val="22"/>
                <w:szCs w:val="22"/>
                <w:lang w:val="sv-SE"/>
              </w:rPr>
            </w:pPr>
            <w:r w:rsidRPr="00B2434E">
              <w:rPr>
                <w:rFonts w:ascii="Arial" w:hAnsi="Arial" w:cs="Arial"/>
                <w:sz w:val="22"/>
                <w:szCs w:val="22"/>
                <w:lang w:val="sv-SE"/>
              </w:rPr>
              <w:t>PASS system</w:t>
            </w:r>
            <w:r w:rsidR="00391EB2" w:rsidRPr="00B2434E">
              <w:rPr>
                <w:rFonts w:ascii="Arial" w:hAnsi="Arial" w:cs="Arial"/>
                <w:sz w:val="22"/>
                <w:szCs w:val="22"/>
                <w:lang w:val="sv-SE"/>
              </w:rPr>
              <w:t xml:space="preserve"> </w:t>
            </w:r>
            <w:hyperlink r:id="rId20" w:history="1">
              <w:r w:rsidR="0085276D" w:rsidRPr="00B2434E">
                <w:rPr>
                  <w:rStyle w:val="Hyperlink"/>
                  <w:rFonts w:ascii="Arial" w:hAnsi="Arial" w:cs="Arial"/>
                  <w:sz w:val="22"/>
                  <w:szCs w:val="22"/>
                  <w:lang w:val="sv-SE"/>
                </w:rPr>
                <w:t>https://www.kent.ac.uk/teaching/qa/codes/taught/annexg.html</w:t>
              </w:r>
            </w:hyperlink>
            <w:r w:rsidR="0085276D" w:rsidRPr="00B2434E">
              <w:rPr>
                <w:rFonts w:ascii="Arial" w:hAnsi="Arial" w:cs="Arial"/>
                <w:sz w:val="22"/>
                <w:szCs w:val="22"/>
                <w:lang w:val="sv-SE"/>
              </w:rPr>
              <w:t xml:space="preserve"> </w:t>
            </w:r>
            <w:r w:rsidR="009172C0">
              <w:rPr>
                <w:rFonts w:ascii="Arial" w:hAnsi="Arial" w:cs="Arial"/>
                <w:sz w:val="22"/>
                <w:szCs w:val="22"/>
                <w:lang w:val="sv-SE"/>
              </w:rPr>
              <w:t>- a</w:t>
            </w:r>
            <w:r w:rsidR="009172C0" w:rsidRPr="0094416F">
              <w:rPr>
                <w:rFonts w:ascii="Arial" w:hAnsi="Arial" w:cs="Arial"/>
                <w:sz w:val="22"/>
                <w:szCs w:val="22"/>
              </w:rPr>
              <w:t>ll students have a pe</w:t>
            </w:r>
            <w:r w:rsidR="009172C0">
              <w:rPr>
                <w:rFonts w:ascii="Arial" w:hAnsi="Arial" w:cs="Arial"/>
                <w:sz w:val="22"/>
                <w:szCs w:val="22"/>
              </w:rPr>
              <w:t>rsonal tutor and academic advise</w:t>
            </w:r>
            <w:r w:rsidR="009172C0" w:rsidRPr="0094416F">
              <w:rPr>
                <w:rFonts w:ascii="Arial" w:hAnsi="Arial" w:cs="Arial"/>
                <w:sz w:val="22"/>
                <w:szCs w:val="22"/>
              </w:rPr>
              <w:t>r with whom they meet on average once each term</w:t>
            </w:r>
            <w:r w:rsidR="009172C0">
              <w:rPr>
                <w:rFonts w:ascii="Arial" w:hAnsi="Arial" w:cs="Arial"/>
                <w:sz w:val="22"/>
                <w:szCs w:val="22"/>
              </w:rPr>
              <w:t>, e</w:t>
            </w:r>
            <w:r w:rsidR="009172C0" w:rsidRPr="0094416F">
              <w:rPr>
                <w:rFonts w:ascii="Arial" w:hAnsi="Arial" w:cs="Arial"/>
                <w:sz w:val="22"/>
                <w:szCs w:val="22"/>
              </w:rPr>
              <w:t>nsuring that their performance, progress and attendance are monitored so that help can be offered where appropriate. Personal tutors provide advice and help on a comprehensive range of personal and academic support matters, and can advise students on where to seek help</w:t>
            </w:r>
          </w:p>
          <w:p w14:paraId="60487920" w14:textId="77777777" w:rsidR="00391EB2" w:rsidRPr="0085276D" w:rsidRDefault="003E4F82" w:rsidP="0085276D">
            <w:pPr>
              <w:numPr>
                <w:ilvl w:val="0"/>
                <w:numId w:val="14"/>
              </w:numPr>
              <w:spacing w:before="60" w:after="60"/>
              <w:rPr>
                <w:rFonts w:ascii="Arial" w:hAnsi="Arial" w:cs="Arial"/>
                <w:sz w:val="22"/>
                <w:szCs w:val="22"/>
              </w:rPr>
            </w:pPr>
            <w:r w:rsidRPr="0085276D">
              <w:rPr>
                <w:rFonts w:ascii="Arial" w:hAnsi="Arial" w:cs="Arial"/>
                <w:sz w:val="22"/>
                <w:szCs w:val="22"/>
              </w:rPr>
              <w:t>Academic Advise</w:t>
            </w:r>
            <w:r w:rsidR="00B2434E">
              <w:rPr>
                <w:rFonts w:ascii="Arial" w:hAnsi="Arial" w:cs="Arial"/>
                <w:sz w:val="22"/>
                <w:szCs w:val="22"/>
              </w:rPr>
              <w:t>r system</w:t>
            </w:r>
            <w:r w:rsidR="0085276D">
              <w:rPr>
                <w:rFonts w:ascii="Arial" w:hAnsi="Arial" w:cs="Arial"/>
                <w:sz w:val="22"/>
                <w:szCs w:val="22"/>
              </w:rPr>
              <w:t xml:space="preserve"> </w:t>
            </w:r>
            <w:hyperlink r:id="rId21" w:history="1">
              <w:r w:rsidR="0085276D" w:rsidRPr="0095132A">
                <w:rPr>
                  <w:rStyle w:val="Hyperlink"/>
                  <w:rFonts w:ascii="Arial" w:hAnsi="Arial" w:cs="Arial"/>
                  <w:sz w:val="22"/>
                  <w:szCs w:val="22"/>
                </w:rPr>
                <w:t>https://www.kent.ac.uk/teaching/advisers/index.html</w:t>
              </w:r>
            </w:hyperlink>
            <w:r w:rsidR="0085276D">
              <w:rPr>
                <w:rFonts w:ascii="Arial" w:hAnsi="Arial" w:cs="Arial"/>
                <w:sz w:val="22"/>
                <w:szCs w:val="22"/>
              </w:rPr>
              <w:t xml:space="preserve"> </w:t>
            </w:r>
          </w:p>
          <w:p w14:paraId="575BBC55" w14:textId="77777777" w:rsidR="00391EB2" w:rsidRPr="0085276D" w:rsidRDefault="00B2434E" w:rsidP="000512AE">
            <w:pPr>
              <w:numPr>
                <w:ilvl w:val="0"/>
                <w:numId w:val="14"/>
              </w:numPr>
              <w:spacing w:before="60" w:after="60"/>
              <w:rPr>
                <w:rFonts w:ascii="Arial" w:hAnsi="Arial" w:cs="Arial"/>
                <w:sz w:val="22"/>
                <w:szCs w:val="22"/>
              </w:rPr>
            </w:pPr>
            <w:r>
              <w:rPr>
                <w:rFonts w:ascii="Arial" w:hAnsi="Arial" w:cs="Arial"/>
                <w:sz w:val="22"/>
                <w:szCs w:val="22"/>
              </w:rPr>
              <w:t>Kent Union</w:t>
            </w:r>
            <w:r w:rsidR="00391EB2" w:rsidRPr="0085276D">
              <w:rPr>
                <w:rFonts w:ascii="Arial" w:hAnsi="Arial" w:cs="Arial"/>
                <w:sz w:val="22"/>
                <w:szCs w:val="22"/>
              </w:rPr>
              <w:t xml:space="preserve"> </w:t>
            </w:r>
            <w:hyperlink r:id="rId22" w:history="1">
              <w:r w:rsidR="00391EB2" w:rsidRPr="0085276D">
                <w:rPr>
                  <w:rStyle w:val="Hyperlink"/>
                  <w:rFonts w:ascii="Arial" w:hAnsi="Arial" w:cs="Arial"/>
                  <w:sz w:val="22"/>
                  <w:szCs w:val="22"/>
                </w:rPr>
                <w:t>www.kentunion.co.uk/</w:t>
              </w:r>
            </w:hyperlink>
            <w:r w:rsidR="00391EB2" w:rsidRPr="0085276D">
              <w:rPr>
                <w:rFonts w:ascii="Arial" w:hAnsi="Arial" w:cs="Arial"/>
                <w:sz w:val="22"/>
                <w:szCs w:val="22"/>
              </w:rPr>
              <w:t xml:space="preserve"> </w:t>
            </w:r>
          </w:p>
          <w:p w14:paraId="7554DE72" w14:textId="77777777" w:rsidR="00391EB2" w:rsidRPr="0085276D" w:rsidRDefault="00391EB2" w:rsidP="000512AE">
            <w:pPr>
              <w:numPr>
                <w:ilvl w:val="0"/>
                <w:numId w:val="14"/>
              </w:numPr>
              <w:spacing w:before="60" w:after="60"/>
              <w:rPr>
                <w:rFonts w:ascii="Arial" w:hAnsi="Arial" w:cs="Arial"/>
                <w:sz w:val="22"/>
                <w:szCs w:val="22"/>
              </w:rPr>
            </w:pPr>
            <w:r w:rsidRPr="0085276D">
              <w:rPr>
                <w:rFonts w:ascii="Arial" w:hAnsi="Arial" w:cs="Arial"/>
                <w:sz w:val="22"/>
                <w:szCs w:val="22"/>
              </w:rPr>
              <w:t>Careers</w:t>
            </w:r>
            <w:r w:rsidR="00B2434E">
              <w:rPr>
                <w:rFonts w:ascii="Arial" w:hAnsi="Arial" w:cs="Arial"/>
                <w:sz w:val="22"/>
                <w:szCs w:val="22"/>
              </w:rPr>
              <w:t xml:space="preserve"> and Employability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53E6A5E3" w14:textId="77777777" w:rsidR="00391EB2" w:rsidRPr="0085276D" w:rsidRDefault="00391EB2" w:rsidP="005932B1">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r w:rsidR="005932B1" w:rsidRPr="005932B1">
              <w:rPr>
                <w:rFonts w:ascii="Arial" w:hAnsi="Arial" w:cs="Arial"/>
                <w:sz w:val="22"/>
                <w:szCs w:val="22"/>
              </w:rPr>
              <w:t>https://www.kent.ac.uk/studentwellbeing/counselling/</w:t>
            </w:r>
          </w:p>
          <w:p w14:paraId="5276D3A6" w14:textId="77777777" w:rsidR="00391EB2" w:rsidRPr="0085276D" w:rsidRDefault="00391EB2" w:rsidP="000512AE">
            <w:pPr>
              <w:numPr>
                <w:ilvl w:val="0"/>
                <w:numId w:val="20"/>
              </w:numPr>
              <w:spacing w:before="60" w:after="60"/>
              <w:rPr>
                <w:rFonts w:ascii="Arial" w:hAnsi="Arial" w:cs="Arial"/>
                <w:sz w:val="22"/>
                <w:szCs w:val="22"/>
              </w:rPr>
            </w:pPr>
            <w:r w:rsidRPr="0085276D">
              <w:rPr>
                <w:rFonts w:ascii="Arial" w:hAnsi="Arial" w:cs="Arial"/>
                <w:sz w:val="22"/>
                <w:szCs w:val="22"/>
              </w:rPr>
              <w:t>Information Services (comp</w:t>
            </w:r>
            <w:r w:rsidR="00B2434E">
              <w:rPr>
                <w:rFonts w:ascii="Arial" w:hAnsi="Arial" w:cs="Arial"/>
                <w:sz w:val="22"/>
                <w:szCs w:val="22"/>
              </w:rPr>
              <w:t>uting and library services)</w:t>
            </w:r>
            <w:r w:rsidRPr="0085276D">
              <w:rPr>
                <w:rFonts w:ascii="Arial" w:hAnsi="Arial" w:cs="Arial"/>
                <w:sz w:val="22"/>
                <w:szCs w:val="22"/>
              </w:rPr>
              <w:t xml:space="preserve"> </w:t>
            </w:r>
            <w:hyperlink r:id="rId24"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33A26D82" w14:textId="77777777" w:rsidR="00391EB2" w:rsidRPr="0085276D" w:rsidRDefault="00391EB2" w:rsidP="000512AE">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794FE4C5" w14:textId="77777777" w:rsidR="0085276D" w:rsidRPr="0085276D" w:rsidRDefault="00391EB2" w:rsidP="0085276D">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w:t>
            </w:r>
            <w:r w:rsidR="00DB0B3F" w:rsidRPr="0085276D">
              <w:rPr>
                <w:rFonts w:ascii="Arial" w:hAnsi="Arial" w:cs="Arial"/>
                <w:sz w:val="22"/>
                <w:szCs w:val="22"/>
              </w:rPr>
              <w:t xml:space="preserve">Recruitment </w:t>
            </w:r>
            <w:r w:rsidR="00B2434E">
              <w:rPr>
                <w:rFonts w:ascii="Arial" w:hAnsi="Arial" w:cs="Arial"/>
                <w:sz w:val="22"/>
                <w:szCs w:val="22"/>
              </w:rPr>
              <w:t>Office</w:t>
            </w:r>
            <w:r w:rsidRPr="0085276D">
              <w:rPr>
                <w:rFonts w:ascii="Arial" w:hAnsi="Arial" w:cs="Arial"/>
                <w:sz w:val="22"/>
                <w:szCs w:val="22"/>
              </w:rPr>
              <w:t xml:space="preserve"> </w:t>
            </w:r>
            <w:hyperlink r:id="rId25" w:history="1">
              <w:r w:rsidR="0085276D" w:rsidRPr="0085276D">
                <w:rPr>
                  <w:rStyle w:val="Hyperlink"/>
                  <w:rFonts w:ascii="Arial" w:hAnsi="Arial" w:cs="Arial"/>
                  <w:sz w:val="22"/>
                  <w:szCs w:val="22"/>
                </w:rPr>
                <w:t>https://www.kent.ac.uk/internationalstudent/</w:t>
              </w:r>
            </w:hyperlink>
            <w:r w:rsidR="00DB0B3F" w:rsidRPr="0085276D">
              <w:rPr>
                <w:rFonts w:ascii="Arial" w:hAnsi="Arial" w:cs="Arial"/>
                <w:sz w:val="22"/>
                <w:szCs w:val="22"/>
              </w:rPr>
              <w:t>;</w:t>
            </w:r>
            <w:r w:rsidR="0085276D" w:rsidRPr="0085276D">
              <w:rPr>
                <w:rFonts w:ascii="Arial" w:hAnsi="Arial" w:cs="Arial"/>
                <w:sz w:val="22"/>
                <w:szCs w:val="22"/>
              </w:rPr>
              <w:t xml:space="preserve"> </w:t>
            </w:r>
            <w:r w:rsidR="00DB0B3F" w:rsidRPr="0085276D">
              <w:rPr>
                <w:rFonts w:ascii="Arial" w:hAnsi="Arial" w:cs="Arial"/>
                <w:sz w:val="22"/>
                <w:szCs w:val="22"/>
              </w:rPr>
              <w:t>Intern</w:t>
            </w:r>
            <w:r w:rsidR="00B2434E">
              <w:rPr>
                <w:rFonts w:ascii="Arial" w:hAnsi="Arial" w:cs="Arial"/>
                <w:sz w:val="22"/>
                <w:szCs w:val="22"/>
              </w:rPr>
              <w:t>ational Partnerships Office</w:t>
            </w:r>
            <w:r w:rsidR="00DB0B3F" w:rsidRPr="0085276D">
              <w:rPr>
                <w:rFonts w:ascii="Arial" w:hAnsi="Arial" w:cs="Arial"/>
                <w:sz w:val="22"/>
                <w:szCs w:val="22"/>
              </w:rPr>
              <w:t xml:space="preserve"> </w:t>
            </w:r>
            <w:hyperlink r:id="rId26" w:history="1">
              <w:r w:rsidR="00DB0B3F" w:rsidRPr="0085276D">
                <w:rPr>
                  <w:rStyle w:val="Hyperlink"/>
                  <w:rFonts w:ascii="Arial" w:hAnsi="Arial" w:cs="Arial"/>
                  <w:sz w:val="22"/>
                  <w:szCs w:val="22"/>
                </w:rPr>
                <w:t>https://www.kent.ac.uk/global/partnerships/</w:t>
              </w:r>
            </w:hyperlink>
            <w:r w:rsidR="00DB0B3F" w:rsidRPr="0085276D">
              <w:rPr>
                <w:rFonts w:ascii="Arial" w:hAnsi="Arial" w:cs="Arial"/>
                <w:sz w:val="22"/>
                <w:szCs w:val="22"/>
              </w:rPr>
              <w:t xml:space="preserve"> </w:t>
            </w:r>
          </w:p>
          <w:p w14:paraId="5016471B" w14:textId="77777777" w:rsidR="009172C0" w:rsidRDefault="0085276D" w:rsidP="000512AE">
            <w:pPr>
              <w:numPr>
                <w:ilvl w:val="0"/>
                <w:numId w:val="20"/>
              </w:numPr>
              <w:spacing w:before="60" w:after="60"/>
              <w:rPr>
                <w:rFonts w:ascii="Arial" w:hAnsi="Arial" w:cs="Arial"/>
                <w:sz w:val="22"/>
                <w:szCs w:val="22"/>
              </w:rPr>
            </w:pPr>
            <w:r w:rsidRPr="0085276D">
              <w:rPr>
                <w:rFonts w:ascii="Arial" w:hAnsi="Arial" w:cs="Arial"/>
                <w:sz w:val="22"/>
                <w:szCs w:val="22"/>
              </w:rPr>
              <w:t xml:space="preserve">Medical Centre </w:t>
            </w:r>
            <w:hyperlink r:id="rId27"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p w14:paraId="11CC1089" w14:textId="78C24677" w:rsidR="00391EB2" w:rsidRPr="009172C0" w:rsidRDefault="009172C0" w:rsidP="000512AE">
            <w:pPr>
              <w:numPr>
                <w:ilvl w:val="0"/>
                <w:numId w:val="20"/>
              </w:numPr>
              <w:spacing w:before="60" w:after="60"/>
              <w:rPr>
                <w:rFonts w:ascii="Arial" w:hAnsi="Arial" w:cs="Arial"/>
                <w:sz w:val="22"/>
                <w:szCs w:val="22"/>
              </w:rPr>
            </w:pPr>
            <w:r w:rsidRPr="009172C0">
              <w:rPr>
                <w:rFonts w:ascii="Arial" w:hAnsi="Arial" w:cs="Arial"/>
                <w:sz w:val="22"/>
                <w:szCs w:val="22"/>
              </w:rPr>
              <w:t>Students are provided with information about local student support services in Medway as well as those available to all University of Kent students in Canterbury.</w:t>
            </w:r>
          </w:p>
        </w:tc>
      </w:tr>
    </w:tbl>
    <w:p w14:paraId="74CE0EBF"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BB6DF4" w:rsidRPr="00C46253" w14:paraId="2643E65E" w14:textId="053F6772" w:rsidTr="00BB6DF4">
        <w:tc>
          <w:tcPr>
            <w:tcW w:w="9923" w:type="dxa"/>
            <w:shd w:val="pct5" w:color="auto" w:fill="FFFFFF"/>
          </w:tcPr>
          <w:p w14:paraId="2018B37E" w14:textId="77777777" w:rsidR="00BB6DF4" w:rsidRPr="00C46253" w:rsidRDefault="00BB6DF4" w:rsidP="000512A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6EAAB739" w14:textId="77777777" w:rsidR="00BB6DF4" w:rsidRPr="00C46253" w:rsidRDefault="00BB6DF4" w:rsidP="0003428B">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Pr>
                <w:rFonts w:ascii="Arial" w:hAnsi="Arial" w:cs="Arial"/>
                <w:sz w:val="22"/>
                <w:szCs w:val="22"/>
              </w:rPr>
              <w:t xml:space="preserve">programme </w:t>
            </w:r>
            <w:r w:rsidRPr="00C46253">
              <w:rPr>
                <w:rFonts w:ascii="Arial" w:hAnsi="Arial" w:cs="Arial"/>
                <w:sz w:val="22"/>
                <w:szCs w:val="22"/>
              </w:rPr>
              <w:t>begins. There is no upper age limit.</w:t>
            </w:r>
          </w:p>
        </w:tc>
      </w:tr>
      <w:tr w:rsidR="00BB6DF4" w:rsidRPr="00C46253" w14:paraId="75374F91" w14:textId="24AC4439" w:rsidTr="00BB6DF4">
        <w:tc>
          <w:tcPr>
            <w:tcW w:w="9923" w:type="dxa"/>
            <w:shd w:val="pct5" w:color="auto" w:fill="FFFFFF"/>
          </w:tcPr>
          <w:p w14:paraId="15E963EA" w14:textId="77777777" w:rsidR="00BB6DF4" w:rsidRPr="00C46253" w:rsidRDefault="00BB6DF4"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35AAD197" w14:textId="77777777" w:rsidR="00BB6DF4" w:rsidRPr="00C46253" w:rsidRDefault="00BB6DF4" w:rsidP="000512AE">
            <w:pPr>
              <w:spacing w:before="60" w:after="60"/>
              <w:rPr>
                <w:rFonts w:ascii="Arial" w:hAnsi="Arial" w:cs="Arial"/>
                <w:szCs w:val="22"/>
              </w:rPr>
            </w:pPr>
            <w:r>
              <w:rPr>
                <w:rFonts w:ascii="Arial" w:hAnsi="Arial" w:cs="Arial"/>
                <w:sz w:val="22"/>
                <w:szCs w:val="22"/>
              </w:rPr>
              <w:t>For current</w:t>
            </w:r>
            <w:r w:rsidRPr="00C46253">
              <w:rPr>
                <w:rFonts w:ascii="Arial" w:hAnsi="Arial" w:cs="Arial"/>
                <w:sz w:val="22"/>
                <w:szCs w:val="22"/>
              </w:rPr>
              <w:t xml:space="preserve"> information, please refer to the University prospectus</w:t>
            </w:r>
          </w:p>
        </w:tc>
      </w:tr>
      <w:tr w:rsidR="00BB6DF4" w:rsidRPr="00C46253" w14:paraId="4639B034" w14:textId="4F6BFBA0" w:rsidTr="00BB6DF4">
        <w:tc>
          <w:tcPr>
            <w:tcW w:w="9923" w:type="dxa"/>
          </w:tcPr>
          <w:p w14:paraId="253840A2" w14:textId="78E77207" w:rsidR="00BB6DF4" w:rsidRPr="00EE65C4" w:rsidRDefault="002E3DFD" w:rsidP="009172C0">
            <w:pPr>
              <w:spacing w:before="60" w:after="60"/>
              <w:jc w:val="both"/>
              <w:rPr>
                <w:rFonts w:ascii="Arial" w:hAnsi="Arial" w:cs="Arial"/>
                <w:sz w:val="22"/>
                <w:szCs w:val="22"/>
              </w:rPr>
            </w:pPr>
            <w:r>
              <w:rPr>
                <w:rFonts w:ascii="Arial" w:hAnsi="Arial" w:cs="Arial"/>
                <w:sz w:val="22"/>
                <w:szCs w:val="22"/>
              </w:rPr>
              <w:t xml:space="preserve"> </w:t>
            </w:r>
            <w:r w:rsidR="00BB6DF4">
              <w:rPr>
                <w:rFonts w:ascii="Arial" w:hAnsi="Arial" w:cs="Arial"/>
                <w:sz w:val="22"/>
                <w:szCs w:val="22"/>
              </w:rPr>
              <w:t>A level - BBB</w:t>
            </w:r>
          </w:p>
          <w:p w14:paraId="7A144F01" w14:textId="51587E30" w:rsidR="00BB6DF4" w:rsidRPr="00EE65C4" w:rsidRDefault="00BB6DF4" w:rsidP="009172C0">
            <w:pPr>
              <w:spacing w:before="60" w:after="60"/>
              <w:jc w:val="both"/>
              <w:rPr>
                <w:rFonts w:ascii="Arial" w:hAnsi="Arial" w:cs="Arial"/>
                <w:sz w:val="22"/>
                <w:szCs w:val="22"/>
              </w:rPr>
            </w:pPr>
            <w:r w:rsidRPr="00EE65C4">
              <w:rPr>
                <w:rFonts w:ascii="Arial" w:hAnsi="Arial" w:cs="Arial"/>
                <w:sz w:val="22"/>
                <w:szCs w:val="22"/>
              </w:rPr>
              <w:t xml:space="preserve">GCSE - Mathematics </w:t>
            </w:r>
            <w:r>
              <w:rPr>
                <w:rFonts w:ascii="Arial" w:hAnsi="Arial" w:cs="Arial"/>
                <w:sz w:val="22"/>
                <w:szCs w:val="22"/>
              </w:rPr>
              <w:t xml:space="preserve">and English at </w:t>
            </w:r>
            <w:r w:rsidRPr="00EE65C4">
              <w:rPr>
                <w:rFonts w:ascii="Arial" w:hAnsi="Arial" w:cs="Arial"/>
                <w:sz w:val="22"/>
                <w:szCs w:val="22"/>
              </w:rPr>
              <w:t>grade C</w:t>
            </w:r>
          </w:p>
          <w:p w14:paraId="7827D67E" w14:textId="564E33CB" w:rsidR="00BB6DF4" w:rsidRPr="00EE65C4" w:rsidRDefault="00BB6DF4" w:rsidP="009172C0">
            <w:pPr>
              <w:pStyle w:val="NormalWeb"/>
              <w:spacing w:before="60" w:beforeAutospacing="0" w:after="60" w:afterAutospacing="0"/>
              <w:jc w:val="both"/>
              <w:rPr>
                <w:rFonts w:ascii="Arial" w:hAnsi="Arial" w:cs="Arial"/>
                <w:sz w:val="22"/>
                <w:szCs w:val="22"/>
                <w:lang w:eastAsia="en-GB"/>
              </w:rPr>
            </w:pPr>
            <w:r w:rsidRPr="00EE65C4">
              <w:rPr>
                <w:rFonts w:ascii="Arial" w:hAnsi="Arial" w:cs="Arial"/>
                <w:sz w:val="22"/>
                <w:szCs w:val="22"/>
              </w:rPr>
              <w:t xml:space="preserve">Access to HE Diploma - </w:t>
            </w:r>
            <w:r w:rsidRPr="00EE65C4">
              <w:rPr>
                <w:rFonts w:ascii="Arial" w:hAnsi="Arial" w:cs="Arial"/>
                <w:sz w:val="22"/>
                <w:szCs w:val="22"/>
                <w:lang w:eastAsia="en-GB"/>
              </w:rPr>
              <w:t>assess</w:t>
            </w:r>
            <w:r>
              <w:rPr>
                <w:rFonts w:ascii="Arial" w:hAnsi="Arial" w:cs="Arial"/>
                <w:sz w:val="22"/>
                <w:szCs w:val="22"/>
                <w:lang w:eastAsia="en-GB"/>
              </w:rPr>
              <w:t>ed</w:t>
            </w:r>
            <w:r w:rsidRPr="00EE65C4">
              <w:rPr>
                <w:rFonts w:ascii="Arial" w:hAnsi="Arial" w:cs="Arial"/>
                <w:sz w:val="22"/>
                <w:szCs w:val="22"/>
                <w:lang w:eastAsia="en-GB"/>
              </w:rPr>
              <w:t xml:space="preserve"> on an individual basis. If we make you an offer, you will need to obtain/pass the overall Access to Higher Education Diploma and may also be required to obtain a proportion of the total level 3 credits and/or credits in particular subjects at merit grade </w:t>
            </w:r>
            <w:r>
              <w:rPr>
                <w:rFonts w:ascii="Arial" w:hAnsi="Arial" w:cs="Arial"/>
                <w:sz w:val="22"/>
                <w:szCs w:val="22"/>
                <w:lang w:eastAsia="en-GB"/>
              </w:rPr>
              <w:t>or above</w:t>
            </w:r>
          </w:p>
          <w:p w14:paraId="2B5C86CD" w14:textId="77777777" w:rsidR="00BB6DF4" w:rsidRPr="00EE65C4" w:rsidRDefault="00BB6DF4" w:rsidP="009172C0">
            <w:pPr>
              <w:spacing w:before="60" w:after="60"/>
              <w:jc w:val="both"/>
              <w:rPr>
                <w:rFonts w:ascii="Arial" w:hAnsi="Arial" w:cs="Arial"/>
                <w:sz w:val="22"/>
                <w:szCs w:val="22"/>
                <w:lang w:eastAsia="en-GB"/>
              </w:rPr>
            </w:pPr>
            <w:r w:rsidRPr="00EE65C4">
              <w:rPr>
                <w:rFonts w:ascii="Arial" w:hAnsi="Arial" w:cs="Arial"/>
                <w:sz w:val="22"/>
                <w:szCs w:val="22"/>
              </w:rPr>
              <w:t>BTEC Level 3 Extended Diploma (formerly BTEC National Diploma) - 18 units at Distinction, Distinction, Merit plus GCSE Mathematics grade C</w:t>
            </w:r>
          </w:p>
          <w:p w14:paraId="17AC3706" w14:textId="087997AF" w:rsidR="00BB6DF4" w:rsidRPr="00EE65C4" w:rsidRDefault="00BB6DF4" w:rsidP="009172C0">
            <w:pPr>
              <w:spacing w:before="60" w:after="60"/>
              <w:jc w:val="both"/>
              <w:rPr>
                <w:rFonts w:ascii="Arial" w:hAnsi="Arial" w:cs="Arial"/>
                <w:sz w:val="22"/>
                <w:szCs w:val="22"/>
              </w:rPr>
            </w:pPr>
            <w:r w:rsidRPr="00EE65C4">
              <w:rPr>
                <w:rFonts w:ascii="Arial" w:hAnsi="Arial" w:cs="Arial"/>
                <w:sz w:val="22"/>
                <w:szCs w:val="22"/>
              </w:rPr>
              <w:t>International Baccala</w:t>
            </w:r>
            <w:r>
              <w:rPr>
                <w:rFonts w:ascii="Arial" w:hAnsi="Arial" w:cs="Arial"/>
                <w:sz w:val="22"/>
                <w:szCs w:val="22"/>
              </w:rPr>
              <w:t>ureate - 34 points overall or 15</w:t>
            </w:r>
            <w:r w:rsidRPr="00EE65C4">
              <w:rPr>
                <w:rFonts w:ascii="Arial" w:hAnsi="Arial" w:cs="Arial"/>
                <w:sz w:val="22"/>
                <w:szCs w:val="22"/>
              </w:rPr>
              <w:t xml:space="preserve"> points at HL including Mathematics 4 at HL or SL</w:t>
            </w:r>
          </w:p>
          <w:p w14:paraId="44C79EC5" w14:textId="77777777" w:rsidR="00BB6DF4" w:rsidRPr="00EE65C4" w:rsidRDefault="00BB6DF4" w:rsidP="009172C0">
            <w:pPr>
              <w:pStyle w:val="Heading3"/>
              <w:spacing w:before="60" w:after="60"/>
              <w:jc w:val="both"/>
              <w:rPr>
                <w:rFonts w:ascii="Arial" w:hAnsi="Arial" w:cs="Arial"/>
                <w:color w:val="auto"/>
                <w:sz w:val="22"/>
                <w:szCs w:val="22"/>
              </w:rPr>
            </w:pPr>
            <w:r w:rsidRPr="00EE65C4">
              <w:rPr>
                <w:rFonts w:ascii="Arial" w:hAnsi="Arial" w:cs="Arial"/>
                <w:color w:val="auto"/>
                <w:sz w:val="22"/>
                <w:szCs w:val="22"/>
              </w:rPr>
              <w:lastRenderedPageBreak/>
              <w:t>International students</w:t>
            </w:r>
            <w:r>
              <w:rPr>
                <w:rFonts w:ascii="Arial" w:hAnsi="Arial" w:cs="Arial"/>
                <w:color w:val="auto"/>
                <w:sz w:val="22"/>
                <w:szCs w:val="22"/>
              </w:rPr>
              <w:t xml:space="preserve"> - </w:t>
            </w:r>
            <w:r w:rsidRPr="00EE65C4">
              <w:rPr>
                <w:rFonts w:ascii="Arial" w:hAnsi="Arial" w:cs="Arial"/>
                <w:color w:val="auto"/>
                <w:sz w:val="22"/>
                <w:szCs w:val="22"/>
              </w:rPr>
              <w:t>The University welcomes applications from international students. Our international recruitment team can guide you on entry requirements. See our International Student website for further information about entry requirements for your country.</w:t>
            </w:r>
          </w:p>
          <w:p w14:paraId="12FE70CA" w14:textId="4E4C87D6" w:rsidR="00BB6DF4" w:rsidRPr="009172C0" w:rsidRDefault="00BB6DF4" w:rsidP="00F65BFC">
            <w:pPr>
              <w:spacing w:before="60" w:after="60"/>
              <w:jc w:val="both"/>
              <w:rPr>
                <w:rFonts w:ascii="Arial" w:hAnsi="Arial" w:cs="Arial"/>
                <w:sz w:val="22"/>
                <w:szCs w:val="22"/>
                <w:highlight w:val="yellow"/>
              </w:rPr>
            </w:pPr>
            <w:r w:rsidRPr="00EE65C4">
              <w:rPr>
                <w:rFonts w:ascii="Arial" w:hAnsi="Arial" w:cs="Arial"/>
                <w:sz w:val="22"/>
                <w:szCs w:val="22"/>
              </w:rPr>
              <w:t>If you need to increase your level of qualification ready for undergraduate study, we offer a number of International Foundation Programmes.</w:t>
            </w:r>
          </w:p>
        </w:tc>
      </w:tr>
      <w:tr w:rsidR="00BB6DF4" w:rsidRPr="00C46253" w14:paraId="09DD16E6" w14:textId="468B9FF5" w:rsidTr="00BB6DF4">
        <w:tc>
          <w:tcPr>
            <w:tcW w:w="9923" w:type="dxa"/>
            <w:shd w:val="pct5" w:color="auto" w:fill="FFFFFF"/>
          </w:tcPr>
          <w:p w14:paraId="2E2984EC" w14:textId="4132A500" w:rsidR="00BB6DF4" w:rsidRPr="00C46253" w:rsidRDefault="008A6403" w:rsidP="000512AE">
            <w:pPr>
              <w:spacing w:before="60" w:after="60"/>
              <w:rPr>
                <w:rFonts w:ascii="Arial" w:hAnsi="Arial" w:cs="Arial"/>
                <w:b/>
                <w:szCs w:val="22"/>
              </w:rPr>
            </w:pPr>
            <w:r>
              <w:rPr>
                <w:rFonts w:ascii="Arial" w:hAnsi="Arial" w:cs="Arial"/>
                <w:sz w:val="22"/>
                <w:szCs w:val="22"/>
              </w:rPr>
              <w:lastRenderedPageBreak/>
              <w:t>2</w:t>
            </w:r>
            <w:r w:rsidR="00BB6DF4">
              <w:rPr>
                <w:rFonts w:ascii="Arial" w:hAnsi="Arial" w:cs="Arial"/>
                <w:sz w:val="22"/>
                <w:szCs w:val="22"/>
              </w:rPr>
              <w:t>0</w:t>
            </w:r>
            <w:r w:rsidR="00BB6DF4" w:rsidRPr="0062270D">
              <w:rPr>
                <w:rFonts w:ascii="Arial" w:hAnsi="Arial" w:cs="Arial"/>
                <w:sz w:val="22"/>
                <w:szCs w:val="22"/>
              </w:rPr>
              <w:t>.2</w:t>
            </w:r>
            <w:r w:rsidR="00BB6DF4">
              <w:rPr>
                <w:rFonts w:ascii="Arial" w:hAnsi="Arial" w:cs="Arial"/>
                <w:b/>
                <w:sz w:val="22"/>
                <w:szCs w:val="22"/>
              </w:rPr>
              <w:t xml:space="preserve"> </w:t>
            </w:r>
            <w:r w:rsidR="00BB6DF4" w:rsidRPr="00C46253">
              <w:rPr>
                <w:rFonts w:ascii="Arial" w:hAnsi="Arial" w:cs="Arial"/>
                <w:b/>
                <w:sz w:val="22"/>
                <w:szCs w:val="22"/>
              </w:rPr>
              <w:t>What does this programme have to offer?</w:t>
            </w:r>
          </w:p>
        </w:tc>
      </w:tr>
      <w:tr w:rsidR="00BB6DF4" w:rsidRPr="00C46253" w14:paraId="45A4DCF0" w14:textId="6F15E836" w:rsidTr="00BB6DF4">
        <w:tc>
          <w:tcPr>
            <w:tcW w:w="9923" w:type="dxa"/>
          </w:tcPr>
          <w:p w14:paraId="48DEF704" w14:textId="77777777" w:rsidR="00BB6DF4" w:rsidRPr="0094416F" w:rsidRDefault="00BB6DF4" w:rsidP="00F65BFC">
            <w:pPr>
              <w:numPr>
                <w:ilvl w:val="0"/>
                <w:numId w:val="5"/>
              </w:numPr>
              <w:spacing w:before="60" w:after="60"/>
              <w:ind w:left="357" w:hanging="357"/>
              <w:jc w:val="both"/>
              <w:rPr>
                <w:rFonts w:ascii="Arial" w:hAnsi="Arial" w:cs="Arial"/>
                <w:sz w:val="22"/>
                <w:szCs w:val="22"/>
              </w:rPr>
            </w:pPr>
            <w:r w:rsidRPr="0094416F">
              <w:rPr>
                <w:rFonts w:ascii="Arial" w:hAnsi="Arial" w:cs="Arial"/>
                <w:sz w:val="22"/>
                <w:szCs w:val="22"/>
              </w:rPr>
              <w:t>An excellent grounding in both the academic and practical aspects of a wide range of management disciplines, together with opportunities to specialise.</w:t>
            </w:r>
          </w:p>
          <w:p w14:paraId="2CB7357D" w14:textId="77777777" w:rsidR="00BB6DF4" w:rsidRPr="0094416F" w:rsidRDefault="00BB6DF4" w:rsidP="00F65BFC">
            <w:pPr>
              <w:numPr>
                <w:ilvl w:val="0"/>
                <w:numId w:val="5"/>
              </w:numPr>
              <w:spacing w:before="60" w:after="60"/>
              <w:ind w:left="357" w:hanging="357"/>
              <w:jc w:val="both"/>
              <w:rPr>
                <w:rFonts w:ascii="Arial" w:hAnsi="Arial" w:cs="Arial"/>
                <w:sz w:val="22"/>
                <w:szCs w:val="22"/>
              </w:rPr>
            </w:pPr>
            <w:r w:rsidRPr="0094416F">
              <w:rPr>
                <w:rFonts w:ascii="Arial" w:hAnsi="Arial" w:cs="Arial"/>
                <w:sz w:val="22"/>
                <w:szCs w:val="22"/>
              </w:rPr>
              <w:t xml:space="preserve">The opportunity for applied learning within a range of environments to include: sports development, sport events, leisure centres, fitness centres.    </w:t>
            </w:r>
          </w:p>
          <w:p w14:paraId="0B8BB882" w14:textId="77777777" w:rsidR="00BB6DF4" w:rsidRPr="0094416F" w:rsidRDefault="00BB6DF4" w:rsidP="00F65BFC">
            <w:pPr>
              <w:numPr>
                <w:ilvl w:val="0"/>
                <w:numId w:val="5"/>
              </w:numPr>
              <w:spacing w:before="60" w:after="60"/>
              <w:ind w:left="357" w:hanging="357"/>
              <w:jc w:val="both"/>
              <w:rPr>
                <w:rFonts w:ascii="Arial" w:hAnsi="Arial" w:cs="Arial"/>
                <w:sz w:val="22"/>
                <w:szCs w:val="22"/>
              </w:rPr>
            </w:pPr>
            <w:r w:rsidRPr="0094416F">
              <w:rPr>
                <w:rFonts w:ascii="Arial" w:hAnsi="Arial" w:cs="Arial"/>
                <w:sz w:val="22"/>
                <w:szCs w:val="22"/>
              </w:rPr>
              <w:t>The opportunity to plan, design and execute practical activities.</w:t>
            </w:r>
          </w:p>
          <w:p w14:paraId="0A31FA45" w14:textId="77777777" w:rsidR="00BB6DF4" w:rsidRPr="0094416F" w:rsidRDefault="00BB6DF4" w:rsidP="00F65BFC">
            <w:pPr>
              <w:numPr>
                <w:ilvl w:val="0"/>
                <w:numId w:val="5"/>
              </w:numPr>
              <w:spacing w:before="60" w:after="60"/>
              <w:ind w:left="357" w:hanging="357"/>
              <w:jc w:val="both"/>
              <w:rPr>
                <w:rFonts w:ascii="Arial" w:hAnsi="Arial" w:cs="Arial"/>
                <w:sz w:val="22"/>
                <w:szCs w:val="22"/>
              </w:rPr>
            </w:pPr>
            <w:r w:rsidRPr="0094416F">
              <w:rPr>
                <w:rFonts w:ascii="Arial" w:hAnsi="Arial" w:cs="Arial"/>
                <w:sz w:val="22"/>
                <w:szCs w:val="22"/>
              </w:rPr>
              <w:t>An exceptionally high level of personal support and guidance.</w:t>
            </w:r>
          </w:p>
          <w:p w14:paraId="3A5ACE88" w14:textId="77777777" w:rsidR="00BB6DF4" w:rsidRPr="0094416F" w:rsidRDefault="00BB6DF4" w:rsidP="00F65BFC">
            <w:pPr>
              <w:numPr>
                <w:ilvl w:val="0"/>
                <w:numId w:val="5"/>
              </w:numPr>
              <w:spacing w:before="60" w:after="60"/>
              <w:ind w:left="357" w:hanging="357"/>
              <w:jc w:val="both"/>
              <w:rPr>
                <w:rFonts w:ascii="Arial" w:hAnsi="Arial" w:cs="Arial"/>
                <w:sz w:val="22"/>
                <w:szCs w:val="22"/>
              </w:rPr>
            </w:pPr>
            <w:r w:rsidRPr="0094416F">
              <w:rPr>
                <w:rFonts w:ascii="Arial" w:hAnsi="Arial" w:cs="Arial"/>
                <w:sz w:val="22"/>
                <w:szCs w:val="22"/>
              </w:rPr>
              <w:t>A local opportunity for HE study, addressing both personal development aims and consequent career progression, for students in ‘widening participation’ categories for who such study might otherwise be impossible.</w:t>
            </w:r>
          </w:p>
          <w:p w14:paraId="48B20A5A" w14:textId="5A89039F" w:rsidR="00BB6DF4" w:rsidRPr="0094416F" w:rsidRDefault="00BB6DF4" w:rsidP="00F65BFC">
            <w:pPr>
              <w:numPr>
                <w:ilvl w:val="0"/>
                <w:numId w:val="5"/>
              </w:numPr>
              <w:spacing w:before="60" w:after="60"/>
              <w:ind w:left="357" w:hanging="357"/>
              <w:jc w:val="both"/>
              <w:rPr>
                <w:rFonts w:ascii="Arial" w:hAnsi="Arial" w:cs="Arial"/>
                <w:sz w:val="22"/>
                <w:szCs w:val="22"/>
              </w:rPr>
            </w:pPr>
            <w:r w:rsidRPr="0094416F">
              <w:rPr>
                <w:rFonts w:ascii="Arial" w:hAnsi="Arial" w:cs="Arial"/>
                <w:sz w:val="22"/>
                <w:szCs w:val="22"/>
              </w:rPr>
              <w:t>Fl</w:t>
            </w:r>
            <w:r>
              <w:rPr>
                <w:rFonts w:ascii="Arial" w:hAnsi="Arial" w:cs="Arial"/>
                <w:sz w:val="22"/>
                <w:szCs w:val="22"/>
              </w:rPr>
              <w:t>exibility to transfer from full-time to part-</w:t>
            </w:r>
            <w:r w:rsidRPr="0094416F">
              <w:rPr>
                <w:rFonts w:ascii="Arial" w:hAnsi="Arial" w:cs="Arial"/>
                <w:sz w:val="22"/>
                <w:szCs w:val="22"/>
              </w:rPr>
              <w:t>time s</w:t>
            </w:r>
            <w:r>
              <w:rPr>
                <w:rFonts w:ascii="Arial" w:hAnsi="Arial" w:cs="Arial"/>
                <w:sz w:val="22"/>
                <w:szCs w:val="22"/>
              </w:rPr>
              <w:t>tudy or vice versa, as personal</w:t>
            </w:r>
            <w:r w:rsidRPr="0094416F">
              <w:rPr>
                <w:rFonts w:ascii="Arial" w:hAnsi="Arial" w:cs="Arial"/>
                <w:sz w:val="22"/>
                <w:szCs w:val="22"/>
              </w:rPr>
              <w:t>/employment circumstances may dictate.</w:t>
            </w:r>
          </w:p>
          <w:p w14:paraId="1E1E82BA" w14:textId="77777777" w:rsidR="00BB6DF4" w:rsidRDefault="00BB6DF4" w:rsidP="00F65BFC">
            <w:pPr>
              <w:numPr>
                <w:ilvl w:val="0"/>
                <w:numId w:val="5"/>
              </w:numPr>
              <w:spacing w:before="60" w:after="60"/>
              <w:ind w:left="357" w:hanging="357"/>
              <w:jc w:val="both"/>
              <w:rPr>
                <w:rFonts w:ascii="Arial" w:hAnsi="Arial" w:cs="Arial"/>
                <w:sz w:val="22"/>
                <w:szCs w:val="22"/>
              </w:rPr>
            </w:pPr>
            <w:r>
              <w:rPr>
                <w:rFonts w:ascii="Arial" w:hAnsi="Arial" w:cs="Arial"/>
                <w:sz w:val="22"/>
                <w:szCs w:val="22"/>
              </w:rPr>
              <w:t>The opportunity (part-</w:t>
            </w:r>
            <w:r w:rsidRPr="0094416F">
              <w:rPr>
                <w:rFonts w:ascii="Arial" w:hAnsi="Arial" w:cs="Arial"/>
                <w:sz w:val="22"/>
                <w:szCs w:val="22"/>
              </w:rPr>
              <w:t>time students) to immediately apply their learning in the workplace and reflect on the results in an objective and non-judgmental way.</w:t>
            </w:r>
          </w:p>
          <w:p w14:paraId="29448B68" w14:textId="1389D930" w:rsidR="00BB6DF4" w:rsidRPr="00F65BFC" w:rsidRDefault="00BB6DF4" w:rsidP="00F65BFC">
            <w:pPr>
              <w:numPr>
                <w:ilvl w:val="0"/>
                <w:numId w:val="5"/>
              </w:numPr>
              <w:spacing w:before="60" w:after="60"/>
              <w:ind w:left="357" w:hanging="357"/>
              <w:jc w:val="both"/>
              <w:rPr>
                <w:rFonts w:ascii="Arial" w:hAnsi="Arial" w:cs="Arial"/>
                <w:sz w:val="22"/>
                <w:szCs w:val="22"/>
              </w:rPr>
            </w:pPr>
            <w:r w:rsidRPr="007E5955">
              <w:rPr>
                <w:rFonts w:ascii="Arial" w:hAnsi="Arial" w:cs="Arial"/>
                <w:sz w:val="22"/>
                <w:szCs w:val="22"/>
              </w:rPr>
              <w:t>For the programme with a year in industry, the opportunity to spend a year on a relevant placement.</w:t>
            </w:r>
          </w:p>
        </w:tc>
      </w:tr>
      <w:tr w:rsidR="00BB6DF4" w:rsidRPr="00C46253" w14:paraId="4336AC84" w14:textId="0AF803E0" w:rsidTr="00BB6DF4">
        <w:tc>
          <w:tcPr>
            <w:tcW w:w="9923" w:type="dxa"/>
            <w:shd w:val="pct5" w:color="auto" w:fill="FFFFFF"/>
          </w:tcPr>
          <w:p w14:paraId="60BCB9F4" w14:textId="77777777" w:rsidR="00BB6DF4" w:rsidRPr="00C46253" w:rsidRDefault="00BB6DF4"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BB6DF4" w:rsidRPr="00C46253" w14:paraId="30496153" w14:textId="4B64BE9E" w:rsidTr="00BB6DF4">
        <w:tc>
          <w:tcPr>
            <w:tcW w:w="9923" w:type="dxa"/>
          </w:tcPr>
          <w:p w14:paraId="4063A471" w14:textId="78D2F061" w:rsidR="00BB6DF4" w:rsidRPr="0094416F" w:rsidRDefault="00BB6DF4" w:rsidP="00F65BFC">
            <w:pPr>
              <w:spacing w:before="60" w:after="60"/>
              <w:jc w:val="both"/>
              <w:rPr>
                <w:rFonts w:ascii="Arial" w:hAnsi="Arial" w:cs="Arial"/>
                <w:sz w:val="22"/>
                <w:szCs w:val="22"/>
              </w:rPr>
            </w:pPr>
            <w:r>
              <w:rPr>
                <w:rFonts w:ascii="Arial" w:hAnsi="Arial" w:cs="Arial"/>
                <w:sz w:val="22"/>
                <w:szCs w:val="22"/>
              </w:rPr>
              <w:t>T</w:t>
            </w:r>
            <w:r w:rsidRPr="0094416F">
              <w:rPr>
                <w:rFonts w:ascii="Arial" w:hAnsi="Arial" w:cs="Arial"/>
                <w:sz w:val="22"/>
                <w:szCs w:val="22"/>
              </w:rPr>
              <w:t xml:space="preserve">his programme </w:t>
            </w:r>
            <w:r>
              <w:rPr>
                <w:rFonts w:ascii="Arial" w:hAnsi="Arial" w:cs="Arial"/>
                <w:sz w:val="22"/>
                <w:szCs w:val="22"/>
              </w:rPr>
              <w:t>is</w:t>
            </w:r>
            <w:r w:rsidRPr="0094416F">
              <w:rPr>
                <w:rFonts w:ascii="Arial" w:hAnsi="Arial" w:cs="Arial"/>
                <w:sz w:val="22"/>
                <w:szCs w:val="22"/>
              </w:rPr>
              <w:t xml:space="preserve"> for students who:</w:t>
            </w:r>
          </w:p>
          <w:p w14:paraId="49A85ADE" w14:textId="77777777" w:rsidR="00BB6DF4" w:rsidRPr="0094416F" w:rsidRDefault="00BB6DF4" w:rsidP="00F65BFC">
            <w:pPr>
              <w:numPr>
                <w:ilvl w:val="0"/>
                <w:numId w:val="6"/>
              </w:numPr>
              <w:spacing w:before="60" w:after="60"/>
              <w:jc w:val="both"/>
              <w:rPr>
                <w:rFonts w:ascii="Arial" w:hAnsi="Arial" w:cs="Arial"/>
                <w:sz w:val="22"/>
                <w:szCs w:val="22"/>
              </w:rPr>
            </w:pPr>
            <w:r w:rsidRPr="0094416F">
              <w:rPr>
                <w:rFonts w:ascii="Arial" w:hAnsi="Arial" w:cs="Arial"/>
                <w:sz w:val="22"/>
                <w:szCs w:val="22"/>
              </w:rPr>
              <w:t>Have a genuine interest in the sport industry and the management of organisations, possibly gained as a result of experience in full-time or part-time employment.</w:t>
            </w:r>
          </w:p>
          <w:p w14:paraId="5AB2CBFE" w14:textId="77777777" w:rsidR="00BB6DF4" w:rsidRPr="0094416F" w:rsidRDefault="00BB6DF4" w:rsidP="00F65BFC">
            <w:pPr>
              <w:numPr>
                <w:ilvl w:val="0"/>
                <w:numId w:val="6"/>
              </w:numPr>
              <w:spacing w:before="60" w:after="60"/>
              <w:jc w:val="both"/>
              <w:rPr>
                <w:rFonts w:ascii="Arial" w:hAnsi="Arial" w:cs="Arial"/>
                <w:b/>
                <w:sz w:val="22"/>
                <w:szCs w:val="22"/>
              </w:rPr>
            </w:pPr>
            <w:r w:rsidRPr="0094416F">
              <w:rPr>
                <w:rFonts w:ascii="Arial" w:hAnsi="Arial" w:cs="Arial"/>
                <w:sz w:val="22"/>
                <w:szCs w:val="22"/>
              </w:rPr>
              <w:t>Welcome the opportunity to develop their knowledge and skills by working with others.</w:t>
            </w:r>
          </w:p>
          <w:p w14:paraId="1848A4D8" w14:textId="77777777" w:rsidR="00BB6DF4" w:rsidRPr="0094416F" w:rsidRDefault="00BB6DF4" w:rsidP="00F65BFC">
            <w:pPr>
              <w:numPr>
                <w:ilvl w:val="0"/>
                <w:numId w:val="6"/>
              </w:numPr>
              <w:spacing w:before="60" w:after="60"/>
              <w:jc w:val="both"/>
              <w:rPr>
                <w:rFonts w:ascii="Arial" w:hAnsi="Arial" w:cs="Arial"/>
                <w:b/>
                <w:sz w:val="22"/>
                <w:szCs w:val="22"/>
              </w:rPr>
            </w:pPr>
            <w:r w:rsidRPr="0094416F">
              <w:rPr>
                <w:rFonts w:ascii="Arial" w:hAnsi="Arial" w:cs="Arial"/>
                <w:sz w:val="22"/>
                <w:szCs w:val="22"/>
              </w:rPr>
              <w:t>Are motivated to work hard in order to achieve their personal academic goals.</w:t>
            </w:r>
          </w:p>
          <w:p w14:paraId="35E8B694" w14:textId="2ED36E22" w:rsidR="00BB6DF4" w:rsidRPr="0094416F" w:rsidRDefault="00BB6DF4" w:rsidP="00F65BFC">
            <w:pPr>
              <w:numPr>
                <w:ilvl w:val="0"/>
                <w:numId w:val="6"/>
              </w:numPr>
              <w:spacing w:before="60" w:after="60"/>
              <w:jc w:val="both"/>
              <w:rPr>
                <w:rFonts w:ascii="Arial" w:hAnsi="Arial" w:cs="Arial"/>
                <w:b/>
                <w:sz w:val="22"/>
                <w:szCs w:val="22"/>
              </w:rPr>
            </w:pPr>
            <w:r w:rsidRPr="0094416F">
              <w:rPr>
                <w:rFonts w:ascii="Arial" w:hAnsi="Arial" w:cs="Arial"/>
                <w:sz w:val="22"/>
                <w:szCs w:val="22"/>
              </w:rPr>
              <w:t>Are prepared to tackle problems across a range of functional specialisms and a</w:t>
            </w:r>
            <w:r>
              <w:rPr>
                <w:rFonts w:ascii="Arial" w:hAnsi="Arial" w:cs="Arial"/>
                <w:sz w:val="22"/>
                <w:szCs w:val="22"/>
              </w:rPr>
              <w:t>lso at whole-organisation level.</w:t>
            </w:r>
          </w:p>
          <w:p w14:paraId="4715F449" w14:textId="3BB129E0" w:rsidR="00BB6DF4" w:rsidRPr="00C46253" w:rsidRDefault="00BB6DF4" w:rsidP="00F65BFC">
            <w:pPr>
              <w:numPr>
                <w:ilvl w:val="0"/>
                <w:numId w:val="6"/>
              </w:numPr>
              <w:spacing w:before="60" w:after="60"/>
              <w:jc w:val="both"/>
              <w:rPr>
                <w:rFonts w:ascii="Arial" w:hAnsi="Arial" w:cs="Arial"/>
                <w:b/>
                <w:szCs w:val="22"/>
              </w:rPr>
            </w:pPr>
            <w:r w:rsidRPr="0094416F">
              <w:rPr>
                <w:rFonts w:ascii="Arial" w:hAnsi="Arial" w:cs="Arial"/>
                <w:sz w:val="22"/>
                <w:szCs w:val="22"/>
              </w:rPr>
              <w:t>Are prepared to be actively involved in a range of academic and practical subjects.</w:t>
            </w:r>
          </w:p>
        </w:tc>
      </w:tr>
    </w:tbl>
    <w:p w14:paraId="0A27679A"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2DC9C01E" w14:textId="77777777" w:rsidTr="000512AE">
        <w:tc>
          <w:tcPr>
            <w:tcW w:w="9923" w:type="dxa"/>
            <w:shd w:val="pct5" w:color="auto" w:fill="FFFFFF"/>
          </w:tcPr>
          <w:p w14:paraId="24BE2623" w14:textId="77777777" w:rsidR="00391EB2" w:rsidRPr="00C46253" w:rsidRDefault="00391EB2" w:rsidP="000512AE">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391EB2" w:rsidRPr="00C46253" w14:paraId="27693675" w14:textId="77777777" w:rsidTr="000512AE">
        <w:tc>
          <w:tcPr>
            <w:tcW w:w="9923" w:type="dxa"/>
            <w:shd w:val="pct5" w:color="auto" w:fill="FFFFFF"/>
          </w:tcPr>
          <w:p w14:paraId="2FDC099A" w14:textId="77777777" w:rsidR="00391EB2" w:rsidRPr="00C46253" w:rsidRDefault="00391EB2" w:rsidP="000512AE">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305B23" w14:paraId="501F02BE" w14:textId="77777777" w:rsidTr="000512AE">
        <w:tc>
          <w:tcPr>
            <w:tcW w:w="9923" w:type="dxa"/>
          </w:tcPr>
          <w:p w14:paraId="0A5AF45C"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5E5D1655"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Annual programme an</w:t>
            </w:r>
            <w:r w:rsidR="00B2434E">
              <w:rPr>
                <w:rFonts w:ascii="Arial" w:hAnsi="Arial" w:cs="Arial"/>
                <w:sz w:val="22"/>
                <w:szCs w:val="22"/>
              </w:rPr>
              <w:t>d module monitoring reports</w:t>
            </w:r>
            <w:r w:rsidRPr="00305B23">
              <w:rPr>
                <w:rFonts w:ascii="Arial" w:hAnsi="Arial" w:cs="Arial"/>
                <w:sz w:val="22"/>
                <w:szCs w:val="22"/>
              </w:rPr>
              <w:t xml:space="preserve"> </w:t>
            </w:r>
            <w:hyperlink r:id="rId28" w:history="1">
              <w:r w:rsidR="00305B23" w:rsidRPr="00305B23">
                <w:rPr>
                  <w:rStyle w:val="Hyperlink"/>
                  <w:rFonts w:ascii="Arial" w:hAnsi="Arial" w:cs="Arial"/>
                  <w:sz w:val="22"/>
                  <w:szCs w:val="22"/>
                </w:rPr>
                <w:t>http://www.kent.ac.uk/teaching/qa/codes/taught/annexe.html</w:t>
              </w:r>
            </w:hyperlink>
            <w:r w:rsidR="00305B23" w:rsidRPr="00305B23">
              <w:rPr>
                <w:rFonts w:ascii="Arial" w:hAnsi="Arial" w:cs="Arial"/>
                <w:sz w:val="22"/>
                <w:szCs w:val="22"/>
              </w:rPr>
              <w:t xml:space="preserve"> </w:t>
            </w:r>
          </w:p>
          <w:p w14:paraId="342E9B76" w14:textId="77777777" w:rsidR="00391EB2" w:rsidRPr="00B2434E" w:rsidRDefault="00B2434E" w:rsidP="000512AE">
            <w:pPr>
              <w:numPr>
                <w:ilvl w:val="0"/>
                <w:numId w:val="15"/>
              </w:numPr>
              <w:spacing w:before="60" w:after="60"/>
              <w:rPr>
                <w:rFonts w:ascii="Arial" w:hAnsi="Arial" w:cs="Arial"/>
                <w:b/>
                <w:szCs w:val="22"/>
                <w:lang w:val="sv-SE"/>
              </w:rPr>
            </w:pPr>
            <w:r w:rsidRPr="00B2434E">
              <w:rPr>
                <w:rFonts w:ascii="Arial" w:hAnsi="Arial" w:cs="Arial"/>
                <w:sz w:val="22"/>
                <w:szCs w:val="22"/>
                <w:lang w:val="sv-SE"/>
              </w:rPr>
              <w:t>External Examiners system</w:t>
            </w:r>
            <w:r w:rsidR="00391EB2" w:rsidRPr="00B2434E">
              <w:rPr>
                <w:rFonts w:ascii="Arial" w:hAnsi="Arial" w:cs="Arial"/>
                <w:sz w:val="22"/>
                <w:szCs w:val="22"/>
                <w:lang w:val="sv-SE"/>
              </w:rPr>
              <w:t xml:space="preserve"> </w:t>
            </w:r>
            <w:hyperlink r:id="rId29" w:history="1">
              <w:r w:rsidR="00305B23" w:rsidRPr="00B2434E">
                <w:rPr>
                  <w:rStyle w:val="Hyperlink"/>
                  <w:rFonts w:ascii="Arial" w:hAnsi="Arial" w:cs="Arial"/>
                  <w:sz w:val="22"/>
                  <w:szCs w:val="22"/>
                  <w:lang w:val="sv-SE"/>
                </w:rPr>
                <w:t>http://www.kent.ac.uk/teaching/qa/codes/taught/annexk.html</w:t>
              </w:r>
            </w:hyperlink>
            <w:r w:rsidR="00305B23" w:rsidRPr="00B2434E">
              <w:rPr>
                <w:rFonts w:ascii="Arial" w:hAnsi="Arial" w:cs="Arial"/>
                <w:sz w:val="22"/>
                <w:szCs w:val="22"/>
                <w:lang w:val="sv-SE"/>
              </w:rPr>
              <w:t xml:space="preserve"> </w:t>
            </w:r>
          </w:p>
          <w:p w14:paraId="7B0EDCDF" w14:textId="77777777" w:rsidR="00391EB2" w:rsidRPr="00305B23" w:rsidRDefault="00B2434E" w:rsidP="000512AE">
            <w:pPr>
              <w:numPr>
                <w:ilvl w:val="0"/>
                <w:numId w:val="15"/>
              </w:numPr>
              <w:spacing w:before="60" w:after="60"/>
              <w:rPr>
                <w:rFonts w:ascii="Arial" w:hAnsi="Arial" w:cs="Arial"/>
                <w:b/>
                <w:szCs w:val="22"/>
              </w:rPr>
            </w:pPr>
            <w:r>
              <w:rPr>
                <w:rFonts w:ascii="Arial" w:hAnsi="Arial" w:cs="Arial"/>
                <w:sz w:val="22"/>
                <w:szCs w:val="22"/>
              </w:rPr>
              <w:t>Periodic programme review</w:t>
            </w:r>
            <w:r w:rsidR="00391EB2" w:rsidRPr="00305B23">
              <w:rPr>
                <w:rFonts w:ascii="Arial" w:hAnsi="Arial" w:cs="Arial"/>
                <w:sz w:val="22"/>
                <w:szCs w:val="22"/>
              </w:rPr>
              <w:t xml:space="preserve"> </w:t>
            </w:r>
            <w:hyperlink r:id="rId30" w:history="1">
              <w:r w:rsidR="00305B23" w:rsidRPr="00305B23">
                <w:rPr>
                  <w:rStyle w:val="Hyperlink"/>
                  <w:rFonts w:ascii="Arial" w:hAnsi="Arial" w:cs="Arial"/>
                  <w:sz w:val="22"/>
                  <w:szCs w:val="22"/>
                </w:rPr>
                <w:t>http://www.kent.ac.uk/teaching/qa/codes/taught/annexf.html</w:t>
              </w:r>
            </w:hyperlink>
            <w:r w:rsidR="00305B23" w:rsidRPr="00305B23">
              <w:rPr>
                <w:rFonts w:ascii="Arial" w:hAnsi="Arial" w:cs="Arial"/>
                <w:sz w:val="22"/>
                <w:szCs w:val="22"/>
              </w:rPr>
              <w:t xml:space="preserve"> </w:t>
            </w:r>
          </w:p>
          <w:p w14:paraId="043C6382"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1BC21585"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7FC057FE" w14:textId="77777777" w:rsidR="00305B23" w:rsidRPr="00305B23" w:rsidRDefault="00B2434E" w:rsidP="000512AE">
            <w:pPr>
              <w:numPr>
                <w:ilvl w:val="0"/>
                <w:numId w:val="15"/>
              </w:numPr>
              <w:spacing w:before="60" w:after="60"/>
              <w:rPr>
                <w:rFonts w:ascii="Arial" w:hAnsi="Arial" w:cs="Arial"/>
                <w:b/>
                <w:szCs w:val="22"/>
              </w:rPr>
            </w:pPr>
            <w:r>
              <w:rPr>
                <w:rFonts w:ascii="Arial" w:hAnsi="Arial" w:cs="Arial"/>
                <w:sz w:val="22"/>
                <w:szCs w:val="22"/>
              </w:rPr>
              <w:t>Quality Assurance Framework</w:t>
            </w:r>
            <w:r w:rsidR="00305B23" w:rsidRPr="00305B23">
              <w:rPr>
                <w:rFonts w:ascii="Arial" w:hAnsi="Arial" w:cs="Arial"/>
                <w:sz w:val="22"/>
                <w:szCs w:val="22"/>
              </w:rPr>
              <w:t xml:space="preserve"> </w:t>
            </w:r>
            <w:hyperlink r:id="rId31" w:history="1">
              <w:r w:rsidR="00305B23" w:rsidRPr="00305B23">
                <w:rPr>
                  <w:rStyle w:val="Hyperlink"/>
                  <w:rFonts w:ascii="Arial" w:hAnsi="Arial" w:cs="Arial"/>
                  <w:sz w:val="22"/>
                  <w:szCs w:val="22"/>
                </w:rPr>
                <w:t>http://www.kent.ac.uk/teaching/qa/codes/index.html</w:t>
              </w:r>
            </w:hyperlink>
            <w:r w:rsidR="00305B23" w:rsidRPr="00305B23">
              <w:rPr>
                <w:rFonts w:ascii="Arial" w:hAnsi="Arial" w:cs="Arial"/>
                <w:sz w:val="22"/>
                <w:szCs w:val="22"/>
              </w:rPr>
              <w:t xml:space="preserve"> </w:t>
            </w:r>
          </w:p>
          <w:p w14:paraId="3FCDAAD2" w14:textId="321D7095" w:rsidR="0003428B" w:rsidRPr="00F65BFC" w:rsidRDefault="00391EB2" w:rsidP="00F65BFC">
            <w:pPr>
              <w:numPr>
                <w:ilvl w:val="0"/>
                <w:numId w:val="15"/>
              </w:numPr>
              <w:spacing w:before="60" w:after="60"/>
              <w:rPr>
                <w:rFonts w:ascii="Arial" w:hAnsi="Arial" w:cs="Arial"/>
                <w:b/>
                <w:szCs w:val="22"/>
              </w:rPr>
            </w:pPr>
            <w:r w:rsidRPr="00305B23">
              <w:rPr>
                <w:rFonts w:ascii="Arial" w:hAnsi="Arial" w:cs="Arial"/>
                <w:sz w:val="22"/>
                <w:szCs w:val="22"/>
              </w:rPr>
              <w:lastRenderedPageBreak/>
              <w:t>QAA</w:t>
            </w:r>
            <w:r w:rsidR="008E7EF9">
              <w:rPr>
                <w:rFonts w:ascii="Arial" w:hAnsi="Arial" w:cs="Arial"/>
                <w:sz w:val="22"/>
                <w:szCs w:val="22"/>
              </w:rPr>
              <w:t xml:space="preserve"> Higher Education </w:t>
            </w:r>
            <w:r w:rsidR="00B2434E">
              <w:rPr>
                <w:rFonts w:ascii="Arial" w:hAnsi="Arial" w:cs="Arial"/>
                <w:sz w:val="22"/>
                <w:szCs w:val="22"/>
              </w:rPr>
              <w:t>Review</w:t>
            </w:r>
            <w:r w:rsidR="008E7EF9">
              <w:rPr>
                <w:rFonts w:ascii="Arial" w:hAnsi="Arial" w:cs="Arial"/>
                <w:sz w:val="22"/>
                <w:szCs w:val="22"/>
              </w:rPr>
              <w:t xml:space="preserve"> </w:t>
            </w:r>
            <w:hyperlink r:id="rId32" w:history="1">
              <w:r w:rsidR="008E7EF9" w:rsidRPr="002A62C0">
                <w:rPr>
                  <w:rStyle w:val="Hyperlink"/>
                  <w:rFonts w:ascii="Arial" w:hAnsi="Arial" w:cs="Arial"/>
                  <w:sz w:val="22"/>
                  <w:szCs w:val="22"/>
                </w:rPr>
                <w:t>http://www.qaa.ac.uk/InstitutionReports/types-of-review/higher-education-review/Pages/default.aspx</w:t>
              </w:r>
            </w:hyperlink>
            <w:r w:rsidR="008E7EF9">
              <w:rPr>
                <w:rFonts w:ascii="Arial" w:hAnsi="Arial" w:cs="Arial"/>
                <w:sz w:val="22"/>
                <w:szCs w:val="22"/>
              </w:rPr>
              <w:t xml:space="preserve"> </w:t>
            </w:r>
            <w:r w:rsidRPr="00305B23">
              <w:rPr>
                <w:rFonts w:ascii="Arial" w:hAnsi="Arial" w:cs="Arial"/>
                <w:sz w:val="22"/>
                <w:szCs w:val="22"/>
              </w:rPr>
              <w:t xml:space="preserve"> </w:t>
            </w:r>
          </w:p>
        </w:tc>
      </w:tr>
      <w:tr w:rsidR="00391EB2" w:rsidRPr="00C46253" w14:paraId="69E6C126" w14:textId="77777777" w:rsidTr="000512AE">
        <w:tc>
          <w:tcPr>
            <w:tcW w:w="9923" w:type="dxa"/>
            <w:shd w:val="pct5" w:color="auto" w:fill="FFFFFF"/>
          </w:tcPr>
          <w:p w14:paraId="50B925AA" w14:textId="77777777" w:rsidR="00391EB2" w:rsidRPr="00C46253" w:rsidRDefault="00391EB2" w:rsidP="000512AE">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14:paraId="1138727F" w14:textId="77777777" w:rsidTr="000512AE">
        <w:tc>
          <w:tcPr>
            <w:tcW w:w="9923" w:type="dxa"/>
          </w:tcPr>
          <w:p w14:paraId="548CB934" w14:textId="77777777" w:rsidR="00391EB2" w:rsidRPr="0089093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890936">
              <w:rPr>
                <w:rFonts w:ascii="Arial" w:hAnsi="Arial" w:cs="Arial"/>
                <w:sz w:val="22"/>
                <w:szCs w:val="22"/>
              </w:rPr>
              <w:t>Student Liaison Committee</w:t>
            </w:r>
          </w:p>
          <w:p w14:paraId="35A9D708"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School </w:t>
            </w:r>
            <w:r w:rsidR="00DB0B3F">
              <w:rPr>
                <w:rFonts w:ascii="Arial" w:hAnsi="Arial" w:cs="Arial"/>
                <w:sz w:val="22"/>
                <w:szCs w:val="22"/>
              </w:rPr>
              <w:t xml:space="preserve">Education </w:t>
            </w:r>
            <w:r w:rsidRPr="00890936">
              <w:rPr>
                <w:rFonts w:ascii="Arial" w:hAnsi="Arial" w:cs="Arial"/>
                <w:sz w:val="22"/>
                <w:szCs w:val="22"/>
              </w:rPr>
              <w:t>Committee</w:t>
            </w:r>
          </w:p>
          <w:p w14:paraId="4FAB3143"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Faculty </w:t>
            </w:r>
            <w:r w:rsidR="00DB0B3F">
              <w:rPr>
                <w:rFonts w:ascii="Arial" w:hAnsi="Arial" w:cs="Arial"/>
                <w:sz w:val="22"/>
                <w:szCs w:val="22"/>
              </w:rPr>
              <w:t xml:space="preserve">Education </w:t>
            </w:r>
            <w:r w:rsidRPr="00890936">
              <w:rPr>
                <w:rFonts w:ascii="Arial" w:hAnsi="Arial" w:cs="Arial"/>
                <w:sz w:val="22"/>
                <w:szCs w:val="22"/>
              </w:rPr>
              <w:t>Committee</w:t>
            </w:r>
          </w:p>
          <w:p w14:paraId="758DABA2" w14:textId="77777777" w:rsidR="00391EB2" w:rsidRPr="00890936" w:rsidRDefault="00391EB2" w:rsidP="000512AE">
            <w:pPr>
              <w:numPr>
                <w:ilvl w:val="0"/>
                <w:numId w:val="22"/>
              </w:numPr>
              <w:spacing w:before="60" w:after="60"/>
              <w:rPr>
                <w:rFonts w:ascii="Arial" w:hAnsi="Arial" w:cs="Arial"/>
                <w:szCs w:val="22"/>
              </w:rPr>
            </w:pPr>
            <w:r w:rsidRPr="00890936">
              <w:rPr>
                <w:rFonts w:ascii="Arial" w:hAnsi="Arial" w:cs="Arial"/>
                <w:sz w:val="22"/>
                <w:szCs w:val="22"/>
              </w:rPr>
              <w:t>Faculty Board</w:t>
            </w:r>
          </w:p>
          <w:p w14:paraId="56FE4CF4" w14:textId="77777777" w:rsidR="00391EB2" w:rsidRPr="00890936" w:rsidRDefault="00DB0B3F" w:rsidP="000512AE">
            <w:pPr>
              <w:numPr>
                <w:ilvl w:val="0"/>
                <w:numId w:val="15"/>
              </w:numPr>
              <w:spacing w:before="60" w:after="60"/>
              <w:rPr>
                <w:rFonts w:ascii="Arial" w:hAnsi="Arial" w:cs="Arial"/>
                <w:b/>
                <w:szCs w:val="22"/>
              </w:rPr>
            </w:pPr>
            <w:r>
              <w:rPr>
                <w:rFonts w:ascii="Arial" w:hAnsi="Arial" w:cs="Arial"/>
                <w:sz w:val="22"/>
                <w:szCs w:val="22"/>
              </w:rPr>
              <w:t xml:space="preserve">Education </w:t>
            </w:r>
            <w:r w:rsidR="00391EB2" w:rsidRPr="00890936">
              <w:rPr>
                <w:rFonts w:ascii="Arial" w:hAnsi="Arial" w:cs="Arial"/>
                <w:sz w:val="22"/>
                <w:szCs w:val="22"/>
              </w:rPr>
              <w:t>Board</w:t>
            </w:r>
          </w:p>
          <w:p w14:paraId="74DB0414"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391EB2" w:rsidRPr="00C46253" w14:paraId="6D612D41" w14:textId="77777777" w:rsidTr="000512AE">
        <w:tc>
          <w:tcPr>
            <w:tcW w:w="9923" w:type="dxa"/>
            <w:shd w:val="pct5" w:color="auto" w:fill="FFFFFF"/>
          </w:tcPr>
          <w:p w14:paraId="3D8D3619"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14:paraId="727264E2" w14:textId="77777777" w:rsidTr="000512AE">
        <w:tc>
          <w:tcPr>
            <w:tcW w:w="9923" w:type="dxa"/>
          </w:tcPr>
          <w:p w14:paraId="4411FE17"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014D8C5B" w14:textId="77777777" w:rsidR="00391EB2" w:rsidRPr="00CE697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CE6976">
              <w:rPr>
                <w:rFonts w:ascii="Arial" w:hAnsi="Arial" w:cs="Arial"/>
                <w:sz w:val="22"/>
                <w:szCs w:val="22"/>
              </w:rPr>
              <w:t>Student Liaison Committee</w:t>
            </w:r>
          </w:p>
          <w:p w14:paraId="170E23ED"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1484FCAA"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Annual NSS</w:t>
            </w:r>
          </w:p>
          <w:p w14:paraId="792FF575" w14:textId="3880DC08" w:rsidR="00F65BFC" w:rsidRPr="0094416F" w:rsidRDefault="00F65BFC" w:rsidP="00F65BFC">
            <w:pPr>
              <w:numPr>
                <w:ilvl w:val="0"/>
                <w:numId w:val="15"/>
              </w:numPr>
              <w:spacing w:before="40" w:after="40"/>
              <w:jc w:val="both"/>
              <w:rPr>
                <w:rFonts w:ascii="Arial" w:hAnsi="Arial" w:cs="Arial"/>
                <w:sz w:val="22"/>
                <w:szCs w:val="22"/>
              </w:rPr>
            </w:pPr>
            <w:r>
              <w:rPr>
                <w:rFonts w:ascii="Arial" w:hAnsi="Arial" w:cs="Arial"/>
                <w:sz w:val="22"/>
                <w:szCs w:val="22"/>
              </w:rPr>
              <w:t>Discussions with Academic Advise</w:t>
            </w:r>
            <w:r w:rsidRPr="0094416F">
              <w:rPr>
                <w:rFonts w:ascii="Arial" w:hAnsi="Arial" w:cs="Arial"/>
                <w:sz w:val="22"/>
                <w:szCs w:val="22"/>
              </w:rPr>
              <w:t>rs</w:t>
            </w:r>
          </w:p>
          <w:p w14:paraId="2739D7ED" w14:textId="77777777" w:rsidR="00F65BFC" w:rsidRDefault="00F65BFC" w:rsidP="00F65BFC">
            <w:pPr>
              <w:numPr>
                <w:ilvl w:val="0"/>
                <w:numId w:val="15"/>
              </w:numPr>
              <w:spacing w:before="40" w:after="40"/>
              <w:jc w:val="both"/>
              <w:rPr>
                <w:rFonts w:ascii="Arial" w:hAnsi="Arial" w:cs="Arial"/>
                <w:sz w:val="22"/>
                <w:szCs w:val="22"/>
              </w:rPr>
            </w:pPr>
            <w:r w:rsidRPr="0094416F">
              <w:rPr>
                <w:rFonts w:ascii="Arial" w:hAnsi="Arial" w:cs="Arial"/>
                <w:sz w:val="22"/>
                <w:szCs w:val="22"/>
              </w:rPr>
              <w:t>Discussions and/or exit interviews with Student Support Officer</w:t>
            </w:r>
          </w:p>
          <w:p w14:paraId="4CDDC243" w14:textId="778793B1" w:rsidR="00391EB2" w:rsidRPr="00F65BFC" w:rsidRDefault="00F65BFC" w:rsidP="00F65BFC">
            <w:pPr>
              <w:numPr>
                <w:ilvl w:val="0"/>
                <w:numId w:val="15"/>
              </w:numPr>
              <w:spacing w:before="40" w:after="40"/>
              <w:jc w:val="both"/>
              <w:rPr>
                <w:rFonts w:ascii="Arial" w:hAnsi="Arial" w:cs="Arial"/>
                <w:sz w:val="22"/>
                <w:szCs w:val="22"/>
              </w:rPr>
            </w:pPr>
            <w:r w:rsidRPr="00F65BFC">
              <w:rPr>
                <w:rFonts w:ascii="Arial" w:hAnsi="Arial" w:cs="Arial"/>
                <w:sz w:val="22"/>
                <w:szCs w:val="22"/>
              </w:rPr>
              <w:t>Staff have office hours when students can discuss their modules/programmes</w:t>
            </w:r>
          </w:p>
        </w:tc>
      </w:tr>
      <w:tr w:rsidR="00391EB2" w:rsidRPr="00C46253" w14:paraId="5919EA4A" w14:textId="77777777" w:rsidTr="000512AE">
        <w:tc>
          <w:tcPr>
            <w:tcW w:w="9923" w:type="dxa"/>
            <w:shd w:val="pct5" w:color="auto" w:fill="FFFFFF"/>
          </w:tcPr>
          <w:p w14:paraId="299520D9"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8E7EF9" w14:paraId="72A06092" w14:textId="77777777" w:rsidTr="000512AE">
        <w:tc>
          <w:tcPr>
            <w:tcW w:w="9923" w:type="dxa"/>
          </w:tcPr>
          <w:p w14:paraId="523E0155"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2FC5FBA9" w14:textId="77777777" w:rsidR="00391EB2" w:rsidRPr="008E7EF9" w:rsidRDefault="008E7EF9" w:rsidP="000512AE">
            <w:pPr>
              <w:numPr>
                <w:ilvl w:val="0"/>
                <w:numId w:val="15"/>
              </w:numPr>
              <w:spacing w:before="60" w:after="60"/>
              <w:rPr>
                <w:rFonts w:ascii="Arial" w:hAnsi="Arial" w:cs="Arial"/>
                <w:b/>
                <w:sz w:val="22"/>
                <w:szCs w:val="22"/>
              </w:rPr>
            </w:pPr>
            <w:r w:rsidRPr="008E7EF9">
              <w:rPr>
                <w:rFonts w:ascii="Arial" w:hAnsi="Arial" w:cs="Arial"/>
                <w:sz w:val="22"/>
                <w:szCs w:val="22"/>
              </w:rPr>
              <w:t xml:space="preserve">HEA (associate) fellowship </w:t>
            </w:r>
            <w:r w:rsidR="00391EB2" w:rsidRPr="008E7EF9">
              <w:rPr>
                <w:rFonts w:ascii="Arial" w:hAnsi="Arial" w:cs="Arial"/>
                <w:sz w:val="22"/>
                <w:szCs w:val="22"/>
              </w:rPr>
              <w:t>membership</w:t>
            </w:r>
          </w:p>
          <w:p w14:paraId="59545DCE"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149F98C1"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49B3F3B0"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Acad</w:t>
            </w:r>
            <w:r w:rsidR="00E54FC6">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17987D08"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50016A6E"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615CE596"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43E08D59"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189B71B7" w14:textId="77777777" w:rsidR="00391EB2" w:rsidRPr="00BD6360"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53AEC3F5" w14:textId="2BCF2724" w:rsidR="00391EB2" w:rsidRPr="00F65BFC" w:rsidRDefault="00BD6360" w:rsidP="000512AE">
            <w:pPr>
              <w:numPr>
                <w:ilvl w:val="0"/>
                <w:numId w:val="15"/>
              </w:numPr>
              <w:spacing w:before="60" w:after="60"/>
              <w:rPr>
                <w:rFonts w:ascii="Arial" w:hAnsi="Arial" w:cs="Arial"/>
                <w:b/>
                <w:sz w:val="22"/>
                <w:szCs w:val="22"/>
              </w:rPr>
            </w:pPr>
            <w:r>
              <w:rPr>
                <w:rFonts w:ascii="Arial" w:hAnsi="Arial" w:cs="Arial"/>
                <w:sz w:val="22"/>
                <w:szCs w:val="22"/>
              </w:rPr>
              <w:t xml:space="preserve">Equality, Diversity and Inclusivity (EDI) awareness </w:t>
            </w:r>
          </w:p>
        </w:tc>
      </w:tr>
    </w:tbl>
    <w:p w14:paraId="0DA5C7B0"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5B907F05" w14:textId="77777777" w:rsidTr="000512AE">
        <w:tc>
          <w:tcPr>
            <w:tcW w:w="9923" w:type="dxa"/>
            <w:shd w:val="pct5" w:color="auto" w:fill="FFFFFF"/>
          </w:tcPr>
          <w:p w14:paraId="2BEA6E26" w14:textId="77777777"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14:paraId="09287BF5" w14:textId="77777777" w:rsidTr="000512AE">
        <w:tc>
          <w:tcPr>
            <w:tcW w:w="9923" w:type="dxa"/>
          </w:tcPr>
          <w:p w14:paraId="5165CD24" w14:textId="23D482C8" w:rsidR="00391EB2" w:rsidRPr="00F65BFC" w:rsidRDefault="00391EB2" w:rsidP="00F65BFC">
            <w:pPr>
              <w:numPr>
                <w:ilvl w:val="0"/>
                <w:numId w:val="17"/>
              </w:numPr>
              <w:spacing w:before="60" w:after="60"/>
              <w:ind w:right="34"/>
              <w:rPr>
                <w:rFonts w:ascii="Arial" w:hAnsi="Arial" w:cs="Arial"/>
                <w:szCs w:val="22"/>
              </w:rPr>
            </w:pPr>
            <w:r w:rsidRPr="00C46253">
              <w:rPr>
                <w:rFonts w:ascii="Arial" w:hAnsi="Arial" w:cs="Arial"/>
                <w:sz w:val="22"/>
                <w:szCs w:val="22"/>
              </w:rPr>
              <w:t>Results of periodic programme review</w:t>
            </w:r>
            <w:r w:rsidR="00F65BFC">
              <w:rPr>
                <w:rFonts w:ascii="Arial" w:hAnsi="Arial" w:cs="Arial"/>
                <w:sz w:val="22"/>
                <w:szCs w:val="22"/>
              </w:rPr>
              <w:t xml:space="preserve"> (last review 2015)</w:t>
            </w:r>
          </w:p>
          <w:p w14:paraId="28D8B4BA" w14:textId="77777777" w:rsidR="00391EB2" w:rsidRPr="00C46253" w:rsidRDefault="00D2733B" w:rsidP="000512AE">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1C9A177E"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5E840108"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391EB2" w:rsidRPr="000F4906" w14:paraId="29F91A46" w14:textId="77777777" w:rsidTr="000512AE">
        <w:tc>
          <w:tcPr>
            <w:tcW w:w="9923" w:type="dxa"/>
            <w:shd w:val="pct5" w:color="auto" w:fill="FFFFFF"/>
          </w:tcPr>
          <w:p w14:paraId="712816A1" w14:textId="77777777" w:rsidR="00391EB2" w:rsidRPr="000F4906" w:rsidRDefault="00391EB2" w:rsidP="000512AE">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14:paraId="12AE490E" w14:textId="77777777" w:rsidTr="000512AE">
        <w:tc>
          <w:tcPr>
            <w:tcW w:w="9923" w:type="dxa"/>
          </w:tcPr>
          <w:p w14:paraId="5471A59A" w14:textId="0290EC8E" w:rsidR="00391EB2" w:rsidRPr="00757C2B" w:rsidRDefault="00391EB2" w:rsidP="006A6C95">
            <w:pPr>
              <w:numPr>
                <w:ilvl w:val="0"/>
                <w:numId w:val="16"/>
              </w:numPr>
              <w:spacing w:before="60" w:after="60"/>
              <w:ind w:left="357" w:right="34" w:hanging="357"/>
              <w:rPr>
                <w:rFonts w:ascii="Arial" w:hAnsi="Arial" w:cs="Arial"/>
                <w:szCs w:val="22"/>
              </w:rPr>
            </w:pPr>
            <w:r w:rsidRPr="00757C2B">
              <w:rPr>
                <w:rFonts w:ascii="Arial" w:hAnsi="Arial" w:cs="Arial"/>
                <w:sz w:val="22"/>
                <w:szCs w:val="22"/>
              </w:rPr>
              <w:t>QAA UK Quality Code for Higher Education</w:t>
            </w:r>
            <w:r w:rsidR="00B85F5F">
              <w:rPr>
                <w:rFonts w:ascii="Arial" w:hAnsi="Arial" w:cs="Arial"/>
                <w:sz w:val="22"/>
                <w:szCs w:val="22"/>
              </w:rPr>
              <w:t xml:space="preserve"> </w:t>
            </w:r>
            <w:hyperlink r:id="rId33" w:history="1">
              <w:r w:rsidR="006A6C95" w:rsidRPr="009F7338">
                <w:rPr>
                  <w:rStyle w:val="Hyperlink"/>
                  <w:rFonts w:ascii="Arial" w:hAnsi="Arial" w:cs="Arial"/>
                  <w:sz w:val="22"/>
                  <w:szCs w:val="22"/>
                </w:rPr>
                <w:t>http://www.qaa.ac.uk/assuring-standards-and-quality</w:t>
              </w:r>
            </w:hyperlink>
            <w:r w:rsidR="006A6C95">
              <w:rPr>
                <w:rFonts w:ascii="Arial" w:hAnsi="Arial" w:cs="Arial"/>
                <w:sz w:val="22"/>
                <w:szCs w:val="22"/>
              </w:rPr>
              <w:t xml:space="preserve"> </w:t>
            </w:r>
          </w:p>
          <w:p w14:paraId="26EAEB4D" w14:textId="6BC7CB7A" w:rsidR="00391EB2" w:rsidRPr="0035572C" w:rsidRDefault="00391EB2" w:rsidP="006A6C95">
            <w:pPr>
              <w:numPr>
                <w:ilvl w:val="0"/>
                <w:numId w:val="16"/>
              </w:numPr>
              <w:spacing w:before="60" w:after="60"/>
              <w:ind w:left="357" w:right="34" w:hanging="357"/>
              <w:rPr>
                <w:rFonts w:ascii="Arial" w:hAnsi="Arial" w:cs="Arial"/>
                <w:szCs w:val="22"/>
              </w:rPr>
            </w:pPr>
            <w:r w:rsidRPr="00757C2B">
              <w:rPr>
                <w:rFonts w:ascii="Arial" w:hAnsi="Arial" w:cs="Arial"/>
                <w:sz w:val="22"/>
                <w:szCs w:val="22"/>
              </w:rPr>
              <w:lastRenderedPageBreak/>
              <w:t xml:space="preserve">QAA </w:t>
            </w:r>
            <w:r w:rsidR="006A6C95">
              <w:rPr>
                <w:rFonts w:ascii="Arial" w:hAnsi="Arial" w:cs="Arial"/>
                <w:sz w:val="22"/>
                <w:szCs w:val="22"/>
              </w:rPr>
              <w:t>undergraduate b</w:t>
            </w:r>
            <w:r w:rsidRPr="00757C2B">
              <w:rPr>
                <w:rFonts w:ascii="Arial" w:hAnsi="Arial" w:cs="Arial"/>
                <w:sz w:val="22"/>
                <w:szCs w:val="22"/>
              </w:rPr>
              <w:t>enchmarking statemen</w:t>
            </w:r>
            <w:r w:rsidR="006A6C95">
              <w:rPr>
                <w:rFonts w:ascii="Arial" w:hAnsi="Arial" w:cs="Arial"/>
                <w:sz w:val="22"/>
                <w:szCs w:val="22"/>
              </w:rPr>
              <w:t>ts for ‘Events,</w:t>
            </w:r>
            <w:r w:rsidRPr="00757C2B">
              <w:rPr>
                <w:rFonts w:ascii="Arial" w:hAnsi="Arial" w:cs="Arial"/>
                <w:sz w:val="22"/>
                <w:szCs w:val="22"/>
              </w:rPr>
              <w:t xml:space="preserve"> </w:t>
            </w:r>
            <w:r w:rsidR="006A6C95" w:rsidRPr="0094416F">
              <w:rPr>
                <w:rFonts w:ascii="Arial" w:hAnsi="Arial" w:cs="Arial"/>
                <w:sz w:val="22"/>
                <w:szCs w:val="22"/>
              </w:rPr>
              <w:t>Hospitality, Leisure, S</w:t>
            </w:r>
            <w:r w:rsidR="006A6C95">
              <w:rPr>
                <w:rFonts w:ascii="Arial" w:hAnsi="Arial" w:cs="Arial"/>
                <w:sz w:val="22"/>
                <w:szCs w:val="22"/>
              </w:rPr>
              <w:t>port and</w:t>
            </w:r>
            <w:r w:rsidR="006A6C95" w:rsidRPr="0094416F">
              <w:rPr>
                <w:rFonts w:ascii="Arial" w:hAnsi="Arial" w:cs="Arial"/>
                <w:sz w:val="22"/>
                <w:szCs w:val="22"/>
              </w:rPr>
              <w:t xml:space="preserve"> Tourism</w:t>
            </w:r>
            <w:r w:rsidR="006A6C95">
              <w:rPr>
                <w:rFonts w:ascii="Arial" w:hAnsi="Arial" w:cs="Arial"/>
                <w:sz w:val="22"/>
                <w:szCs w:val="22"/>
              </w:rPr>
              <w:t>’ (</w:t>
            </w:r>
            <w:r w:rsidR="006A6C95" w:rsidRPr="0094416F">
              <w:rPr>
                <w:rFonts w:ascii="Arial" w:hAnsi="Arial" w:cs="Arial"/>
                <w:sz w:val="22"/>
                <w:szCs w:val="22"/>
              </w:rPr>
              <w:t>2016</w:t>
            </w:r>
            <w:r w:rsidR="006A6C95">
              <w:rPr>
                <w:rFonts w:ascii="Arial" w:hAnsi="Arial" w:cs="Arial"/>
                <w:sz w:val="22"/>
                <w:szCs w:val="22"/>
              </w:rPr>
              <w:t>); ‘</w:t>
            </w:r>
            <w:r w:rsidR="006A6C95" w:rsidRPr="0094416F">
              <w:rPr>
                <w:rFonts w:ascii="Arial" w:hAnsi="Arial" w:cs="Arial"/>
                <w:sz w:val="22"/>
                <w:szCs w:val="22"/>
              </w:rPr>
              <w:t xml:space="preserve">Business </w:t>
            </w:r>
            <w:r w:rsidR="006A6C95">
              <w:rPr>
                <w:rFonts w:ascii="Arial" w:hAnsi="Arial" w:cs="Arial"/>
                <w:sz w:val="22"/>
                <w:szCs w:val="22"/>
              </w:rPr>
              <w:t xml:space="preserve">and </w:t>
            </w:r>
            <w:r w:rsidR="006A6C95" w:rsidRPr="0094416F">
              <w:rPr>
                <w:rFonts w:ascii="Arial" w:hAnsi="Arial" w:cs="Arial"/>
                <w:sz w:val="22"/>
                <w:szCs w:val="22"/>
              </w:rPr>
              <w:t>Management</w:t>
            </w:r>
            <w:r w:rsidR="006A6C95">
              <w:rPr>
                <w:rFonts w:ascii="Arial" w:hAnsi="Arial" w:cs="Arial"/>
                <w:sz w:val="22"/>
                <w:szCs w:val="22"/>
              </w:rPr>
              <w:t>’</w:t>
            </w:r>
            <w:r w:rsidR="006A6C95" w:rsidRPr="0094416F">
              <w:rPr>
                <w:rFonts w:ascii="Arial" w:hAnsi="Arial" w:cs="Arial"/>
                <w:sz w:val="22"/>
                <w:szCs w:val="22"/>
              </w:rPr>
              <w:t xml:space="preserve"> (20</w:t>
            </w:r>
            <w:r w:rsidR="006A6C95" w:rsidRPr="00AD76EE">
              <w:rPr>
                <w:rFonts w:ascii="Arial" w:hAnsi="Arial" w:cs="Arial"/>
                <w:color w:val="000000"/>
                <w:sz w:val="22"/>
                <w:szCs w:val="22"/>
              </w:rPr>
              <w:t>15</w:t>
            </w:r>
            <w:r w:rsidR="006A6C95" w:rsidRPr="0094416F">
              <w:rPr>
                <w:rFonts w:ascii="Arial" w:hAnsi="Arial" w:cs="Arial"/>
                <w:sz w:val="22"/>
                <w:szCs w:val="22"/>
              </w:rPr>
              <w:t>)</w:t>
            </w:r>
          </w:p>
          <w:p w14:paraId="5F9DF16E" w14:textId="77777777" w:rsidR="00391EB2" w:rsidRPr="00757C2B" w:rsidRDefault="00391EB2" w:rsidP="006A6C95">
            <w:pPr>
              <w:numPr>
                <w:ilvl w:val="0"/>
                <w:numId w:val="16"/>
              </w:numPr>
              <w:spacing w:before="60" w:after="60"/>
              <w:ind w:left="357" w:right="34" w:hanging="357"/>
              <w:rPr>
                <w:rFonts w:ascii="Arial" w:hAnsi="Arial" w:cs="Arial"/>
                <w:szCs w:val="22"/>
              </w:rPr>
            </w:pPr>
            <w:r w:rsidRPr="00757C2B">
              <w:rPr>
                <w:rFonts w:ascii="Arial" w:hAnsi="Arial" w:cs="Arial"/>
                <w:sz w:val="22"/>
                <w:szCs w:val="22"/>
              </w:rPr>
              <w:t xml:space="preserve">School and Faculty plan </w:t>
            </w:r>
          </w:p>
          <w:p w14:paraId="4943EF63" w14:textId="2B681ED0" w:rsidR="00391EB2" w:rsidRPr="00757C2B" w:rsidRDefault="00391EB2" w:rsidP="006A6C95">
            <w:pPr>
              <w:numPr>
                <w:ilvl w:val="0"/>
                <w:numId w:val="16"/>
              </w:numPr>
              <w:spacing w:before="60" w:after="60"/>
              <w:ind w:left="357" w:right="34" w:hanging="357"/>
              <w:rPr>
                <w:rFonts w:ascii="Arial" w:hAnsi="Arial" w:cs="Arial"/>
                <w:szCs w:val="22"/>
              </w:rPr>
            </w:pPr>
            <w:r w:rsidRPr="00757C2B">
              <w:rPr>
                <w:rFonts w:ascii="Arial" w:hAnsi="Arial" w:cs="Arial"/>
                <w:sz w:val="22"/>
                <w:szCs w:val="22"/>
              </w:rPr>
              <w:t>University Plan</w:t>
            </w:r>
            <w:r w:rsidR="00B85F5F">
              <w:rPr>
                <w:rFonts w:ascii="Arial" w:hAnsi="Arial" w:cs="Arial"/>
                <w:sz w:val="22"/>
                <w:szCs w:val="22"/>
              </w:rPr>
              <w:t xml:space="preserve"> </w:t>
            </w:r>
            <w:hyperlink r:id="rId34" w:history="1">
              <w:r w:rsidR="00B85F5F" w:rsidRPr="00845E9F">
                <w:rPr>
                  <w:rStyle w:val="Hyperlink"/>
                  <w:rFonts w:ascii="Arial" w:hAnsi="Arial" w:cs="Arial"/>
                  <w:sz w:val="22"/>
                  <w:szCs w:val="22"/>
                </w:rPr>
                <w:t>https://www.kent.ac.uk/about/plan/</w:t>
              </w:r>
            </w:hyperlink>
            <w:r w:rsidR="00B85F5F">
              <w:rPr>
                <w:rFonts w:ascii="Arial" w:hAnsi="Arial" w:cs="Arial"/>
                <w:sz w:val="22"/>
                <w:szCs w:val="22"/>
              </w:rPr>
              <w:t xml:space="preserve"> and </w:t>
            </w:r>
            <w:r w:rsidRPr="00757C2B">
              <w:rPr>
                <w:rFonts w:ascii="Arial" w:hAnsi="Arial" w:cs="Arial"/>
                <w:sz w:val="22"/>
                <w:szCs w:val="22"/>
              </w:rPr>
              <w:t>Learning and Teaching Strateg</w:t>
            </w:r>
            <w:r w:rsidR="00B85F5F">
              <w:rPr>
                <w:rFonts w:ascii="Arial" w:hAnsi="Arial" w:cs="Arial"/>
                <w:sz w:val="22"/>
                <w:szCs w:val="22"/>
              </w:rPr>
              <w:t xml:space="preserve">ies </w:t>
            </w:r>
            <w:hyperlink r:id="rId35" w:history="1">
              <w:r w:rsidR="006A6C95" w:rsidRPr="009F7338">
                <w:rPr>
                  <w:rStyle w:val="Hyperlink"/>
                  <w:rFonts w:ascii="Arial" w:hAnsi="Arial" w:cs="Arial"/>
                  <w:sz w:val="22"/>
                  <w:szCs w:val="22"/>
                </w:rPr>
                <w:t>https://www.kent.ac.uk/uelt/strategies/lta.html</w:t>
              </w:r>
            </w:hyperlink>
            <w:r w:rsidR="006A6C95">
              <w:rPr>
                <w:rFonts w:ascii="Arial" w:hAnsi="Arial" w:cs="Arial"/>
                <w:sz w:val="22"/>
                <w:szCs w:val="22"/>
              </w:rPr>
              <w:t xml:space="preserve"> </w:t>
            </w:r>
          </w:p>
          <w:p w14:paraId="4E438E6B" w14:textId="77777777" w:rsidR="00391EB2" w:rsidRPr="00BD6360" w:rsidRDefault="00391EB2" w:rsidP="006A6C95">
            <w:pPr>
              <w:numPr>
                <w:ilvl w:val="0"/>
                <w:numId w:val="16"/>
              </w:numPr>
              <w:spacing w:before="60" w:after="60"/>
              <w:ind w:left="357" w:right="34" w:hanging="357"/>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02BC73AC" w14:textId="41087B75" w:rsidR="00391EB2" w:rsidRPr="00757C2B" w:rsidRDefault="00BD6360" w:rsidP="006A6C95">
            <w:pPr>
              <w:numPr>
                <w:ilvl w:val="0"/>
                <w:numId w:val="16"/>
              </w:numPr>
              <w:spacing w:before="60" w:after="60"/>
              <w:ind w:left="357" w:right="34" w:hanging="357"/>
              <w:rPr>
                <w:rFonts w:ascii="Arial" w:hAnsi="Arial" w:cs="Arial"/>
                <w:szCs w:val="22"/>
              </w:rPr>
            </w:pPr>
            <w:r w:rsidRPr="00973887">
              <w:rPr>
                <w:rFonts w:ascii="Arial" w:hAnsi="Arial" w:cs="Arial"/>
                <w:sz w:val="22"/>
                <w:szCs w:val="22"/>
              </w:rPr>
              <w:t>Kent Inclusive Practices (</w:t>
            </w:r>
            <w:hyperlink r:id="rId36" w:history="1">
              <w:r w:rsidRPr="00973887">
                <w:rPr>
                  <w:rStyle w:val="Hyperlink"/>
                  <w:rFonts w:ascii="Arial" w:hAnsi="Arial" w:cs="Arial"/>
                  <w:sz w:val="22"/>
                  <w:szCs w:val="22"/>
                </w:rPr>
                <w:t>https://www.kent.ac.uk/studentsupport/accessibility/inclusive-practice.html</w:t>
              </w:r>
            </w:hyperlink>
            <w:r w:rsidR="006A6C95">
              <w:rPr>
                <w:rFonts w:ascii="Arial" w:hAnsi="Arial" w:cs="Arial"/>
                <w:sz w:val="22"/>
                <w:szCs w:val="22"/>
              </w:rPr>
              <w:t>)</w:t>
            </w:r>
          </w:p>
        </w:tc>
      </w:tr>
    </w:tbl>
    <w:p w14:paraId="43356113" w14:textId="77777777" w:rsidR="00391EB2"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73B41" w:rsidRPr="00C46253" w14:paraId="50BAFE9A" w14:textId="77777777" w:rsidTr="002B545F">
        <w:tc>
          <w:tcPr>
            <w:tcW w:w="9923" w:type="dxa"/>
            <w:shd w:val="pct5" w:color="auto" w:fill="FFFFFF"/>
          </w:tcPr>
          <w:p w14:paraId="71D9EF37" w14:textId="77777777" w:rsidR="00F73B41" w:rsidRPr="00F73B41" w:rsidRDefault="00F73B41" w:rsidP="00EE7DA6">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F73B41" w:rsidRPr="00C46253" w14:paraId="3D4208C3" w14:textId="77777777" w:rsidTr="002B545F">
        <w:tc>
          <w:tcPr>
            <w:tcW w:w="9923" w:type="dxa"/>
          </w:tcPr>
          <w:p w14:paraId="30C629E5" w14:textId="648A3D89" w:rsidR="00F73B41" w:rsidRPr="00F73B41" w:rsidRDefault="00F73B41" w:rsidP="006A6C95">
            <w:pPr>
              <w:autoSpaceDE w:val="0"/>
              <w:autoSpaceDN w:val="0"/>
              <w:adjustRightInd w:val="0"/>
              <w:spacing w:before="60" w:after="60"/>
              <w:ind w:right="261"/>
              <w:jc w:val="both"/>
              <w:rPr>
                <w:rFonts w:ascii="Arial" w:hAnsi="Arial" w:cs="Arial"/>
                <w:sz w:val="22"/>
                <w:szCs w:val="22"/>
              </w:rPr>
            </w:pPr>
            <w:r w:rsidRPr="00F73B41">
              <w:rPr>
                <w:rFonts w:ascii="Arial" w:hAnsi="Arial" w:cs="Arial"/>
                <w:sz w:val="22"/>
                <w:szCs w:val="22"/>
              </w:rPr>
              <w:t xml:space="preserve">The </w:t>
            </w:r>
            <w:r w:rsidRPr="006A6C95">
              <w:rPr>
                <w:rFonts w:ascii="Arial" w:hAnsi="Arial" w:cs="Arial"/>
                <w:sz w:val="22"/>
                <w:szCs w:val="22"/>
              </w:rPr>
              <w:t>School</w:t>
            </w:r>
            <w:r w:rsidR="006A6C95">
              <w:rPr>
                <w:rFonts w:ascii="Arial" w:hAnsi="Arial" w:cs="Arial"/>
                <w:sz w:val="22"/>
                <w:szCs w:val="22"/>
              </w:rPr>
              <w:t xml:space="preserve"> </w:t>
            </w:r>
            <w:r w:rsidRPr="00F73B41">
              <w:rPr>
                <w:rFonts w:ascii="Arial" w:hAnsi="Arial" w:cs="Arial"/>
                <w:sz w:val="22"/>
                <w:szCs w:val="22"/>
              </w:rPr>
              <w:t xml:space="preserve">recognises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29570120" w14:textId="77777777" w:rsidR="00F73B41" w:rsidRDefault="00F73B41" w:rsidP="000512AE">
      <w:pPr>
        <w:spacing w:before="60" w:after="60"/>
        <w:ind w:right="-330"/>
        <w:rPr>
          <w:rFonts w:ascii="Arial" w:hAnsi="Arial" w:cs="Arial"/>
          <w:sz w:val="22"/>
          <w:szCs w:val="22"/>
        </w:rPr>
      </w:pPr>
    </w:p>
    <w:p w14:paraId="09D2EBC4" w14:textId="77777777" w:rsidR="00F73B41" w:rsidRDefault="00F73B41" w:rsidP="000512AE">
      <w:pPr>
        <w:spacing w:before="60" w:after="60"/>
        <w:ind w:right="-330"/>
        <w:rPr>
          <w:rFonts w:ascii="Arial" w:hAnsi="Arial" w:cs="Arial"/>
          <w:sz w:val="22"/>
          <w:szCs w:val="22"/>
        </w:rPr>
      </w:pPr>
    </w:p>
    <w:p w14:paraId="7BAB6816" w14:textId="77777777" w:rsidR="00F73B41" w:rsidRDefault="00F73B41" w:rsidP="000512AE">
      <w:pPr>
        <w:spacing w:before="60" w:after="60"/>
        <w:ind w:right="-330"/>
        <w:rPr>
          <w:rFonts w:ascii="Arial" w:hAnsi="Arial" w:cs="Arial"/>
          <w:sz w:val="22"/>
          <w:szCs w:val="22"/>
        </w:rPr>
      </w:pPr>
    </w:p>
    <w:p w14:paraId="79C5026F" w14:textId="77777777" w:rsidR="00F73B41" w:rsidRDefault="00F73B41" w:rsidP="000512AE">
      <w:pPr>
        <w:spacing w:before="60" w:after="60"/>
        <w:ind w:right="-330"/>
        <w:rPr>
          <w:rFonts w:ascii="Arial" w:hAnsi="Arial" w:cs="Arial"/>
          <w:sz w:val="22"/>
          <w:szCs w:val="22"/>
        </w:rPr>
      </w:pPr>
    </w:p>
    <w:p w14:paraId="72AC39B5" w14:textId="648EF6DF" w:rsidR="00D2733B" w:rsidRDefault="00D2733B" w:rsidP="000512AE">
      <w:pPr>
        <w:spacing w:before="60" w:after="60"/>
        <w:ind w:right="-330"/>
        <w:rPr>
          <w:rFonts w:ascii="Arial" w:hAnsi="Arial" w:cs="Arial"/>
          <w:sz w:val="22"/>
          <w:szCs w:val="22"/>
        </w:rPr>
      </w:pPr>
    </w:p>
    <w:p w14:paraId="5BA1BC7A" w14:textId="5026CAC2" w:rsidR="00817D80" w:rsidRDefault="00817D80" w:rsidP="000512AE">
      <w:pPr>
        <w:spacing w:before="60" w:after="60"/>
        <w:ind w:right="-330"/>
        <w:rPr>
          <w:rFonts w:ascii="Arial" w:hAnsi="Arial" w:cs="Arial"/>
          <w:sz w:val="22"/>
          <w:szCs w:val="22"/>
        </w:rPr>
      </w:pPr>
    </w:p>
    <w:p w14:paraId="5F3FEEA9" w14:textId="77777777" w:rsidR="00817D80" w:rsidRPr="00817D80" w:rsidRDefault="00817D80" w:rsidP="00817D80">
      <w:pPr>
        <w:rPr>
          <w:rFonts w:ascii="Arial" w:hAnsi="Arial" w:cs="Arial"/>
          <w:sz w:val="22"/>
          <w:szCs w:val="22"/>
        </w:rPr>
      </w:pPr>
    </w:p>
    <w:p w14:paraId="3186FB17" w14:textId="77777777" w:rsidR="00817D80" w:rsidRPr="00817D80" w:rsidRDefault="00817D80" w:rsidP="00817D80">
      <w:pPr>
        <w:rPr>
          <w:rFonts w:ascii="Arial" w:hAnsi="Arial" w:cs="Arial"/>
          <w:sz w:val="22"/>
          <w:szCs w:val="22"/>
        </w:rPr>
      </w:pPr>
    </w:p>
    <w:p w14:paraId="27E5DD9E" w14:textId="77777777" w:rsidR="00817D80" w:rsidRPr="00817D80" w:rsidRDefault="00817D80" w:rsidP="00817D80">
      <w:pPr>
        <w:rPr>
          <w:rFonts w:ascii="Arial" w:hAnsi="Arial" w:cs="Arial"/>
          <w:sz w:val="22"/>
          <w:szCs w:val="22"/>
        </w:rPr>
      </w:pPr>
    </w:p>
    <w:p w14:paraId="4B792351" w14:textId="77777777" w:rsidR="00817D80" w:rsidRPr="00817D80" w:rsidRDefault="00817D80" w:rsidP="00817D80">
      <w:pPr>
        <w:rPr>
          <w:rFonts w:ascii="Arial" w:hAnsi="Arial" w:cs="Arial"/>
          <w:sz w:val="22"/>
          <w:szCs w:val="22"/>
        </w:rPr>
      </w:pPr>
    </w:p>
    <w:p w14:paraId="796F868F" w14:textId="77777777" w:rsidR="00817D80" w:rsidRPr="00817D80" w:rsidRDefault="00817D80" w:rsidP="00817D80">
      <w:pPr>
        <w:rPr>
          <w:rFonts w:ascii="Arial" w:hAnsi="Arial" w:cs="Arial"/>
          <w:sz w:val="22"/>
          <w:szCs w:val="22"/>
        </w:rPr>
      </w:pPr>
    </w:p>
    <w:p w14:paraId="38E2FE6C" w14:textId="77777777" w:rsidR="00817D80" w:rsidRPr="00817D80" w:rsidRDefault="00817D80" w:rsidP="00817D80">
      <w:pPr>
        <w:rPr>
          <w:rFonts w:ascii="Arial" w:hAnsi="Arial" w:cs="Arial"/>
          <w:sz w:val="22"/>
          <w:szCs w:val="22"/>
        </w:rPr>
      </w:pPr>
    </w:p>
    <w:p w14:paraId="06DF3000" w14:textId="77777777" w:rsidR="00817D80" w:rsidRPr="00817D80" w:rsidRDefault="00817D80" w:rsidP="00817D80">
      <w:pPr>
        <w:rPr>
          <w:rFonts w:ascii="Arial" w:hAnsi="Arial" w:cs="Arial"/>
          <w:sz w:val="22"/>
          <w:szCs w:val="22"/>
        </w:rPr>
      </w:pPr>
    </w:p>
    <w:p w14:paraId="4B516422" w14:textId="77777777" w:rsidR="00817D80" w:rsidRPr="00817D80" w:rsidRDefault="00817D80" w:rsidP="00817D80">
      <w:pPr>
        <w:rPr>
          <w:rFonts w:ascii="Arial" w:hAnsi="Arial" w:cs="Arial"/>
          <w:sz w:val="22"/>
          <w:szCs w:val="22"/>
        </w:rPr>
      </w:pPr>
    </w:p>
    <w:p w14:paraId="6F99DEF9" w14:textId="77777777" w:rsidR="00817D80" w:rsidRPr="00817D80" w:rsidRDefault="00817D80" w:rsidP="00817D80">
      <w:pPr>
        <w:rPr>
          <w:rFonts w:ascii="Arial" w:hAnsi="Arial" w:cs="Arial"/>
          <w:sz w:val="22"/>
          <w:szCs w:val="22"/>
        </w:rPr>
      </w:pPr>
    </w:p>
    <w:p w14:paraId="4A84B6DF" w14:textId="77777777" w:rsidR="00817D80" w:rsidRPr="00817D80" w:rsidRDefault="00817D80" w:rsidP="00817D80">
      <w:pPr>
        <w:rPr>
          <w:rFonts w:ascii="Arial" w:hAnsi="Arial" w:cs="Arial"/>
          <w:sz w:val="22"/>
          <w:szCs w:val="22"/>
        </w:rPr>
      </w:pPr>
    </w:p>
    <w:p w14:paraId="20740D8F" w14:textId="77777777" w:rsidR="00817D80" w:rsidRPr="00817D80" w:rsidRDefault="00817D80" w:rsidP="00817D80">
      <w:pPr>
        <w:rPr>
          <w:rFonts w:ascii="Arial" w:hAnsi="Arial" w:cs="Arial"/>
          <w:sz w:val="22"/>
          <w:szCs w:val="22"/>
        </w:rPr>
      </w:pPr>
    </w:p>
    <w:p w14:paraId="64960875" w14:textId="77777777" w:rsidR="00817D80" w:rsidRPr="00817D80" w:rsidRDefault="00817D80" w:rsidP="00817D80">
      <w:pPr>
        <w:rPr>
          <w:rFonts w:ascii="Arial" w:hAnsi="Arial" w:cs="Arial"/>
          <w:sz w:val="22"/>
          <w:szCs w:val="22"/>
        </w:rPr>
      </w:pPr>
    </w:p>
    <w:p w14:paraId="2D866217" w14:textId="77777777" w:rsidR="00817D80" w:rsidRPr="00817D80" w:rsidRDefault="00817D80" w:rsidP="00817D80">
      <w:pPr>
        <w:rPr>
          <w:rFonts w:ascii="Arial" w:hAnsi="Arial" w:cs="Arial"/>
          <w:sz w:val="22"/>
          <w:szCs w:val="22"/>
        </w:rPr>
      </w:pPr>
    </w:p>
    <w:p w14:paraId="6C6FF17E" w14:textId="77777777" w:rsidR="00817D80" w:rsidRPr="00817D80" w:rsidRDefault="00817D80" w:rsidP="00817D80">
      <w:pPr>
        <w:rPr>
          <w:rFonts w:ascii="Arial" w:hAnsi="Arial" w:cs="Arial"/>
          <w:sz w:val="22"/>
          <w:szCs w:val="22"/>
        </w:rPr>
      </w:pPr>
    </w:p>
    <w:p w14:paraId="45102BD5" w14:textId="77777777" w:rsidR="00817D80" w:rsidRPr="00817D80" w:rsidRDefault="00817D80" w:rsidP="00817D80">
      <w:pPr>
        <w:rPr>
          <w:rFonts w:ascii="Arial" w:hAnsi="Arial" w:cs="Arial"/>
          <w:sz w:val="22"/>
          <w:szCs w:val="22"/>
        </w:rPr>
      </w:pPr>
    </w:p>
    <w:p w14:paraId="5CB17967" w14:textId="77777777" w:rsidR="00817D80" w:rsidRPr="00817D80" w:rsidRDefault="00817D80" w:rsidP="00817D80">
      <w:pPr>
        <w:rPr>
          <w:rFonts w:ascii="Arial" w:hAnsi="Arial" w:cs="Arial"/>
          <w:sz w:val="22"/>
          <w:szCs w:val="22"/>
        </w:rPr>
      </w:pPr>
    </w:p>
    <w:p w14:paraId="404FA891" w14:textId="77777777" w:rsidR="00817D80" w:rsidRPr="00817D80" w:rsidRDefault="00817D80" w:rsidP="00817D80">
      <w:pPr>
        <w:rPr>
          <w:rFonts w:ascii="Arial" w:hAnsi="Arial" w:cs="Arial"/>
          <w:sz w:val="22"/>
          <w:szCs w:val="22"/>
        </w:rPr>
      </w:pPr>
    </w:p>
    <w:p w14:paraId="7B3D4BFD" w14:textId="3A7AFF56" w:rsidR="00817D80" w:rsidRDefault="00817D80" w:rsidP="00817D80">
      <w:pPr>
        <w:jc w:val="right"/>
        <w:rPr>
          <w:rFonts w:ascii="Arial" w:hAnsi="Arial" w:cs="Arial"/>
          <w:sz w:val="22"/>
          <w:szCs w:val="22"/>
        </w:rPr>
      </w:pPr>
    </w:p>
    <w:p w14:paraId="1BA24C27" w14:textId="1A488F27" w:rsidR="00817D80" w:rsidRDefault="00817D80" w:rsidP="00817D80">
      <w:pPr>
        <w:rPr>
          <w:rFonts w:ascii="Arial" w:hAnsi="Arial" w:cs="Arial"/>
          <w:sz w:val="22"/>
          <w:szCs w:val="22"/>
        </w:rPr>
      </w:pPr>
    </w:p>
    <w:p w14:paraId="791E52CF" w14:textId="77777777" w:rsidR="00590326" w:rsidRDefault="00590326" w:rsidP="00D00739"/>
    <w:p w14:paraId="322B8789" w14:textId="77777777" w:rsidR="002F4ED8" w:rsidRDefault="002F4ED8" w:rsidP="000512AE">
      <w:pPr>
        <w:spacing w:before="60" w:after="60"/>
        <w:ind w:right="-330"/>
        <w:rPr>
          <w:rFonts w:ascii="Arial" w:hAnsi="Arial" w:cs="Arial"/>
          <w:sz w:val="22"/>
          <w:szCs w:val="22"/>
        </w:rPr>
        <w:sectPr w:rsidR="002F4ED8" w:rsidSect="00817D80">
          <w:headerReference w:type="default" r:id="rId37"/>
          <w:footerReference w:type="default" r:id="rId38"/>
          <w:pgSz w:w="11906" w:h="16838" w:code="9"/>
          <w:pgMar w:top="1440" w:right="1440" w:bottom="1440" w:left="1440" w:header="568" w:footer="709" w:gutter="0"/>
          <w:cols w:space="708"/>
          <w:docGrid w:linePitch="360"/>
        </w:sectPr>
      </w:pPr>
    </w:p>
    <w:p w14:paraId="5D2308A8" w14:textId="5DFD152B" w:rsidR="001B2146" w:rsidRDefault="001B2146" w:rsidP="000512AE">
      <w:pPr>
        <w:spacing w:before="60" w:after="60"/>
        <w:ind w:right="-330"/>
        <w:rPr>
          <w:rFonts w:ascii="Arial" w:hAnsi="Arial" w:cs="Arial"/>
          <w:sz w:val="22"/>
          <w:szCs w:val="22"/>
        </w:rPr>
      </w:pPr>
    </w:p>
    <w:p w14:paraId="51220722" w14:textId="17DB1980" w:rsidR="002F4ED8" w:rsidRDefault="002F4ED8" w:rsidP="000512AE">
      <w:pPr>
        <w:spacing w:before="60" w:after="60"/>
        <w:ind w:right="-330"/>
        <w:rPr>
          <w:rFonts w:ascii="Arial" w:hAnsi="Arial" w:cs="Arial"/>
          <w:sz w:val="22"/>
          <w:szCs w:val="22"/>
        </w:rPr>
      </w:pPr>
    </w:p>
    <w:tbl>
      <w:tblPr>
        <w:tblStyle w:val="TableGrid"/>
        <w:tblW w:w="0" w:type="auto"/>
        <w:tblLook w:val="04A0" w:firstRow="1" w:lastRow="0" w:firstColumn="1" w:lastColumn="0" w:noHBand="0" w:noVBand="1"/>
      </w:tblPr>
      <w:tblGrid>
        <w:gridCol w:w="4431"/>
        <w:gridCol w:w="845"/>
        <w:gridCol w:w="706"/>
        <w:gridCol w:w="764"/>
        <w:gridCol w:w="649"/>
        <w:gridCol w:w="707"/>
        <w:gridCol w:w="706"/>
        <w:gridCol w:w="866"/>
        <w:gridCol w:w="811"/>
        <w:gridCol w:w="863"/>
        <w:gridCol w:w="847"/>
        <w:gridCol w:w="651"/>
        <w:gridCol w:w="1102"/>
      </w:tblGrid>
      <w:tr w:rsidR="002F4ED8" w:rsidRPr="00AE4145" w14:paraId="40B19EDE" w14:textId="77777777" w:rsidTr="002F4ED8">
        <w:trPr>
          <w:tblHeader/>
        </w:trPr>
        <w:tc>
          <w:tcPr>
            <w:tcW w:w="13948" w:type="dxa"/>
            <w:gridSpan w:val="13"/>
          </w:tcPr>
          <w:p w14:paraId="1492040A" w14:textId="77777777" w:rsidR="002F4ED8" w:rsidRPr="00AE4145" w:rsidRDefault="002F4ED8" w:rsidP="008A2600">
            <w:pPr>
              <w:jc w:val="center"/>
              <w:rPr>
                <w:rFonts w:ascii="Arial" w:hAnsi="Arial" w:cs="Arial"/>
                <w:sz w:val="28"/>
                <w:szCs w:val="28"/>
              </w:rPr>
            </w:pPr>
            <w:r>
              <w:rPr>
                <w:rFonts w:ascii="Arial" w:hAnsi="Arial" w:cs="Arial"/>
                <w:sz w:val="28"/>
                <w:szCs w:val="28"/>
              </w:rPr>
              <w:t>BA Sport Management and Sport Management with a Year in Industry</w:t>
            </w:r>
          </w:p>
        </w:tc>
      </w:tr>
      <w:tr w:rsidR="002F4ED8" w:rsidRPr="00AE4145" w14:paraId="16E0D932" w14:textId="77777777" w:rsidTr="002F4ED8">
        <w:trPr>
          <w:tblHeader/>
        </w:trPr>
        <w:tc>
          <w:tcPr>
            <w:tcW w:w="4431" w:type="dxa"/>
          </w:tcPr>
          <w:p w14:paraId="79287D11" w14:textId="77777777" w:rsidR="002F4ED8" w:rsidRPr="00AE4145" w:rsidRDefault="002F4ED8" w:rsidP="008A2600">
            <w:pPr>
              <w:rPr>
                <w:rFonts w:ascii="Arial" w:hAnsi="Arial" w:cs="Arial"/>
              </w:rPr>
            </w:pPr>
          </w:p>
        </w:tc>
        <w:tc>
          <w:tcPr>
            <w:tcW w:w="2964" w:type="dxa"/>
            <w:gridSpan w:val="4"/>
          </w:tcPr>
          <w:p w14:paraId="2152EDE3" w14:textId="77777777" w:rsidR="002F4ED8" w:rsidRPr="00AE4145" w:rsidRDefault="002F4ED8" w:rsidP="008A2600">
            <w:pPr>
              <w:ind w:firstLine="720"/>
              <w:rPr>
                <w:rFonts w:ascii="Arial" w:hAnsi="Arial" w:cs="Arial"/>
              </w:rPr>
            </w:pPr>
            <w:r w:rsidRPr="00AE4145">
              <w:rPr>
                <w:rFonts w:ascii="Arial" w:hAnsi="Arial" w:cs="Arial"/>
              </w:rPr>
              <w:t>Stage 1</w:t>
            </w:r>
          </w:p>
        </w:tc>
        <w:tc>
          <w:tcPr>
            <w:tcW w:w="3090" w:type="dxa"/>
            <w:gridSpan w:val="4"/>
          </w:tcPr>
          <w:p w14:paraId="057CE8EC" w14:textId="77777777" w:rsidR="002F4ED8" w:rsidRPr="00AE4145" w:rsidRDefault="002F4ED8" w:rsidP="008A2600">
            <w:pPr>
              <w:rPr>
                <w:rFonts w:ascii="Arial" w:hAnsi="Arial" w:cs="Arial"/>
              </w:rPr>
            </w:pPr>
            <w:r w:rsidRPr="00AE4145">
              <w:rPr>
                <w:rFonts w:ascii="Arial" w:hAnsi="Arial" w:cs="Arial"/>
              </w:rPr>
              <w:t>Stage 2</w:t>
            </w:r>
          </w:p>
        </w:tc>
        <w:tc>
          <w:tcPr>
            <w:tcW w:w="1710" w:type="dxa"/>
            <w:gridSpan w:val="2"/>
          </w:tcPr>
          <w:p w14:paraId="240055D7" w14:textId="77777777" w:rsidR="002F4ED8" w:rsidRPr="00AE4145" w:rsidRDefault="002F4ED8" w:rsidP="008A2600">
            <w:pPr>
              <w:rPr>
                <w:rFonts w:ascii="Arial" w:hAnsi="Arial" w:cs="Arial"/>
              </w:rPr>
            </w:pPr>
            <w:r w:rsidRPr="00AE4145">
              <w:rPr>
                <w:rFonts w:ascii="Arial" w:hAnsi="Arial" w:cs="Arial"/>
              </w:rPr>
              <w:t>Stage S</w:t>
            </w:r>
          </w:p>
        </w:tc>
        <w:tc>
          <w:tcPr>
            <w:tcW w:w="1753" w:type="dxa"/>
            <w:gridSpan w:val="2"/>
          </w:tcPr>
          <w:p w14:paraId="3BE9E41C" w14:textId="77777777" w:rsidR="002F4ED8" w:rsidRPr="00AE4145" w:rsidRDefault="002F4ED8" w:rsidP="008A2600">
            <w:pPr>
              <w:rPr>
                <w:rFonts w:ascii="Arial" w:hAnsi="Arial" w:cs="Arial"/>
              </w:rPr>
            </w:pPr>
            <w:r w:rsidRPr="00AE4145">
              <w:rPr>
                <w:rFonts w:ascii="Arial" w:hAnsi="Arial" w:cs="Arial"/>
              </w:rPr>
              <w:t>Stage 3</w:t>
            </w:r>
          </w:p>
        </w:tc>
      </w:tr>
      <w:tr w:rsidR="002F4ED8" w:rsidRPr="00AE4145" w14:paraId="647C8F2F" w14:textId="77777777" w:rsidTr="002F4ED8">
        <w:trPr>
          <w:trHeight w:val="2128"/>
          <w:tblHeader/>
        </w:trPr>
        <w:tc>
          <w:tcPr>
            <w:tcW w:w="4431" w:type="dxa"/>
          </w:tcPr>
          <w:p w14:paraId="4AF91088" w14:textId="77777777" w:rsidR="002F4ED8" w:rsidRPr="00AE4145" w:rsidRDefault="002F4ED8" w:rsidP="008A2600">
            <w:pPr>
              <w:rPr>
                <w:rFonts w:ascii="Arial" w:hAnsi="Arial" w:cs="Arial"/>
              </w:rPr>
            </w:pPr>
          </w:p>
        </w:tc>
        <w:tc>
          <w:tcPr>
            <w:tcW w:w="845" w:type="dxa"/>
            <w:textDirection w:val="tbRl"/>
          </w:tcPr>
          <w:p w14:paraId="4FFC022E" w14:textId="77777777" w:rsidR="002F4ED8" w:rsidRPr="00AE4145" w:rsidRDefault="002F4ED8" w:rsidP="008A2600">
            <w:pPr>
              <w:ind w:left="113" w:right="113"/>
              <w:rPr>
                <w:rFonts w:ascii="Arial" w:hAnsi="Arial" w:cs="Arial"/>
                <w:b/>
                <w:sz w:val="18"/>
                <w:szCs w:val="18"/>
              </w:rPr>
            </w:pPr>
            <w:r w:rsidRPr="00AE4145">
              <w:rPr>
                <w:rFonts w:ascii="Arial" w:hAnsi="Arial" w:cs="Arial"/>
                <w:b/>
                <w:sz w:val="18"/>
                <w:szCs w:val="18"/>
              </w:rPr>
              <w:t>Introduction to Sport &amp; Exercise Psychology SS344</w:t>
            </w:r>
          </w:p>
        </w:tc>
        <w:tc>
          <w:tcPr>
            <w:tcW w:w="706" w:type="dxa"/>
            <w:textDirection w:val="tbRl"/>
          </w:tcPr>
          <w:p w14:paraId="11EC7136" w14:textId="77777777" w:rsidR="002F4ED8" w:rsidRPr="00AE4145" w:rsidRDefault="002F4ED8" w:rsidP="008A2600">
            <w:pPr>
              <w:ind w:left="113" w:right="113"/>
              <w:rPr>
                <w:rFonts w:ascii="Arial" w:hAnsi="Arial" w:cs="Arial"/>
                <w:b/>
                <w:sz w:val="18"/>
                <w:szCs w:val="18"/>
              </w:rPr>
            </w:pPr>
            <w:r w:rsidRPr="00AE4145">
              <w:rPr>
                <w:rFonts w:ascii="Arial" w:hAnsi="Arial" w:cs="Arial"/>
                <w:b/>
                <w:sz w:val="18"/>
                <w:szCs w:val="18"/>
              </w:rPr>
              <w:t>Introduction to Sport Industries SS350</w:t>
            </w:r>
          </w:p>
        </w:tc>
        <w:tc>
          <w:tcPr>
            <w:tcW w:w="764" w:type="dxa"/>
            <w:textDirection w:val="tbRl"/>
          </w:tcPr>
          <w:p w14:paraId="36BFD792" w14:textId="77777777" w:rsidR="002F4ED8" w:rsidRPr="00AE4145" w:rsidRDefault="002F4ED8" w:rsidP="008A2600">
            <w:pPr>
              <w:ind w:left="113" w:right="113"/>
              <w:rPr>
                <w:rFonts w:ascii="Arial" w:hAnsi="Arial" w:cs="Arial"/>
                <w:b/>
                <w:sz w:val="18"/>
                <w:szCs w:val="18"/>
              </w:rPr>
            </w:pPr>
            <w:r w:rsidRPr="00AE4145">
              <w:rPr>
                <w:rFonts w:ascii="Arial" w:hAnsi="Arial" w:cs="Arial"/>
                <w:b/>
                <w:sz w:val="18"/>
                <w:szCs w:val="18"/>
              </w:rPr>
              <w:t xml:space="preserve">SS349 Introduction to professional skills </w:t>
            </w:r>
          </w:p>
        </w:tc>
        <w:tc>
          <w:tcPr>
            <w:tcW w:w="649" w:type="dxa"/>
            <w:textDirection w:val="tbRl"/>
          </w:tcPr>
          <w:p w14:paraId="78BDC34B" w14:textId="77777777" w:rsidR="002F4ED8" w:rsidRPr="00AE4145" w:rsidRDefault="002F4ED8" w:rsidP="008A2600">
            <w:pPr>
              <w:ind w:left="113" w:right="113"/>
              <w:rPr>
                <w:rFonts w:ascii="Arial" w:hAnsi="Arial" w:cs="Arial"/>
                <w:b/>
                <w:sz w:val="18"/>
                <w:szCs w:val="18"/>
              </w:rPr>
            </w:pPr>
            <w:r w:rsidRPr="00AE4145">
              <w:rPr>
                <w:rFonts w:ascii="Arial" w:hAnsi="Arial" w:cs="Arial"/>
                <w:b/>
                <w:color w:val="222222"/>
                <w:sz w:val="18"/>
                <w:szCs w:val="18"/>
                <w:shd w:val="clear" w:color="auto" w:fill="FFFFFF"/>
              </w:rPr>
              <w:t>CB366 Management</w:t>
            </w:r>
            <w:r w:rsidRPr="00AE4145">
              <w:rPr>
                <w:rFonts w:ascii="Arial" w:hAnsi="Arial" w:cs="Arial"/>
                <w:color w:val="222222"/>
                <w:sz w:val="18"/>
                <w:szCs w:val="18"/>
                <w:shd w:val="clear" w:color="auto" w:fill="FFFFFF"/>
              </w:rPr>
              <w:t xml:space="preserve"> </w:t>
            </w:r>
            <w:r w:rsidRPr="00AE4145">
              <w:rPr>
                <w:rFonts w:ascii="Arial" w:hAnsi="Arial" w:cs="Arial"/>
                <w:b/>
                <w:color w:val="222222"/>
                <w:sz w:val="18"/>
                <w:szCs w:val="18"/>
                <w:shd w:val="clear" w:color="auto" w:fill="FFFFFF"/>
              </w:rPr>
              <w:t>Principles</w:t>
            </w:r>
          </w:p>
        </w:tc>
        <w:tc>
          <w:tcPr>
            <w:tcW w:w="707" w:type="dxa"/>
            <w:textDirection w:val="tbRl"/>
          </w:tcPr>
          <w:p w14:paraId="22FA0A7C" w14:textId="77777777" w:rsidR="002F4ED8" w:rsidRPr="00AE4145" w:rsidRDefault="002F4ED8" w:rsidP="008A2600">
            <w:pPr>
              <w:ind w:left="113" w:right="113"/>
              <w:rPr>
                <w:rFonts w:ascii="Arial" w:hAnsi="Arial" w:cs="Arial"/>
                <w:b/>
                <w:sz w:val="18"/>
                <w:szCs w:val="18"/>
              </w:rPr>
            </w:pPr>
            <w:r w:rsidRPr="00AE4145">
              <w:rPr>
                <w:rFonts w:ascii="Arial" w:hAnsi="Arial" w:cs="Arial"/>
                <w:b/>
                <w:sz w:val="18"/>
                <w:szCs w:val="18"/>
              </w:rPr>
              <w:t>Sport &amp; Exercise Leadership SS530</w:t>
            </w:r>
          </w:p>
        </w:tc>
        <w:tc>
          <w:tcPr>
            <w:tcW w:w="706" w:type="dxa"/>
            <w:textDirection w:val="tbRl"/>
          </w:tcPr>
          <w:p w14:paraId="6D7102CC" w14:textId="77777777" w:rsidR="002F4ED8" w:rsidRPr="00AE4145" w:rsidRDefault="002F4ED8" w:rsidP="008A2600">
            <w:pPr>
              <w:ind w:left="113" w:right="113"/>
              <w:rPr>
                <w:rFonts w:ascii="Arial" w:hAnsi="Arial" w:cs="Arial"/>
                <w:b/>
                <w:sz w:val="18"/>
                <w:szCs w:val="18"/>
              </w:rPr>
            </w:pPr>
            <w:r w:rsidRPr="00AE4145">
              <w:rPr>
                <w:rFonts w:ascii="Arial" w:hAnsi="Arial" w:cs="Arial"/>
                <w:b/>
                <w:sz w:val="18"/>
                <w:szCs w:val="18"/>
              </w:rPr>
              <w:t xml:space="preserve">Sport &amp; Exercise Promotion </w:t>
            </w:r>
            <w:r w:rsidRPr="00AE4145">
              <w:rPr>
                <w:rFonts w:ascii="Arial" w:hAnsi="Arial" w:cs="Arial"/>
                <w:b/>
                <w:bCs/>
                <w:color w:val="000000"/>
                <w:sz w:val="18"/>
                <w:szCs w:val="18"/>
              </w:rPr>
              <w:t>SS567</w:t>
            </w:r>
          </w:p>
        </w:tc>
        <w:tc>
          <w:tcPr>
            <w:tcW w:w="866" w:type="dxa"/>
            <w:textDirection w:val="tbRl"/>
          </w:tcPr>
          <w:p w14:paraId="23853E74" w14:textId="77777777" w:rsidR="002F4ED8" w:rsidRPr="00AE4145" w:rsidRDefault="002F4ED8" w:rsidP="008A2600">
            <w:pPr>
              <w:ind w:left="113" w:right="113"/>
              <w:rPr>
                <w:rFonts w:ascii="Arial" w:hAnsi="Arial" w:cs="Arial"/>
                <w:b/>
                <w:sz w:val="18"/>
                <w:szCs w:val="18"/>
              </w:rPr>
            </w:pPr>
            <w:r w:rsidRPr="00AE4145">
              <w:rPr>
                <w:rFonts w:ascii="Arial" w:hAnsi="Arial" w:cs="Arial"/>
                <w:b/>
                <w:sz w:val="18"/>
                <w:szCs w:val="18"/>
              </w:rPr>
              <w:t>SS555 Principles of Sports Marketing</w:t>
            </w:r>
          </w:p>
        </w:tc>
        <w:tc>
          <w:tcPr>
            <w:tcW w:w="811" w:type="dxa"/>
            <w:textDirection w:val="tbRl"/>
          </w:tcPr>
          <w:p w14:paraId="49B9A2CF" w14:textId="77777777" w:rsidR="002F4ED8" w:rsidRPr="00AE4145" w:rsidRDefault="002F4ED8" w:rsidP="008A2600">
            <w:pPr>
              <w:ind w:left="113" w:right="113"/>
              <w:rPr>
                <w:rFonts w:ascii="Arial" w:hAnsi="Arial" w:cs="Arial"/>
                <w:b/>
                <w:sz w:val="18"/>
                <w:szCs w:val="18"/>
              </w:rPr>
            </w:pPr>
            <w:r w:rsidRPr="00AE4145">
              <w:rPr>
                <w:rFonts w:ascii="Arial" w:hAnsi="Arial" w:cs="Arial"/>
                <w:b/>
                <w:sz w:val="18"/>
                <w:szCs w:val="18"/>
                <w:lang w:val="en-US"/>
              </w:rPr>
              <w:t>Human Resource Management in Sport SS574</w:t>
            </w:r>
          </w:p>
        </w:tc>
        <w:tc>
          <w:tcPr>
            <w:tcW w:w="863" w:type="dxa"/>
            <w:textDirection w:val="tbRl"/>
          </w:tcPr>
          <w:p w14:paraId="71A7C1A7" w14:textId="77777777" w:rsidR="002F4ED8" w:rsidRPr="00AE4145" w:rsidRDefault="002F4ED8" w:rsidP="008A2600">
            <w:pPr>
              <w:ind w:left="113" w:right="113"/>
              <w:rPr>
                <w:rFonts w:ascii="Arial" w:hAnsi="Arial" w:cs="Arial"/>
                <w:b/>
                <w:sz w:val="18"/>
                <w:szCs w:val="18"/>
                <w:lang w:val="fr-FR"/>
              </w:rPr>
            </w:pPr>
            <w:r w:rsidRPr="00AE4145">
              <w:rPr>
                <w:rFonts w:ascii="Arial" w:hAnsi="Arial" w:cs="Arial"/>
                <w:b/>
                <w:sz w:val="18"/>
                <w:szCs w:val="18"/>
                <w:lang w:val="fr-FR"/>
              </w:rPr>
              <w:t>SPORTXXX Industrial Placement Experience</w:t>
            </w:r>
          </w:p>
        </w:tc>
        <w:tc>
          <w:tcPr>
            <w:tcW w:w="847" w:type="dxa"/>
            <w:textDirection w:val="tbRl"/>
          </w:tcPr>
          <w:p w14:paraId="4BBD176F" w14:textId="77777777" w:rsidR="002F4ED8" w:rsidRPr="00AE4145" w:rsidRDefault="002F4ED8" w:rsidP="008A2600">
            <w:pPr>
              <w:ind w:left="113" w:right="113"/>
              <w:rPr>
                <w:rFonts w:ascii="Arial" w:hAnsi="Arial" w:cs="Arial"/>
                <w:b/>
                <w:sz w:val="18"/>
                <w:szCs w:val="18"/>
                <w:lang w:val="fr-FR"/>
              </w:rPr>
            </w:pPr>
            <w:r w:rsidRPr="00AE4145">
              <w:rPr>
                <w:rFonts w:ascii="Arial" w:hAnsi="Arial" w:cs="Arial"/>
                <w:b/>
                <w:sz w:val="18"/>
                <w:szCs w:val="18"/>
                <w:lang w:val="fr-FR"/>
              </w:rPr>
              <w:t xml:space="preserve"> SSXXX Industrial Placement Experience</w:t>
            </w:r>
          </w:p>
        </w:tc>
        <w:tc>
          <w:tcPr>
            <w:tcW w:w="651" w:type="dxa"/>
            <w:textDirection w:val="tbRl"/>
          </w:tcPr>
          <w:p w14:paraId="3038C93A" w14:textId="77777777" w:rsidR="002F4ED8" w:rsidRPr="00AE4145" w:rsidRDefault="002F4ED8" w:rsidP="008A2600">
            <w:pPr>
              <w:ind w:left="113" w:right="113"/>
              <w:rPr>
                <w:rFonts w:ascii="Arial" w:hAnsi="Arial" w:cs="Arial"/>
                <w:b/>
                <w:sz w:val="18"/>
                <w:szCs w:val="18"/>
                <w:lang w:val="fr-FR"/>
              </w:rPr>
            </w:pPr>
            <w:r w:rsidRPr="00AE4145">
              <w:rPr>
                <w:rFonts w:ascii="Arial" w:hAnsi="Arial" w:cs="Arial"/>
                <w:b/>
                <w:sz w:val="18"/>
                <w:szCs w:val="18"/>
                <w:lang w:val="fr-FR"/>
              </w:rPr>
              <w:t>SS578 Event Management</w:t>
            </w:r>
          </w:p>
        </w:tc>
        <w:tc>
          <w:tcPr>
            <w:tcW w:w="1102" w:type="dxa"/>
            <w:textDirection w:val="tbRl"/>
          </w:tcPr>
          <w:p w14:paraId="0D8C8FFD" w14:textId="77777777" w:rsidR="002F4ED8" w:rsidRPr="00AE4145" w:rsidRDefault="002F4ED8" w:rsidP="008A2600">
            <w:pPr>
              <w:ind w:left="113" w:right="113"/>
              <w:rPr>
                <w:rFonts w:ascii="Arial" w:hAnsi="Arial" w:cs="Arial"/>
                <w:b/>
                <w:sz w:val="18"/>
                <w:szCs w:val="18"/>
                <w:lang w:val="fr-FR"/>
              </w:rPr>
            </w:pPr>
            <w:r w:rsidRPr="00AE4145">
              <w:rPr>
                <w:rFonts w:ascii="Arial" w:hAnsi="Arial" w:cs="Arial"/>
                <w:b/>
                <w:sz w:val="18"/>
                <w:szCs w:val="18"/>
                <w:lang w:val="fr-FR"/>
              </w:rPr>
              <w:t>SS579 Industry Placement or SS504 Induvidual Research Study</w:t>
            </w:r>
          </w:p>
        </w:tc>
      </w:tr>
      <w:tr w:rsidR="002F4ED8" w:rsidRPr="00AE4145" w14:paraId="2955294F" w14:textId="77777777" w:rsidTr="008A2600">
        <w:tc>
          <w:tcPr>
            <w:tcW w:w="4431" w:type="dxa"/>
            <w:shd w:val="clear" w:color="auto" w:fill="BFBFBF" w:themeFill="background1" w:themeFillShade="BF"/>
          </w:tcPr>
          <w:p w14:paraId="198DF9B5" w14:textId="77777777" w:rsidR="002F4ED8" w:rsidRPr="00F63080" w:rsidRDefault="002F4ED8" w:rsidP="002F4ED8">
            <w:pPr>
              <w:pStyle w:val="ListParagraph"/>
              <w:numPr>
                <w:ilvl w:val="0"/>
                <w:numId w:val="42"/>
              </w:numPr>
              <w:rPr>
                <w:rFonts w:ascii="Arial" w:hAnsi="Arial" w:cs="Arial"/>
                <w:b/>
                <w:sz w:val="20"/>
              </w:rPr>
            </w:pPr>
            <w:r w:rsidRPr="00F63080">
              <w:rPr>
                <w:rFonts w:ascii="Arial" w:hAnsi="Arial" w:cs="Arial"/>
                <w:b/>
                <w:sz w:val="20"/>
              </w:rPr>
              <w:t>Knowledge and Understanding</w:t>
            </w:r>
          </w:p>
        </w:tc>
        <w:tc>
          <w:tcPr>
            <w:tcW w:w="845" w:type="dxa"/>
            <w:shd w:val="clear" w:color="auto" w:fill="BFBFBF" w:themeFill="background1" w:themeFillShade="BF"/>
          </w:tcPr>
          <w:p w14:paraId="76B1635A" w14:textId="77777777" w:rsidR="002F4ED8" w:rsidRPr="00AE4145" w:rsidRDefault="002F4ED8" w:rsidP="008A2600">
            <w:pPr>
              <w:jc w:val="center"/>
              <w:rPr>
                <w:rFonts w:ascii="Arial" w:hAnsi="Arial" w:cs="Arial"/>
                <w:sz w:val="18"/>
                <w:szCs w:val="18"/>
              </w:rPr>
            </w:pPr>
          </w:p>
        </w:tc>
        <w:tc>
          <w:tcPr>
            <w:tcW w:w="706" w:type="dxa"/>
            <w:shd w:val="clear" w:color="auto" w:fill="BFBFBF" w:themeFill="background1" w:themeFillShade="BF"/>
          </w:tcPr>
          <w:p w14:paraId="0E3D624B" w14:textId="77777777" w:rsidR="002F4ED8" w:rsidRPr="00AE4145" w:rsidRDefault="002F4ED8" w:rsidP="008A2600">
            <w:pPr>
              <w:jc w:val="center"/>
              <w:rPr>
                <w:rFonts w:ascii="Arial" w:hAnsi="Arial" w:cs="Arial"/>
                <w:sz w:val="18"/>
                <w:szCs w:val="18"/>
              </w:rPr>
            </w:pPr>
          </w:p>
        </w:tc>
        <w:tc>
          <w:tcPr>
            <w:tcW w:w="764" w:type="dxa"/>
            <w:shd w:val="clear" w:color="auto" w:fill="BFBFBF" w:themeFill="background1" w:themeFillShade="BF"/>
          </w:tcPr>
          <w:p w14:paraId="63F08E9E" w14:textId="77777777" w:rsidR="002F4ED8" w:rsidRPr="00AE4145" w:rsidRDefault="002F4ED8" w:rsidP="008A2600">
            <w:pPr>
              <w:jc w:val="center"/>
              <w:rPr>
                <w:rFonts w:ascii="Arial" w:hAnsi="Arial" w:cs="Arial"/>
                <w:sz w:val="18"/>
                <w:szCs w:val="18"/>
              </w:rPr>
            </w:pPr>
          </w:p>
        </w:tc>
        <w:tc>
          <w:tcPr>
            <w:tcW w:w="649" w:type="dxa"/>
            <w:shd w:val="clear" w:color="auto" w:fill="BFBFBF" w:themeFill="background1" w:themeFillShade="BF"/>
          </w:tcPr>
          <w:p w14:paraId="1E9C2628" w14:textId="77777777" w:rsidR="002F4ED8" w:rsidRPr="00AE4145" w:rsidRDefault="002F4ED8" w:rsidP="008A2600">
            <w:pPr>
              <w:jc w:val="center"/>
              <w:rPr>
                <w:rFonts w:ascii="Arial" w:hAnsi="Arial" w:cs="Arial"/>
                <w:sz w:val="18"/>
                <w:szCs w:val="18"/>
              </w:rPr>
            </w:pPr>
          </w:p>
        </w:tc>
        <w:tc>
          <w:tcPr>
            <w:tcW w:w="707" w:type="dxa"/>
            <w:shd w:val="clear" w:color="auto" w:fill="BFBFBF" w:themeFill="background1" w:themeFillShade="BF"/>
          </w:tcPr>
          <w:p w14:paraId="67708F71" w14:textId="77777777" w:rsidR="002F4ED8" w:rsidRPr="00AE4145" w:rsidRDefault="002F4ED8" w:rsidP="008A2600">
            <w:pPr>
              <w:jc w:val="center"/>
              <w:rPr>
                <w:rFonts w:ascii="Arial" w:hAnsi="Arial" w:cs="Arial"/>
                <w:sz w:val="18"/>
                <w:szCs w:val="18"/>
              </w:rPr>
            </w:pPr>
          </w:p>
        </w:tc>
        <w:tc>
          <w:tcPr>
            <w:tcW w:w="706" w:type="dxa"/>
            <w:shd w:val="clear" w:color="auto" w:fill="BFBFBF" w:themeFill="background1" w:themeFillShade="BF"/>
          </w:tcPr>
          <w:p w14:paraId="643BC3C1" w14:textId="77777777" w:rsidR="002F4ED8" w:rsidRPr="00AE4145" w:rsidRDefault="002F4ED8" w:rsidP="008A2600">
            <w:pPr>
              <w:jc w:val="center"/>
              <w:rPr>
                <w:rFonts w:ascii="Arial" w:hAnsi="Arial" w:cs="Arial"/>
                <w:sz w:val="18"/>
                <w:szCs w:val="18"/>
              </w:rPr>
            </w:pPr>
          </w:p>
        </w:tc>
        <w:tc>
          <w:tcPr>
            <w:tcW w:w="866" w:type="dxa"/>
            <w:shd w:val="clear" w:color="auto" w:fill="BFBFBF" w:themeFill="background1" w:themeFillShade="BF"/>
          </w:tcPr>
          <w:p w14:paraId="63D1BDEB" w14:textId="77777777" w:rsidR="002F4ED8" w:rsidRPr="00AE4145" w:rsidRDefault="002F4ED8" w:rsidP="008A2600">
            <w:pPr>
              <w:jc w:val="center"/>
              <w:rPr>
                <w:rFonts w:ascii="Arial" w:hAnsi="Arial" w:cs="Arial"/>
                <w:sz w:val="18"/>
                <w:szCs w:val="18"/>
              </w:rPr>
            </w:pPr>
          </w:p>
        </w:tc>
        <w:tc>
          <w:tcPr>
            <w:tcW w:w="811" w:type="dxa"/>
            <w:shd w:val="clear" w:color="auto" w:fill="BFBFBF" w:themeFill="background1" w:themeFillShade="BF"/>
          </w:tcPr>
          <w:p w14:paraId="006FD56A" w14:textId="77777777" w:rsidR="002F4ED8" w:rsidRPr="00AE4145" w:rsidRDefault="002F4ED8" w:rsidP="008A2600">
            <w:pPr>
              <w:jc w:val="center"/>
              <w:rPr>
                <w:rFonts w:ascii="Arial" w:hAnsi="Arial" w:cs="Arial"/>
                <w:sz w:val="18"/>
                <w:szCs w:val="18"/>
              </w:rPr>
            </w:pPr>
          </w:p>
        </w:tc>
        <w:tc>
          <w:tcPr>
            <w:tcW w:w="863" w:type="dxa"/>
            <w:shd w:val="clear" w:color="auto" w:fill="BFBFBF" w:themeFill="background1" w:themeFillShade="BF"/>
          </w:tcPr>
          <w:p w14:paraId="5D5AEC58" w14:textId="77777777" w:rsidR="002F4ED8" w:rsidRPr="00AE4145" w:rsidRDefault="002F4ED8" w:rsidP="008A2600">
            <w:pPr>
              <w:jc w:val="center"/>
              <w:rPr>
                <w:rFonts w:ascii="Arial" w:hAnsi="Arial" w:cs="Arial"/>
                <w:sz w:val="18"/>
                <w:szCs w:val="18"/>
              </w:rPr>
            </w:pPr>
          </w:p>
        </w:tc>
        <w:tc>
          <w:tcPr>
            <w:tcW w:w="847" w:type="dxa"/>
            <w:shd w:val="clear" w:color="auto" w:fill="BFBFBF" w:themeFill="background1" w:themeFillShade="BF"/>
          </w:tcPr>
          <w:p w14:paraId="0429C597" w14:textId="77777777" w:rsidR="002F4ED8" w:rsidRPr="00AE4145" w:rsidRDefault="002F4ED8" w:rsidP="008A2600">
            <w:pPr>
              <w:jc w:val="center"/>
              <w:rPr>
                <w:rFonts w:ascii="Arial" w:hAnsi="Arial" w:cs="Arial"/>
                <w:sz w:val="18"/>
                <w:szCs w:val="18"/>
              </w:rPr>
            </w:pPr>
          </w:p>
        </w:tc>
        <w:tc>
          <w:tcPr>
            <w:tcW w:w="651" w:type="dxa"/>
            <w:shd w:val="clear" w:color="auto" w:fill="BFBFBF" w:themeFill="background1" w:themeFillShade="BF"/>
          </w:tcPr>
          <w:p w14:paraId="518DD3B9" w14:textId="77777777" w:rsidR="002F4ED8" w:rsidRPr="00AE4145" w:rsidRDefault="002F4ED8" w:rsidP="008A2600">
            <w:pPr>
              <w:jc w:val="center"/>
              <w:rPr>
                <w:rFonts w:ascii="Arial" w:hAnsi="Arial" w:cs="Arial"/>
                <w:sz w:val="18"/>
                <w:szCs w:val="18"/>
              </w:rPr>
            </w:pPr>
          </w:p>
        </w:tc>
        <w:tc>
          <w:tcPr>
            <w:tcW w:w="1102" w:type="dxa"/>
            <w:shd w:val="clear" w:color="auto" w:fill="BFBFBF" w:themeFill="background1" w:themeFillShade="BF"/>
          </w:tcPr>
          <w:p w14:paraId="49003DF1" w14:textId="77777777" w:rsidR="002F4ED8" w:rsidRPr="00AE4145" w:rsidRDefault="002F4ED8" w:rsidP="008A2600">
            <w:pPr>
              <w:jc w:val="center"/>
              <w:rPr>
                <w:rFonts w:ascii="Arial" w:hAnsi="Arial" w:cs="Arial"/>
                <w:sz w:val="18"/>
                <w:szCs w:val="18"/>
              </w:rPr>
            </w:pPr>
          </w:p>
        </w:tc>
      </w:tr>
      <w:tr w:rsidR="002F4ED8" w:rsidRPr="00AE4145" w14:paraId="2910ED4F" w14:textId="77777777" w:rsidTr="008A2600">
        <w:tc>
          <w:tcPr>
            <w:tcW w:w="4431" w:type="dxa"/>
          </w:tcPr>
          <w:p w14:paraId="431E7E9C" w14:textId="77777777" w:rsidR="002F4ED8" w:rsidRPr="00AE4145" w:rsidRDefault="002F4ED8" w:rsidP="008A2600">
            <w:pPr>
              <w:rPr>
                <w:rFonts w:ascii="Arial" w:hAnsi="Arial" w:cs="Arial"/>
                <w:sz w:val="18"/>
                <w:szCs w:val="18"/>
              </w:rPr>
            </w:pPr>
            <w:r w:rsidRPr="00AE4145">
              <w:rPr>
                <w:rFonts w:ascii="Arial" w:hAnsi="Arial" w:cs="Arial"/>
                <w:sz w:val="18"/>
                <w:szCs w:val="18"/>
              </w:rPr>
              <w:t>1. Processes, procedures and practices for effective management of organisations</w:t>
            </w:r>
          </w:p>
        </w:tc>
        <w:tc>
          <w:tcPr>
            <w:tcW w:w="845" w:type="dxa"/>
          </w:tcPr>
          <w:p w14:paraId="03EC0862" w14:textId="77777777" w:rsidR="002F4ED8" w:rsidRPr="00AE4145" w:rsidRDefault="002F4ED8" w:rsidP="008A2600">
            <w:pPr>
              <w:jc w:val="center"/>
              <w:rPr>
                <w:rFonts w:ascii="Arial" w:hAnsi="Arial" w:cs="Arial"/>
                <w:sz w:val="18"/>
                <w:szCs w:val="18"/>
              </w:rPr>
            </w:pPr>
          </w:p>
        </w:tc>
        <w:tc>
          <w:tcPr>
            <w:tcW w:w="706" w:type="dxa"/>
          </w:tcPr>
          <w:p w14:paraId="110A45B0" w14:textId="77777777" w:rsidR="002F4ED8" w:rsidRPr="00AE4145" w:rsidRDefault="002F4ED8" w:rsidP="008A2600">
            <w:pPr>
              <w:jc w:val="center"/>
              <w:rPr>
                <w:rFonts w:ascii="Arial" w:hAnsi="Arial" w:cs="Arial"/>
                <w:sz w:val="18"/>
                <w:szCs w:val="18"/>
              </w:rPr>
            </w:pPr>
          </w:p>
        </w:tc>
        <w:tc>
          <w:tcPr>
            <w:tcW w:w="764" w:type="dxa"/>
          </w:tcPr>
          <w:p w14:paraId="52201940" w14:textId="77777777" w:rsidR="002F4ED8" w:rsidRPr="00AE4145" w:rsidRDefault="002F4ED8" w:rsidP="008A2600">
            <w:pPr>
              <w:jc w:val="center"/>
              <w:rPr>
                <w:rFonts w:ascii="Arial" w:hAnsi="Arial" w:cs="Arial"/>
                <w:sz w:val="18"/>
                <w:szCs w:val="18"/>
              </w:rPr>
            </w:pPr>
          </w:p>
        </w:tc>
        <w:tc>
          <w:tcPr>
            <w:tcW w:w="649" w:type="dxa"/>
          </w:tcPr>
          <w:p w14:paraId="34757B73"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07" w:type="dxa"/>
          </w:tcPr>
          <w:p w14:paraId="1A0DC465" w14:textId="77777777" w:rsidR="002F4ED8" w:rsidRPr="00AE4145" w:rsidRDefault="002F4ED8" w:rsidP="008A2600">
            <w:pPr>
              <w:jc w:val="center"/>
              <w:rPr>
                <w:rFonts w:ascii="Arial" w:hAnsi="Arial" w:cs="Arial"/>
                <w:sz w:val="18"/>
                <w:szCs w:val="18"/>
              </w:rPr>
            </w:pPr>
          </w:p>
        </w:tc>
        <w:tc>
          <w:tcPr>
            <w:tcW w:w="706" w:type="dxa"/>
          </w:tcPr>
          <w:p w14:paraId="1D341376" w14:textId="77777777" w:rsidR="002F4ED8" w:rsidRPr="00AE4145" w:rsidRDefault="002F4ED8" w:rsidP="008A2600">
            <w:pPr>
              <w:jc w:val="center"/>
              <w:rPr>
                <w:rFonts w:ascii="Arial" w:hAnsi="Arial" w:cs="Arial"/>
                <w:sz w:val="18"/>
                <w:szCs w:val="18"/>
              </w:rPr>
            </w:pPr>
          </w:p>
        </w:tc>
        <w:tc>
          <w:tcPr>
            <w:tcW w:w="866" w:type="dxa"/>
          </w:tcPr>
          <w:p w14:paraId="71DB5541"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11" w:type="dxa"/>
          </w:tcPr>
          <w:p w14:paraId="06629215" w14:textId="77777777" w:rsidR="002F4ED8" w:rsidRPr="00AE4145" w:rsidRDefault="002F4ED8" w:rsidP="008A2600">
            <w:pPr>
              <w:jc w:val="center"/>
              <w:rPr>
                <w:rFonts w:ascii="Arial" w:hAnsi="Arial" w:cs="Arial"/>
                <w:sz w:val="18"/>
                <w:szCs w:val="18"/>
              </w:rPr>
            </w:pPr>
          </w:p>
        </w:tc>
        <w:tc>
          <w:tcPr>
            <w:tcW w:w="863" w:type="dxa"/>
          </w:tcPr>
          <w:p w14:paraId="0E8ADFA9"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47" w:type="dxa"/>
          </w:tcPr>
          <w:p w14:paraId="00B31A6F"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651" w:type="dxa"/>
          </w:tcPr>
          <w:p w14:paraId="7209C51A"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1102" w:type="dxa"/>
          </w:tcPr>
          <w:p w14:paraId="7BDB59CC"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r>
      <w:tr w:rsidR="002F4ED8" w:rsidRPr="00AE4145" w14:paraId="276002ED" w14:textId="77777777" w:rsidTr="008A2600">
        <w:tc>
          <w:tcPr>
            <w:tcW w:w="4431" w:type="dxa"/>
          </w:tcPr>
          <w:p w14:paraId="096CAF78" w14:textId="77777777" w:rsidR="002F4ED8" w:rsidRPr="00AE4145" w:rsidRDefault="002F4ED8" w:rsidP="008A2600">
            <w:pPr>
              <w:rPr>
                <w:rFonts w:ascii="Arial" w:hAnsi="Arial" w:cs="Arial"/>
                <w:sz w:val="18"/>
                <w:szCs w:val="18"/>
              </w:rPr>
            </w:pPr>
            <w:r w:rsidRPr="00AE4145">
              <w:rPr>
                <w:rFonts w:ascii="Arial" w:hAnsi="Arial" w:cs="Arial"/>
                <w:sz w:val="18"/>
                <w:szCs w:val="18"/>
              </w:rPr>
              <w:t xml:space="preserve">2. Concepts and marketing models within a sporting context </w:t>
            </w:r>
          </w:p>
        </w:tc>
        <w:tc>
          <w:tcPr>
            <w:tcW w:w="845" w:type="dxa"/>
          </w:tcPr>
          <w:p w14:paraId="299431D0" w14:textId="77777777" w:rsidR="002F4ED8" w:rsidRPr="00AE4145" w:rsidRDefault="002F4ED8" w:rsidP="008A2600">
            <w:pPr>
              <w:jc w:val="center"/>
              <w:rPr>
                <w:rFonts w:ascii="Arial" w:hAnsi="Arial" w:cs="Arial"/>
                <w:sz w:val="18"/>
                <w:szCs w:val="18"/>
              </w:rPr>
            </w:pPr>
          </w:p>
        </w:tc>
        <w:tc>
          <w:tcPr>
            <w:tcW w:w="706" w:type="dxa"/>
          </w:tcPr>
          <w:p w14:paraId="3547BA47" w14:textId="77777777" w:rsidR="002F4ED8" w:rsidRPr="00AE4145" w:rsidRDefault="002F4ED8" w:rsidP="008A2600">
            <w:pPr>
              <w:jc w:val="center"/>
              <w:rPr>
                <w:rFonts w:ascii="Arial" w:hAnsi="Arial" w:cs="Arial"/>
                <w:sz w:val="18"/>
                <w:szCs w:val="18"/>
              </w:rPr>
            </w:pPr>
          </w:p>
        </w:tc>
        <w:tc>
          <w:tcPr>
            <w:tcW w:w="764" w:type="dxa"/>
          </w:tcPr>
          <w:p w14:paraId="1BC1F4BC" w14:textId="77777777" w:rsidR="002F4ED8" w:rsidRPr="00AE4145" w:rsidRDefault="002F4ED8" w:rsidP="008A2600">
            <w:pPr>
              <w:jc w:val="center"/>
              <w:rPr>
                <w:rFonts w:ascii="Arial" w:hAnsi="Arial" w:cs="Arial"/>
                <w:sz w:val="18"/>
                <w:szCs w:val="18"/>
              </w:rPr>
            </w:pPr>
          </w:p>
        </w:tc>
        <w:tc>
          <w:tcPr>
            <w:tcW w:w="649" w:type="dxa"/>
          </w:tcPr>
          <w:p w14:paraId="7AD699F3" w14:textId="77777777" w:rsidR="002F4ED8" w:rsidRPr="00AE4145" w:rsidRDefault="002F4ED8" w:rsidP="008A2600">
            <w:pPr>
              <w:jc w:val="center"/>
              <w:rPr>
                <w:rFonts w:ascii="Arial" w:hAnsi="Arial" w:cs="Arial"/>
                <w:sz w:val="18"/>
                <w:szCs w:val="18"/>
              </w:rPr>
            </w:pPr>
          </w:p>
        </w:tc>
        <w:tc>
          <w:tcPr>
            <w:tcW w:w="707" w:type="dxa"/>
          </w:tcPr>
          <w:p w14:paraId="15DCEE53" w14:textId="77777777" w:rsidR="002F4ED8" w:rsidRPr="00AE4145" w:rsidRDefault="002F4ED8" w:rsidP="008A2600">
            <w:pPr>
              <w:jc w:val="center"/>
              <w:rPr>
                <w:rFonts w:ascii="Arial" w:hAnsi="Arial" w:cs="Arial"/>
                <w:sz w:val="18"/>
                <w:szCs w:val="18"/>
              </w:rPr>
            </w:pPr>
          </w:p>
        </w:tc>
        <w:tc>
          <w:tcPr>
            <w:tcW w:w="706" w:type="dxa"/>
          </w:tcPr>
          <w:p w14:paraId="57AFA11F"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66" w:type="dxa"/>
          </w:tcPr>
          <w:p w14:paraId="07C4FA3B"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11" w:type="dxa"/>
          </w:tcPr>
          <w:p w14:paraId="2AC0665A" w14:textId="77777777" w:rsidR="002F4ED8" w:rsidRPr="00AE4145" w:rsidRDefault="002F4ED8" w:rsidP="008A2600">
            <w:pPr>
              <w:jc w:val="center"/>
              <w:rPr>
                <w:rFonts w:ascii="Arial" w:hAnsi="Arial" w:cs="Arial"/>
                <w:sz w:val="18"/>
                <w:szCs w:val="18"/>
              </w:rPr>
            </w:pPr>
          </w:p>
        </w:tc>
        <w:tc>
          <w:tcPr>
            <w:tcW w:w="863" w:type="dxa"/>
          </w:tcPr>
          <w:p w14:paraId="32235806"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47" w:type="dxa"/>
          </w:tcPr>
          <w:p w14:paraId="10F4A30B"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651" w:type="dxa"/>
          </w:tcPr>
          <w:p w14:paraId="141F8DB4"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1102" w:type="dxa"/>
          </w:tcPr>
          <w:p w14:paraId="198BE86B"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r>
      <w:tr w:rsidR="002F4ED8" w:rsidRPr="00AE4145" w14:paraId="18691CE2" w14:textId="77777777" w:rsidTr="008A2600">
        <w:tc>
          <w:tcPr>
            <w:tcW w:w="4431" w:type="dxa"/>
          </w:tcPr>
          <w:p w14:paraId="295CFE76" w14:textId="77777777" w:rsidR="002F4ED8" w:rsidRPr="00AE4145" w:rsidRDefault="002F4ED8" w:rsidP="008A2600">
            <w:pPr>
              <w:rPr>
                <w:rFonts w:ascii="Arial" w:hAnsi="Arial" w:cs="Arial"/>
                <w:sz w:val="18"/>
                <w:szCs w:val="18"/>
              </w:rPr>
            </w:pPr>
            <w:r w:rsidRPr="00AE4145">
              <w:rPr>
                <w:rFonts w:ascii="Arial" w:hAnsi="Arial" w:cs="Arial"/>
                <w:sz w:val="18"/>
                <w:szCs w:val="18"/>
              </w:rPr>
              <w:t xml:space="preserve">3. Management of employees in Sports, Industries </w:t>
            </w:r>
          </w:p>
        </w:tc>
        <w:tc>
          <w:tcPr>
            <w:tcW w:w="845" w:type="dxa"/>
          </w:tcPr>
          <w:p w14:paraId="6F9ACFD4" w14:textId="77777777" w:rsidR="002F4ED8" w:rsidRPr="00AE4145" w:rsidRDefault="002F4ED8" w:rsidP="008A2600">
            <w:pPr>
              <w:jc w:val="center"/>
              <w:rPr>
                <w:rFonts w:ascii="Arial" w:hAnsi="Arial" w:cs="Arial"/>
                <w:sz w:val="18"/>
                <w:szCs w:val="18"/>
              </w:rPr>
            </w:pPr>
          </w:p>
        </w:tc>
        <w:tc>
          <w:tcPr>
            <w:tcW w:w="706" w:type="dxa"/>
          </w:tcPr>
          <w:p w14:paraId="2123E57D" w14:textId="77777777" w:rsidR="002F4ED8" w:rsidRPr="00AE4145" w:rsidRDefault="002F4ED8" w:rsidP="008A2600">
            <w:pPr>
              <w:jc w:val="center"/>
              <w:rPr>
                <w:rFonts w:ascii="Arial" w:hAnsi="Arial" w:cs="Arial"/>
                <w:sz w:val="18"/>
                <w:szCs w:val="18"/>
              </w:rPr>
            </w:pPr>
          </w:p>
        </w:tc>
        <w:tc>
          <w:tcPr>
            <w:tcW w:w="764" w:type="dxa"/>
          </w:tcPr>
          <w:p w14:paraId="7927AE6B" w14:textId="77777777" w:rsidR="002F4ED8" w:rsidRPr="00AE4145" w:rsidRDefault="002F4ED8" w:rsidP="008A2600">
            <w:pPr>
              <w:jc w:val="center"/>
              <w:rPr>
                <w:rFonts w:ascii="Arial" w:hAnsi="Arial" w:cs="Arial"/>
                <w:sz w:val="18"/>
                <w:szCs w:val="18"/>
              </w:rPr>
            </w:pPr>
          </w:p>
        </w:tc>
        <w:tc>
          <w:tcPr>
            <w:tcW w:w="649" w:type="dxa"/>
          </w:tcPr>
          <w:p w14:paraId="025B400D" w14:textId="77777777" w:rsidR="002F4ED8" w:rsidRPr="00AE4145" w:rsidRDefault="002F4ED8" w:rsidP="008A2600">
            <w:pPr>
              <w:jc w:val="center"/>
              <w:rPr>
                <w:rFonts w:ascii="Arial" w:hAnsi="Arial" w:cs="Arial"/>
                <w:sz w:val="18"/>
                <w:szCs w:val="18"/>
              </w:rPr>
            </w:pPr>
          </w:p>
        </w:tc>
        <w:tc>
          <w:tcPr>
            <w:tcW w:w="707" w:type="dxa"/>
          </w:tcPr>
          <w:p w14:paraId="01B4EBE6" w14:textId="77777777" w:rsidR="002F4ED8" w:rsidRPr="00AE4145" w:rsidRDefault="002F4ED8" w:rsidP="008A2600">
            <w:pPr>
              <w:jc w:val="center"/>
              <w:rPr>
                <w:rFonts w:ascii="Arial" w:hAnsi="Arial" w:cs="Arial"/>
                <w:sz w:val="18"/>
                <w:szCs w:val="18"/>
              </w:rPr>
            </w:pPr>
          </w:p>
        </w:tc>
        <w:tc>
          <w:tcPr>
            <w:tcW w:w="706" w:type="dxa"/>
          </w:tcPr>
          <w:p w14:paraId="14CA7A60" w14:textId="77777777" w:rsidR="002F4ED8" w:rsidRPr="00AE4145" w:rsidRDefault="002F4ED8" w:rsidP="008A2600">
            <w:pPr>
              <w:jc w:val="center"/>
              <w:rPr>
                <w:rFonts w:ascii="Arial" w:hAnsi="Arial" w:cs="Arial"/>
                <w:sz w:val="18"/>
                <w:szCs w:val="18"/>
              </w:rPr>
            </w:pPr>
          </w:p>
        </w:tc>
        <w:tc>
          <w:tcPr>
            <w:tcW w:w="866" w:type="dxa"/>
          </w:tcPr>
          <w:p w14:paraId="36C5789B" w14:textId="77777777" w:rsidR="002F4ED8" w:rsidRPr="00AE4145" w:rsidRDefault="002F4ED8" w:rsidP="008A2600">
            <w:pPr>
              <w:jc w:val="center"/>
              <w:rPr>
                <w:rFonts w:ascii="Arial" w:hAnsi="Arial" w:cs="Arial"/>
                <w:sz w:val="18"/>
                <w:szCs w:val="18"/>
              </w:rPr>
            </w:pPr>
          </w:p>
        </w:tc>
        <w:tc>
          <w:tcPr>
            <w:tcW w:w="811" w:type="dxa"/>
          </w:tcPr>
          <w:p w14:paraId="50B0AC51"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63" w:type="dxa"/>
          </w:tcPr>
          <w:p w14:paraId="24CF772B"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47" w:type="dxa"/>
          </w:tcPr>
          <w:p w14:paraId="461B7AFF"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651" w:type="dxa"/>
          </w:tcPr>
          <w:p w14:paraId="274A6254"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1102" w:type="dxa"/>
          </w:tcPr>
          <w:p w14:paraId="6BAAF440"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r>
      <w:tr w:rsidR="002F4ED8" w:rsidRPr="00AE4145" w14:paraId="0928A3EE" w14:textId="77777777" w:rsidTr="008A2600">
        <w:tc>
          <w:tcPr>
            <w:tcW w:w="4431" w:type="dxa"/>
          </w:tcPr>
          <w:p w14:paraId="1385D7A8" w14:textId="77777777" w:rsidR="002F4ED8" w:rsidRPr="00AE4145" w:rsidRDefault="002F4ED8" w:rsidP="008A2600">
            <w:pPr>
              <w:rPr>
                <w:rFonts w:ascii="Arial" w:hAnsi="Arial" w:cs="Arial"/>
                <w:sz w:val="18"/>
                <w:szCs w:val="18"/>
              </w:rPr>
            </w:pPr>
            <w:r w:rsidRPr="00AE4145">
              <w:rPr>
                <w:rFonts w:ascii="Arial" w:hAnsi="Arial" w:cs="Arial"/>
                <w:sz w:val="18"/>
                <w:szCs w:val="18"/>
              </w:rPr>
              <w:t>4. Able to demonstrate knowledge and understanding of: Markets, Customers, etc</w:t>
            </w:r>
          </w:p>
        </w:tc>
        <w:tc>
          <w:tcPr>
            <w:tcW w:w="845" w:type="dxa"/>
          </w:tcPr>
          <w:p w14:paraId="10AEFB6F" w14:textId="77777777" w:rsidR="002F4ED8" w:rsidRPr="00AE4145" w:rsidRDefault="002F4ED8" w:rsidP="008A2600">
            <w:pPr>
              <w:jc w:val="center"/>
              <w:rPr>
                <w:rFonts w:ascii="Arial" w:hAnsi="Arial" w:cs="Arial"/>
                <w:sz w:val="18"/>
                <w:szCs w:val="18"/>
              </w:rPr>
            </w:pPr>
          </w:p>
        </w:tc>
        <w:tc>
          <w:tcPr>
            <w:tcW w:w="706" w:type="dxa"/>
          </w:tcPr>
          <w:p w14:paraId="23F09C08" w14:textId="77777777" w:rsidR="002F4ED8" w:rsidRPr="00AE4145" w:rsidRDefault="002F4ED8" w:rsidP="008A2600">
            <w:pPr>
              <w:jc w:val="center"/>
              <w:rPr>
                <w:rFonts w:ascii="Arial" w:hAnsi="Arial" w:cs="Arial"/>
                <w:sz w:val="18"/>
                <w:szCs w:val="18"/>
              </w:rPr>
            </w:pPr>
          </w:p>
        </w:tc>
        <w:tc>
          <w:tcPr>
            <w:tcW w:w="764" w:type="dxa"/>
          </w:tcPr>
          <w:p w14:paraId="609E960D" w14:textId="77777777" w:rsidR="002F4ED8" w:rsidRPr="00AE4145" w:rsidRDefault="002F4ED8" w:rsidP="008A2600">
            <w:pPr>
              <w:jc w:val="center"/>
              <w:rPr>
                <w:rFonts w:ascii="Arial" w:hAnsi="Arial" w:cs="Arial"/>
                <w:sz w:val="18"/>
                <w:szCs w:val="18"/>
              </w:rPr>
            </w:pPr>
          </w:p>
        </w:tc>
        <w:tc>
          <w:tcPr>
            <w:tcW w:w="649" w:type="dxa"/>
          </w:tcPr>
          <w:p w14:paraId="3EEF64F0" w14:textId="77777777" w:rsidR="002F4ED8" w:rsidRPr="00AE4145" w:rsidRDefault="002F4ED8" w:rsidP="008A2600">
            <w:pPr>
              <w:jc w:val="center"/>
              <w:rPr>
                <w:rFonts w:ascii="Arial" w:hAnsi="Arial" w:cs="Arial"/>
                <w:sz w:val="18"/>
                <w:szCs w:val="18"/>
              </w:rPr>
            </w:pPr>
          </w:p>
        </w:tc>
        <w:tc>
          <w:tcPr>
            <w:tcW w:w="707" w:type="dxa"/>
          </w:tcPr>
          <w:p w14:paraId="01001A77" w14:textId="77777777" w:rsidR="002F4ED8" w:rsidRPr="00AE4145" w:rsidRDefault="002F4ED8" w:rsidP="008A2600">
            <w:pPr>
              <w:jc w:val="center"/>
              <w:rPr>
                <w:rFonts w:ascii="Arial" w:hAnsi="Arial" w:cs="Arial"/>
                <w:sz w:val="18"/>
                <w:szCs w:val="18"/>
              </w:rPr>
            </w:pPr>
          </w:p>
        </w:tc>
        <w:tc>
          <w:tcPr>
            <w:tcW w:w="706" w:type="dxa"/>
          </w:tcPr>
          <w:p w14:paraId="7C040172"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66" w:type="dxa"/>
          </w:tcPr>
          <w:p w14:paraId="40B877CA"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11" w:type="dxa"/>
          </w:tcPr>
          <w:p w14:paraId="7FD84BAF" w14:textId="77777777" w:rsidR="002F4ED8" w:rsidRPr="00AE4145" w:rsidRDefault="002F4ED8" w:rsidP="008A2600">
            <w:pPr>
              <w:jc w:val="center"/>
              <w:rPr>
                <w:rFonts w:ascii="Arial" w:hAnsi="Arial" w:cs="Arial"/>
                <w:sz w:val="18"/>
                <w:szCs w:val="18"/>
              </w:rPr>
            </w:pPr>
          </w:p>
        </w:tc>
        <w:tc>
          <w:tcPr>
            <w:tcW w:w="863" w:type="dxa"/>
          </w:tcPr>
          <w:p w14:paraId="27DC6778"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47" w:type="dxa"/>
          </w:tcPr>
          <w:p w14:paraId="4D7A39D7"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651" w:type="dxa"/>
          </w:tcPr>
          <w:p w14:paraId="6509BF60"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1102" w:type="dxa"/>
          </w:tcPr>
          <w:p w14:paraId="41FFB0A6"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r>
      <w:tr w:rsidR="002F4ED8" w:rsidRPr="00AE4145" w14:paraId="0E3183AB" w14:textId="77777777" w:rsidTr="008A2600">
        <w:tc>
          <w:tcPr>
            <w:tcW w:w="4431" w:type="dxa"/>
          </w:tcPr>
          <w:p w14:paraId="772589D8" w14:textId="77777777" w:rsidR="002F4ED8" w:rsidRPr="00AE4145" w:rsidRDefault="002F4ED8" w:rsidP="008A2600">
            <w:pPr>
              <w:rPr>
                <w:rFonts w:ascii="Arial" w:hAnsi="Arial" w:cs="Arial"/>
                <w:sz w:val="18"/>
                <w:szCs w:val="18"/>
              </w:rPr>
            </w:pPr>
            <w:r w:rsidRPr="00AE4145">
              <w:rPr>
                <w:rFonts w:ascii="Arial" w:hAnsi="Arial" w:cs="Arial"/>
                <w:sz w:val="18"/>
                <w:szCs w:val="18"/>
              </w:rPr>
              <w:t xml:space="preserve">5. Leadership theory and leadership styles and the relevant models  </w:t>
            </w:r>
          </w:p>
        </w:tc>
        <w:tc>
          <w:tcPr>
            <w:tcW w:w="845" w:type="dxa"/>
          </w:tcPr>
          <w:p w14:paraId="76261FFF"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06" w:type="dxa"/>
          </w:tcPr>
          <w:p w14:paraId="2FA675A5" w14:textId="77777777" w:rsidR="002F4ED8" w:rsidRPr="00AE4145" w:rsidRDefault="002F4ED8" w:rsidP="008A2600">
            <w:pPr>
              <w:jc w:val="center"/>
              <w:rPr>
                <w:rFonts w:ascii="Arial" w:hAnsi="Arial" w:cs="Arial"/>
                <w:sz w:val="18"/>
                <w:szCs w:val="18"/>
              </w:rPr>
            </w:pPr>
          </w:p>
        </w:tc>
        <w:tc>
          <w:tcPr>
            <w:tcW w:w="764" w:type="dxa"/>
          </w:tcPr>
          <w:p w14:paraId="1FFC0619" w14:textId="77777777" w:rsidR="002F4ED8" w:rsidRPr="00AE4145" w:rsidRDefault="002F4ED8" w:rsidP="008A2600">
            <w:pPr>
              <w:jc w:val="center"/>
              <w:rPr>
                <w:rFonts w:ascii="Arial" w:hAnsi="Arial" w:cs="Arial"/>
                <w:sz w:val="18"/>
                <w:szCs w:val="18"/>
              </w:rPr>
            </w:pPr>
          </w:p>
        </w:tc>
        <w:tc>
          <w:tcPr>
            <w:tcW w:w="649" w:type="dxa"/>
          </w:tcPr>
          <w:p w14:paraId="2282A7AE" w14:textId="77777777" w:rsidR="002F4ED8" w:rsidRPr="00AE4145" w:rsidRDefault="002F4ED8" w:rsidP="008A2600">
            <w:pPr>
              <w:jc w:val="center"/>
              <w:rPr>
                <w:rFonts w:ascii="Arial" w:hAnsi="Arial" w:cs="Arial"/>
                <w:sz w:val="18"/>
                <w:szCs w:val="18"/>
              </w:rPr>
            </w:pPr>
          </w:p>
        </w:tc>
        <w:tc>
          <w:tcPr>
            <w:tcW w:w="707" w:type="dxa"/>
          </w:tcPr>
          <w:p w14:paraId="09677357"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06" w:type="dxa"/>
          </w:tcPr>
          <w:p w14:paraId="60C07BC3" w14:textId="77777777" w:rsidR="002F4ED8" w:rsidRPr="00AE4145" w:rsidRDefault="002F4ED8" w:rsidP="008A2600">
            <w:pPr>
              <w:jc w:val="center"/>
              <w:rPr>
                <w:rFonts w:ascii="Arial" w:hAnsi="Arial" w:cs="Arial"/>
                <w:sz w:val="18"/>
                <w:szCs w:val="18"/>
              </w:rPr>
            </w:pPr>
          </w:p>
        </w:tc>
        <w:tc>
          <w:tcPr>
            <w:tcW w:w="866" w:type="dxa"/>
          </w:tcPr>
          <w:p w14:paraId="5358D9A8" w14:textId="77777777" w:rsidR="002F4ED8" w:rsidRPr="00AE4145" w:rsidRDefault="002F4ED8" w:rsidP="008A2600">
            <w:pPr>
              <w:jc w:val="center"/>
              <w:rPr>
                <w:rFonts w:ascii="Arial" w:hAnsi="Arial" w:cs="Arial"/>
                <w:sz w:val="18"/>
                <w:szCs w:val="18"/>
              </w:rPr>
            </w:pPr>
          </w:p>
        </w:tc>
        <w:tc>
          <w:tcPr>
            <w:tcW w:w="811" w:type="dxa"/>
          </w:tcPr>
          <w:p w14:paraId="12A2D880" w14:textId="77777777" w:rsidR="002F4ED8" w:rsidRPr="00AE4145" w:rsidRDefault="002F4ED8" w:rsidP="008A2600">
            <w:pPr>
              <w:jc w:val="center"/>
              <w:rPr>
                <w:rFonts w:ascii="Arial" w:hAnsi="Arial" w:cs="Arial"/>
                <w:sz w:val="18"/>
                <w:szCs w:val="18"/>
              </w:rPr>
            </w:pPr>
          </w:p>
        </w:tc>
        <w:tc>
          <w:tcPr>
            <w:tcW w:w="863" w:type="dxa"/>
          </w:tcPr>
          <w:p w14:paraId="0C587182"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47" w:type="dxa"/>
          </w:tcPr>
          <w:p w14:paraId="380734E2"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651" w:type="dxa"/>
          </w:tcPr>
          <w:p w14:paraId="0784A5D6" w14:textId="77777777" w:rsidR="002F4ED8" w:rsidRPr="00AE4145" w:rsidRDefault="002F4ED8" w:rsidP="008A2600">
            <w:pPr>
              <w:jc w:val="center"/>
              <w:rPr>
                <w:rFonts w:ascii="Arial" w:hAnsi="Arial" w:cs="Arial"/>
                <w:sz w:val="18"/>
                <w:szCs w:val="18"/>
              </w:rPr>
            </w:pPr>
          </w:p>
        </w:tc>
        <w:tc>
          <w:tcPr>
            <w:tcW w:w="1102" w:type="dxa"/>
          </w:tcPr>
          <w:p w14:paraId="06DAAD28"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r>
      <w:tr w:rsidR="002F4ED8" w:rsidRPr="00AE4145" w14:paraId="017BB803" w14:textId="77777777" w:rsidTr="008A2600">
        <w:tc>
          <w:tcPr>
            <w:tcW w:w="4431" w:type="dxa"/>
          </w:tcPr>
          <w:p w14:paraId="1C94EA13" w14:textId="77777777" w:rsidR="002F4ED8" w:rsidRPr="00AE4145" w:rsidRDefault="002F4ED8" w:rsidP="008A2600">
            <w:pPr>
              <w:rPr>
                <w:rFonts w:ascii="Arial" w:hAnsi="Arial" w:cs="Arial"/>
                <w:sz w:val="18"/>
                <w:szCs w:val="18"/>
              </w:rPr>
            </w:pPr>
            <w:r w:rsidRPr="00AE4145">
              <w:rPr>
                <w:rFonts w:ascii="Arial" w:hAnsi="Arial" w:cs="Arial"/>
                <w:sz w:val="18"/>
                <w:szCs w:val="18"/>
              </w:rPr>
              <w:t xml:space="preserve">6. Contemporary and pervasive issues deepening and/or integrating, core knowledge </w:t>
            </w:r>
          </w:p>
        </w:tc>
        <w:tc>
          <w:tcPr>
            <w:tcW w:w="845" w:type="dxa"/>
          </w:tcPr>
          <w:p w14:paraId="17E4A229" w14:textId="77777777" w:rsidR="002F4ED8" w:rsidRPr="00AE4145" w:rsidRDefault="002F4ED8" w:rsidP="008A2600">
            <w:pPr>
              <w:jc w:val="center"/>
              <w:rPr>
                <w:rFonts w:ascii="Arial" w:hAnsi="Arial" w:cs="Arial"/>
                <w:sz w:val="18"/>
                <w:szCs w:val="18"/>
              </w:rPr>
            </w:pPr>
          </w:p>
        </w:tc>
        <w:tc>
          <w:tcPr>
            <w:tcW w:w="706" w:type="dxa"/>
          </w:tcPr>
          <w:p w14:paraId="392DCEC5" w14:textId="77777777" w:rsidR="002F4ED8" w:rsidRPr="00AE4145" w:rsidRDefault="002F4ED8" w:rsidP="008A2600">
            <w:pPr>
              <w:jc w:val="center"/>
              <w:rPr>
                <w:rFonts w:ascii="Arial" w:hAnsi="Arial" w:cs="Arial"/>
                <w:sz w:val="18"/>
                <w:szCs w:val="18"/>
              </w:rPr>
            </w:pPr>
          </w:p>
        </w:tc>
        <w:tc>
          <w:tcPr>
            <w:tcW w:w="764" w:type="dxa"/>
          </w:tcPr>
          <w:p w14:paraId="2D62272C" w14:textId="77777777" w:rsidR="002F4ED8" w:rsidRPr="00AE4145" w:rsidRDefault="002F4ED8" w:rsidP="008A2600">
            <w:pPr>
              <w:jc w:val="center"/>
              <w:rPr>
                <w:rFonts w:ascii="Arial" w:hAnsi="Arial" w:cs="Arial"/>
                <w:sz w:val="18"/>
                <w:szCs w:val="18"/>
              </w:rPr>
            </w:pPr>
          </w:p>
        </w:tc>
        <w:tc>
          <w:tcPr>
            <w:tcW w:w="649" w:type="dxa"/>
          </w:tcPr>
          <w:p w14:paraId="29858107" w14:textId="77777777" w:rsidR="002F4ED8" w:rsidRPr="00AE4145" w:rsidRDefault="002F4ED8" w:rsidP="008A2600">
            <w:pPr>
              <w:jc w:val="center"/>
              <w:rPr>
                <w:rFonts w:ascii="Arial" w:hAnsi="Arial" w:cs="Arial"/>
                <w:sz w:val="18"/>
                <w:szCs w:val="18"/>
              </w:rPr>
            </w:pPr>
          </w:p>
        </w:tc>
        <w:tc>
          <w:tcPr>
            <w:tcW w:w="707" w:type="dxa"/>
          </w:tcPr>
          <w:p w14:paraId="01B3AC4F" w14:textId="77777777" w:rsidR="002F4ED8" w:rsidRPr="00AE4145" w:rsidRDefault="002F4ED8" w:rsidP="008A2600">
            <w:pPr>
              <w:jc w:val="center"/>
              <w:rPr>
                <w:rFonts w:ascii="Arial" w:hAnsi="Arial" w:cs="Arial"/>
                <w:sz w:val="18"/>
                <w:szCs w:val="18"/>
              </w:rPr>
            </w:pPr>
          </w:p>
        </w:tc>
        <w:tc>
          <w:tcPr>
            <w:tcW w:w="706" w:type="dxa"/>
          </w:tcPr>
          <w:p w14:paraId="64E6001B" w14:textId="77777777" w:rsidR="002F4ED8" w:rsidRPr="00AE4145" w:rsidRDefault="002F4ED8" w:rsidP="008A2600">
            <w:pPr>
              <w:jc w:val="center"/>
              <w:rPr>
                <w:rFonts w:ascii="Arial" w:hAnsi="Arial" w:cs="Arial"/>
                <w:sz w:val="18"/>
                <w:szCs w:val="18"/>
              </w:rPr>
            </w:pPr>
          </w:p>
        </w:tc>
        <w:tc>
          <w:tcPr>
            <w:tcW w:w="866" w:type="dxa"/>
          </w:tcPr>
          <w:p w14:paraId="669EE87F"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11" w:type="dxa"/>
          </w:tcPr>
          <w:p w14:paraId="794A3510"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63" w:type="dxa"/>
          </w:tcPr>
          <w:p w14:paraId="2EE29A5A"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47" w:type="dxa"/>
          </w:tcPr>
          <w:p w14:paraId="46484C21"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651" w:type="dxa"/>
          </w:tcPr>
          <w:p w14:paraId="5E9D7B3B" w14:textId="77777777" w:rsidR="002F4ED8" w:rsidRPr="00AE4145" w:rsidRDefault="002F4ED8" w:rsidP="008A2600">
            <w:pPr>
              <w:jc w:val="center"/>
              <w:rPr>
                <w:rFonts w:ascii="Arial" w:hAnsi="Arial" w:cs="Arial"/>
                <w:sz w:val="18"/>
                <w:szCs w:val="18"/>
              </w:rPr>
            </w:pPr>
          </w:p>
        </w:tc>
        <w:tc>
          <w:tcPr>
            <w:tcW w:w="1102" w:type="dxa"/>
          </w:tcPr>
          <w:p w14:paraId="5A8D8031"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r>
      <w:tr w:rsidR="002F4ED8" w:rsidRPr="00AE4145" w14:paraId="1D0AF45A" w14:textId="77777777" w:rsidTr="008A2600">
        <w:tc>
          <w:tcPr>
            <w:tcW w:w="4431" w:type="dxa"/>
          </w:tcPr>
          <w:p w14:paraId="024F0743" w14:textId="77777777" w:rsidR="002F4ED8" w:rsidRPr="00AE4145" w:rsidRDefault="002F4ED8" w:rsidP="008A2600">
            <w:pPr>
              <w:rPr>
                <w:rFonts w:ascii="Arial" w:hAnsi="Arial" w:cs="Arial"/>
                <w:sz w:val="18"/>
                <w:szCs w:val="18"/>
              </w:rPr>
            </w:pPr>
            <w:r w:rsidRPr="00AE4145">
              <w:rPr>
                <w:rFonts w:ascii="Arial" w:hAnsi="Arial" w:cs="Arial"/>
                <w:sz w:val="18"/>
                <w:szCs w:val="18"/>
              </w:rPr>
              <w:t xml:space="preserve">7. Social processes which influence individual and group behaviour.  </w:t>
            </w:r>
          </w:p>
        </w:tc>
        <w:tc>
          <w:tcPr>
            <w:tcW w:w="845" w:type="dxa"/>
          </w:tcPr>
          <w:p w14:paraId="2CD64359"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06" w:type="dxa"/>
          </w:tcPr>
          <w:p w14:paraId="32E2808A" w14:textId="77777777" w:rsidR="002F4ED8" w:rsidRPr="00AE4145" w:rsidRDefault="002F4ED8" w:rsidP="008A2600">
            <w:pPr>
              <w:jc w:val="center"/>
              <w:rPr>
                <w:rFonts w:ascii="Arial" w:hAnsi="Arial" w:cs="Arial"/>
                <w:sz w:val="18"/>
                <w:szCs w:val="18"/>
              </w:rPr>
            </w:pPr>
          </w:p>
        </w:tc>
        <w:tc>
          <w:tcPr>
            <w:tcW w:w="764" w:type="dxa"/>
          </w:tcPr>
          <w:p w14:paraId="3669F919" w14:textId="77777777" w:rsidR="002F4ED8" w:rsidRPr="00AE4145" w:rsidRDefault="002F4ED8" w:rsidP="008A2600">
            <w:pPr>
              <w:jc w:val="center"/>
              <w:rPr>
                <w:rFonts w:ascii="Arial" w:hAnsi="Arial" w:cs="Arial"/>
                <w:sz w:val="18"/>
                <w:szCs w:val="18"/>
              </w:rPr>
            </w:pPr>
          </w:p>
        </w:tc>
        <w:tc>
          <w:tcPr>
            <w:tcW w:w="649" w:type="dxa"/>
          </w:tcPr>
          <w:p w14:paraId="1A8616CD" w14:textId="77777777" w:rsidR="002F4ED8" w:rsidRPr="00AE4145" w:rsidRDefault="002F4ED8" w:rsidP="008A2600">
            <w:pPr>
              <w:jc w:val="center"/>
              <w:rPr>
                <w:rFonts w:ascii="Arial" w:hAnsi="Arial" w:cs="Arial"/>
                <w:sz w:val="18"/>
                <w:szCs w:val="18"/>
              </w:rPr>
            </w:pPr>
          </w:p>
        </w:tc>
        <w:tc>
          <w:tcPr>
            <w:tcW w:w="707" w:type="dxa"/>
          </w:tcPr>
          <w:p w14:paraId="2525890C" w14:textId="77777777" w:rsidR="002F4ED8" w:rsidRPr="00AE4145" w:rsidRDefault="002F4ED8" w:rsidP="008A2600">
            <w:pPr>
              <w:jc w:val="center"/>
              <w:rPr>
                <w:rFonts w:ascii="Arial" w:hAnsi="Arial" w:cs="Arial"/>
                <w:sz w:val="18"/>
                <w:szCs w:val="18"/>
              </w:rPr>
            </w:pPr>
          </w:p>
        </w:tc>
        <w:tc>
          <w:tcPr>
            <w:tcW w:w="706" w:type="dxa"/>
          </w:tcPr>
          <w:p w14:paraId="2C074B48"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66" w:type="dxa"/>
          </w:tcPr>
          <w:p w14:paraId="2EDFCC4B" w14:textId="77777777" w:rsidR="002F4ED8" w:rsidRPr="00AE4145" w:rsidRDefault="002F4ED8" w:rsidP="008A2600">
            <w:pPr>
              <w:jc w:val="center"/>
              <w:rPr>
                <w:rFonts w:ascii="Arial" w:hAnsi="Arial" w:cs="Arial"/>
                <w:sz w:val="18"/>
                <w:szCs w:val="18"/>
              </w:rPr>
            </w:pPr>
          </w:p>
        </w:tc>
        <w:tc>
          <w:tcPr>
            <w:tcW w:w="811" w:type="dxa"/>
          </w:tcPr>
          <w:p w14:paraId="5AAD297E" w14:textId="77777777" w:rsidR="002F4ED8" w:rsidRPr="00AE4145" w:rsidRDefault="002F4ED8" w:rsidP="008A2600">
            <w:pPr>
              <w:jc w:val="center"/>
              <w:rPr>
                <w:rFonts w:ascii="Arial" w:hAnsi="Arial" w:cs="Arial"/>
                <w:sz w:val="18"/>
                <w:szCs w:val="18"/>
              </w:rPr>
            </w:pPr>
          </w:p>
        </w:tc>
        <w:tc>
          <w:tcPr>
            <w:tcW w:w="863" w:type="dxa"/>
          </w:tcPr>
          <w:p w14:paraId="401DB538"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47" w:type="dxa"/>
          </w:tcPr>
          <w:p w14:paraId="4EBDF524" w14:textId="77777777" w:rsidR="002F4ED8" w:rsidRPr="00AE4145" w:rsidRDefault="002F4ED8" w:rsidP="008A2600">
            <w:pPr>
              <w:jc w:val="center"/>
              <w:rPr>
                <w:rFonts w:ascii="Arial" w:hAnsi="Arial" w:cs="Arial"/>
                <w:sz w:val="18"/>
                <w:szCs w:val="18"/>
              </w:rPr>
            </w:pPr>
          </w:p>
        </w:tc>
        <w:tc>
          <w:tcPr>
            <w:tcW w:w="651" w:type="dxa"/>
          </w:tcPr>
          <w:p w14:paraId="68725113"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1102" w:type="dxa"/>
          </w:tcPr>
          <w:p w14:paraId="049D2E6E" w14:textId="77777777" w:rsidR="002F4ED8" w:rsidRPr="00AE4145" w:rsidRDefault="002F4ED8" w:rsidP="008A2600">
            <w:pPr>
              <w:jc w:val="center"/>
              <w:rPr>
                <w:rFonts w:ascii="Arial" w:hAnsi="Arial" w:cs="Arial"/>
                <w:sz w:val="18"/>
                <w:szCs w:val="18"/>
              </w:rPr>
            </w:pPr>
          </w:p>
        </w:tc>
      </w:tr>
      <w:tr w:rsidR="002F4ED8" w:rsidRPr="00AE4145" w14:paraId="0EFF9663" w14:textId="77777777" w:rsidTr="008A2600">
        <w:tc>
          <w:tcPr>
            <w:tcW w:w="4431" w:type="dxa"/>
          </w:tcPr>
          <w:p w14:paraId="484CD1A0" w14:textId="77777777" w:rsidR="002F4ED8" w:rsidRPr="00AE4145" w:rsidRDefault="002F4ED8" w:rsidP="008A2600">
            <w:pPr>
              <w:spacing w:before="40" w:after="40"/>
              <w:rPr>
                <w:rFonts w:ascii="Arial" w:hAnsi="Arial" w:cs="Arial"/>
                <w:sz w:val="18"/>
                <w:szCs w:val="18"/>
              </w:rPr>
            </w:pPr>
            <w:r w:rsidRPr="00AE4145">
              <w:rPr>
                <w:rFonts w:ascii="Arial" w:hAnsi="Arial" w:cs="Arial"/>
                <w:sz w:val="18"/>
                <w:szCs w:val="18"/>
              </w:rPr>
              <w:t xml:space="preserve">8. Development of appropriate strategies </w:t>
            </w:r>
          </w:p>
        </w:tc>
        <w:tc>
          <w:tcPr>
            <w:tcW w:w="845" w:type="dxa"/>
          </w:tcPr>
          <w:p w14:paraId="4612B20E" w14:textId="77777777" w:rsidR="002F4ED8" w:rsidRPr="00AE4145" w:rsidRDefault="002F4ED8" w:rsidP="008A2600">
            <w:pPr>
              <w:spacing w:before="40" w:after="40"/>
              <w:jc w:val="center"/>
              <w:rPr>
                <w:rFonts w:ascii="Arial" w:hAnsi="Arial" w:cs="Arial"/>
                <w:sz w:val="18"/>
                <w:szCs w:val="18"/>
              </w:rPr>
            </w:pPr>
          </w:p>
        </w:tc>
        <w:tc>
          <w:tcPr>
            <w:tcW w:w="706" w:type="dxa"/>
          </w:tcPr>
          <w:p w14:paraId="56458F23" w14:textId="77777777" w:rsidR="002F4ED8" w:rsidRPr="00AE4145" w:rsidRDefault="002F4ED8" w:rsidP="008A2600">
            <w:pPr>
              <w:spacing w:before="40" w:after="40"/>
              <w:jc w:val="center"/>
              <w:rPr>
                <w:rFonts w:ascii="Arial" w:hAnsi="Arial" w:cs="Arial"/>
                <w:sz w:val="18"/>
                <w:szCs w:val="18"/>
              </w:rPr>
            </w:pPr>
            <w:r w:rsidRPr="00AE4145">
              <w:rPr>
                <w:rFonts w:ascii="Arial" w:hAnsi="Arial" w:cs="Arial"/>
                <w:sz w:val="18"/>
                <w:szCs w:val="18"/>
              </w:rPr>
              <w:t>√</w:t>
            </w:r>
          </w:p>
        </w:tc>
        <w:tc>
          <w:tcPr>
            <w:tcW w:w="764" w:type="dxa"/>
          </w:tcPr>
          <w:p w14:paraId="45911991" w14:textId="77777777" w:rsidR="002F4ED8" w:rsidRPr="00AE4145" w:rsidRDefault="002F4ED8" w:rsidP="008A2600">
            <w:pPr>
              <w:spacing w:before="40" w:after="40"/>
              <w:jc w:val="center"/>
              <w:rPr>
                <w:rFonts w:ascii="Arial" w:hAnsi="Arial" w:cs="Arial"/>
                <w:sz w:val="18"/>
                <w:szCs w:val="18"/>
              </w:rPr>
            </w:pPr>
          </w:p>
        </w:tc>
        <w:tc>
          <w:tcPr>
            <w:tcW w:w="649" w:type="dxa"/>
          </w:tcPr>
          <w:p w14:paraId="6A8EA012" w14:textId="77777777" w:rsidR="002F4ED8" w:rsidRPr="00AE4145" w:rsidRDefault="002F4ED8" w:rsidP="008A2600">
            <w:pPr>
              <w:spacing w:before="40" w:after="40"/>
              <w:jc w:val="center"/>
              <w:rPr>
                <w:rFonts w:ascii="Arial" w:hAnsi="Arial" w:cs="Arial"/>
                <w:sz w:val="18"/>
                <w:szCs w:val="18"/>
              </w:rPr>
            </w:pPr>
          </w:p>
        </w:tc>
        <w:tc>
          <w:tcPr>
            <w:tcW w:w="707" w:type="dxa"/>
          </w:tcPr>
          <w:p w14:paraId="7C9FCEEB" w14:textId="77777777" w:rsidR="002F4ED8" w:rsidRPr="00AE4145" w:rsidRDefault="002F4ED8" w:rsidP="008A2600">
            <w:pPr>
              <w:spacing w:before="40" w:after="40"/>
              <w:jc w:val="center"/>
              <w:rPr>
                <w:rFonts w:ascii="Arial" w:hAnsi="Arial" w:cs="Arial"/>
                <w:sz w:val="18"/>
                <w:szCs w:val="18"/>
              </w:rPr>
            </w:pPr>
            <w:r w:rsidRPr="00AE4145">
              <w:rPr>
                <w:rFonts w:ascii="Arial" w:hAnsi="Arial" w:cs="Arial"/>
                <w:sz w:val="18"/>
                <w:szCs w:val="18"/>
              </w:rPr>
              <w:t>√</w:t>
            </w:r>
          </w:p>
        </w:tc>
        <w:tc>
          <w:tcPr>
            <w:tcW w:w="706" w:type="dxa"/>
          </w:tcPr>
          <w:p w14:paraId="19D1FB4B" w14:textId="77777777" w:rsidR="002F4ED8" w:rsidRPr="00AE4145" w:rsidRDefault="002F4ED8" w:rsidP="008A2600">
            <w:pPr>
              <w:spacing w:before="40" w:after="40"/>
              <w:jc w:val="center"/>
              <w:rPr>
                <w:rFonts w:ascii="Arial" w:hAnsi="Arial" w:cs="Arial"/>
                <w:sz w:val="18"/>
                <w:szCs w:val="18"/>
              </w:rPr>
            </w:pPr>
            <w:r w:rsidRPr="00AE4145">
              <w:rPr>
                <w:rFonts w:ascii="Arial" w:hAnsi="Arial" w:cs="Arial"/>
                <w:sz w:val="18"/>
                <w:szCs w:val="18"/>
              </w:rPr>
              <w:t>√</w:t>
            </w:r>
          </w:p>
        </w:tc>
        <w:tc>
          <w:tcPr>
            <w:tcW w:w="866" w:type="dxa"/>
          </w:tcPr>
          <w:p w14:paraId="27A231B5" w14:textId="77777777" w:rsidR="002F4ED8" w:rsidRPr="00AE4145" w:rsidRDefault="002F4ED8" w:rsidP="008A2600">
            <w:pPr>
              <w:spacing w:before="40" w:after="40"/>
              <w:jc w:val="center"/>
              <w:rPr>
                <w:rFonts w:ascii="Arial" w:hAnsi="Arial" w:cs="Arial"/>
                <w:sz w:val="18"/>
                <w:szCs w:val="18"/>
              </w:rPr>
            </w:pPr>
          </w:p>
        </w:tc>
        <w:tc>
          <w:tcPr>
            <w:tcW w:w="811" w:type="dxa"/>
          </w:tcPr>
          <w:p w14:paraId="1459AED8" w14:textId="77777777" w:rsidR="002F4ED8" w:rsidRPr="00AE4145" w:rsidRDefault="002F4ED8" w:rsidP="008A2600">
            <w:pPr>
              <w:spacing w:before="40" w:after="40"/>
              <w:jc w:val="center"/>
              <w:rPr>
                <w:rFonts w:ascii="Arial" w:hAnsi="Arial" w:cs="Arial"/>
                <w:sz w:val="18"/>
                <w:szCs w:val="18"/>
              </w:rPr>
            </w:pPr>
          </w:p>
        </w:tc>
        <w:tc>
          <w:tcPr>
            <w:tcW w:w="863" w:type="dxa"/>
          </w:tcPr>
          <w:p w14:paraId="4F954FE3" w14:textId="77777777" w:rsidR="002F4ED8" w:rsidRPr="00AE4145" w:rsidRDefault="002F4ED8" w:rsidP="008A2600">
            <w:pPr>
              <w:spacing w:before="40" w:after="40"/>
              <w:jc w:val="center"/>
              <w:rPr>
                <w:rFonts w:ascii="Arial" w:hAnsi="Arial" w:cs="Arial"/>
                <w:sz w:val="18"/>
                <w:szCs w:val="18"/>
              </w:rPr>
            </w:pPr>
            <w:r w:rsidRPr="00AE4145">
              <w:rPr>
                <w:rFonts w:ascii="Arial" w:hAnsi="Arial" w:cs="Arial"/>
                <w:sz w:val="18"/>
                <w:szCs w:val="18"/>
              </w:rPr>
              <w:t>√</w:t>
            </w:r>
          </w:p>
        </w:tc>
        <w:tc>
          <w:tcPr>
            <w:tcW w:w="847" w:type="dxa"/>
          </w:tcPr>
          <w:p w14:paraId="2E2692E1" w14:textId="77777777" w:rsidR="002F4ED8" w:rsidRPr="00AE4145" w:rsidRDefault="002F4ED8" w:rsidP="008A2600">
            <w:pPr>
              <w:spacing w:before="40" w:after="40"/>
              <w:jc w:val="center"/>
              <w:rPr>
                <w:rFonts w:ascii="Arial" w:hAnsi="Arial" w:cs="Arial"/>
                <w:sz w:val="18"/>
                <w:szCs w:val="18"/>
              </w:rPr>
            </w:pPr>
            <w:r w:rsidRPr="00AE4145">
              <w:rPr>
                <w:rFonts w:ascii="Arial" w:hAnsi="Arial" w:cs="Arial"/>
                <w:sz w:val="18"/>
                <w:szCs w:val="18"/>
              </w:rPr>
              <w:t>√</w:t>
            </w:r>
          </w:p>
        </w:tc>
        <w:tc>
          <w:tcPr>
            <w:tcW w:w="651" w:type="dxa"/>
          </w:tcPr>
          <w:p w14:paraId="18DD8C4B" w14:textId="77777777" w:rsidR="002F4ED8" w:rsidRPr="00AE4145" w:rsidRDefault="002F4ED8" w:rsidP="008A2600">
            <w:pPr>
              <w:spacing w:before="40" w:after="40"/>
              <w:jc w:val="center"/>
              <w:rPr>
                <w:rFonts w:ascii="Arial" w:hAnsi="Arial" w:cs="Arial"/>
                <w:sz w:val="18"/>
                <w:szCs w:val="18"/>
              </w:rPr>
            </w:pPr>
            <w:r w:rsidRPr="00AE4145">
              <w:rPr>
                <w:rFonts w:ascii="Arial" w:hAnsi="Arial" w:cs="Arial"/>
                <w:sz w:val="18"/>
                <w:szCs w:val="18"/>
              </w:rPr>
              <w:t>√</w:t>
            </w:r>
          </w:p>
        </w:tc>
        <w:tc>
          <w:tcPr>
            <w:tcW w:w="1102" w:type="dxa"/>
          </w:tcPr>
          <w:p w14:paraId="065BE8D3" w14:textId="77777777" w:rsidR="002F4ED8" w:rsidRPr="00AE4145" w:rsidRDefault="002F4ED8" w:rsidP="008A2600">
            <w:pPr>
              <w:spacing w:before="40" w:after="40"/>
              <w:jc w:val="center"/>
              <w:rPr>
                <w:rFonts w:ascii="Arial" w:hAnsi="Arial" w:cs="Arial"/>
                <w:sz w:val="18"/>
                <w:szCs w:val="18"/>
              </w:rPr>
            </w:pPr>
            <w:r w:rsidRPr="00AE4145">
              <w:rPr>
                <w:rFonts w:ascii="Arial" w:hAnsi="Arial" w:cs="Arial"/>
                <w:sz w:val="18"/>
                <w:szCs w:val="18"/>
              </w:rPr>
              <w:t>√</w:t>
            </w:r>
          </w:p>
        </w:tc>
      </w:tr>
      <w:tr w:rsidR="002F4ED8" w:rsidRPr="00AE4145" w14:paraId="1C8DE6F3" w14:textId="77777777" w:rsidTr="008A2600">
        <w:tc>
          <w:tcPr>
            <w:tcW w:w="4431" w:type="dxa"/>
          </w:tcPr>
          <w:p w14:paraId="7E38FC1F" w14:textId="77777777" w:rsidR="002F4ED8" w:rsidRPr="00AE4145" w:rsidRDefault="002F4ED8" w:rsidP="008A2600">
            <w:pPr>
              <w:spacing w:before="40" w:after="40"/>
              <w:rPr>
                <w:rFonts w:ascii="Arial" w:hAnsi="Arial" w:cs="Arial"/>
                <w:sz w:val="18"/>
                <w:szCs w:val="18"/>
              </w:rPr>
            </w:pPr>
            <w:r w:rsidRPr="00AE4145">
              <w:rPr>
                <w:rFonts w:ascii="Arial" w:hAnsi="Arial" w:cs="Arial"/>
                <w:sz w:val="18"/>
                <w:szCs w:val="18"/>
              </w:rPr>
              <w:t xml:space="preserve">9. Marketing and/or business research methods and techniques </w:t>
            </w:r>
          </w:p>
        </w:tc>
        <w:tc>
          <w:tcPr>
            <w:tcW w:w="845" w:type="dxa"/>
          </w:tcPr>
          <w:p w14:paraId="6B2D3F40" w14:textId="77777777" w:rsidR="002F4ED8" w:rsidRPr="00AE4145" w:rsidRDefault="002F4ED8" w:rsidP="008A2600">
            <w:pPr>
              <w:spacing w:before="40" w:after="40"/>
              <w:jc w:val="center"/>
              <w:rPr>
                <w:rFonts w:ascii="Arial" w:hAnsi="Arial" w:cs="Arial"/>
                <w:sz w:val="18"/>
                <w:szCs w:val="18"/>
              </w:rPr>
            </w:pPr>
          </w:p>
        </w:tc>
        <w:tc>
          <w:tcPr>
            <w:tcW w:w="706" w:type="dxa"/>
          </w:tcPr>
          <w:p w14:paraId="41E05C2E" w14:textId="77777777" w:rsidR="002F4ED8" w:rsidRPr="00AE4145" w:rsidRDefault="002F4ED8" w:rsidP="008A2600">
            <w:pPr>
              <w:spacing w:before="40" w:after="40"/>
              <w:jc w:val="center"/>
              <w:rPr>
                <w:rFonts w:ascii="Arial" w:hAnsi="Arial" w:cs="Arial"/>
                <w:sz w:val="18"/>
                <w:szCs w:val="18"/>
              </w:rPr>
            </w:pPr>
          </w:p>
        </w:tc>
        <w:tc>
          <w:tcPr>
            <w:tcW w:w="764" w:type="dxa"/>
          </w:tcPr>
          <w:p w14:paraId="573D3A22" w14:textId="77777777" w:rsidR="002F4ED8" w:rsidRPr="00AE4145" w:rsidRDefault="002F4ED8" w:rsidP="008A2600">
            <w:pPr>
              <w:spacing w:before="40" w:after="40"/>
              <w:jc w:val="center"/>
              <w:rPr>
                <w:rFonts w:ascii="Arial" w:hAnsi="Arial" w:cs="Arial"/>
                <w:sz w:val="18"/>
                <w:szCs w:val="18"/>
              </w:rPr>
            </w:pPr>
          </w:p>
        </w:tc>
        <w:tc>
          <w:tcPr>
            <w:tcW w:w="649" w:type="dxa"/>
          </w:tcPr>
          <w:p w14:paraId="62EC19FE" w14:textId="77777777" w:rsidR="002F4ED8" w:rsidRPr="00AE4145" w:rsidRDefault="002F4ED8" w:rsidP="008A2600">
            <w:pPr>
              <w:spacing w:before="40" w:after="40"/>
              <w:jc w:val="center"/>
              <w:rPr>
                <w:rFonts w:ascii="Arial" w:hAnsi="Arial" w:cs="Arial"/>
                <w:sz w:val="18"/>
                <w:szCs w:val="18"/>
              </w:rPr>
            </w:pPr>
          </w:p>
        </w:tc>
        <w:tc>
          <w:tcPr>
            <w:tcW w:w="707" w:type="dxa"/>
          </w:tcPr>
          <w:p w14:paraId="16AE17D7" w14:textId="77777777" w:rsidR="002F4ED8" w:rsidRPr="00AE4145" w:rsidRDefault="002F4ED8" w:rsidP="008A2600">
            <w:pPr>
              <w:spacing w:before="40" w:after="40"/>
              <w:jc w:val="center"/>
              <w:rPr>
                <w:rFonts w:ascii="Arial" w:hAnsi="Arial" w:cs="Arial"/>
                <w:sz w:val="18"/>
                <w:szCs w:val="18"/>
              </w:rPr>
            </w:pPr>
          </w:p>
        </w:tc>
        <w:tc>
          <w:tcPr>
            <w:tcW w:w="706" w:type="dxa"/>
          </w:tcPr>
          <w:p w14:paraId="2FD56288" w14:textId="77777777" w:rsidR="002F4ED8" w:rsidRPr="00AE4145" w:rsidRDefault="002F4ED8" w:rsidP="008A2600">
            <w:pPr>
              <w:spacing w:before="40" w:after="40"/>
              <w:jc w:val="center"/>
              <w:rPr>
                <w:rFonts w:ascii="Arial" w:hAnsi="Arial" w:cs="Arial"/>
                <w:sz w:val="18"/>
                <w:szCs w:val="18"/>
              </w:rPr>
            </w:pPr>
            <w:r w:rsidRPr="00AE4145">
              <w:rPr>
                <w:rFonts w:ascii="Arial" w:hAnsi="Arial" w:cs="Arial"/>
                <w:sz w:val="18"/>
                <w:szCs w:val="18"/>
              </w:rPr>
              <w:t>√</w:t>
            </w:r>
          </w:p>
        </w:tc>
        <w:tc>
          <w:tcPr>
            <w:tcW w:w="866" w:type="dxa"/>
          </w:tcPr>
          <w:p w14:paraId="2831C390" w14:textId="77777777" w:rsidR="002F4ED8" w:rsidRPr="00AE4145" w:rsidRDefault="002F4ED8" w:rsidP="008A2600">
            <w:pPr>
              <w:spacing w:before="40" w:after="40"/>
              <w:jc w:val="center"/>
              <w:rPr>
                <w:rFonts w:ascii="Arial" w:hAnsi="Arial" w:cs="Arial"/>
                <w:sz w:val="18"/>
                <w:szCs w:val="18"/>
              </w:rPr>
            </w:pPr>
            <w:r w:rsidRPr="00AE4145">
              <w:rPr>
                <w:rFonts w:ascii="Arial" w:hAnsi="Arial" w:cs="Arial"/>
                <w:sz w:val="18"/>
                <w:szCs w:val="18"/>
              </w:rPr>
              <w:t>√</w:t>
            </w:r>
          </w:p>
        </w:tc>
        <w:tc>
          <w:tcPr>
            <w:tcW w:w="811" w:type="dxa"/>
          </w:tcPr>
          <w:p w14:paraId="18284215" w14:textId="77777777" w:rsidR="002F4ED8" w:rsidRPr="00AE4145" w:rsidRDefault="002F4ED8" w:rsidP="008A2600">
            <w:pPr>
              <w:spacing w:before="40" w:after="40"/>
              <w:jc w:val="center"/>
              <w:rPr>
                <w:rFonts w:ascii="Arial" w:hAnsi="Arial" w:cs="Arial"/>
                <w:sz w:val="18"/>
                <w:szCs w:val="18"/>
              </w:rPr>
            </w:pPr>
          </w:p>
        </w:tc>
        <w:tc>
          <w:tcPr>
            <w:tcW w:w="863" w:type="dxa"/>
          </w:tcPr>
          <w:p w14:paraId="5B7BE024" w14:textId="77777777" w:rsidR="002F4ED8" w:rsidRPr="00AE4145" w:rsidRDefault="002F4ED8" w:rsidP="008A2600">
            <w:pPr>
              <w:spacing w:before="40" w:after="40"/>
              <w:jc w:val="center"/>
              <w:rPr>
                <w:rFonts w:ascii="Arial" w:hAnsi="Arial" w:cs="Arial"/>
                <w:sz w:val="18"/>
                <w:szCs w:val="18"/>
              </w:rPr>
            </w:pPr>
          </w:p>
        </w:tc>
        <w:tc>
          <w:tcPr>
            <w:tcW w:w="847" w:type="dxa"/>
          </w:tcPr>
          <w:p w14:paraId="3A52ADFA" w14:textId="77777777" w:rsidR="002F4ED8" w:rsidRPr="00AE4145" w:rsidRDefault="002F4ED8" w:rsidP="008A2600">
            <w:pPr>
              <w:spacing w:before="40" w:after="40"/>
              <w:jc w:val="center"/>
              <w:rPr>
                <w:rFonts w:ascii="Arial" w:hAnsi="Arial" w:cs="Arial"/>
                <w:sz w:val="18"/>
                <w:szCs w:val="18"/>
              </w:rPr>
            </w:pPr>
            <w:r w:rsidRPr="00AE4145">
              <w:rPr>
                <w:rFonts w:ascii="Arial" w:hAnsi="Arial" w:cs="Arial"/>
                <w:sz w:val="18"/>
                <w:szCs w:val="18"/>
              </w:rPr>
              <w:t>√</w:t>
            </w:r>
          </w:p>
        </w:tc>
        <w:tc>
          <w:tcPr>
            <w:tcW w:w="651" w:type="dxa"/>
          </w:tcPr>
          <w:p w14:paraId="10E9350D" w14:textId="77777777" w:rsidR="002F4ED8" w:rsidRPr="00AE4145" w:rsidRDefault="002F4ED8" w:rsidP="008A2600">
            <w:pPr>
              <w:spacing w:before="40" w:after="40"/>
              <w:jc w:val="center"/>
              <w:rPr>
                <w:rFonts w:ascii="Arial" w:hAnsi="Arial" w:cs="Arial"/>
                <w:sz w:val="18"/>
                <w:szCs w:val="18"/>
              </w:rPr>
            </w:pPr>
            <w:r w:rsidRPr="00AE4145">
              <w:rPr>
                <w:rFonts w:ascii="Arial" w:hAnsi="Arial" w:cs="Arial"/>
                <w:sz w:val="18"/>
                <w:szCs w:val="18"/>
              </w:rPr>
              <w:t>√</w:t>
            </w:r>
          </w:p>
        </w:tc>
        <w:tc>
          <w:tcPr>
            <w:tcW w:w="1102" w:type="dxa"/>
          </w:tcPr>
          <w:p w14:paraId="5DA4F668" w14:textId="77777777" w:rsidR="002F4ED8" w:rsidRPr="00AE4145" w:rsidRDefault="002F4ED8" w:rsidP="008A2600">
            <w:pPr>
              <w:spacing w:before="40" w:after="40"/>
              <w:jc w:val="center"/>
              <w:rPr>
                <w:rFonts w:ascii="Arial" w:hAnsi="Arial" w:cs="Arial"/>
                <w:sz w:val="18"/>
                <w:szCs w:val="18"/>
              </w:rPr>
            </w:pPr>
            <w:r w:rsidRPr="00AE4145">
              <w:rPr>
                <w:rFonts w:ascii="Arial" w:hAnsi="Arial" w:cs="Arial"/>
                <w:sz w:val="18"/>
                <w:szCs w:val="18"/>
              </w:rPr>
              <w:t>√</w:t>
            </w:r>
          </w:p>
        </w:tc>
      </w:tr>
      <w:tr w:rsidR="005B3B17" w:rsidRPr="00AE4145" w14:paraId="15A8149A" w14:textId="77777777" w:rsidTr="008A2600">
        <w:tc>
          <w:tcPr>
            <w:tcW w:w="4431" w:type="dxa"/>
          </w:tcPr>
          <w:p w14:paraId="16056728" w14:textId="674D05CC" w:rsidR="005B3B17" w:rsidRPr="00AE4145" w:rsidRDefault="005B3B17" w:rsidP="005B3B17">
            <w:pPr>
              <w:spacing w:before="40" w:after="40"/>
              <w:rPr>
                <w:rFonts w:ascii="Arial" w:hAnsi="Arial" w:cs="Arial"/>
                <w:sz w:val="18"/>
                <w:szCs w:val="18"/>
              </w:rPr>
            </w:pPr>
            <w:r w:rsidRPr="005B3B17">
              <w:rPr>
                <w:rFonts w:ascii="Arial" w:hAnsi="Arial" w:cs="Arial"/>
                <w:sz w:val="18"/>
                <w:szCs w:val="18"/>
              </w:rPr>
              <w:t xml:space="preserve">10. Aspects of the core subject areas from the perspective of a public, private or voluntary </w:t>
            </w:r>
            <w:r>
              <w:rPr>
                <w:rFonts w:ascii="Arial" w:hAnsi="Arial" w:cs="Arial"/>
                <w:sz w:val="18"/>
                <w:szCs w:val="18"/>
              </w:rPr>
              <w:t>s</w:t>
            </w:r>
            <w:r w:rsidRPr="005B3B17">
              <w:rPr>
                <w:rFonts w:ascii="Arial" w:hAnsi="Arial" w:cs="Arial"/>
                <w:sz w:val="18"/>
                <w:szCs w:val="18"/>
              </w:rPr>
              <w:t>port organisation.</w:t>
            </w:r>
          </w:p>
        </w:tc>
        <w:tc>
          <w:tcPr>
            <w:tcW w:w="845" w:type="dxa"/>
          </w:tcPr>
          <w:p w14:paraId="6853161D" w14:textId="77777777" w:rsidR="005B3B17" w:rsidRPr="00AE4145" w:rsidRDefault="005B3B17" w:rsidP="008A2600">
            <w:pPr>
              <w:spacing w:before="40" w:after="40"/>
              <w:jc w:val="center"/>
              <w:rPr>
                <w:rFonts w:ascii="Arial" w:hAnsi="Arial" w:cs="Arial"/>
                <w:sz w:val="18"/>
                <w:szCs w:val="18"/>
              </w:rPr>
            </w:pPr>
          </w:p>
        </w:tc>
        <w:tc>
          <w:tcPr>
            <w:tcW w:w="706" w:type="dxa"/>
          </w:tcPr>
          <w:p w14:paraId="5684334C" w14:textId="77777777" w:rsidR="005B3B17" w:rsidRPr="00AE4145" w:rsidRDefault="005B3B17" w:rsidP="008A2600">
            <w:pPr>
              <w:spacing w:before="40" w:after="40"/>
              <w:jc w:val="center"/>
              <w:rPr>
                <w:rFonts w:ascii="Arial" w:hAnsi="Arial" w:cs="Arial"/>
                <w:sz w:val="18"/>
                <w:szCs w:val="18"/>
              </w:rPr>
            </w:pPr>
          </w:p>
        </w:tc>
        <w:tc>
          <w:tcPr>
            <w:tcW w:w="764" w:type="dxa"/>
          </w:tcPr>
          <w:p w14:paraId="28B0BF81" w14:textId="77777777" w:rsidR="005B3B17" w:rsidRPr="00AE4145" w:rsidRDefault="005B3B17" w:rsidP="008A2600">
            <w:pPr>
              <w:spacing w:before="40" w:after="40"/>
              <w:jc w:val="center"/>
              <w:rPr>
                <w:rFonts w:ascii="Arial" w:hAnsi="Arial" w:cs="Arial"/>
                <w:sz w:val="18"/>
                <w:szCs w:val="18"/>
              </w:rPr>
            </w:pPr>
          </w:p>
        </w:tc>
        <w:tc>
          <w:tcPr>
            <w:tcW w:w="649" w:type="dxa"/>
          </w:tcPr>
          <w:p w14:paraId="1FAF89FD" w14:textId="77777777" w:rsidR="005B3B17" w:rsidRPr="00AE4145" w:rsidRDefault="005B3B17" w:rsidP="008A2600">
            <w:pPr>
              <w:spacing w:before="40" w:after="40"/>
              <w:jc w:val="center"/>
              <w:rPr>
                <w:rFonts w:ascii="Arial" w:hAnsi="Arial" w:cs="Arial"/>
                <w:sz w:val="18"/>
                <w:szCs w:val="18"/>
              </w:rPr>
            </w:pPr>
          </w:p>
        </w:tc>
        <w:tc>
          <w:tcPr>
            <w:tcW w:w="707" w:type="dxa"/>
          </w:tcPr>
          <w:p w14:paraId="2C4D6562" w14:textId="77777777" w:rsidR="005B3B17" w:rsidRPr="00AE4145" w:rsidRDefault="005B3B17" w:rsidP="008A2600">
            <w:pPr>
              <w:spacing w:before="40" w:after="40"/>
              <w:jc w:val="center"/>
              <w:rPr>
                <w:rFonts w:ascii="Arial" w:hAnsi="Arial" w:cs="Arial"/>
                <w:sz w:val="18"/>
                <w:szCs w:val="18"/>
              </w:rPr>
            </w:pPr>
          </w:p>
        </w:tc>
        <w:tc>
          <w:tcPr>
            <w:tcW w:w="706" w:type="dxa"/>
          </w:tcPr>
          <w:p w14:paraId="30373C77" w14:textId="77777777" w:rsidR="005B3B17" w:rsidRPr="00AE4145" w:rsidRDefault="005B3B17" w:rsidP="008A2600">
            <w:pPr>
              <w:spacing w:before="40" w:after="40"/>
              <w:jc w:val="center"/>
              <w:rPr>
                <w:rFonts w:ascii="Arial" w:hAnsi="Arial" w:cs="Arial"/>
                <w:sz w:val="18"/>
                <w:szCs w:val="18"/>
              </w:rPr>
            </w:pPr>
          </w:p>
        </w:tc>
        <w:tc>
          <w:tcPr>
            <w:tcW w:w="866" w:type="dxa"/>
          </w:tcPr>
          <w:p w14:paraId="52176F3B" w14:textId="77777777" w:rsidR="005B3B17" w:rsidRPr="00AE4145" w:rsidRDefault="005B3B17" w:rsidP="008A2600">
            <w:pPr>
              <w:spacing w:before="40" w:after="40"/>
              <w:jc w:val="center"/>
              <w:rPr>
                <w:rFonts w:ascii="Arial" w:hAnsi="Arial" w:cs="Arial"/>
                <w:sz w:val="18"/>
                <w:szCs w:val="18"/>
              </w:rPr>
            </w:pPr>
          </w:p>
        </w:tc>
        <w:tc>
          <w:tcPr>
            <w:tcW w:w="811" w:type="dxa"/>
          </w:tcPr>
          <w:p w14:paraId="681307A4" w14:textId="77777777" w:rsidR="005B3B17" w:rsidRPr="00AE4145" w:rsidRDefault="005B3B17" w:rsidP="008A2600">
            <w:pPr>
              <w:spacing w:before="40" w:after="40"/>
              <w:jc w:val="center"/>
              <w:rPr>
                <w:rFonts w:ascii="Arial" w:hAnsi="Arial" w:cs="Arial"/>
                <w:sz w:val="18"/>
                <w:szCs w:val="18"/>
              </w:rPr>
            </w:pPr>
          </w:p>
        </w:tc>
        <w:tc>
          <w:tcPr>
            <w:tcW w:w="863" w:type="dxa"/>
          </w:tcPr>
          <w:p w14:paraId="3D191D48" w14:textId="642C6D6C" w:rsidR="005B3B17" w:rsidRPr="00AE4145" w:rsidRDefault="008A2600" w:rsidP="008A2600">
            <w:pPr>
              <w:spacing w:before="40" w:after="40"/>
              <w:jc w:val="center"/>
              <w:rPr>
                <w:rFonts w:ascii="Arial" w:hAnsi="Arial" w:cs="Arial"/>
                <w:sz w:val="18"/>
                <w:szCs w:val="18"/>
              </w:rPr>
            </w:pPr>
            <w:r w:rsidRPr="00AE4145">
              <w:rPr>
                <w:rFonts w:ascii="Arial" w:hAnsi="Arial" w:cs="Arial"/>
                <w:sz w:val="18"/>
                <w:szCs w:val="18"/>
              </w:rPr>
              <w:t>√</w:t>
            </w:r>
          </w:p>
        </w:tc>
        <w:tc>
          <w:tcPr>
            <w:tcW w:w="847" w:type="dxa"/>
          </w:tcPr>
          <w:p w14:paraId="078532EB" w14:textId="176EA945" w:rsidR="005B3B17" w:rsidRPr="00AE4145" w:rsidRDefault="008A2600" w:rsidP="008A2600">
            <w:pPr>
              <w:spacing w:before="40" w:after="40"/>
              <w:jc w:val="center"/>
              <w:rPr>
                <w:rFonts w:ascii="Arial" w:hAnsi="Arial" w:cs="Arial"/>
                <w:sz w:val="18"/>
                <w:szCs w:val="18"/>
              </w:rPr>
            </w:pPr>
            <w:r w:rsidRPr="00AE4145">
              <w:rPr>
                <w:rFonts w:ascii="Arial" w:hAnsi="Arial" w:cs="Arial"/>
                <w:sz w:val="18"/>
                <w:szCs w:val="18"/>
              </w:rPr>
              <w:t>√</w:t>
            </w:r>
          </w:p>
        </w:tc>
        <w:tc>
          <w:tcPr>
            <w:tcW w:w="651" w:type="dxa"/>
          </w:tcPr>
          <w:p w14:paraId="1BFF1A18" w14:textId="77777777" w:rsidR="005B3B17" w:rsidRPr="00AE4145" w:rsidRDefault="005B3B17" w:rsidP="008A2600">
            <w:pPr>
              <w:spacing w:before="40" w:after="40"/>
              <w:jc w:val="center"/>
              <w:rPr>
                <w:rFonts w:ascii="Arial" w:hAnsi="Arial" w:cs="Arial"/>
                <w:sz w:val="18"/>
                <w:szCs w:val="18"/>
              </w:rPr>
            </w:pPr>
          </w:p>
        </w:tc>
        <w:tc>
          <w:tcPr>
            <w:tcW w:w="1102" w:type="dxa"/>
          </w:tcPr>
          <w:p w14:paraId="2498D174" w14:textId="77777777" w:rsidR="005B3B17" w:rsidRPr="00AE4145" w:rsidRDefault="005B3B17" w:rsidP="008A2600">
            <w:pPr>
              <w:spacing w:before="40" w:after="40"/>
              <w:jc w:val="center"/>
              <w:rPr>
                <w:rFonts w:ascii="Arial" w:hAnsi="Arial" w:cs="Arial"/>
                <w:sz w:val="18"/>
                <w:szCs w:val="18"/>
              </w:rPr>
            </w:pPr>
          </w:p>
        </w:tc>
      </w:tr>
      <w:tr w:rsidR="002F4ED8" w:rsidRPr="00AE4145" w14:paraId="102730BD" w14:textId="77777777" w:rsidTr="008A2600">
        <w:tc>
          <w:tcPr>
            <w:tcW w:w="4431" w:type="dxa"/>
            <w:shd w:val="clear" w:color="auto" w:fill="BFBFBF" w:themeFill="background1" w:themeFillShade="BF"/>
          </w:tcPr>
          <w:p w14:paraId="0AE1B2BA" w14:textId="77777777" w:rsidR="002F4ED8" w:rsidRPr="00F63080" w:rsidRDefault="002F4ED8" w:rsidP="002F4ED8">
            <w:pPr>
              <w:pStyle w:val="ListParagraph"/>
              <w:numPr>
                <w:ilvl w:val="0"/>
                <w:numId w:val="42"/>
              </w:numPr>
              <w:rPr>
                <w:rFonts w:ascii="Arial" w:hAnsi="Arial" w:cs="Arial"/>
                <w:sz w:val="20"/>
              </w:rPr>
            </w:pPr>
            <w:r w:rsidRPr="00F63080">
              <w:rPr>
                <w:rFonts w:ascii="Arial" w:hAnsi="Arial" w:cs="Arial"/>
                <w:b/>
                <w:sz w:val="20"/>
              </w:rPr>
              <w:t>Intellectual Skills</w:t>
            </w:r>
          </w:p>
        </w:tc>
        <w:tc>
          <w:tcPr>
            <w:tcW w:w="845" w:type="dxa"/>
            <w:shd w:val="clear" w:color="auto" w:fill="BFBFBF" w:themeFill="background1" w:themeFillShade="BF"/>
          </w:tcPr>
          <w:p w14:paraId="0F9230C3" w14:textId="77777777" w:rsidR="002F4ED8" w:rsidRPr="00AE4145" w:rsidRDefault="002F4ED8" w:rsidP="008A2600">
            <w:pPr>
              <w:rPr>
                <w:rFonts w:ascii="Arial" w:hAnsi="Arial" w:cs="Arial"/>
              </w:rPr>
            </w:pPr>
          </w:p>
        </w:tc>
        <w:tc>
          <w:tcPr>
            <w:tcW w:w="706" w:type="dxa"/>
            <w:shd w:val="clear" w:color="auto" w:fill="BFBFBF" w:themeFill="background1" w:themeFillShade="BF"/>
          </w:tcPr>
          <w:p w14:paraId="76655C3D" w14:textId="77777777" w:rsidR="002F4ED8" w:rsidRPr="00AE4145" w:rsidRDefault="002F4ED8" w:rsidP="008A2600">
            <w:pPr>
              <w:rPr>
                <w:rFonts w:ascii="Arial" w:hAnsi="Arial" w:cs="Arial"/>
              </w:rPr>
            </w:pPr>
          </w:p>
        </w:tc>
        <w:tc>
          <w:tcPr>
            <w:tcW w:w="764" w:type="dxa"/>
            <w:shd w:val="clear" w:color="auto" w:fill="BFBFBF" w:themeFill="background1" w:themeFillShade="BF"/>
          </w:tcPr>
          <w:p w14:paraId="2990813B" w14:textId="77777777" w:rsidR="002F4ED8" w:rsidRPr="00AE4145" w:rsidRDefault="002F4ED8" w:rsidP="008A2600">
            <w:pPr>
              <w:rPr>
                <w:rFonts w:ascii="Arial" w:hAnsi="Arial" w:cs="Arial"/>
              </w:rPr>
            </w:pPr>
          </w:p>
        </w:tc>
        <w:tc>
          <w:tcPr>
            <w:tcW w:w="649" w:type="dxa"/>
            <w:shd w:val="clear" w:color="auto" w:fill="BFBFBF" w:themeFill="background1" w:themeFillShade="BF"/>
          </w:tcPr>
          <w:p w14:paraId="27BA6BA8" w14:textId="77777777" w:rsidR="002F4ED8" w:rsidRPr="00AE4145" w:rsidRDefault="002F4ED8" w:rsidP="008A2600">
            <w:pPr>
              <w:rPr>
                <w:rFonts w:ascii="Arial" w:hAnsi="Arial" w:cs="Arial"/>
              </w:rPr>
            </w:pPr>
          </w:p>
        </w:tc>
        <w:tc>
          <w:tcPr>
            <w:tcW w:w="707" w:type="dxa"/>
            <w:shd w:val="clear" w:color="auto" w:fill="BFBFBF" w:themeFill="background1" w:themeFillShade="BF"/>
          </w:tcPr>
          <w:p w14:paraId="35C0E0DA" w14:textId="77777777" w:rsidR="002F4ED8" w:rsidRPr="00AE4145" w:rsidRDefault="002F4ED8" w:rsidP="008A2600">
            <w:pPr>
              <w:rPr>
                <w:rFonts w:ascii="Arial" w:hAnsi="Arial" w:cs="Arial"/>
              </w:rPr>
            </w:pPr>
          </w:p>
        </w:tc>
        <w:tc>
          <w:tcPr>
            <w:tcW w:w="706" w:type="dxa"/>
            <w:shd w:val="clear" w:color="auto" w:fill="BFBFBF" w:themeFill="background1" w:themeFillShade="BF"/>
          </w:tcPr>
          <w:p w14:paraId="437ED659" w14:textId="77777777" w:rsidR="002F4ED8" w:rsidRPr="00AE4145" w:rsidRDefault="002F4ED8" w:rsidP="008A2600">
            <w:pPr>
              <w:rPr>
                <w:rFonts w:ascii="Arial" w:hAnsi="Arial" w:cs="Arial"/>
              </w:rPr>
            </w:pPr>
          </w:p>
        </w:tc>
        <w:tc>
          <w:tcPr>
            <w:tcW w:w="866" w:type="dxa"/>
            <w:shd w:val="clear" w:color="auto" w:fill="BFBFBF" w:themeFill="background1" w:themeFillShade="BF"/>
          </w:tcPr>
          <w:p w14:paraId="73F1F549" w14:textId="77777777" w:rsidR="002F4ED8" w:rsidRPr="00AE4145" w:rsidRDefault="002F4ED8" w:rsidP="008A2600">
            <w:pPr>
              <w:rPr>
                <w:rFonts w:ascii="Arial" w:hAnsi="Arial" w:cs="Arial"/>
              </w:rPr>
            </w:pPr>
          </w:p>
        </w:tc>
        <w:tc>
          <w:tcPr>
            <w:tcW w:w="811" w:type="dxa"/>
            <w:shd w:val="clear" w:color="auto" w:fill="BFBFBF" w:themeFill="background1" w:themeFillShade="BF"/>
          </w:tcPr>
          <w:p w14:paraId="245BF35F" w14:textId="77777777" w:rsidR="002F4ED8" w:rsidRPr="00AE4145" w:rsidRDefault="002F4ED8" w:rsidP="008A2600">
            <w:pPr>
              <w:rPr>
                <w:rFonts w:ascii="Arial" w:hAnsi="Arial" w:cs="Arial"/>
              </w:rPr>
            </w:pPr>
          </w:p>
        </w:tc>
        <w:tc>
          <w:tcPr>
            <w:tcW w:w="863" w:type="dxa"/>
            <w:shd w:val="clear" w:color="auto" w:fill="BFBFBF" w:themeFill="background1" w:themeFillShade="BF"/>
          </w:tcPr>
          <w:p w14:paraId="7694551B" w14:textId="77777777" w:rsidR="002F4ED8" w:rsidRPr="00AE4145" w:rsidRDefault="002F4ED8" w:rsidP="008A2600">
            <w:pPr>
              <w:rPr>
                <w:rFonts w:ascii="Arial" w:hAnsi="Arial" w:cs="Arial"/>
              </w:rPr>
            </w:pPr>
          </w:p>
        </w:tc>
        <w:tc>
          <w:tcPr>
            <w:tcW w:w="847" w:type="dxa"/>
            <w:shd w:val="clear" w:color="auto" w:fill="BFBFBF" w:themeFill="background1" w:themeFillShade="BF"/>
          </w:tcPr>
          <w:p w14:paraId="3391E598" w14:textId="77777777" w:rsidR="002F4ED8" w:rsidRPr="00AE4145" w:rsidRDefault="002F4ED8" w:rsidP="008A2600">
            <w:pPr>
              <w:rPr>
                <w:rFonts w:ascii="Arial" w:hAnsi="Arial" w:cs="Arial"/>
              </w:rPr>
            </w:pPr>
          </w:p>
        </w:tc>
        <w:tc>
          <w:tcPr>
            <w:tcW w:w="651" w:type="dxa"/>
            <w:shd w:val="clear" w:color="auto" w:fill="BFBFBF" w:themeFill="background1" w:themeFillShade="BF"/>
          </w:tcPr>
          <w:p w14:paraId="7F21CA90" w14:textId="77777777" w:rsidR="002F4ED8" w:rsidRPr="00AE4145" w:rsidRDefault="002F4ED8" w:rsidP="008A2600">
            <w:pPr>
              <w:rPr>
                <w:rFonts w:ascii="Arial" w:hAnsi="Arial" w:cs="Arial"/>
              </w:rPr>
            </w:pPr>
          </w:p>
        </w:tc>
        <w:tc>
          <w:tcPr>
            <w:tcW w:w="1102" w:type="dxa"/>
            <w:shd w:val="clear" w:color="auto" w:fill="BFBFBF" w:themeFill="background1" w:themeFillShade="BF"/>
          </w:tcPr>
          <w:p w14:paraId="4E64E80E" w14:textId="77777777" w:rsidR="002F4ED8" w:rsidRPr="00AE4145" w:rsidRDefault="002F4ED8" w:rsidP="008A2600">
            <w:pPr>
              <w:rPr>
                <w:rFonts w:ascii="Arial" w:hAnsi="Arial" w:cs="Arial"/>
              </w:rPr>
            </w:pPr>
          </w:p>
        </w:tc>
      </w:tr>
      <w:tr w:rsidR="002F4ED8" w:rsidRPr="00AE4145" w14:paraId="164CB744" w14:textId="77777777" w:rsidTr="008A2600">
        <w:tc>
          <w:tcPr>
            <w:tcW w:w="4431" w:type="dxa"/>
          </w:tcPr>
          <w:p w14:paraId="4A85795C" w14:textId="77777777" w:rsidR="002F4ED8" w:rsidRPr="00AE4145" w:rsidRDefault="002F4ED8" w:rsidP="008A2600">
            <w:pPr>
              <w:spacing w:line="276" w:lineRule="auto"/>
              <w:rPr>
                <w:rFonts w:ascii="Arial" w:hAnsi="Arial" w:cs="Arial"/>
                <w:sz w:val="18"/>
                <w:szCs w:val="18"/>
              </w:rPr>
            </w:pPr>
            <w:r w:rsidRPr="00AE4145">
              <w:rPr>
                <w:rFonts w:ascii="Arial" w:hAnsi="Arial" w:cs="Arial"/>
                <w:sz w:val="18"/>
                <w:szCs w:val="18"/>
              </w:rPr>
              <w:t xml:space="preserve">1.  Effectively apply skills needed for academic study and enquiry including critical evaluation. </w:t>
            </w:r>
          </w:p>
        </w:tc>
        <w:tc>
          <w:tcPr>
            <w:tcW w:w="845" w:type="dxa"/>
          </w:tcPr>
          <w:p w14:paraId="7D8D88D2" w14:textId="77777777" w:rsidR="002F4ED8" w:rsidRPr="00AE4145" w:rsidRDefault="002F4ED8" w:rsidP="008A2600">
            <w:pPr>
              <w:spacing w:line="276" w:lineRule="auto"/>
              <w:jc w:val="center"/>
              <w:rPr>
                <w:rFonts w:ascii="Arial" w:hAnsi="Arial" w:cs="Arial"/>
                <w:sz w:val="18"/>
                <w:szCs w:val="18"/>
              </w:rPr>
            </w:pPr>
          </w:p>
        </w:tc>
        <w:tc>
          <w:tcPr>
            <w:tcW w:w="706" w:type="dxa"/>
          </w:tcPr>
          <w:p w14:paraId="39C6EEA7"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764" w:type="dxa"/>
          </w:tcPr>
          <w:p w14:paraId="1FBE5B01"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649" w:type="dxa"/>
          </w:tcPr>
          <w:p w14:paraId="64B60323" w14:textId="77777777" w:rsidR="002F4ED8" w:rsidRPr="00AE4145" w:rsidRDefault="002F4ED8" w:rsidP="008A2600">
            <w:pPr>
              <w:spacing w:line="276" w:lineRule="auto"/>
              <w:jc w:val="center"/>
              <w:rPr>
                <w:rFonts w:ascii="Arial" w:hAnsi="Arial" w:cs="Arial"/>
                <w:sz w:val="18"/>
                <w:szCs w:val="18"/>
              </w:rPr>
            </w:pPr>
          </w:p>
        </w:tc>
        <w:tc>
          <w:tcPr>
            <w:tcW w:w="707" w:type="dxa"/>
          </w:tcPr>
          <w:p w14:paraId="35A34463" w14:textId="77777777" w:rsidR="002F4ED8" w:rsidRPr="00AE4145" w:rsidRDefault="002F4ED8" w:rsidP="008A2600">
            <w:pPr>
              <w:spacing w:line="276" w:lineRule="auto"/>
              <w:jc w:val="center"/>
              <w:rPr>
                <w:rFonts w:ascii="Arial" w:hAnsi="Arial" w:cs="Arial"/>
                <w:sz w:val="18"/>
                <w:szCs w:val="18"/>
              </w:rPr>
            </w:pPr>
          </w:p>
        </w:tc>
        <w:tc>
          <w:tcPr>
            <w:tcW w:w="706" w:type="dxa"/>
          </w:tcPr>
          <w:p w14:paraId="5383484E" w14:textId="77777777" w:rsidR="002F4ED8" w:rsidRPr="00AE4145" w:rsidRDefault="002F4ED8" w:rsidP="008A2600">
            <w:pPr>
              <w:spacing w:line="276" w:lineRule="auto"/>
              <w:jc w:val="center"/>
              <w:rPr>
                <w:rFonts w:ascii="Arial" w:hAnsi="Arial" w:cs="Arial"/>
                <w:sz w:val="18"/>
                <w:szCs w:val="18"/>
              </w:rPr>
            </w:pPr>
          </w:p>
        </w:tc>
        <w:tc>
          <w:tcPr>
            <w:tcW w:w="866" w:type="dxa"/>
          </w:tcPr>
          <w:p w14:paraId="6E79B6F8"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811" w:type="dxa"/>
          </w:tcPr>
          <w:p w14:paraId="4E6D31BE"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863" w:type="dxa"/>
          </w:tcPr>
          <w:p w14:paraId="4E1A245C"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847" w:type="dxa"/>
          </w:tcPr>
          <w:p w14:paraId="5BF1AB32"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651" w:type="dxa"/>
          </w:tcPr>
          <w:p w14:paraId="61418BD5"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1102" w:type="dxa"/>
          </w:tcPr>
          <w:p w14:paraId="2A9E4F16"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r>
      <w:tr w:rsidR="002F4ED8" w:rsidRPr="00AE4145" w14:paraId="3F60965E" w14:textId="77777777" w:rsidTr="008A2600">
        <w:tc>
          <w:tcPr>
            <w:tcW w:w="4431" w:type="dxa"/>
          </w:tcPr>
          <w:p w14:paraId="181F6EFE" w14:textId="77777777" w:rsidR="002F4ED8" w:rsidRPr="00AE4145" w:rsidRDefault="002F4ED8" w:rsidP="008A2600">
            <w:pPr>
              <w:spacing w:line="276" w:lineRule="auto"/>
              <w:rPr>
                <w:rFonts w:ascii="Arial" w:hAnsi="Arial" w:cs="Arial"/>
                <w:sz w:val="18"/>
                <w:szCs w:val="18"/>
              </w:rPr>
            </w:pPr>
            <w:r w:rsidRPr="00AE4145">
              <w:rPr>
                <w:rFonts w:ascii="Arial" w:hAnsi="Arial" w:cs="Arial"/>
                <w:sz w:val="18"/>
                <w:szCs w:val="18"/>
              </w:rPr>
              <w:t xml:space="preserve">2. Effective self-management </w:t>
            </w:r>
          </w:p>
        </w:tc>
        <w:tc>
          <w:tcPr>
            <w:tcW w:w="845" w:type="dxa"/>
          </w:tcPr>
          <w:p w14:paraId="08F1BE19" w14:textId="77777777" w:rsidR="002F4ED8" w:rsidRPr="00AE4145" w:rsidRDefault="002F4ED8" w:rsidP="008A2600">
            <w:pPr>
              <w:spacing w:line="276" w:lineRule="auto"/>
              <w:jc w:val="center"/>
              <w:rPr>
                <w:rFonts w:ascii="Arial" w:hAnsi="Arial" w:cs="Arial"/>
                <w:sz w:val="18"/>
                <w:szCs w:val="18"/>
              </w:rPr>
            </w:pPr>
          </w:p>
        </w:tc>
        <w:tc>
          <w:tcPr>
            <w:tcW w:w="706" w:type="dxa"/>
          </w:tcPr>
          <w:p w14:paraId="3D1684EC"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764" w:type="dxa"/>
          </w:tcPr>
          <w:p w14:paraId="23F62249" w14:textId="77777777" w:rsidR="002F4ED8" w:rsidRPr="00AE4145" w:rsidRDefault="002F4ED8" w:rsidP="008A2600">
            <w:pPr>
              <w:spacing w:line="276" w:lineRule="auto"/>
              <w:jc w:val="center"/>
              <w:rPr>
                <w:rFonts w:ascii="Arial" w:hAnsi="Arial" w:cs="Arial"/>
                <w:sz w:val="18"/>
                <w:szCs w:val="18"/>
              </w:rPr>
            </w:pPr>
          </w:p>
        </w:tc>
        <w:tc>
          <w:tcPr>
            <w:tcW w:w="649" w:type="dxa"/>
          </w:tcPr>
          <w:p w14:paraId="348E081D" w14:textId="77777777" w:rsidR="002F4ED8" w:rsidRPr="00AE4145" w:rsidRDefault="002F4ED8" w:rsidP="008A2600">
            <w:pPr>
              <w:spacing w:line="276" w:lineRule="auto"/>
              <w:jc w:val="center"/>
              <w:rPr>
                <w:rFonts w:ascii="Arial" w:hAnsi="Arial" w:cs="Arial"/>
                <w:sz w:val="18"/>
                <w:szCs w:val="18"/>
              </w:rPr>
            </w:pPr>
          </w:p>
        </w:tc>
        <w:tc>
          <w:tcPr>
            <w:tcW w:w="707" w:type="dxa"/>
          </w:tcPr>
          <w:p w14:paraId="47D9FFD9" w14:textId="77777777" w:rsidR="002F4ED8" w:rsidRPr="00AE4145" w:rsidRDefault="002F4ED8" w:rsidP="008A2600">
            <w:pPr>
              <w:spacing w:line="276" w:lineRule="auto"/>
              <w:jc w:val="center"/>
              <w:rPr>
                <w:rFonts w:ascii="Arial" w:hAnsi="Arial" w:cs="Arial"/>
                <w:sz w:val="18"/>
                <w:szCs w:val="18"/>
              </w:rPr>
            </w:pPr>
          </w:p>
        </w:tc>
        <w:tc>
          <w:tcPr>
            <w:tcW w:w="706" w:type="dxa"/>
          </w:tcPr>
          <w:p w14:paraId="11391455"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866" w:type="dxa"/>
          </w:tcPr>
          <w:p w14:paraId="55CDB4F4"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811" w:type="dxa"/>
          </w:tcPr>
          <w:p w14:paraId="4FA3D7B2" w14:textId="77777777" w:rsidR="002F4ED8" w:rsidRPr="00AE4145" w:rsidRDefault="002F4ED8" w:rsidP="008A2600">
            <w:pPr>
              <w:spacing w:line="276" w:lineRule="auto"/>
              <w:jc w:val="center"/>
              <w:rPr>
                <w:rFonts w:ascii="Arial" w:hAnsi="Arial" w:cs="Arial"/>
                <w:sz w:val="18"/>
                <w:szCs w:val="18"/>
              </w:rPr>
            </w:pPr>
          </w:p>
        </w:tc>
        <w:tc>
          <w:tcPr>
            <w:tcW w:w="863" w:type="dxa"/>
          </w:tcPr>
          <w:p w14:paraId="5B96A672"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847" w:type="dxa"/>
          </w:tcPr>
          <w:p w14:paraId="3D7C5B00"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651" w:type="dxa"/>
          </w:tcPr>
          <w:p w14:paraId="66BBE4F1"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1102" w:type="dxa"/>
          </w:tcPr>
          <w:p w14:paraId="514AD880"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r>
      <w:tr w:rsidR="002F4ED8" w:rsidRPr="00AE4145" w14:paraId="3E79487B" w14:textId="77777777" w:rsidTr="008A2600">
        <w:tc>
          <w:tcPr>
            <w:tcW w:w="4431" w:type="dxa"/>
          </w:tcPr>
          <w:p w14:paraId="77757541" w14:textId="77777777" w:rsidR="002F4ED8" w:rsidRPr="00AE4145" w:rsidRDefault="002F4ED8" w:rsidP="008A2600">
            <w:pPr>
              <w:spacing w:line="276" w:lineRule="auto"/>
              <w:rPr>
                <w:rFonts w:ascii="Arial" w:hAnsi="Arial" w:cs="Arial"/>
                <w:sz w:val="18"/>
                <w:szCs w:val="18"/>
              </w:rPr>
            </w:pPr>
            <w:r w:rsidRPr="00AE4145">
              <w:rPr>
                <w:rFonts w:ascii="Arial" w:hAnsi="Arial" w:cs="Arial"/>
                <w:sz w:val="18"/>
                <w:szCs w:val="18"/>
              </w:rPr>
              <w:lastRenderedPageBreak/>
              <w:t>3. Apply knowledge to the solution of familiar and unfamiliar problems</w:t>
            </w:r>
          </w:p>
        </w:tc>
        <w:tc>
          <w:tcPr>
            <w:tcW w:w="845" w:type="dxa"/>
          </w:tcPr>
          <w:p w14:paraId="70202809" w14:textId="77777777" w:rsidR="002F4ED8" w:rsidRPr="00AE4145" w:rsidRDefault="002F4ED8" w:rsidP="008A2600">
            <w:pPr>
              <w:spacing w:line="276" w:lineRule="auto"/>
              <w:jc w:val="center"/>
              <w:rPr>
                <w:rFonts w:ascii="Arial" w:hAnsi="Arial" w:cs="Arial"/>
                <w:sz w:val="18"/>
                <w:szCs w:val="18"/>
              </w:rPr>
            </w:pPr>
          </w:p>
        </w:tc>
        <w:tc>
          <w:tcPr>
            <w:tcW w:w="706" w:type="dxa"/>
          </w:tcPr>
          <w:p w14:paraId="1CACD0FD"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764" w:type="dxa"/>
          </w:tcPr>
          <w:p w14:paraId="2CDA4D28"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649" w:type="dxa"/>
          </w:tcPr>
          <w:p w14:paraId="4DCEC9CD" w14:textId="77777777" w:rsidR="002F4ED8" w:rsidRPr="00AE4145" w:rsidRDefault="002F4ED8" w:rsidP="008A2600">
            <w:pPr>
              <w:spacing w:line="276" w:lineRule="auto"/>
              <w:jc w:val="center"/>
              <w:rPr>
                <w:rFonts w:ascii="Arial" w:hAnsi="Arial" w:cs="Arial"/>
                <w:sz w:val="18"/>
                <w:szCs w:val="18"/>
              </w:rPr>
            </w:pPr>
          </w:p>
        </w:tc>
        <w:tc>
          <w:tcPr>
            <w:tcW w:w="707" w:type="dxa"/>
          </w:tcPr>
          <w:p w14:paraId="1120A840" w14:textId="77777777" w:rsidR="002F4ED8" w:rsidRPr="00AE4145" w:rsidRDefault="002F4ED8" w:rsidP="008A2600">
            <w:pPr>
              <w:spacing w:line="276" w:lineRule="auto"/>
              <w:jc w:val="center"/>
              <w:rPr>
                <w:rFonts w:ascii="Arial" w:hAnsi="Arial" w:cs="Arial"/>
                <w:sz w:val="18"/>
                <w:szCs w:val="18"/>
              </w:rPr>
            </w:pPr>
          </w:p>
        </w:tc>
        <w:tc>
          <w:tcPr>
            <w:tcW w:w="706" w:type="dxa"/>
          </w:tcPr>
          <w:p w14:paraId="2CE34C82"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866" w:type="dxa"/>
          </w:tcPr>
          <w:p w14:paraId="26FAE5FA"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811" w:type="dxa"/>
          </w:tcPr>
          <w:p w14:paraId="02557DFE"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863" w:type="dxa"/>
          </w:tcPr>
          <w:p w14:paraId="24CF2868"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847" w:type="dxa"/>
          </w:tcPr>
          <w:p w14:paraId="3A4DDAED"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651" w:type="dxa"/>
          </w:tcPr>
          <w:p w14:paraId="57D488F8"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1102" w:type="dxa"/>
          </w:tcPr>
          <w:p w14:paraId="0F9767E4"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r>
      <w:tr w:rsidR="002F4ED8" w:rsidRPr="00AE4145" w14:paraId="3A7A6ED4" w14:textId="77777777" w:rsidTr="008A2600">
        <w:tc>
          <w:tcPr>
            <w:tcW w:w="4431" w:type="dxa"/>
          </w:tcPr>
          <w:p w14:paraId="4DDE686E" w14:textId="77777777" w:rsidR="002F4ED8" w:rsidRPr="00AE4145" w:rsidRDefault="002F4ED8" w:rsidP="008A2600">
            <w:pPr>
              <w:spacing w:line="276" w:lineRule="auto"/>
              <w:rPr>
                <w:rFonts w:ascii="Arial" w:hAnsi="Arial" w:cs="Arial"/>
                <w:sz w:val="18"/>
                <w:szCs w:val="18"/>
              </w:rPr>
            </w:pPr>
            <w:r w:rsidRPr="00AE4145">
              <w:rPr>
                <w:rFonts w:ascii="Arial" w:hAnsi="Arial" w:cs="Arial"/>
                <w:sz w:val="18"/>
                <w:szCs w:val="18"/>
              </w:rPr>
              <w:t xml:space="preserve">4. Self-appraise and reflect on practice </w:t>
            </w:r>
          </w:p>
        </w:tc>
        <w:tc>
          <w:tcPr>
            <w:tcW w:w="845" w:type="dxa"/>
          </w:tcPr>
          <w:p w14:paraId="68592451" w14:textId="77777777" w:rsidR="002F4ED8" w:rsidRPr="00AE4145" w:rsidRDefault="002F4ED8" w:rsidP="008A2600">
            <w:pPr>
              <w:spacing w:line="276" w:lineRule="auto"/>
              <w:jc w:val="center"/>
              <w:rPr>
                <w:rFonts w:ascii="Arial" w:hAnsi="Arial" w:cs="Arial"/>
                <w:sz w:val="18"/>
                <w:szCs w:val="18"/>
              </w:rPr>
            </w:pPr>
          </w:p>
        </w:tc>
        <w:tc>
          <w:tcPr>
            <w:tcW w:w="706" w:type="dxa"/>
          </w:tcPr>
          <w:p w14:paraId="3ED327E5"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764" w:type="dxa"/>
          </w:tcPr>
          <w:p w14:paraId="45AE4852"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649" w:type="dxa"/>
          </w:tcPr>
          <w:p w14:paraId="4A193A3F" w14:textId="77777777" w:rsidR="002F4ED8" w:rsidRPr="00AE4145" w:rsidRDefault="002F4ED8" w:rsidP="008A2600">
            <w:pPr>
              <w:spacing w:line="276" w:lineRule="auto"/>
              <w:jc w:val="center"/>
              <w:rPr>
                <w:rFonts w:ascii="Arial" w:hAnsi="Arial" w:cs="Arial"/>
                <w:sz w:val="18"/>
                <w:szCs w:val="18"/>
              </w:rPr>
            </w:pPr>
          </w:p>
        </w:tc>
        <w:tc>
          <w:tcPr>
            <w:tcW w:w="707" w:type="dxa"/>
          </w:tcPr>
          <w:p w14:paraId="44DC4F2A" w14:textId="77777777" w:rsidR="002F4ED8" w:rsidRPr="00AE4145" w:rsidRDefault="002F4ED8" w:rsidP="008A2600">
            <w:pPr>
              <w:spacing w:line="276" w:lineRule="auto"/>
              <w:jc w:val="center"/>
              <w:rPr>
                <w:rFonts w:ascii="Arial" w:hAnsi="Arial" w:cs="Arial"/>
                <w:sz w:val="18"/>
                <w:szCs w:val="18"/>
              </w:rPr>
            </w:pPr>
          </w:p>
        </w:tc>
        <w:tc>
          <w:tcPr>
            <w:tcW w:w="706" w:type="dxa"/>
          </w:tcPr>
          <w:p w14:paraId="52D5D4A6"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866" w:type="dxa"/>
          </w:tcPr>
          <w:p w14:paraId="704BCEB3"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811" w:type="dxa"/>
          </w:tcPr>
          <w:p w14:paraId="2745A689"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863" w:type="dxa"/>
          </w:tcPr>
          <w:p w14:paraId="361292D6"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847" w:type="dxa"/>
          </w:tcPr>
          <w:p w14:paraId="0197F702"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651" w:type="dxa"/>
          </w:tcPr>
          <w:p w14:paraId="3DEBC458"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1102" w:type="dxa"/>
          </w:tcPr>
          <w:p w14:paraId="18D83BCA"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r>
      <w:tr w:rsidR="002F4ED8" w:rsidRPr="00AE4145" w14:paraId="39767339" w14:textId="77777777" w:rsidTr="008A2600">
        <w:tc>
          <w:tcPr>
            <w:tcW w:w="4431" w:type="dxa"/>
          </w:tcPr>
          <w:p w14:paraId="05FA8892" w14:textId="77777777" w:rsidR="002F4ED8" w:rsidRPr="00AE4145" w:rsidRDefault="002F4ED8" w:rsidP="008A2600">
            <w:pPr>
              <w:spacing w:line="276" w:lineRule="auto"/>
              <w:rPr>
                <w:rFonts w:ascii="Arial" w:hAnsi="Arial" w:cs="Arial"/>
                <w:sz w:val="18"/>
                <w:szCs w:val="18"/>
              </w:rPr>
            </w:pPr>
            <w:r w:rsidRPr="00AE4145">
              <w:rPr>
                <w:rFonts w:ascii="Arial" w:hAnsi="Arial" w:cs="Arial"/>
                <w:sz w:val="18"/>
                <w:szCs w:val="18"/>
              </w:rPr>
              <w:t xml:space="preserve">5. Critically evaluate arguments and evidence.  </w:t>
            </w:r>
          </w:p>
        </w:tc>
        <w:tc>
          <w:tcPr>
            <w:tcW w:w="845" w:type="dxa"/>
          </w:tcPr>
          <w:p w14:paraId="7755FC70" w14:textId="77777777" w:rsidR="002F4ED8" w:rsidRPr="00AE4145" w:rsidRDefault="002F4ED8" w:rsidP="008A2600">
            <w:pPr>
              <w:spacing w:line="276" w:lineRule="auto"/>
              <w:jc w:val="center"/>
              <w:rPr>
                <w:rFonts w:ascii="Arial" w:hAnsi="Arial" w:cs="Arial"/>
                <w:sz w:val="18"/>
                <w:szCs w:val="18"/>
              </w:rPr>
            </w:pPr>
          </w:p>
        </w:tc>
        <w:tc>
          <w:tcPr>
            <w:tcW w:w="706" w:type="dxa"/>
          </w:tcPr>
          <w:p w14:paraId="38C245C1" w14:textId="77777777" w:rsidR="002F4ED8" w:rsidRPr="00AE4145" w:rsidRDefault="002F4ED8" w:rsidP="008A2600">
            <w:pPr>
              <w:spacing w:line="276" w:lineRule="auto"/>
              <w:jc w:val="center"/>
              <w:rPr>
                <w:rFonts w:ascii="Arial" w:hAnsi="Arial" w:cs="Arial"/>
                <w:sz w:val="18"/>
                <w:szCs w:val="18"/>
              </w:rPr>
            </w:pPr>
          </w:p>
        </w:tc>
        <w:tc>
          <w:tcPr>
            <w:tcW w:w="764" w:type="dxa"/>
          </w:tcPr>
          <w:p w14:paraId="0FFADAB4"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649" w:type="dxa"/>
          </w:tcPr>
          <w:p w14:paraId="25A4D9D9" w14:textId="77777777" w:rsidR="002F4ED8" w:rsidRPr="00AE4145" w:rsidRDefault="002F4ED8" w:rsidP="008A2600">
            <w:pPr>
              <w:spacing w:line="276" w:lineRule="auto"/>
              <w:jc w:val="center"/>
              <w:rPr>
                <w:rFonts w:ascii="Arial" w:hAnsi="Arial" w:cs="Arial"/>
                <w:sz w:val="18"/>
                <w:szCs w:val="18"/>
              </w:rPr>
            </w:pPr>
          </w:p>
        </w:tc>
        <w:tc>
          <w:tcPr>
            <w:tcW w:w="707" w:type="dxa"/>
          </w:tcPr>
          <w:p w14:paraId="404624FC" w14:textId="77777777" w:rsidR="002F4ED8" w:rsidRPr="00AE4145" w:rsidRDefault="002F4ED8" w:rsidP="008A2600">
            <w:pPr>
              <w:spacing w:line="276" w:lineRule="auto"/>
              <w:jc w:val="center"/>
              <w:rPr>
                <w:rFonts w:ascii="Arial" w:hAnsi="Arial" w:cs="Arial"/>
                <w:sz w:val="18"/>
                <w:szCs w:val="18"/>
              </w:rPr>
            </w:pPr>
          </w:p>
        </w:tc>
        <w:tc>
          <w:tcPr>
            <w:tcW w:w="706" w:type="dxa"/>
          </w:tcPr>
          <w:p w14:paraId="5E05B881" w14:textId="77777777" w:rsidR="002F4ED8" w:rsidRPr="00AE4145" w:rsidRDefault="002F4ED8" w:rsidP="008A2600">
            <w:pPr>
              <w:spacing w:line="276" w:lineRule="auto"/>
              <w:jc w:val="center"/>
              <w:rPr>
                <w:rFonts w:ascii="Arial" w:hAnsi="Arial" w:cs="Arial"/>
                <w:sz w:val="18"/>
                <w:szCs w:val="18"/>
              </w:rPr>
            </w:pPr>
          </w:p>
        </w:tc>
        <w:tc>
          <w:tcPr>
            <w:tcW w:w="866" w:type="dxa"/>
          </w:tcPr>
          <w:p w14:paraId="1C84085A"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811" w:type="dxa"/>
          </w:tcPr>
          <w:p w14:paraId="10413638"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863" w:type="dxa"/>
          </w:tcPr>
          <w:p w14:paraId="30C9CDCC"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847" w:type="dxa"/>
          </w:tcPr>
          <w:p w14:paraId="48E8E194"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651" w:type="dxa"/>
          </w:tcPr>
          <w:p w14:paraId="2922B5C5"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1102" w:type="dxa"/>
          </w:tcPr>
          <w:p w14:paraId="33A41997"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r>
      <w:tr w:rsidR="002F4ED8" w:rsidRPr="00AE4145" w14:paraId="677E16C9" w14:textId="77777777" w:rsidTr="008A2600">
        <w:tc>
          <w:tcPr>
            <w:tcW w:w="4431" w:type="dxa"/>
          </w:tcPr>
          <w:p w14:paraId="102F227C" w14:textId="77777777" w:rsidR="002F4ED8" w:rsidRPr="00AE4145" w:rsidRDefault="002F4ED8" w:rsidP="008A2600">
            <w:pPr>
              <w:spacing w:line="276" w:lineRule="auto"/>
              <w:rPr>
                <w:rFonts w:ascii="Arial" w:hAnsi="Arial" w:cs="Arial"/>
                <w:sz w:val="18"/>
                <w:szCs w:val="18"/>
              </w:rPr>
            </w:pPr>
            <w:r w:rsidRPr="00AE4145">
              <w:rPr>
                <w:rFonts w:ascii="Arial" w:hAnsi="Arial" w:cs="Arial"/>
                <w:sz w:val="18"/>
                <w:szCs w:val="18"/>
              </w:rPr>
              <w:t xml:space="preserve">6. Recognise and respond to moral, legal, ethical and safety issues </w:t>
            </w:r>
          </w:p>
        </w:tc>
        <w:tc>
          <w:tcPr>
            <w:tcW w:w="845" w:type="dxa"/>
          </w:tcPr>
          <w:p w14:paraId="7B4A9B2D" w14:textId="77777777" w:rsidR="002F4ED8" w:rsidRPr="00AE4145" w:rsidRDefault="002F4ED8" w:rsidP="008A2600">
            <w:pPr>
              <w:spacing w:line="276" w:lineRule="auto"/>
              <w:jc w:val="center"/>
              <w:rPr>
                <w:rFonts w:ascii="Arial" w:hAnsi="Arial" w:cs="Arial"/>
                <w:sz w:val="18"/>
                <w:szCs w:val="18"/>
              </w:rPr>
            </w:pPr>
          </w:p>
        </w:tc>
        <w:tc>
          <w:tcPr>
            <w:tcW w:w="706" w:type="dxa"/>
          </w:tcPr>
          <w:p w14:paraId="78300D06" w14:textId="77777777" w:rsidR="002F4ED8" w:rsidRPr="00AE4145" w:rsidRDefault="002F4ED8" w:rsidP="008A2600">
            <w:pPr>
              <w:spacing w:line="276" w:lineRule="auto"/>
              <w:jc w:val="center"/>
              <w:rPr>
                <w:rFonts w:ascii="Arial" w:hAnsi="Arial" w:cs="Arial"/>
                <w:sz w:val="18"/>
                <w:szCs w:val="18"/>
              </w:rPr>
            </w:pPr>
          </w:p>
        </w:tc>
        <w:tc>
          <w:tcPr>
            <w:tcW w:w="764" w:type="dxa"/>
          </w:tcPr>
          <w:p w14:paraId="66708CCC" w14:textId="77777777" w:rsidR="002F4ED8" w:rsidRPr="00AE4145" w:rsidRDefault="002F4ED8" w:rsidP="008A2600">
            <w:pPr>
              <w:spacing w:line="276" w:lineRule="auto"/>
              <w:jc w:val="center"/>
              <w:rPr>
                <w:rFonts w:ascii="Arial" w:hAnsi="Arial" w:cs="Arial"/>
                <w:sz w:val="18"/>
                <w:szCs w:val="18"/>
              </w:rPr>
            </w:pPr>
          </w:p>
        </w:tc>
        <w:tc>
          <w:tcPr>
            <w:tcW w:w="649" w:type="dxa"/>
          </w:tcPr>
          <w:p w14:paraId="06D6646D" w14:textId="77777777" w:rsidR="002F4ED8" w:rsidRPr="00AE4145" w:rsidRDefault="002F4ED8" w:rsidP="008A2600">
            <w:pPr>
              <w:spacing w:line="276" w:lineRule="auto"/>
              <w:jc w:val="center"/>
              <w:rPr>
                <w:rFonts w:ascii="Arial" w:hAnsi="Arial" w:cs="Arial"/>
                <w:sz w:val="18"/>
                <w:szCs w:val="18"/>
              </w:rPr>
            </w:pPr>
          </w:p>
        </w:tc>
        <w:tc>
          <w:tcPr>
            <w:tcW w:w="707" w:type="dxa"/>
          </w:tcPr>
          <w:p w14:paraId="69D755CE"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706" w:type="dxa"/>
          </w:tcPr>
          <w:p w14:paraId="0503A01F"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866" w:type="dxa"/>
          </w:tcPr>
          <w:p w14:paraId="77228865" w14:textId="77777777" w:rsidR="002F4ED8" w:rsidRPr="00AE4145" w:rsidRDefault="002F4ED8" w:rsidP="008A2600">
            <w:pPr>
              <w:spacing w:line="276" w:lineRule="auto"/>
              <w:jc w:val="center"/>
              <w:rPr>
                <w:rFonts w:ascii="Arial" w:hAnsi="Arial" w:cs="Arial"/>
                <w:sz w:val="18"/>
                <w:szCs w:val="18"/>
              </w:rPr>
            </w:pPr>
          </w:p>
        </w:tc>
        <w:tc>
          <w:tcPr>
            <w:tcW w:w="811" w:type="dxa"/>
          </w:tcPr>
          <w:p w14:paraId="02D7814F" w14:textId="77777777" w:rsidR="002F4ED8" w:rsidRPr="00AE4145" w:rsidRDefault="002F4ED8" w:rsidP="008A2600">
            <w:pPr>
              <w:spacing w:line="276" w:lineRule="auto"/>
              <w:jc w:val="center"/>
              <w:rPr>
                <w:rFonts w:ascii="Arial" w:hAnsi="Arial" w:cs="Arial"/>
                <w:sz w:val="18"/>
                <w:szCs w:val="18"/>
              </w:rPr>
            </w:pPr>
          </w:p>
        </w:tc>
        <w:tc>
          <w:tcPr>
            <w:tcW w:w="863" w:type="dxa"/>
          </w:tcPr>
          <w:p w14:paraId="2088557E"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847" w:type="dxa"/>
          </w:tcPr>
          <w:p w14:paraId="2944998B"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651" w:type="dxa"/>
          </w:tcPr>
          <w:p w14:paraId="47C34103"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1102" w:type="dxa"/>
          </w:tcPr>
          <w:p w14:paraId="28A1EFED"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r>
      <w:tr w:rsidR="002F4ED8" w:rsidRPr="00AE4145" w14:paraId="7C835B94" w14:textId="77777777" w:rsidTr="008A2600">
        <w:tc>
          <w:tcPr>
            <w:tcW w:w="4431" w:type="dxa"/>
          </w:tcPr>
          <w:p w14:paraId="6B3D05FE" w14:textId="77777777" w:rsidR="002F4ED8" w:rsidRPr="00AE4145" w:rsidRDefault="002F4ED8" w:rsidP="008A2600">
            <w:pPr>
              <w:spacing w:before="40" w:after="40"/>
              <w:rPr>
                <w:rFonts w:ascii="Arial" w:hAnsi="Arial" w:cs="Arial"/>
                <w:sz w:val="18"/>
                <w:szCs w:val="18"/>
              </w:rPr>
            </w:pPr>
            <w:r w:rsidRPr="00AE4145">
              <w:rPr>
                <w:rFonts w:ascii="Arial" w:hAnsi="Arial" w:cs="Arial"/>
                <w:sz w:val="18"/>
                <w:szCs w:val="18"/>
              </w:rPr>
              <w:t xml:space="preserve">7. Analytical skills </w:t>
            </w:r>
          </w:p>
        </w:tc>
        <w:tc>
          <w:tcPr>
            <w:tcW w:w="845" w:type="dxa"/>
          </w:tcPr>
          <w:p w14:paraId="1F1BCD79"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706" w:type="dxa"/>
          </w:tcPr>
          <w:p w14:paraId="08A65987"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764" w:type="dxa"/>
          </w:tcPr>
          <w:p w14:paraId="70C536DA" w14:textId="77777777" w:rsidR="002F4ED8" w:rsidRPr="00AE4145" w:rsidRDefault="002F4ED8" w:rsidP="008A2600">
            <w:pPr>
              <w:spacing w:line="276" w:lineRule="auto"/>
              <w:jc w:val="center"/>
              <w:rPr>
                <w:rFonts w:ascii="Arial" w:hAnsi="Arial" w:cs="Arial"/>
                <w:sz w:val="18"/>
                <w:szCs w:val="18"/>
              </w:rPr>
            </w:pPr>
          </w:p>
        </w:tc>
        <w:tc>
          <w:tcPr>
            <w:tcW w:w="649" w:type="dxa"/>
          </w:tcPr>
          <w:p w14:paraId="58D64CD8" w14:textId="77777777" w:rsidR="002F4ED8" w:rsidRPr="00AE4145" w:rsidRDefault="002F4ED8" w:rsidP="008A2600">
            <w:pPr>
              <w:spacing w:line="276" w:lineRule="auto"/>
              <w:jc w:val="center"/>
              <w:rPr>
                <w:rFonts w:ascii="Arial" w:hAnsi="Arial" w:cs="Arial"/>
                <w:sz w:val="18"/>
                <w:szCs w:val="18"/>
              </w:rPr>
            </w:pPr>
          </w:p>
        </w:tc>
        <w:tc>
          <w:tcPr>
            <w:tcW w:w="707" w:type="dxa"/>
          </w:tcPr>
          <w:p w14:paraId="304ED9DB"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706" w:type="dxa"/>
          </w:tcPr>
          <w:p w14:paraId="5C0862CD"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866" w:type="dxa"/>
          </w:tcPr>
          <w:p w14:paraId="48C32DCF"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811" w:type="dxa"/>
          </w:tcPr>
          <w:p w14:paraId="02C14827"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863" w:type="dxa"/>
          </w:tcPr>
          <w:p w14:paraId="4BF9AD80"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847" w:type="dxa"/>
          </w:tcPr>
          <w:p w14:paraId="4481DD38"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651" w:type="dxa"/>
          </w:tcPr>
          <w:p w14:paraId="45109665"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1102" w:type="dxa"/>
          </w:tcPr>
          <w:p w14:paraId="28666D7F"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r>
      <w:tr w:rsidR="002F4ED8" w:rsidRPr="00AE4145" w14:paraId="7C614194" w14:textId="77777777" w:rsidTr="008A2600">
        <w:tc>
          <w:tcPr>
            <w:tcW w:w="4431" w:type="dxa"/>
          </w:tcPr>
          <w:p w14:paraId="565D30AE" w14:textId="77777777" w:rsidR="002F4ED8" w:rsidRPr="00AE4145" w:rsidRDefault="002F4ED8" w:rsidP="008A2600">
            <w:pPr>
              <w:spacing w:before="40" w:after="40"/>
              <w:rPr>
                <w:rFonts w:ascii="Arial" w:hAnsi="Arial" w:cs="Arial"/>
                <w:sz w:val="18"/>
                <w:szCs w:val="18"/>
              </w:rPr>
            </w:pPr>
            <w:r w:rsidRPr="00AE4145">
              <w:rPr>
                <w:rFonts w:ascii="Arial" w:hAnsi="Arial" w:cs="Arial"/>
                <w:sz w:val="18"/>
                <w:szCs w:val="18"/>
              </w:rPr>
              <w:t>8. Critical thinking and creativity</w:t>
            </w:r>
          </w:p>
        </w:tc>
        <w:tc>
          <w:tcPr>
            <w:tcW w:w="845" w:type="dxa"/>
          </w:tcPr>
          <w:p w14:paraId="50215D0D"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706" w:type="dxa"/>
          </w:tcPr>
          <w:p w14:paraId="2AFB8D65" w14:textId="77777777" w:rsidR="002F4ED8" w:rsidRPr="00AE4145" w:rsidRDefault="002F4ED8" w:rsidP="008A2600">
            <w:pPr>
              <w:spacing w:line="276" w:lineRule="auto"/>
              <w:jc w:val="center"/>
              <w:rPr>
                <w:rFonts w:ascii="Arial" w:hAnsi="Arial" w:cs="Arial"/>
                <w:sz w:val="18"/>
                <w:szCs w:val="18"/>
              </w:rPr>
            </w:pPr>
          </w:p>
        </w:tc>
        <w:tc>
          <w:tcPr>
            <w:tcW w:w="764" w:type="dxa"/>
          </w:tcPr>
          <w:p w14:paraId="0F6C3516" w14:textId="77777777" w:rsidR="002F4ED8" w:rsidRPr="00AE4145" w:rsidRDefault="002F4ED8" w:rsidP="008A2600">
            <w:pPr>
              <w:spacing w:line="276" w:lineRule="auto"/>
              <w:jc w:val="center"/>
              <w:rPr>
                <w:rFonts w:ascii="Arial" w:hAnsi="Arial" w:cs="Arial"/>
                <w:sz w:val="18"/>
                <w:szCs w:val="18"/>
              </w:rPr>
            </w:pPr>
          </w:p>
        </w:tc>
        <w:tc>
          <w:tcPr>
            <w:tcW w:w="649" w:type="dxa"/>
          </w:tcPr>
          <w:p w14:paraId="453D34DB" w14:textId="77777777" w:rsidR="002F4ED8" w:rsidRPr="00AE4145" w:rsidRDefault="002F4ED8" w:rsidP="008A2600">
            <w:pPr>
              <w:spacing w:line="276" w:lineRule="auto"/>
              <w:jc w:val="center"/>
              <w:rPr>
                <w:rFonts w:ascii="Arial" w:hAnsi="Arial" w:cs="Arial"/>
                <w:sz w:val="18"/>
                <w:szCs w:val="18"/>
              </w:rPr>
            </w:pPr>
          </w:p>
        </w:tc>
        <w:tc>
          <w:tcPr>
            <w:tcW w:w="707" w:type="dxa"/>
          </w:tcPr>
          <w:p w14:paraId="5821814F" w14:textId="77777777" w:rsidR="002F4ED8" w:rsidRPr="00AE4145" w:rsidRDefault="002F4ED8" w:rsidP="008A2600">
            <w:pPr>
              <w:spacing w:line="276" w:lineRule="auto"/>
              <w:jc w:val="center"/>
              <w:rPr>
                <w:rFonts w:ascii="Arial" w:hAnsi="Arial" w:cs="Arial"/>
                <w:sz w:val="18"/>
                <w:szCs w:val="18"/>
              </w:rPr>
            </w:pPr>
          </w:p>
        </w:tc>
        <w:tc>
          <w:tcPr>
            <w:tcW w:w="706" w:type="dxa"/>
          </w:tcPr>
          <w:p w14:paraId="186AA60B"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866" w:type="dxa"/>
          </w:tcPr>
          <w:p w14:paraId="4E70AE84"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811" w:type="dxa"/>
          </w:tcPr>
          <w:p w14:paraId="53E3D279" w14:textId="77777777" w:rsidR="002F4ED8" w:rsidRPr="00AE4145" w:rsidRDefault="002F4ED8" w:rsidP="008A2600">
            <w:pPr>
              <w:spacing w:line="276" w:lineRule="auto"/>
              <w:jc w:val="center"/>
              <w:rPr>
                <w:rFonts w:ascii="Arial" w:hAnsi="Arial" w:cs="Arial"/>
                <w:sz w:val="18"/>
                <w:szCs w:val="18"/>
              </w:rPr>
            </w:pPr>
          </w:p>
        </w:tc>
        <w:tc>
          <w:tcPr>
            <w:tcW w:w="863" w:type="dxa"/>
          </w:tcPr>
          <w:p w14:paraId="660E4199"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847" w:type="dxa"/>
          </w:tcPr>
          <w:p w14:paraId="4BF77C06"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651" w:type="dxa"/>
          </w:tcPr>
          <w:p w14:paraId="705DCC2A" w14:textId="77777777" w:rsidR="002F4ED8" w:rsidRPr="00AE4145" w:rsidRDefault="002F4ED8" w:rsidP="008A2600">
            <w:pPr>
              <w:spacing w:line="276" w:lineRule="auto"/>
              <w:jc w:val="center"/>
              <w:rPr>
                <w:rFonts w:ascii="Arial" w:hAnsi="Arial" w:cs="Arial"/>
                <w:sz w:val="18"/>
                <w:szCs w:val="18"/>
              </w:rPr>
            </w:pPr>
          </w:p>
        </w:tc>
        <w:tc>
          <w:tcPr>
            <w:tcW w:w="1102" w:type="dxa"/>
          </w:tcPr>
          <w:p w14:paraId="596E6D3A" w14:textId="77777777" w:rsidR="002F4ED8" w:rsidRPr="00AE4145" w:rsidRDefault="002F4ED8" w:rsidP="008A2600">
            <w:pPr>
              <w:spacing w:line="276" w:lineRule="auto"/>
              <w:jc w:val="center"/>
              <w:rPr>
                <w:rFonts w:ascii="Arial" w:hAnsi="Arial" w:cs="Arial"/>
                <w:sz w:val="18"/>
                <w:szCs w:val="18"/>
              </w:rPr>
            </w:pPr>
          </w:p>
        </w:tc>
      </w:tr>
      <w:tr w:rsidR="002F4ED8" w:rsidRPr="00AE4145" w14:paraId="6F963F79" w14:textId="77777777" w:rsidTr="008A2600">
        <w:tc>
          <w:tcPr>
            <w:tcW w:w="4431" w:type="dxa"/>
          </w:tcPr>
          <w:p w14:paraId="3A1DC01B" w14:textId="77777777" w:rsidR="002F4ED8" w:rsidRPr="00AE4145" w:rsidRDefault="002F4ED8" w:rsidP="008A2600">
            <w:pPr>
              <w:spacing w:before="40" w:after="40"/>
              <w:rPr>
                <w:rFonts w:ascii="Arial" w:hAnsi="Arial" w:cs="Arial"/>
                <w:sz w:val="18"/>
                <w:szCs w:val="18"/>
              </w:rPr>
            </w:pPr>
            <w:r w:rsidRPr="00AE4145">
              <w:rPr>
                <w:rFonts w:ascii="Arial" w:hAnsi="Arial" w:cs="Arial"/>
                <w:sz w:val="18"/>
                <w:szCs w:val="18"/>
              </w:rPr>
              <w:t>9. Conduct research into business/management issues</w:t>
            </w:r>
          </w:p>
        </w:tc>
        <w:tc>
          <w:tcPr>
            <w:tcW w:w="845" w:type="dxa"/>
          </w:tcPr>
          <w:p w14:paraId="225F90AB" w14:textId="77777777" w:rsidR="002F4ED8" w:rsidRPr="00AE4145" w:rsidRDefault="002F4ED8" w:rsidP="008A2600">
            <w:pPr>
              <w:spacing w:line="276" w:lineRule="auto"/>
              <w:jc w:val="center"/>
              <w:rPr>
                <w:rFonts w:ascii="Arial" w:hAnsi="Arial" w:cs="Arial"/>
                <w:sz w:val="18"/>
                <w:szCs w:val="18"/>
              </w:rPr>
            </w:pPr>
          </w:p>
        </w:tc>
        <w:tc>
          <w:tcPr>
            <w:tcW w:w="706" w:type="dxa"/>
          </w:tcPr>
          <w:p w14:paraId="473DC730"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764" w:type="dxa"/>
          </w:tcPr>
          <w:p w14:paraId="280F58D3" w14:textId="77777777" w:rsidR="002F4ED8" w:rsidRPr="00AE4145" w:rsidRDefault="002F4ED8" w:rsidP="008A2600">
            <w:pPr>
              <w:spacing w:line="276" w:lineRule="auto"/>
              <w:jc w:val="center"/>
              <w:rPr>
                <w:rFonts w:ascii="Arial" w:hAnsi="Arial" w:cs="Arial"/>
                <w:sz w:val="18"/>
                <w:szCs w:val="18"/>
              </w:rPr>
            </w:pPr>
          </w:p>
        </w:tc>
        <w:tc>
          <w:tcPr>
            <w:tcW w:w="649" w:type="dxa"/>
          </w:tcPr>
          <w:p w14:paraId="6FCF6F11" w14:textId="77777777" w:rsidR="002F4ED8" w:rsidRPr="00AE4145" w:rsidRDefault="002F4ED8" w:rsidP="008A2600">
            <w:pPr>
              <w:spacing w:line="276" w:lineRule="auto"/>
              <w:jc w:val="center"/>
              <w:rPr>
                <w:rFonts w:ascii="Arial" w:hAnsi="Arial" w:cs="Arial"/>
                <w:sz w:val="18"/>
                <w:szCs w:val="18"/>
              </w:rPr>
            </w:pPr>
          </w:p>
        </w:tc>
        <w:tc>
          <w:tcPr>
            <w:tcW w:w="707" w:type="dxa"/>
          </w:tcPr>
          <w:p w14:paraId="03E4C5E8" w14:textId="77777777" w:rsidR="002F4ED8" w:rsidRPr="00AE4145" w:rsidRDefault="002F4ED8" w:rsidP="008A2600">
            <w:pPr>
              <w:spacing w:line="276" w:lineRule="auto"/>
              <w:jc w:val="center"/>
              <w:rPr>
                <w:rFonts w:ascii="Arial" w:hAnsi="Arial" w:cs="Arial"/>
                <w:sz w:val="18"/>
                <w:szCs w:val="18"/>
              </w:rPr>
            </w:pPr>
          </w:p>
        </w:tc>
        <w:tc>
          <w:tcPr>
            <w:tcW w:w="706" w:type="dxa"/>
          </w:tcPr>
          <w:p w14:paraId="7A8909F4"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866" w:type="dxa"/>
          </w:tcPr>
          <w:p w14:paraId="764FCA14" w14:textId="77777777" w:rsidR="002F4ED8" w:rsidRPr="00AE4145" w:rsidRDefault="002F4ED8" w:rsidP="008A2600">
            <w:pPr>
              <w:spacing w:line="276" w:lineRule="auto"/>
              <w:jc w:val="center"/>
              <w:rPr>
                <w:rFonts w:ascii="Arial" w:hAnsi="Arial" w:cs="Arial"/>
                <w:sz w:val="18"/>
                <w:szCs w:val="18"/>
              </w:rPr>
            </w:pPr>
          </w:p>
        </w:tc>
        <w:tc>
          <w:tcPr>
            <w:tcW w:w="811" w:type="dxa"/>
          </w:tcPr>
          <w:p w14:paraId="6E084598"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863" w:type="dxa"/>
          </w:tcPr>
          <w:p w14:paraId="4E62BA73"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847" w:type="dxa"/>
          </w:tcPr>
          <w:p w14:paraId="3C97ACB6"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651" w:type="dxa"/>
          </w:tcPr>
          <w:p w14:paraId="21C9A147"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c>
          <w:tcPr>
            <w:tcW w:w="1102" w:type="dxa"/>
          </w:tcPr>
          <w:p w14:paraId="4F3CEE7E" w14:textId="77777777" w:rsidR="002F4ED8" w:rsidRPr="00AE4145" w:rsidRDefault="002F4ED8" w:rsidP="008A2600">
            <w:pPr>
              <w:spacing w:line="276" w:lineRule="auto"/>
              <w:jc w:val="center"/>
              <w:rPr>
                <w:rFonts w:ascii="Arial" w:hAnsi="Arial" w:cs="Arial"/>
                <w:sz w:val="18"/>
                <w:szCs w:val="18"/>
              </w:rPr>
            </w:pPr>
            <w:r w:rsidRPr="00AE4145">
              <w:rPr>
                <w:rFonts w:ascii="Arial" w:hAnsi="Arial" w:cs="Arial"/>
                <w:sz w:val="18"/>
                <w:szCs w:val="18"/>
              </w:rPr>
              <w:t>√</w:t>
            </w:r>
          </w:p>
        </w:tc>
      </w:tr>
      <w:tr w:rsidR="005B3B17" w:rsidRPr="00AE4145" w14:paraId="3991D030" w14:textId="77777777" w:rsidTr="008A2600">
        <w:tc>
          <w:tcPr>
            <w:tcW w:w="4431" w:type="dxa"/>
          </w:tcPr>
          <w:p w14:paraId="32BBDF5D" w14:textId="0A225139" w:rsidR="005B3B17" w:rsidRPr="00AE4145" w:rsidRDefault="005B3B17" w:rsidP="005B3B17">
            <w:pPr>
              <w:pStyle w:val="ListParagraph"/>
              <w:numPr>
                <w:ilvl w:val="0"/>
                <w:numId w:val="43"/>
              </w:numPr>
              <w:spacing w:before="60" w:after="60"/>
              <w:ind w:right="-472"/>
              <w:jc w:val="both"/>
              <w:rPr>
                <w:rFonts w:ascii="Arial" w:hAnsi="Arial" w:cs="Arial"/>
                <w:sz w:val="18"/>
                <w:szCs w:val="18"/>
              </w:rPr>
            </w:pPr>
            <w:r w:rsidRPr="005B3B17">
              <w:rPr>
                <w:rFonts w:ascii="Arial" w:hAnsi="Arial" w:cs="Arial"/>
                <w:sz w:val="18"/>
                <w:szCs w:val="18"/>
              </w:rPr>
              <w:t>Use of the intellectual skills specified for the programme in the context of a public, private or voluntary sport organisation.</w:t>
            </w:r>
          </w:p>
        </w:tc>
        <w:tc>
          <w:tcPr>
            <w:tcW w:w="845" w:type="dxa"/>
          </w:tcPr>
          <w:p w14:paraId="6C74C547" w14:textId="77777777" w:rsidR="005B3B17" w:rsidRPr="00AE4145" w:rsidRDefault="005B3B17" w:rsidP="008A2600">
            <w:pPr>
              <w:spacing w:line="276" w:lineRule="auto"/>
              <w:jc w:val="center"/>
              <w:rPr>
                <w:rFonts w:ascii="Arial" w:hAnsi="Arial" w:cs="Arial"/>
                <w:sz w:val="18"/>
                <w:szCs w:val="18"/>
              </w:rPr>
            </w:pPr>
          </w:p>
        </w:tc>
        <w:tc>
          <w:tcPr>
            <w:tcW w:w="706" w:type="dxa"/>
          </w:tcPr>
          <w:p w14:paraId="56C13478" w14:textId="77777777" w:rsidR="005B3B17" w:rsidRPr="00AE4145" w:rsidRDefault="005B3B17" w:rsidP="008A2600">
            <w:pPr>
              <w:spacing w:line="276" w:lineRule="auto"/>
              <w:jc w:val="center"/>
              <w:rPr>
                <w:rFonts w:ascii="Arial" w:hAnsi="Arial" w:cs="Arial"/>
                <w:sz w:val="18"/>
                <w:szCs w:val="18"/>
              </w:rPr>
            </w:pPr>
          </w:p>
        </w:tc>
        <w:tc>
          <w:tcPr>
            <w:tcW w:w="764" w:type="dxa"/>
          </w:tcPr>
          <w:p w14:paraId="4D06CD37" w14:textId="77777777" w:rsidR="005B3B17" w:rsidRPr="00AE4145" w:rsidRDefault="005B3B17" w:rsidP="008A2600">
            <w:pPr>
              <w:spacing w:line="276" w:lineRule="auto"/>
              <w:jc w:val="center"/>
              <w:rPr>
                <w:rFonts w:ascii="Arial" w:hAnsi="Arial" w:cs="Arial"/>
                <w:sz w:val="18"/>
                <w:szCs w:val="18"/>
              </w:rPr>
            </w:pPr>
          </w:p>
        </w:tc>
        <w:tc>
          <w:tcPr>
            <w:tcW w:w="649" w:type="dxa"/>
          </w:tcPr>
          <w:p w14:paraId="18FB86DB" w14:textId="77777777" w:rsidR="005B3B17" w:rsidRPr="00AE4145" w:rsidRDefault="005B3B17" w:rsidP="008A2600">
            <w:pPr>
              <w:spacing w:line="276" w:lineRule="auto"/>
              <w:jc w:val="center"/>
              <w:rPr>
                <w:rFonts w:ascii="Arial" w:hAnsi="Arial" w:cs="Arial"/>
                <w:sz w:val="18"/>
                <w:szCs w:val="18"/>
              </w:rPr>
            </w:pPr>
          </w:p>
        </w:tc>
        <w:tc>
          <w:tcPr>
            <w:tcW w:w="707" w:type="dxa"/>
          </w:tcPr>
          <w:p w14:paraId="04714B2A" w14:textId="77777777" w:rsidR="005B3B17" w:rsidRPr="00AE4145" w:rsidRDefault="005B3B17" w:rsidP="008A2600">
            <w:pPr>
              <w:spacing w:line="276" w:lineRule="auto"/>
              <w:jc w:val="center"/>
              <w:rPr>
                <w:rFonts w:ascii="Arial" w:hAnsi="Arial" w:cs="Arial"/>
                <w:sz w:val="18"/>
                <w:szCs w:val="18"/>
              </w:rPr>
            </w:pPr>
          </w:p>
        </w:tc>
        <w:tc>
          <w:tcPr>
            <w:tcW w:w="706" w:type="dxa"/>
          </w:tcPr>
          <w:p w14:paraId="095D484D" w14:textId="77777777" w:rsidR="005B3B17" w:rsidRPr="00AE4145" w:rsidRDefault="005B3B17" w:rsidP="008A2600">
            <w:pPr>
              <w:spacing w:line="276" w:lineRule="auto"/>
              <w:jc w:val="center"/>
              <w:rPr>
                <w:rFonts w:ascii="Arial" w:hAnsi="Arial" w:cs="Arial"/>
                <w:sz w:val="18"/>
                <w:szCs w:val="18"/>
              </w:rPr>
            </w:pPr>
          </w:p>
        </w:tc>
        <w:tc>
          <w:tcPr>
            <w:tcW w:w="866" w:type="dxa"/>
          </w:tcPr>
          <w:p w14:paraId="5AAB74BC" w14:textId="77777777" w:rsidR="005B3B17" w:rsidRPr="00AE4145" w:rsidRDefault="005B3B17" w:rsidP="008A2600">
            <w:pPr>
              <w:spacing w:line="276" w:lineRule="auto"/>
              <w:jc w:val="center"/>
              <w:rPr>
                <w:rFonts w:ascii="Arial" w:hAnsi="Arial" w:cs="Arial"/>
                <w:sz w:val="18"/>
                <w:szCs w:val="18"/>
              </w:rPr>
            </w:pPr>
          </w:p>
        </w:tc>
        <w:tc>
          <w:tcPr>
            <w:tcW w:w="811" w:type="dxa"/>
          </w:tcPr>
          <w:p w14:paraId="7EAA2410" w14:textId="77777777" w:rsidR="005B3B17" w:rsidRPr="00AE4145" w:rsidRDefault="005B3B17" w:rsidP="008A2600">
            <w:pPr>
              <w:spacing w:line="276" w:lineRule="auto"/>
              <w:jc w:val="center"/>
              <w:rPr>
                <w:rFonts w:ascii="Arial" w:hAnsi="Arial" w:cs="Arial"/>
                <w:sz w:val="18"/>
                <w:szCs w:val="18"/>
              </w:rPr>
            </w:pPr>
          </w:p>
        </w:tc>
        <w:tc>
          <w:tcPr>
            <w:tcW w:w="863" w:type="dxa"/>
          </w:tcPr>
          <w:p w14:paraId="60367CDC" w14:textId="0B60782A" w:rsidR="005B3B17" w:rsidRPr="00AE4145" w:rsidRDefault="008A2600" w:rsidP="008A2600">
            <w:pPr>
              <w:spacing w:line="276" w:lineRule="auto"/>
              <w:jc w:val="center"/>
              <w:rPr>
                <w:rFonts w:ascii="Arial" w:hAnsi="Arial" w:cs="Arial"/>
                <w:sz w:val="18"/>
                <w:szCs w:val="18"/>
              </w:rPr>
            </w:pPr>
            <w:r w:rsidRPr="00AE4145">
              <w:rPr>
                <w:rFonts w:ascii="Arial" w:hAnsi="Arial" w:cs="Arial"/>
                <w:sz w:val="18"/>
                <w:szCs w:val="18"/>
              </w:rPr>
              <w:t>√</w:t>
            </w:r>
          </w:p>
        </w:tc>
        <w:tc>
          <w:tcPr>
            <w:tcW w:w="847" w:type="dxa"/>
          </w:tcPr>
          <w:p w14:paraId="2560F84A" w14:textId="0EEE8A4C" w:rsidR="005B3B17" w:rsidRPr="00AE4145" w:rsidRDefault="008A2600" w:rsidP="008A2600">
            <w:pPr>
              <w:spacing w:line="276" w:lineRule="auto"/>
              <w:jc w:val="center"/>
              <w:rPr>
                <w:rFonts w:ascii="Arial" w:hAnsi="Arial" w:cs="Arial"/>
                <w:sz w:val="18"/>
                <w:szCs w:val="18"/>
              </w:rPr>
            </w:pPr>
            <w:r w:rsidRPr="00AE4145">
              <w:rPr>
                <w:rFonts w:ascii="Arial" w:hAnsi="Arial" w:cs="Arial"/>
                <w:sz w:val="18"/>
                <w:szCs w:val="18"/>
              </w:rPr>
              <w:t>√</w:t>
            </w:r>
          </w:p>
        </w:tc>
        <w:tc>
          <w:tcPr>
            <w:tcW w:w="651" w:type="dxa"/>
          </w:tcPr>
          <w:p w14:paraId="1421E5BC" w14:textId="77777777" w:rsidR="005B3B17" w:rsidRPr="00AE4145" w:rsidRDefault="005B3B17" w:rsidP="008A2600">
            <w:pPr>
              <w:spacing w:line="276" w:lineRule="auto"/>
              <w:jc w:val="center"/>
              <w:rPr>
                <w:rFonts w:ascii="Arial" w:hAnsi="Arial" w:cs="Arial"/>
                <w:sz w:val="18"/>
                <w:szCs w:val="18"/>
              </w:rPr>
            </w:pPr>
          </w:p>
        </w:tc>
        <w:tc>
          <w:tcPr>
            <w:tcW w:w="1102" w:type="dxa"/>
          </w:tcPr>
          <w:p w14:paraId="73770F45" w14:textId="77777777" w:rsidR="005B3B17" w:rsidRPr="00AE4145" w:rsidRDefault="005B3B17" w:rsidP="008A2600">
            <w:pPr>
              <w:spacing w:line="276" w:lineRule="auto"/>
              <w:jc w:val="center"/>
              <w:rPr>
                <w:rFonts w:ascii="Arial" w:hAnsi="Arial" w:cs="Arial"/>
                <w:sz w:val="18"/>
                <w:szCs w:val="18"/>
              </w:rPr>
            </w:pPr>
          </w:p>
        </w:tc>
      </w:tr>
      <w:tr w:rsidR="002F4ED8" w:rsidRPr="00AE4145" w14:paraId="312F05E3" w14:textId="77777777" w:rsidTr="008A2600">
        <w:tc>
          <w:tcPr>
            <w:tcW w:w="4431" w:type="dxa"/>
            <w:shd w:val="clear" w:color="auto" w:fill="BFBFBF" w:themeFill="background1" w:themeFillShade="BF"/>
          </w:tcPr>
          <w:p w14:paraId="720DEDC7" w14:textId="77777777" w:rsidR="002F4ED8" w:rsidRPr="00F63080" w:rsidRDefault="002F4ED8" w:rsidP="002F4ED8">
            <w:pPr>
              <w:pStyle w:val="ListParagraph"/>
              <w:numPr>
                <w:ilvl w:val="0"/>
                <w:numId w:val="42"/>
              </w:numPr>
              <w:rPr>
                <w:rFonts w:ascii="Arial" w:hAnsi="Arial" w:cs="Arial"/>
                <w:b/>
                <w:sz w:val="20"/>
              </w:rPr>
            </w:pPr>
            <w:r w:rsidRPr="00F63080">
              <w:rPr>
                <w:rFonts w:ascii="Arial" w:hAnsi="Arial" w:cs="Arial"/>
                <w:b/>
                <w:sz w:val="20"/>
              </w:rPr>
              <w:t>Subject Specific Skills</w:t>
            </w:r>
          </w:p>
        </w:tc>
        <w:tc>
          <w:tcPr>
            <w:tcW w:w="845" w:type="dxa"/>
            <w:shd w:val="clear" w:color="auto" w:fill="BFBFBF" w:themeFill="background1" w:themeFillShade="BF"/>
          </w:tcPr>
          <w:p w14:paraId="1B67EFFE" w14:textId="77777777" w:rsidR="002F4ED8" w:rsidRPr="00AE4145" w:rsidRDefault="002F4ED8" w:rsidP="008A2600">
            <w:pPr>
              <w:rPr>
                <w:rFonts w:ascii="Arial" w:hAnsi="Arial" w:cs="Arial"/>
              </w:rPr>
            </w:pPr>
          </w:p>
        </w:tc>
        <w:tc>
          <w:tcPr>
            <w:tcW w:w="706" w:type="dxa"/>
            <w:shd w:val="clear" w:color="auto" w:fill="BFBFBF" w:themeFill="background1" w:themeFillShade="BF"/>
          </w:tcPr>
          <w:p w14:paraId="7D6EB11F" w14:textId="77777777" w:rsidR="002F4ED8" w:rsidRPr="00AE4145" w:rsidRDefault="002F4ED8" w:rsidP="008A2600">
            <w:pPr>
              <w:rPr>
                <w:rFonts w:ascii="Arial" w:hAnsi="Arial" w:cs="Arial"/>
              </w:rPr>
            </w:pPr>
          </w:p>
        </w:tc>
        <w:tc>
          <w:tcPr>
            <w:tcW w:w="764" w:type="dxa"/>
            <w:shd w:val="clear" w:color="auto" w:fill="BFBFBF" w:themeFill="background1" w:themeFillShade="BF"/>
          </w:tcPr>
          <w:p w14:paraId="1A8DE7E7" w14:textId="77777777" w:rsidR="002F4ED8" w:rsidRPr="00AE4145" w:rsidRDefault="002F4ED8" w:rsidP="008A2600">
            <w:pPr>
              <w:rPr>
                <w:rFonts w:ascii="Arial" w:hAnsi="Arial" w:cs="Arial"/>
              </w:rPr>
            </w:pPr>
          </w:p>
        </w:tc>
        <w:tc>
          <w:tcPr>
            <w:tcW w:w="649" w:type="dxa"/>
            <w:shd w:val="clear" w:color="auto" w:fill="BFBFBF" w:themeFill="background1" w:themeFillShade="BF"/>
          </w:tcPr>
          <w:p w14:paraId="51064349" w14:textId="77777777" w:rsidR="002F4ED8" w:rsidRPr="00AE4145" w:rsidRDefault="002F4ED8" w:rsidP="008A2600">
            <w:pPr>
              <w:rPr>
                <w:rFonts w:ascii="Arial" w:hAnsi="Arial" w:cs="Arial"/>
              </w:rPr>
            </w:pPr>
          </w:p>
        </w:tc>
        <w:tc>
          <w:tcPr>
            <w:tcW w:w="707" w:type="dxa"/>
            <w:shd w:val="clear" w:color="auto" w:fill="BFBFBF" w:themeFill="background1" w:themeFillShade="BF"/>
          </w:tcPr>
          <w:p w14:paraId="78503476" w14:textId="77777777" w:rsidR="002F4ED8" w:rsidRPr="00AE4145" w:rsidRDefault="002F4ED8" w:rsidP="008A2600">
            <w:pPr>
              <w:rPr>
                <w:rFonts w:ascii="Arial" w:hAnsi="Arial" w:cs="Arial"/>
              </w:rPr>
            </w:pPr>
          </w:p>
        </w:tc>
        <w:tc>
          <w:tcPr>
            <w:tcW w:w="706" w:type="dxa"/>
            <w:shd w:val="clear" w:color="auto" w:fill="BFBFBF" w:themeFill="background1" w:themeFillShade="BF"/>
          </w:tcPr>
          <w:p w14:paraId="37F9971E" w14:textId="77777777" w:rsidR="002F4ED8" w:rsidRPr="00AE4145" w:rsidRDefault="002F4ED8" w:rsidP="008A2600">
            <w:pPr>
              <w:rPr>
                <w:rFonts w:ascii="Arial" w:hAnsi="Arial" w:cs="Arial"/>
              </w:rPr>
            </w:pPr>
          </w:p>
        </w:tc>
        <w:tc>
          <w:tcPr>
            <w:tcW w:w="866" w:type="dxa"/>
            <w:shd w:val="clear" w:color="auto" w:fill="BFBFBF" w:themeFill="background1" w:themeFillShade="BF"/>
          </w:tcPr>
          <w:p w14:paraId="7D27244C" w14:textId="77777777" w:rsidR="002F4ED8" w:rsidRPr="00AE4145" w:rsidRDefault="002F4ED8" w:rsidP="008A2600">
            <w:pPr>
              <w:rPr>
                <w:rFonts w:ascii="Arial" w:hAnsi="Arial" w:cs="Arial"/>
              </w:rPr>
            </w:pPr>
          </w:p>
        </w:tc>
        <w:tc>
          <w:tcPr>
            <w:tcW w:w="811" w:type="dxa"/>
            <w:shd w:val="clear" w:color="auto" w:fill="BFBFBF" w:themeFill="background1" w:themeFillShade="BF"/>
          </w:tcPr>
          <w:p w14:paraId="61A885F9" w14:textId="77777777" w:rsidR="002F4ED8" w:rsidRPr="00AE4145" w:rsidRDefault="002F4ED8" w:rsidP="008A2600">
            <w:pPr>
              <w:rPr>
                <w:rFonts w:ascii="Arial" w:hAnsi="Arial" w:cs="Arial"/>
              </w:rPr>
            </w:pPr>
          </w:p>
        </w:tc>
        <w:tc>
          <w:tcPr>
            <w:tcW w:w="863" w:type="dxa"/>
            <w:shd w:val="clear" w:color="auto" w:fill="BFBFBF" w:themeFill="background1" w:themeFillShade="BF"/>
          </w:tcPr>
          <w:p w14:paraId="19287FCB" w14:textId="77777777" w:rsidR="002F4ED8" w:rsidRPr="00AE4145" w:rsidRDefault="002F4ED8" w:rsidP="008A2600">
            <w:pPr>
              <w:rPr>
                <w:rFonts w:ascii="Arial" w:hAnsi="Arial" w:cs="Arial"/>
              </w:rPr>
            </w:pPr>
          </w:p>
        </w:tc>
        <w:tc>
          <w:tcPr>
            <w:tcW w:w="847" w:type="dxa"/>
            <w:shd w:val="clear" w:color="auto" w:fill="BFBFBF" w:themeFill="background1" w:themeFillShade="BF"/>
          </w:tcPr>
          <w:p w14:paraId="41BB5C86" w14:textId="77777777" w:rsidR="002F4ED8" w:rsidRPr="00AE4145" w:rsidRDefault="002F4ED8" w:rsidP="008A2600">
            <w:pPr>
              <w:rPr>
                <w:rFonts w:ascii="Arial" w:hAnsi="Arial" w:cs="Arial"/>
              </w:rPr>
            </w:pPr>
          </w:p>
        </w:tc>
        <w:tc>
          <w:tcPr>
            <w:tcW w:w="651" w:type="dxa"/>
            <w:shd w:val="clear" w:color="auto" w:fill="BFBFBF" w:themeFill="background1" w:themeFillShade="BF"/>
          </w:tcPr>
          <w:p w14:paraId="4BD948FC" w14:textId="77777777" w:rsidR="002F4ED8" w:rsidRPr="00AE4145" w:rsidRDefault="002F4ED8" w:rsidP="008A2600">
            <w:pPr>
              <w:rPr>
                <w:rFonts w:ascii="Arial" w:hAnsi="Arial" w:cs="Arial"/>
              </w:rPr>
            </w:pPr>
          </w:p>
        </w:tc>
        <w:tc>
          <w:tcPr>
            <w:tcW w:w="1102" w:type="dxa"/>
            <w:shd w:val="clear" w:color="auto" w:fill="BFBFBF" w:themeFill="background1" w:themeFillShade="BF"/>
          </w:tcPr>
          <w:p w14:paraId="69D1D040" w14:textId="77777777" w:rsidR="002F4ED8" w:rsidRPr="00AE4145" w:rsidRDefault="002F4ED8" w:rsidP="008A2600">
            <w:pPr>
              <w:rPr>
                <w:rFonts w:ascii="Arial" w:hAnsi="Arial" w:cs="Arial"/>
              </w:rPr>
            </w:pPr>
          </w:p>
        </w:tc>
      </w:tr>
      <w:tr w:rsidR="002F4ED8" w:rsidRPr="00AE4145" w14:paraId="45F0FD80" w14:textId="77777777" w:rsidTr="008A2600">
        <w:tc>
          <w:tcPr>
            <w:tcW w:w="4431" w:type="dxa"/>
          </w:tcPr>
          <w:p w14:paraId="740198BF" w14:textId="77777777" w:rsidR="002F4ED8" w:rsidRPr="00AE4145" w:rsidRDefault="002F4ED8" w:rsidP="008A2600">
            <w:pPr>
              <w:rPr>
                <w:rFonts w:ascii="Arial" w:hAnsi="Arial" w:cs="Arial"/>
                <w:sz w:val="18"/>
                <w:szCs w:val="18"/>
              </w:rPr>
            </w:pPr>
            <w:r w:rsidRPr="00AE4145">
              <w:rPr>
                <w:rFonts w:ascii="Arial" w:hAnsi="Arial" w:cs="Arial"/>
                <w:sz w:val="18"/>
                <w:szCs w:val="18"/>
              </w:rPr>
              <w:t>1.Create, evaluate and assess options in a range of business situations</w:t>
            </w:r>
          </w:p>
        </w:tc>
        <w:tc>
          <w:tcPr>
            <w:tcW w:w="845" w:type="dxa"/>
          </w:tcPr>
          <w:p w14:paraId="7C4DDBEE" w14:textId="77777777" w:rsidR="002F4ED8" w:rsidRPr="00AE4145" w:rsidRDefault="002F4ED8" w:rsidP="008A2600">
            <w:pPr>
              <w:jc w:val="center"/>
              <w:rPr>
                <w:rFonts w:ascii="Arial" w:hAnsi="Arial" w:cs="Arial"/>
                <w:sz w:val="18"/>
                <w:szCs w:val="18"/>
              </w:rPr>
            </w:pPr>
          </w:p>
        </w:tc>
        <w:tc>
          <w:tcPr>
            <w:tcW w:w="706" w:type="dxa"/>
          </w:tcPr>
          <w:p w14:paraId="51FB461A" w14:textId="77777777" w:rsidR="002F4ED8" w:rsidRPr="00AE4145" w:rsidRDefault="002F4ED8" w:rsidP="008A2600">
            <w:pPr>
              <w:jc w:val="center"/>
              <w:rPr>
                <w:rFonts w:ascii="Arial" w:hAnsi="Arial" w:cs="Arial"/>
                <w:sz w:val="18"/>
                <w:szCs w:val="18"/>
              </w:rPr>
            </w:pPr>
          </w:p>
        </w:tc>
        <w:tc>
          <w:tcPr>
            <w:tcW w:w="764" w:type="dxa"/>
          </w:tcPr>
          <w:p w14:paraId="2FBD2B0A"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649" w:type="dxa"/>
          </w:tcPr>
          <w:p w14:paraId="0728DF13"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07" w:type="dxa"/>
          </w:tcPr>
          <w:p w14:paraId="46029778" w14:textId="77777777" w:rsidR="002F4ED8" w:rsidRPr="00AE4145" w:rsidRDefault="002F4ED8" w:rsidP="008A2600">
            <w:pPr>
              <w:jc w:val="center"/>
              <w:rPr>
                <w:rFonts w:ascii="Arial" w:hAnsi="Arial" w:cs="Arial"/>
                <w:sz w:val="18"/>
                <w:szCs w:val="18"/>
              </w:rPr>
            </w:pPr>
          </w:p>
        </w:tc>
        <w:tc>
          <w:tcPr>
            <w:tcW w:w="706" w:type="dxa"/>
          </w:tcPr>
          <w:p w14:paraId="6C79BFF1" w14:textId="77777777" w:rsidR="002F4ED8" w:rsidRPr="00AE4145" w:rsidRDefault="002F4ED8" w:rsidP="008A2600">
            <w:pPr>
              <w:jc w:val="center"/>
              <w:rPr>
                <w:rFonts w:ascii="Arial" w:hAnsi="Arial" w:cs="Arial"/>
                <w:sz w:val="18"/>
                <w:szCs w:val="18"/>
              </w:rPr>
            </w:pPr>
          </w:p>
        </w:tc>
        <w:tc>
          <w:tcPr>
            <w:tcW w:w="866" w:type="dxa"/>
          </w:tcPr>
          <w:p w14:paraId="15C5693A"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11" w:type="dxa"/>
          </w:tcPr>
          <w:p w14:paraId="5162A678"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63" w:type="dxa"/>
          </w:tcPr>
          <w:p w14:paraId="50991F9C"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47" w:type="dxa"/>
          </w:tcPr>
          <w:p w14:paraId="1D5E9198"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651" w:type="dxa"/>
          </w:tcPr>
          <w:p w14:paraId="5004399A"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1102" w:type="dxa"/>
          </w:tcPr>
          <w:p w14:paraId="4D22AA6D"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r>
      <w:tr w:rsidR="002F4ED8" w:rsidRPr="00AE4145" w14:paraId="2930D19B" w14:textId="77777777" w:rsidTr="008A2600">
        <w:tc>
          <w:tcPr>
            <w:tcW w:w="4431" w:type="dxa"/>
          </w:tcPr>
          <w:p w14:paraId="4939F28A" w14:textId="77777777" w:rsidR="002F4ED8" w:rsidRPr="00AE4145" w:rsidRDefault="002F4ED8" w:rsidP="008A2600">
            <w:pPr>
              <w:rPr>
                <w:rFonts w:ascii="Arial" w:hAnsi="Arial" w:cs="Arial"/>
                <w:sz w:val="18"/>
                <w:szCs w:val="18"/>
              </w:rPr>
            </w:pPr>
            <w:r w:rsidRPr="00AE4145">
              <w:rPr>
                <w:rFonts w:ascii="Arial" w:hAnsi="Arial" w:cs="Arial"/>
                <w:sz w:val="18"/>
                <w:szCs w:val="18"/>
              </w:rPr>
              <w:t xml:space="preserve">2. Communicate effectively, orally, and in writing, about business issues </w:t>
            </w:r>
          </w:p>
        </w:tc>
        <w:tc>
          <w:tcPr>
            <w:tcW w:w="845" w:type="dxa"/>
          </w:tcPr>
          <w:p w14:paraId="4F1A6635" w14:textId="77777777" w:rsidR="002F4ED8" w:rsidRPr="00AE4145" w:rsidRDefault="002F4ED8" w:rsidP="008A2600">
            <w:pPr>
              <w:jc w:val="center"/>
              <w:rPr>
                <w:rFonts w:ascii="Arial" w:hAnsi="Arial" w:cs="Arial"/>
                <w:sz w:val="18"/>
                <w:szCs w:val="18"/>
              </w:rPr>
            </w:pPr>
          </w:p>
        </w:tc>
        <w:tc>
          <w:tcPr>
            <w:tcW w:w="706" w:type="dxa"/>
          </w:tcPr>
          <w:p w14:paraId="42CFE36F" w14:textId="77777777" w:rsidR="002F4ED8" w:rsidRPr="00AE4145" w:rsidRDefault="002F4ED8" w:rsidP="008A2600">
            <w:pPr>
              <w:jc w:val="center"/>
              <w:rPr>
                <w:rFonts w:ascii="Arial" w:hAnsi="Arial" w:cs="Arial"/>
                <w:sz w:val="18"/>
                <w:szCs w:val="18"/>
              </w:rPr>
            </w:pPr>
          </w:p>
        </w:tc>
        <w:tc>
          <w:tcPr>
            <w:tcW w:w="764" w:type="dxa"/>
          </w:tcPr>
          <w:p w14:paraId="3C54ED8B"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649" w:type="dxa"/>
          </w:tcPr>
          <w:p w14:paraId="2129CDA2"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07" w:type="dxa"/>
          </w:tcPr>
          <w:p w14:paraId="5BC2750D" w14:textId="77777777" w:rsidR="002F4ED8" w:rsidRPr="00AE4145" w:rsidRDefault="002F4ED8" w:rsidP="008A2600">
            <w:pPr>
              <w:jc w:val="center"/>
              <w:rPr>
                <w:rFonts w:ascii="Arial" w:hAnsi="Arial" w:cs="Arial"/>
                <w:sz w:val="18"/>
                <w:szCs w:val="18"/>
              </w:rPr>
            </w:pPr>
          </w:p>
        </w:tc>
        <w:tc>
          <w:tcPr>
            <w:tcW w:w="706" w:type="dxa"/>
          </w:tcPr>
          <w:p w14:paraId="4E114C36" w14:textId="77777777" w:rsidR="002F4ED8" w:rsidRPr="00AE4145" w:rsidRDefault="002F4ED8" w:rsidP="008A2600">
            <w:pPr>
              <w:jc w:val="center"/>
              <w:rPr>
                <w:rFonts w:ascii="Arial" w:hAnsi="Arial" w:cs="Arial"/>
                <w:sz w:val="18"/>
                <w:szCs w:val="18"/>
              </w:rPr>
            </w:pPr>
          </w:p>
        </w:tc>
        <w:tc>
          <w:tcPr>
            <w:tcW w:w="866" w:type="dxa"/>
          </w:tcPr>
          <w:p w14:paraId="08A5A151"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11" w:type="dxa"/>
          </w:tcPr>
          <w:p w14:paraId="552A50E7"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63" w:type="dxa"/>
          </w:tcPr>
          <w:p w14:paraId="536E9BC3"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47" w:type="dxa"/>
          </w:tcPr>
          <w:p w14:paraId="555A6C9E"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651" w:type="dxa"/>
          </w:tcPr>
          <w:p w14:paraId="0905CF01"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1102" w:type="dxa"/>
          </w:tcPr>
          <w:p w14:paraId="3EE31887"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r>
      <w:tr w:rsidR="002F4ED8" w:rsidRPr="00AE4145" w14:paraId="266980A3" w14:textId="77777777" w:rsidTr="008A2600">
        <w:tc>
          <w:tcPr>
            <w:tcW w:w="4431" w:type="dxa"/>
          </w:tcPr>
          <w:p w14:paraId="50E5E3A0" w14:textId="77777777" w:rsidR="002F4ED8" w:rsidRPr="00AE4145" w:rsidRDefault="002F4ED8" w:rsidP="008A2600">
            <w:pPr>
              <w:rPr>
                <w:rFonts w:ascii="Arial" w:hAnsi="Arial" w:cs="Arial"/>
                <w:sz w:val="18"/>
                <w:szCs w:val="18"/>
              </w:rPr>
            </w:pPr>
            <w:r w:rsidRPr="00AE4145">
              <w:rPr>
                <w:rFonts w:ascii="Arial" w:hAnsi="Arial" w:cs="Arial"/>
                <w:sz w:val="18"/>
                <w:szCs w:val="18"/>
              </w:rPr>
              <w:t>3. Ability to conduct research into business and management issues</w:t>
            </w:r>
          </w:p>
        </w:tc>
        <w:tc>
          <w:tcPr>
            <w:tcW w:w="845" w:type="dxa"/>
          </w:tcPr>
          <w:p w14:paraId="1E5A536F" w14:textId="77777777" w:rsidR="002F4ED8" w:rsidRPr="00AE4145" w:rsidRDefault="002F4ED8" w:rsidP="008A2600">
            <w:pPr>
              <w:jc w:val="center"/>
              <w:rPr>
                <w:rFonts w:ascii="Arial" w:hAnsi="Arial" w:cs="Arial"/>
                <w:sz w:val="18"/>
                <w:szCs w:val="18"/>
              </w:rPr>
            </w:pPr>
          </w:p>
        </w:tc>
        <w:tc>
          <w:tcPr>
            <w:tcW w:w="706" w:type="dxa"/>
          </w:tcPr>
          <w:p w14:paraId="0A3F88CB" w14:textId="77777777" w:rsidR="002F4ED8" w:rsidRPr="00AE4145" w:rsidRDefault="002F4ED8" w:rsidP="008A2600">
            <w:pPr>
              <w:jc w:val="center"/>
              <w:rPr>
                <w:rFonts w:ascii="Arial" w:hAnsi="Arial" w:cs="Arial"/>
                <w:sz w:val="18"/>
                <w:szCs w:val="18"/>
              </w:rPr>
            </w:pPr>
          </w:p>
        </w:tc>
        <w:tc>
          <w:tcPr>
            <w:tcW w:w="764" w:type="dxa"/>
          </w:tcPr>
          <w:p w14:paraId="426F8174" w14:textId="77777777" w:rsidR="002F4ED8" w:rsidRPr="00AE4145" w:rsidRDefault="002F4ED8" w:rsidP="008A2600">
            <w:pPr>
              <w:jc w:val="center"/>
              <w:rPr>
                <w:rFonts w:ascii="Arial" w:hAnsi="Arial" w:cs="Arial"/>
                <w:sz w:val="18"/>
                <w:szCs w:val="18"/>
              </w:rPr>
            </w:pPr>
          </w:p>
        </w:tc>
        <w:tc>
          <w:tcPr>
            <w:tcW w:w="649" w:type="dxa"/>
          </w:tcPr>
          <w:p w14:paraId="4AC61156" w14:textId="77777777" w:rsidR="002F4ED8" w:rsidRPr="00AE4145" w:rsidRDefault="002F4ED8" w:rsidP="008A2600">
            <w:pPr>
              <w:jc w:val="center"/>
              <w:rPr>
                <w:rFonts w:ascii="Arial" w:hAnsi="Arial" w:cs="Arial"/>
                <w:sz w:val="18"/>
                <w:szCs w:val="18"/>
              </w:rPr>
            </w:pPr>
          </w:p>
        </w:tc>
        <w:tc>
          <w:tcPr>
            <w:tcW w:w="707" w:type="dxa"/>
          </w:tcPr>
          <w:p w14:paraId="2B93F40C" w14:textId="77777777" w:rsidR="002F4ED8" w:rsidRPr="00AE4145" w:rsidRDefault="002F4ED8" w:rsidP="008A2600">
            <w:pPr>
              <w:jc w:val="center"/>
              <w:rPr>
                <w:rFonts w:ascii="Arial" w:hAnsi="Arial" w:cs="Arial"/>
                <w:sz w:val="18"/>
                <w:szCs w:val="18"/>
              </w:rPr>
            </w:pPr>
          </w:p>
        </w:tc>
        <w:tc>
          <w:tcPr>
            <w:tcW w:w="706" w:type="dxa"/>
          </w:tcPr>
          <w:p w14:paraId="66064819" w14:textId="77777777" w:rsidR="002F4ED8" w:rsidRPr="00AE4145" w:rsidRDefault="002F4ED8" w:rsidP="008A2600">
            <w:pPr>
              <w:jc w:val="center"/>
              <w:rPr>
                <w:rFonts w:ascii="Arial" w:hAnsi="Arial" w:cs="Arial"/>
                <w:sz w:val="18"/>
                <w:szCs w:val="18"/>
              </w:rPr>
            </w:pPr>
          </w:p>
        </w:tc>
        <w:tc>
          <w:tcPr>
            <w:tcW w:w="866" w:type="dxa"/>
          </w:tcPr>
          <w:p w14:paraId="1A08DBD3"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11" w:type="dxa"/>
          </w:tcPr>
          <w:p w14:paraId="60E5E0FA" w14:textId="77777777" w:rsidR="002F4ED8" w:rsidRPr="00AE4145" w:rsidRDefault="002F4ED8" w:rsidP="008A2600">
            <w:pPr>
              <w:jc w:val="center"/>
              <w:rPr>
                <w:rFonts w:ascii="Arial" w:hAnsi="Arial" w:cs="Arial"/>
                <w:sz w:val="18"/>
                <w:szCs w:val="18"/>
              </w:rPr>
            </w:pPr>
          </w:p>
        </w:tc>
        <w:tc>
          <w:tcPr>
            <w:tcW w:w="863" w:type="dxa"/>
          </w:tcPr>
          <w:p w14:paraId="6DF4C0EB"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47" w:type="dxa"/>
          </w:tcPr>
          <w:p w14:paraId="6199D900"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651" w:type="dxa"/>
          </w:tcPr>
          <w:p w14:paraId="6626C8E9"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1102" w:type="dxa"/>
          </w:tcPr>
          <w:p w14:paraId="78F692C5"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r>
      <w:tr w:rsidR="002F4ED8" w:rsidRPr="00AE4145" w14:paraId="28A5B0B3" w14:textId="77777777" w:rsidTr="008A2600">
        <w:tc>
          <w:tcPr>
            <w:tcW w:w="4431" w:type="dxa"/>
          </w:tcPr>
          <w:p w14:paraId="3878A470" w14:textId="77777777" w:rsidR="002F4ED8" w:rsidRPr="00AE4145" w:rsidRDefault="002F4ED8" w:rsidP="008A2600">
            <w:pPr>
              <w:rPr>
                <w:rFonts w:ascii="Arial" w:hAnsi="Arial" w:cs="Arial"/>
                <w:sz w:val="18"/>
                <w:szCs w:val="18"/>
              </w:rPr>
            </w:pPr>
            <w:r w:rsidRPr="00AE4145">
              <w:rPr>
                <w:rFonts w:ascii="Arial" w:hAnsi="Arial" w:cs="Arial"/>
                <w:sz w:val="18"/>
                <w:szCs w:val="18"/>
              </w:rPr>
              <w:t>4. Apply and evaluate relevant managerial skills</w:t>
            </w:r>
          </w:p>
        </w:tc>
        <w:tc>
          <w:tcPr>
            <w:tcW w:w="845" w:type="dxa"/>
          </w:tcPr>
          <w:p w14:paraId="07493183" w14:textId="77777777" w:rsidR="002F4ED8" w:rsidRPr="00AE4145" w:rsidRDefault="002F4ED8" w:rsidP="008A2600">
            <w:pPr>
              <w:jc w:val="center"/>
              <w:rPr>
                <w:rFonts w:ascii="Arial" w:hAnsi="Arial" w:cs="Arial"/>
                <w:sz w:val="18"/>
                <w:szCs w:val="18"/>
              </w:rPr>
            </w:pPr>
          </w:p>
        </w:tc>
        <w:tc>
          <w:tcPr>
            <w:tcW w:w="706" w:type="dxa"/>
          </w:tcPr>
          <w:p w14:paraId="1DFD1362" w14:textId="77777777" w:rsidR="002F4ED8" w:rsidRPr="00AE4145" w:rsidRDefault="002F4ED8" w:rsidP="008A2600">
            <w:pPr>
              <w:jc w:val="center"/>
              <w:rPr>
                <w:rFonts w:ascii="Arial" w:hAnsi="Arial" w:cs="Arial"/>
                <w:sz w:val="18"/>
                <w:szCs w:val="18"/>
              </w:rPr>
            </w:pPr>
          </w:p>
        </w:tc>
        <w:tc>
          <w:tcPr>
            <w:tcW w:w="764" w:type="dxa"/>
          </w:tcPr>
          <w:p w14:paraId="10DD5133"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649" w:type="dxa"/>
          </w:tcPr>
          <w:p w14:paraId="1580C6A8" w14:textId="77777777" w:rsidR="002F4ED8" w:rsidRPr="00AE4145" w:rsidRDefault="002F4ED8" w:rsidP="008A2600">
            <w:pPr>
              <w:jc w:val="center"/>
              <w:rPr>
                <w:rFonts w:ascii="Arial" w:hAnsi="Arial" w:cs="Arial"/>
                <w:sz w:val="18"/>
                <w:szCs w:val="18"/>
              </w:rPr>
            </w:pPr>
          </w:p>
        </w:tc>
        <w:tc>
          <w:tcPr>
            <w:tcW w:w="707" w:type="dxa"/>
          </w:tcPr>
          <w:p w14:paraId="0851C632"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06" w:type="dxa"/>
          </w:tcPr>
          <w:p w14:paraId="442D1141"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66" w:type="dxa"/>
          </w:tcPr>
          <w:p w14:paraId="0FFBC115"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11" w:type="dxa"/>
          </w:tcPr>
          <w:p w14:paraId="482B0DA2"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63" w:type="dxa"/>
          </w:tcPr>
          <w:p w14:paraId="36B6D2DF"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47" w:type="dxa"/>
          </w:tcPr>
          <w:p w14:paraId="1EC498BE"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651" w:type="dxa"/>
          </w:tcPr>
          <w:p w14:paraId="772481CB"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1102" w:type="dxa"/>
          </w:tcPr>
          <w:p w14:paraId="4E94419B"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r>
      <w:tr w:rsidR="002F4ED8" w:rsidRPr="00AE4145" w14:paraId="0D75DD8B" w14:textId="77777777" w:rsidTr="008A2600">
        <w:tc>
          <w:tcPr>
            <w:tcW w:w="4431" w:type="dxa"/>
          </w:tcPr>
          <w:p w14:paraId="77789140" w14:textId="77777777" w:rsidR="002F4ED8" w:rsidRPr="00AE4145" w:rsidRDefault="002F4ED8" w:rsidP="008A2600">
            <w:pPr>
              <w:rPr>
                <w:rFonts w:ascii="Arial" w:hAnsi="Arial" w:cs="Arial"/>
                <w:sz w:val="18"/>
                <w:szCs w:val="18"/>
              </w:rPr>
            </w:pPr>
            <w:r w:rsidRPr="00AE4145">
              <w:rPr>
                <w:rFonts w:ascii="Arial" w:hAnsi="Arial" w:cs="Arial"/>
                <w:sz w:val="18"/>
                <w:szCs w:val="18"/>
              </w:rPr>
              <w:t>5. Identify, formulate and solve business/ decision making problems</w:t>
            </w:r>
          </w:p>
        </w:tc>
        <w:tc>
          <w:tcPr>
            <w:tcW w:w="845" w:type="dxa"/>
          </w:tcPr>
          <w:p w14:paraId="6769365D" w14:textId="77777777" w:rsidR="002F4ED8" w:rsidRPr="00AE4145" w:rsidRDefault="002F4ED8" w:rsidP="008A2600">
            <w:pPr>
              <w:jc w:val="center"/>
              <w:rPr>
                <w:rFonts w:ascii="Arial" w:hAnsi="Arial" w:cs="Arial"/>
                <w:sz w:val="18"/>
                <w:szCs w:val="18"/>
              </w:rPr>
            </w:pPr>
          </w:p>
        </w:tc>
        <w:tc>
          <w:tcPr>
            <w:tcW w:w="706" w:type="dxa"/>
          </w:tcPr>
          <w:p w14:paraId="4A578033" w14:textId="77777777" w:rsidR="002F4ED8" w:rsidRPr="00AE4145" w:rsidRDefault="002F4ED8" w:rsidP="008A2600">
            <w:pPr>
              <w:jc w:val="center"/>
              <w:rPr>
                <w:rFonts w:ascii="Arial" w:hAnsi="Arial" w:cs="Arial"/>
                <w:sz w:val="18"/>
                <w:szCs w:val="18"/>
              </w:rPr>
            </w:pPr>
          </w:p>
        </w:tc>
        <w:tc>
          <w:tcPr>
            <w:tcW w:w="764" w:type="dxa"/>
          </w:tcPr>
          <w:p w14:paraId="19DE0C61" w14:textId="77777777" w:rsidR="002F4ED8" w:rsidRPr="00AE4145" w:rsidRDefault="002F4ED8" w:rsidP="008A2600">
            <w:pPr>
              <w:jc w:val="center"/>
              <w:rPr>
                <w:rFonts w:ascii="Arial" w:hAnsi="Arial" w:cs="Arial"/>
                <w:sz w:val="18"/>
                <w:szCs w:val="18"/>
              </w:rPr>
            </w:pPr>
          </w:p>
        </w:tc>
        <w:tc>
          <w:tcPr>
            <w:tcW w:w="649" w:type="dxa"/>
          </w:tcPr>
          <w:p w14:paraId="768DB5A2"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07" w:type="dxa"/>
          </w:tcPr>
          <w:p w14:paraId="357E043C" w14:textId="77777777" w:rsidR="002F4ED8" w:rsidRPr="00AE4145" w:rsidRDefault="002F4ED8" w:rsidP="008A2600">
            <w:pPr>
              <w:jc w:val="center"/>
              <w:rPr>
                <w:rFonts w:ascii="Arial" w:hAnsi="Arial" w:cs="Arial"/>
                <w:sz w:val="18"/>
                <w:szCs w:val="18"/>
              </w:rPr>
            </w:pPr>
          </w:p>
        </w:tc>
        <w:tc>
          <w:tcPr>
            <w:tcW w:w="706" w:type="dxa"/>
          </w:tcPr>
          <w:p w14:paraId="3E75395B" w14:textId="77777777" w:rsidR="002F4ED8" w:rsidRPr="00AE4145" w:rsidRDefault="002F4ED8" w:rsidP="008A2600">
            <w:pPr>
              <w:jc w:val="center"/>
              <w:rPr>
                <w:rFonts w:ascii="Arial" w:hAnsi="Arial" w:cs="Arial"/>
                <w:sz w:val="18"/>
                <w:szCs w:val="18"/>
              </w:rPr>
            </w:pPr>
          </w:p>
        </w:tc>
        <w:tc>
          <w:tcPr>
            <w:tcW w:w="866" w:type="dxa"/>
          </w:tcPr>
          <w:p w14:paraId="32261D72"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11" w:type="dxa"/>
          </w:tcPr>
          <w:p w14:paraId="7B445987" w14:textId="77777777" w:rsidR="002F4ED8" w:rsidRPr="00AE4145" w:rsidRDefault="002F4ED8" w:rsidP="008A2600">
            <w:pPr>
              <w:jc w:val="center"/>
              <w:rPr>
                <w:rFonts w:ascii="Arial" w:hAnsi="Arial" w:cs="Arial"/>
                <w:sz w:val="18"/>
                <w:szCs w:val="18"/>
              </w:rPr>
            </w:pPr>
          </w:p>
        </w:tc>
        <w:tc>
          <w:tcPr>
            <w:tcW w:w="863" w:type="dxa"/>
          </w:tcPr>
          <w:p w14:paraId="082B9C50"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47" w:type="dxa"/>
          </w:tcPr>
          <w:p w14:paraId="0C185DBE"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651" w:type="dxa"/>
          </w:tcPr>
          <w:p w14:paraId="1DD0E9BD"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1102" w:type="dxa"/>
          </w:tcPr>
          <w:p w14:paraId="72A3B579"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r>
      <w:tr w:rsidR="002F4ED8" w:rsidRPr="00AE4145" w14:paraId="48C3525D" w14:textId="77777777" w:rsidTr="008A2600">
        <w:tc>
          <w:tcPr>
            <w:tcW w:w="4431" w:type="dxa"/>
          </w:tcPr>
          <w:p w14:paraId="7DC0D743" w14:textId="77777777" w:rsidR="002F4ED8" w:rsidRPr="00AE4145" w:rsidRDefault="002F4ED8" w:rsidP="008A2600">
            <w:pPr>
              <w:spacing w:before="40" w:after="40"/>
              <w:rPr>
                <w:rFonts w:ascii="Arial" w:hAnsi="Arial" w:cs="Arial"/>
                <w:sz w:val="18"/>
                <w:szCs w:val="18"/>
              </w:rPr>
            </w:pPr>
            <w:r w:rsidRPr="00AE4145">
              <w:rPr>
                <w:rFonts w:ascii="Arial" w:hAnsi="Arial" w:cs="Arial"/>
                <w:sz w:val="18"/>
                <w:szCs w:val="18"/>
              </w:rPr>
              <w:t xml:space="preserve">6. Ethical and value management </w:t>
            </w:r>
          </w:p>
        </w:tc>
        <w:tc>
          <w:tcPr>
            <w:tcW w:w="845" w:type="dxa"/>
          </w:tcPr>
          <w:p w14:paraId="6A0F2743"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06" w:type="dxa"/>
          </w:tcPr>
          <w:p w14:paraId="62623457"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64" w:type="dxa"/>
          </w:tcPr>
          <w:p w14:paraId="6C7EE93C"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649" w:type="dxa"/>
          </w:tcPr>
          <w:p w14:paraId="5BC697C2"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07" w:type="dxa"/>
          </w:tcPr>
          <w:p w14:paraId="6CB8DC25"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06" w:type="dxa"/>
          </w:tcPr>
          <w:p w14:paraId="0AE25C26"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66" w:type="dxa"/>
          </w:tcPr>
          <w:p w14:paraId="28F5D614"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11" w:type="dxa"/>
          </w:tcPr>
          <w:p w14:paraId="7A22808C"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63" w:type="dxa"/>
          </w:tcPr>
          <w:p w14:paraId="18AA7F69"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47" w:type="dxa"/>
          </w:tcPr>
          <w:p w14:paraId="5FE69F0F"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651" w:type="dxa"/>
          </w:tcPr>
          <w:p w14:paraId="2D70D9F8"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1102" w:type="dxa"/>
          </w:tcPr>
          <w:p w14:paraId="5D66B890"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r>
      <w:tr w:rsidR="002F4ED8" w:rsidRPr="00AE4145" w14:paraId="4E70AC4F" w14:textId="77777777" w:rsidTr="008A2600">
        <w:tc>
          <w:tcPr>
            <w:tcW w:w="4431" w:type="dxa"/>
          </w:tcPr>
          <w:p w14:paraId="083BA2C3" w14:textId="77777777" w:rsidR="002F4ED8" w:rsidRPr="00AE4145" w:rsidRDefault="002F4ED8" w:rsidP="008A2600">
            <w:pPr>
              <w:spacing w:before="40" w:after="40"/>
              <w:rPr>
                <w:rFonts w:ascii="Arial" w:hAnsi="Arial" w:cs="Arial"/>
                <w:sz w:val="18"/>
                <w:szCs w:val="18"/>
              </w:rPr>
            </w:pPr>
            <w:r w:rsidRPr="00AE4145">
              <w:rPr>
                <w:rFonts w:ascii="Arial" w:hAnsi="Arial" w:cs="Arial"/>
                <w:sz w:val="18"/>
                <w:szCs w:val="18"/>
              </w:rPr>
              <w:t>7. Problem solving and decision making</w:t>
            </w:r>
          </w:p>
        </w:tc>
        <w:tc>
          <w:tcPr>
            <w:tcW w:w="845" w:type="dxa"/>
          </w:tcPr>
          <w:p w14:paraId="72DFD8AC" w14:textId="77777777" w:rsidR="002F4ED8" w:rsidRPr="00AE4145" w:rsidRDefault="002F4ED8" w:rsidP="008A2600">
            <w:pPr>
              <w:jc w:val="center"/>
              <w:rPr>
                <w:rFonts w:ascii="Arial" w:hAnsi="Arial" w:cs="Arial"/>
                <w:sz w:val="18"/>
                <w:szCs w:val="18"/>
              </w:rPr>
            </w:pPr>
          </w:p>
        </w:tc>
        <w:tc>
          <w:tcPr>
            <w:tcW w:w="706" w:type="dxa"/>
          </w:tcPr>
          <w:p w14:paraId="1088236A" w14:textId="77777777" w:rsidR="002F4ED8" w:rsidRPr="00AE4145" w:rsidRDefault="002F4ED8" w:rsidP="008A2600">
            <w:pPr>
              <w:jc w:val="center"/>
              <w:rPr>
                <w:rFonts w:ascii="Arial" w:hAnsi="Arial" w:cs="Arial"/>
                <w:sz w:val="18"/>
                <w:szCs w:val="18"/>
              </w:rPr>
            </w:pPr>
          </w:p>
        </w:tc>
        <w:tc>
          <w:tcPr>
            <w:tcW w:w="764" w:type="dxa"/>
          </w:tcPr>
          <w:p w14:paraId="51C366C2"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649" w:type="dxa"/>
          </w:tcPr>
          <w:p w14:paraId="504A04BB" w14:textId="77777777" w:rsidR="002F4ED8" w:rsidRPr="00AE4145" w:rsidRDefault="002F4ED8" w:rsidP="008A2600">
            <w:pPr>
              <w:jc w:val="center"/>
              <w:rPr>
                <w:rFonts w:ascii="Arial" w:hAnsi="Arial" w:cs="Arial"/>
                <w:sz w:val="18"/>
                <w:szCs w:val="18"/>
              </w:rPr>
            </w:pPr>
          </w:p>
        </w:tc>
        <w:tc>
          <w:tcPr>
            <w:tcW w:w="707" w:type="dxa"/>
          </w:tcPr>
          <w:p w14:paraId="42A4551F"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06" w:type="dxa"/>
          </w:tcPr>
          <w:p w14:paraId="35626246"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66" w:type="dxa"/>
          </w:tcPr>
          <w:p w14:paraId="1A60F35F"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11" w:type="dxa"/>
          </w:tcPr>
          <w:p w14:paraId="1465321F"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63" w:type="dxa"/>
          </w:tcPr>
          <w:p w14:paraId="094081FE"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47" w:type="dxa"/>
          </w:tcPr>
          <w:p w14:paraId="0AC79FA1"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651" w:type="dxa"/>
          </w:tcPr>
          <w:p w14:paraId="2743995D"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1102" w:type="dxa"/>
          </w:tcPr>
          <w:p w14:paraId="675F4F43"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r>
      <w:tr w:rsidR="002F4ED8" w:rsidRPr="00AE4145" w14:paraId="3A165193" w14:textId="77777777" w:rsidTr="008A2600">
        <w:tc>
          <w:tcPr>
            <w:tcW w:w="4431" w:type="dxa"/>
          </w:tcPr>
          <w:p w14:paraId="538F2CE9" w14:textId="77777777" w:rsidR="002F4ED8" w:rsidRPr="00AE4145" w:rsidRDefault="002F4ED8" w:rsidP="008A2600">
            <w:pPr>
              <w:spacing w:before="40" w:after="40"/>
              <w:rPr>
                <w:rFonts w:ascii="Arial" w:hAnsi="Arial" w:cs="Arial"/>
                <w:sz w:val="18"/>
                <w:szCs w:val="18"/>
              </w:rPr>
            </w:pPr>
            <w:r w:rsidRPr="00AE4145">
              <w:rPr>
                <w:rFonts w:ascii="Arial" w:hAnsi="Arial" w:cs="Arial"/>
                <w:sz w:val="18"/>
                <w:szCs w:val="18"/>
              </w:rPr>
              <w:lastRenderedPageBreak/>
              <w:t>8. Understand and apply the theories, concepts and principles of practice</w:t>
            </w:r>
          </w:p>
        </w:tc>
        <w:tc>
          <w:tcPr>
            <w:tcW w:w="845" w:type="dxa"/>
          </w:tcPr>
          <w:p w14:paraId="36BADB29" w14:textId="77777777" w:rsidR="002F4ED8" w:rsidRPr="00AE4145" w:rsidRDefault="002F4ED8" w:rsidP="008A2600">
            <w:pPr>
              <w:jc w:val="center"/>
              <w:rPr>
                <w:rFonts w:ascii="Arial" w:hAnsi="Arial" w:cs="Arial"/>
                <w:sz w:val="18"/>
                <w:szCs w:val="18"/>
              </w:rPr>
            </w:pPr>
          </w:p>
        </w:tc>
        <w:tc>
          <w:tcPr>
            <w:tcW w:w="706" w:type="dxa"/>
          </w:tcPr>
          <w:p w14:paraId="397678AE"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64" w:type="dxa"/>
          </w:tcPr>
          <w:p w14:paraId="11007B50" w14:textId="77777777" w:rsidR="002F4ED8" w:rsidRPr="00AE4145" w:rsidRDefault="002F4ED8" w:rsidP="008A2600">
            <w:pPr>
              <w:jc w:val="center"/>
              <w:rPr>
                <w:rFonts w:ascii="Arial" w:hAnsi="Arial" w:cs="Arial"/>
                <w:sz w:val="18"/>
                <w:szCs w:val="18"/>
              </w:rPr>
            </w:pPr>
          </w:p>
        </w:tc>
        <w:tc>
          <w:tcPr>
            <w:tcW w:w="649" w:type="dxa"/>
          </w:tcPr>
          <w:p w14:paraId="5A876635" w14:textId="77777777" w:rsidR="002F4ED8" w:rsidRPr="00AE4145" w:rsidRDefault="002F4ED8" w:rsidP="008A2600">
            <w:pPr>
              <w:jc w:val="center"/>
              <w:rPr>
                <w:rFonts w:ascii="Arial" w:hAnsi="Arial" w:cs="Arial"/>
                <w:sz w:val="18"/>
                <w:szCs w:val="18"/>
              </w:rPr>
            </w:pPr>
          </w:p>
        </w:tc>
        <w:tc>
          <w:tcPr>
            <w:tcW w:w="707" w:type="dxa"/>
          </w:tcPr>
          <w:p w14:paraId="1768D74C"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06" w:type="dxa"/>
          </w:tcPr>
          <w:p w14:paraId="2C18427F"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66" w:type="dxa"/>
          </w:tcPr>
          <w:p w14:paraId="39BBCB58"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11" w:type="dxa"/>
          </w:tcPr>
          <w:p w14:paraId="7474B433"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63" w:type="dxa"/>
          </w:tcPr>
          <w:p w14:paraId="3C320270"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47" w:type="dxa"/>
          </w:tcPr>
          <w:p w14:paraId="65944A8B"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651" w:type="dxa"/>
          </w:tcPr>
          <w:p w14:paraId="04FC97C2"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1102" w:type="dxa"/>
          </w:tcPr>
          <w:p w14:paraId="6956981C"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r>
      <w:tr w:rsidR="005B3B17" w:rsidRPr="00AE4145" w14:paraId="6D1ED3CE" w14:textId="77777777" w:rsidTr="008A2600">
        <w:tc>
          <w:tcPr>
            <w:tcW w:w="4431" w:type="dxa"/>
          </w:tcPr>
          <w:p w14:paraId="3911670B" w14:textId="031EC653" w:rsidR="005B3B17" w:rsidRPr="008F02EF" w:rsidRDefault="008F02EF" w:rsidP="008F02EF">
            <w:pPr>
              <w:pStyle w:val="ListParagraph"/>
              <w:numPr>
                <w:ilvl w:val="0"/>
                <w:numId w:val="34"/>
              </w:numPr>
              <w:spacing w:before="40" w:after="40"/>
              <w:rPr>
                <w:rFonts w:ascii="Arial" w:hAnsi="Arial" w:cs="Arial"/>
                <w:sz w:val="18"/>
                <w:szCs w:val="18"/>
              </w:rPr>
            </w:pPr>
            <w:r w:rsidRPr="008F02EF">
              <w:rPr>
                <w:rFonts w:ascii="Arial" w:hAnsi="Arial" w:cs="Arial"/>
                <w:color w:val="000000"/>
                <w:sz w:val="18"/>
                <w:szCs w:val="18"/>
              </w:rPr>
              <w:t>Application of some of the subject-specific skills specified for the programme from the perspective of a public, voluntary or commercial sport organisation</w:t>
            </w:r>
          </w:p>
        </w:tc>
        <w:tc>
          <w:tcPr>
            <w:tcW w:w="845" w:type="dxa"/>
          </w:tcPr>
          <w:p w14:paraId="6BAAF21A" w14:textId="77777777" w:rsidR="005B3B17" w:rsidRPr="00AE4145" w:rsidRDefault="005B3B17" w:rsidP="008A2600">
            <w:pPr>
              <w:jc w:val="center"/>
              <w:rPr>
                <w:rFonts w:ascii="Arial" w:hAnsi="Arial" w:cs="Arial"/>
                <w:sz w:val="18"/>
                <w:szCs w:val="18"/>
              </w:rPr>
            </w:pPr>
          </w:p>
        </w:tc>
        <w:tc>
          <w:tcPr>
            <w:tcW w:w="706" w:type="dxa"/>
          </w:tcPr>
          <w:p w14:paraId="1816B8DF" w14:textId="77777777" w:rsidR="005B3B17" w:rsidRPr="00AE4145" w:rsidRDefault="005B3B17" w:rsidP="008A2600">
            <w:pPr>
              <w:jc w:val="center"/>
              <w:rPr>
                <w:rFonts w:ascii="Arial" w:hAnsi="Arial" w:cs="Arial"/>
                <w:sz w:val="18"/>
                <w:szCs w:val="18"/>
              </w:rPr>
            </w:pPr>
          </w:p>
        </w:tc>
        <w:tc>
          <w:tcPr>
            <w:tcW w:w="764" w:type="dxa"/>
          </w:tcPr>
          <w:p w14:paraId="3ABF0C5E" w14:textId="77777777" w:rsidR="005B3B17" w:rsidRPr="00AE4145" w:rsidRDefault="005B3B17" w:rsidP="008A2600">
            <w:pPr>
              <w:jc w:val="center"/>
              <w:rPr>
                <w:rFonts w:ascii="Arial" w:hAnsi="Arial" w:cs="Arial"/>
                <w:sz w:val="18"/>
                <w:szCs w:val="18"/>
              </w:rPr>
            </w:pPr>
          </w:p>
        </w:tc>
        <w:tc>
          <w:tcPr>
            <w:tcW w:w="649" w:type="dxa"/>
          </w:tcPr>
          <w:p w14:paraId="4E4A4551" w14:textId="77777777" w:rsidR="005B3B17" w:rsidRPr="00AE4145" w:rsidRDefault="005B3B17" w:rsidP="008A2600">
            <w:pPr>
              <w:jc w:val="center"/>
              <w:rPr>
                <w:rFonts w:ascii="Arial" w:hAnsi="Arial" w:cs="Arial"/>
                <w:sz w:val="18"/>
                <w:szCs w:val="18"/>
              </w:rPr>
            </w:pPr>
          </w:p>
        </w:tc>
        <w:tc>
          <w:tcPr>
            <w:tcW w:w="707" w:type="dxa"/>
          </w:tcPr>
          <w:p w14:paraId="12522618" w14:textId="77777777" w:rsidR="005B3B17" w:rsidRPr="00AE4145" w:rsidRDefault="005B3B17" w:rsidP="008A2600">
            <w:pPr>
              <w:jc w:val="center"/>
              <w:rPr>
                <w:rFonts w:ascii="Arial" w:hAnsi="Arial" w:cs="Arial"/>
                <w:sz w:val="18"/>
                <w:szCs w:val="18"/>
              </w:rPr>
            </w:pPr>
          </w:p>
        </w:tc>
        <w:tc>
          <w:tcPr>
            <w:tcW w:w="706" w:type="dxa"/>
          </w:tcPr>
          <w:p w14:paraId="748C2F3F" w14:textId="77777777" w:rsidR="005B3B17" w:rsidRPr="00AE4145" w:rsidRDefault="005B3B17" w:rsidP="008A2600">
            <w:pPr>
              <w:jc w:val="center"/>
              <w:rPr>
                <w:rFonts w:ascii="Arial" w:hAnsi="Arial" w:cs="Arial"/>
                <w:sz w:val="18"/>
                <w:szCs w:val="18"/>
              </w:rPr>
            </w:pPr>
          </w:p>
        </w:tc>
        <w:tc>
          <w:tcPr>
            <w:tcW w:w="866" w:type="dxa"/>
          </w:tcPr>
          <w:p w14:paraId="40FD7D7F" w14:textId="77777777" w:rsidR="005B3B17" w:rsidRPr="00AE4145" w:rsidRDefault="005B3B17" w:rsidP="008A2600">
            <w:pPr>
              <w:jc w:val="center"/>
              <w:rPr>
                <w:rFonts w:ascii="Arial" w:hAnsi="Arial" w:cs="Arial"/>
                <w:sz w:val="18"/>
                <w:szCs w:val="18"/>
              </w:rPr>
            </w:pPr>
          </w:p>
        </w:tc>
        <w:tc>
          <w:tcPr>
            <w:tcW w:w="811" w:type="dxa"/>
          </w:tcPr>
          <w:p w14:paraId="57C4437B" w14:textId="77777777" w:rsidR="005B3B17" w:rsidRPr="00AE4145" w:rsidRDefault="005B3B17" w:rsidP="008A2600">
            <w:pPr>
              <w:jc w:val="center"/>
              <w:rPr>
                <w:rFonts w:ascii="Arial" w:hAnsi="Arial" w:cs="Arial"/>
                <w:sz w:val="18"/>
                <w:szCs w:val="18"/>
              </w:rPr>
            </w:pPr>
          </w:p>
        </w:tc>
        <w:tc>
          <w:tcPr>
            <w:tcW w:w="863" w:type="dxa"/>
          </w:tcPr>
          <w:p w14:paraId="1F5DB76D" w14:textId="703C516F" w:rsidR="005B3B17" w:rsidRPr="00AE4145" w:rsidRDefault="008A2600" w:rsidP="008A2600">
            <w:pPr>
              <w:jc w:val="center"/>
              <w:rPr>
                <w:rFonts w:ascii="Arial" w:hAnsi="Arial" w:cs="Arial"/>
                <w:sz w:val="18"/>
                <w:szCs w:val="18"/>
              </w:rPr>
            </w:pPr>
            <w:r w:rsidRPr="00AE4145">
              <w:rPr>
                <w:rFonts w:ascii="Arial" w:hAnsi="Arial" w:cs="Arial"/>
                <w:sz w:val="18"/>
                <w:szCs w:val="18"/>
              </w:rPr>
              <w:t>√</w:t>
            </w:r>
          </w:p>
        </w:tc>
        <w:tc>
          <w:tcPr>
            <w:tcW w:w="847" w:type="dxa"/>
          </w:tcPr>
          <w:p w14:paraId="6952A018" w14:textId="550D08A2" w:rsidR="005B3B17" w:rsidRPr="00AE4145" w:rsidRDefault="008A2600" w:rsidP="008A2600">
            <w:pPr>
              <w:jc w:val="center"/>
              <w:rPr>
                <w:rFonts w:ascii="Arial" w:hAnsi="Arial" w:cs="Arial"/>
                <w:sz w:val="18"/>
                <w:szCs w:val="18"/>
              </w:rPr>
            </w:pPr>
            <w:r w:rsidRPr="00AE4145">
              <w:rPr>
                <w:rFonts w:ascii="Arial" w:hAnsi="Arial" w:cs="Arial"/>
                <w:sz w:val="18"/>
                <w:szCs w:val="18"/>
              </w:rPr>
              <w:t>√</w:t>
            </w:r>
          </w:p>
        </w:tc>
        <w:tc>
          <w:tcPr>
            <w:tcW w:w="651" w:type="dxa"/>
          </w:tcPr>
          <w:p w14:paraId="21D4AE35" w14:textId="77777777" w:rsidR="005B3B17" w:rsidRPr="00AE4145" w:rsidRDefault="005B3B17" w:rsidP="008A2600">
            <w:pPr>
              <w:jc w:val="center"/>
              <w:rPr>
                <w:rFonts w:ascii="Arial" w:hAnsi="Arial" w:cs="Arial"/>
                <w:sz w:val="18"/>
                <w:szCs w:val="18"/>
              </w:rPr>
            </w:pPr>
          </w:p>
        </w:tc>
        <w:tc>
          <w:tcPr>
            <w:tcW w:w="1102" w:type="dxa"/>
          </w:tcPr>
          <w:p w14:paraId="772BF9E6" w14:textId="77777777" w:rsidR="005B3B17" w:rsidRPr="00AE4145" w:rsidRDefault="005B3B17" w:rsidP="008A2600">
            <w:pPr>
              <w:jc w:val="center"/>
              <w:rPr>
                <w:rFonts w:ascii="Arial" w:hAnsi="Arial" w:cs="Arial"/>
                <w:sz w:val="18"/>
                <w:szCs w:val="18"/>
              </w:rPr>
            </w:pPr>
          </w:p>
        </w:tc>
      </w:tr>
      <w:tr w:rsidR="002F4ED8" w:rsidRPr="00AE4145" w14:paraId="2EC26D2C" w14:textId="77777777" w:rsidTr="008A2600">
        <w:tc>
          <w:tcPr>
            <w:tcW w:w="4431" w:type="dxa"/>
            <w:shd w:val="clear" w:color="auto" w:fill="BFBFBF" w:themeFill="background1" w:themeFillShade="BF"/>
          </w:tcPr>
          <w:p w14:paraId="0544415C" w14:textId="77777777" w:rsidR="002F4ED8" w:rsidRPr="00F63080" w:rsidRDefault="002F4ED8" w:rsidP="002F4ED8">
            <w:pPr>
              <w:pStyle w:val="ListParagraph"/>
              <w:numPr>
                <w:ilvl w:val="0"/>
                <w:numId w:val="42"/>
              </w:numPr>
              <w:rPr>
                <w:rFonts w:ascii="Arial" w:hAnsi="Arial" w:cs="Arial"/>
                <w:sz w:val="18"/>
                <w:szCs w:val="18"/>
              </w:rPr>
            </w:pPr>
            <w:r w:rsidRPr="00F63080">
              <w:rPr>
                <w:rFonts w:ascii="Arial" w:hAnsi="Arial" w:cs="Arial"/>
                <w:b/>
                <w:sz w:val="20"/>
              </w:rPr>
              <w:t>Transferrable Skills</w:t>
            </w:r>
          </w:p>
        </w:tc>
        <w:tc>
          <w:tcPr>
            <w:tcW w:w="845" w:type="dxa"/>
            <w:shd w:val="clear" w:color="auto" w:fill="BFBFBF" w:themeFill="background1" w:themeFillShade="BF"/>
          </w:tcPr>
          <w:p w14:paraId="268C0871" w14:textId="77777777" w:rsidR="002F4ED8" w:rsidRPr="00AE4145" w:rsidRDefault="002F4ED8" w:rsidP="008A2600">
            <w:pPr>
              <w:jc w:val="center"/>
              <w:rPr>
                <w:rFonts w:ascii="Arial" w:hAnsi="Arial" w:cs="Arial"/>
                <w:sz w:val="18"/>
                <w:szCs w:val="18"/>
              </w:rPr>
            </w:pPr>
          </w:p>
        </w:tc>
        <w:tc>
          <w:tcPr>
            <w:tcW w:w="706" w:type="dxa"/>
            <w:shd w:val="clear" w:color="auto" w:fill="BFBFBF" w:themeFill="background1" w:themeFillShade="BF"/>
          </w:tcPr>
          <w:p w14:paraId="652C9C5C" w14:textId="77777777" w:rsidR="002F4ED8" w:rsidRPr="00AE4145" w:rsidRDefault="002F4ED8" w:rsidP="008A2600">
            <w:pPr>
              <w:jc w:val="center"/>
              <w:rPr>
                <w:rFonts w:ascii="Arial" w:hAnsi="Arial" w:cs="Arial"/>
                <w:sz w:val="18"/>
                <w:szCs w:val="18"/>
              </w:rPr>
            </w:pPr>
          </w:p>
        </w:tc>
        <w:tc>
          <w:tcPr>
            <w:tcW w:w="764" w:type="dxa"/>
            <w:shd w:val="clear" w:color="auto" w:fill="BFBFBF" w:themeFill="background1" w:themeFillShade="BF"/>
          </w:tcPr>
          <w:p w14:paraId="7B774FEF" w14:textId="77777777" w:rsidR="002F4ED8" w:rsidRPr="00AE4145" w:rsidRDefault="002F4ED8" w:rsidP="008A2600">
            <w:pPr>
              <w:jc w:val="center"/>
              <w:rPr>
                <w:rFonts w:ascii="Arial" w:hAnsi="Arial" w:cs="Arial"/>
                <w:sz w:val="18"/>
                <w:szCs w:val="18"/>
              </w:rPr>
            </w:pPr>
          </w:p>
        </w:tc>
        <w:tc>
          <w:tcPr>
            <w:tcW w:w="649" w:type="dxa"/>
            <w:shd w:val="clear" w:color="auto" w:fill="BFBFBF" w:themeFill="background1" w:themeFillShade="BF"/>
          </w:tcPr>
          <w:p w14:paraId="2B426DD9" w14:textId="77777777" w:rsidR="002F4ED8" w:rsidRPr="00AE4145" w:rsidRDefault="002F4ED8" w:rsidP="008A2600">
            <w:pPr>
              <w:jc w:val="center"/>
              <w:rPr>
                <w:rFonts w:ascii="Arial" w:hAnsi="Arial" w:cs="Arial"/>
                <w:sz w:val="18"/>
                <w:szCs w:val="18"/>
              </w:rPr>
            </w:pPr>
          </w:p>
        </w:tc>
        <w:tc>
          <w:tcPr>
            <w:tcW w:w="707" w:type="dxa"/>
            <w:shd w:val="clear" w:color="auto" w:fill="BFBFBF" w:themeFill="background1" w:themeFillShade="BF"/>
          </w:tcPr>
          <w:p w14:paraId="2E7CF892" w14:textId="77777777" w:rsidR="002F4ED8" w:rsidRPr="00AE4145" w:rsidRDefault="002F4ED8" w:rsidP="008A2600">
            <w:pPr>
              <w:jc w:val="center"/>
              <w:rPr>
                <w:rFonts w:ascii="Arial" w:hAnsi="Arial" w:cs="Arial"/>
                <w:sz w:val="18"/>
                <w:szCs w:val="18"/>
              </w:rPr>
            </w:pPr>
          </w:p>
        </w:tc>
        <w:tc>
          <w:tcPr>
            <w:tcW w:w="706" w:type="dxa"/>
            <w:shd w:val="clear" w:color="auto" w:fill="BFBFBF" w:themeFill="background1" w:themeFillShade="BF"/>
          </w:tcPr>
          <w:p w14:paraId="0B58D19C" w14:textId="77777777" w:rsidR="002F4ED8" w:rsidRPr="00AE4145" w:rsidRDefault="002F4ED8" w:rsidP="008A2600">
            <w:pPr>
              <w:jc w:val="center"/>
              <w:rPr>
                <w:rFonts w:ascii="Arial" w:hAnsi="Arial" w:cs="Arial"/>
                <w:sz w:val="18"/>
                <w:szCs w:val="18"/>
              </w:rPr>
            </w:pPr>
          </w:p>
        </w:tc>
        <w:tc>
          <w:tcPr>
            <w:tcW w:w="866" w:type="dxa"/>
            <w:shd w:val="clear" w:color="auto" w:fill="BFBFBF" w:themeFill="background1" w:themeFillShade="BF"/>
          </w:tcPr>
          <w:p w14:paraId="696DF59B" w14:textId="77777777" w:rsidR="002F4ED8" w:rsidRPr="00AE4145" w:rsidRDefault="002F4ED8" w:rsidP="008A2600">
            <w:pPr>
              <w:jc w:val="center"/>
              <w:rPr>
                <w:rFonts w:ascii="Arial" w:hAnsi="Arial" w:cs="Arial"/>
                <w:sz w:val="18"/>
                <w:szCs w:val="18"/>
              </w:rPr>
            </w:pPr>
          </w:p>
        </w:tc>
        <w:tc>
          <w:tcPr>
            <w:tcW w:w="811" w:type="dxa"/>
            <w:shd w:val="clear" w:color="auto" w:fill="BFBFBF" w:themeFill="background1" w:themeFillShade="BF"/>
          </w:tcPr>
          <w:p w14:paraId="3A743465" w14:textId="77777777" w:rsidR="002F4ED8" w:rsidRPr="00AE4145" w:rsidRDefault="002F4ED8" w:rsidP="008A2600">
            <w:pPr>
              <w:jc w:val="center"/>
              <w:rPr>
                <w:rFonts w:ascii="Arial" w:hAnsi="Arial" w:cs="Arial"/>
                <w:sz w:val="18"/>
                <w:szCs w:val="18"/>
              </w:rPr>
            </w:pPr>
          </w:p>
        </w:tc>
        <w:tc>
          <w:tcPr>
            <w:tcW w:w="863" w:type="dxa"/>
            <w:shd w:val="clear" w:color="auto" w:fill="BFBFBF" w:themeFill="background1" w:themeFillShade="BF"/>
          </w:tcPr>
          <w:p w14:paraId="170ACE8D" w14:textId="77777777" w:rsidR="002F4ED8" w:rsidRPr="00AE4145" w:rsidRDefault="002F4ED8" w:rsidP="008A2600">
            <w:pPr>
              <w:jc w:val="center"/>
              <w:rPr>
                <w:rFonts w:ascii="Arial" w:hAnsi="Arial" w:cs="Arial"/>
                <w:sz w:val="18"/>
                <w:szCs w:val="18"/>
              </w:rPr>
            </w:pPr>
          </w:p>
        </w:tc>
        <w:tc>
          <w:tcPr>
            <w:tcW w:w="847" w:type="dxa"/>
            <w:shd w:val="clear" w:color="auto" w:fill="BFBFBF" w:themeFill="background1" w:themeFillShade="BF"/>
          </w:tcPr>
          <w:p w14:paraId="14A2B21F" w14:textId="77777777" w:rsidR="002F4ED8" w:rsidRPr="00AE4145" w:rsidRDefault="002F4ED8" w:rsidP="008A2600">
            <w:pPr>
              <w:jc w:val="center"/>
              <w:rPr>
                <w:rFonts w:ascii="Arial" w:hAnsi="Arial" w:cs="Arial"/>
                <w:sz w:val="18"/>
                <w:szCs w:val="18"/>
              </w:rPr>
            </w:pPr>
          </w:p>
        </w:tc>
        <w:tc>
          <w:tcPr>
            <w:tcW w:w="651" w:type="dxa"/>
            <w:shd w:val="clear" w:color="auto" w:fill="BFBFBF" w:themeFill="background1" w:themeFillShade="BF"/>
          </w:tcPr>
          <w:p w14:paraId="4097F9E5" w14:textId="77777777" w:rsidR="002F4ED8" w:rsidRPr="00AE4145" w:rsidRDefault="002F4ED8" w:rsidP="008A2600">
            <w:pPr>
              <w:jc w:val="center"/>
              <w:rPr>
                <w:rFonts w:ascii="Arial" w:hAnsi="Arial" w:cs="Arial"/>
                <w:sz w:val="18"/>
                <w:szCs w:val="18"/>
              </w:rPr>
            </w:pPr>
          </w:p>
        </w:tc>
        <w:tc>
          <w:tcPr>
            <w:tcW w:w="1102" w:type="dxa"/>
            <w:shd w:val="clear" w:color="auto" w:fill="BFBFBF" w:themeFill="background1" w:themeFillShade="BF"/>
          </w:tcPr>
          <w:p w14:paraId="215AAD98" w14:textId="77777777" w:rsidR="002F4ED8" w:rsidRPr="00AE4145" w:rsidRDefault="002F4ED8" w:rsidP="008A2600">
            <w:pPr>
              <w:jc w:val="center"/>
              <w:rPr>
                <w:rFonts w:ascii="Arial" w:hAnsi="Arial" w:cs="Arial"/>
                <w:sz w:val="18"/>
                <w:szCs w:val="18"/>
              </w:rPr>
            </w:pPr>
          </w:p>
        </w:tc>
      </w:tr>
      <w:tr w:rsidR="002F4ED8" w:rsidRPr="00AE4145" w14:paraId="22B71F9A" w14:textId="77777777" w:rsidTr="008A2600">
        <w:tc>
          <w:tcPr>
            <w:tcW w:w="4431" w:type="dxa"/>
          </w:tcPr>
          <w:p w14:paraId="73E2F95D" w14:textId="77777777" w:rsidR="002F4ED8" w:rsidRPr="00AE4145" w:rsidRDefault="002F4ED8" w:rsidP="008A2600">
            <w:pPr>
              <w:rPr>
                <w:rFonts w:ascii="Arial" w:hAnsi="Arial" w:cs="Arial"/>
                <w:sz w:val="18"/>
                <w:szCs w:val="18"/>
              </w:rPr>
            </w:pPr>
            <w:r w:rsidRPr="00AE4145">
              <w:rPr>
                <w:rFonts w:ascii="Arial" w:hAnsi="Arial" w:cs="Arial"/>
                <w:sz w:val="18"/>
                <w:szCs w:val="18"/>
              </w:rPr>
              <w:t xml:space="preserve">1. Communicate effectively orally and in writing, using media appropriate for the purpose  </w:t>
            </w:r>
          </w:p>
        </w:tc>
        <w:tc>
          <w:tcPr>
            <w:tcW w:w="845" w:type="dxa"/>
          </w:tcPr>
          <w:p w14:paraId="65855075" w14:textId="77777777" w:rsidR="002F4ED8" w:rsidRPr="00AE4145" w:rsidRDefault="002F4ED8" w:rsidP="008A2600">
            <w:pPr>
              <w:jc w:val="center"/>
              <w:rPr>
                <w:rFonts w:ascii="Arial" w:hAnsi="Arial" w:cs="Arial"/>
                <w:sz w:val="18"/>
                <w:szCs w:val="18"/>
              </w:rPr>
            </w:pPr>
          </w:p>
        </w:tc>
        <w:tc>
          <w:tcPr>
            <w:tcW w:w="706" w:type="dxa"/>
          </w:tcPr>
          <w:p w14:paraId="466C7318"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64" w:type="dxa"/>
          </w:tcPr>
          <w:p w14:paraId="49882A59"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649" w:type="dxa"/>
          </w:tcPr>
          <w:p w14:paraId="07CD6EE1"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07" w:type="dxa"/>
          </w:tcPr>
          <w:p w14:paraId="6F235958"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06" w:type="dxa"/>
          </w:tcPr>
          <w:p w14:paraId="3A277A3B"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66" w:type="dxa"/>
          </w:tcPr>
          <w:p w14:paraId="17890D9E"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11" w:type="dxa"/>
          </w:tcPr>
          <w:p w14:paraId="7FDC1440"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63" w:type="dxa"/>
          </w:tcPr>
          <w:p w14:paraId="3901E1BF"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47" w:type="dxa"/>
          </w:tcPr>
          <w:p w14:paraId="183E3807"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651" w:type="dxa"/>
          </w:tcPr>
          <w:p w14:paraId="25F81DA4"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1102" w:type="dxa"/>
          </w:tcPr>
          <w:p w14:paraId="3A95DFCA"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r>
      <w:tr w:rsidR="002F4ED8" w:rsidRPr="00AE4145" w14:paraId="017D4B2C" w14:textId="77777777" w:rsidTr="008A2600">
        <w:tc>
          <w:tcPr>
            <w:tcW w:w="4431" w:type="dxa"/>
          </w:tcPr>
          <w:p w14:paraId="66441AE7" w14:textId="77777777" w:rsidR="002F4ED8" w:rsidRPr="00AE4145" w:rsidRDefault="002F4ED8" w:rsidP="008A2600">
            <w:pPr>
              <w:jc w:val="both"/>
              <w:rPr>
                <w:rFonts w:ascii="Arial" w:hAnsi="Arial" w:cs="Arial"/>
                <w:sz w:val="18"/>
                <w:szCs w:val="18"/>
              </w:rPr>
            </w:pPr>
            <w:r w:rsidRPr="00AE4145">
              <w:rPr>
                <w:rFonts w:ascii="Arial" w:hAnsi="Arial" w:cs="Arial"/>
                <w:bCs/>
                <w:sz w:val="18"/>
                <w:szCs w:val="18"/>
              </w:rPr>
              <w:t xml:space="preserve">2. Work in groups effectively and apply other inter-personal skills </w:t>
            </w:r>
          </w:p>
        </w:tc>
        <w:tc>
          <w:tcPr>
            <w:tcW w:w="845" w:type="dxa"/>
          </w:tcPr>
          <w:p w14:paraId="5DC90674"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06" w:type="dxa"/>
          </w:tcPr>
          <w:p w14:paraId="0409779F" w14:textId="77777777" w:rsidR="002F4ED8" w:rsidRPr="00AE4145" w:rsidRDefault="002F4ED8" w:rsidP="008A2600">
            <w:pPr>
              <w:jc w:val="center"/>
              <w:rPr>
                <w:rFonts w:ascii="Arial" w:hAnsi="Arial" w:cs="Arial"/>
                <w:sz w:val="18"/>
                <w:szCs w:val="18"/>
              </w:rPr>
            </w:pPr>
          </w:p>
        </w:tc>
        <w:tc>
          <w:tcPr>
            <w:tcW w:w="764" w:type="dxa"/>
          </w:tcPr>
          <w:p w14:paraId="7A3EBC51"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649" w:type="dxa"/>
          </w:tcPr>
          <w:p w14:paraId="53CB5A0C"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07" w:type="dxa"/>
          </w:tcPr>
          <w:p w14:paraId="3B4A6A7B"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06" w:type="dxa"/>
          </w:tcPr>
          <w:p w14:paraId="30E3CEA5"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66" w:type="dxa"/>
          </w:tcPr>
          <w:p w14:paraId="2E7B613D"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11" w:type="dxa"/>
          </w:tcPr>
          <w:p w14:paraId="4E4E3E12"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63" w:type="dxa"/>
          </w:tcPr>
          <w:p w14:paraId="2AB01B5F"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47" w:type="dxa"/>
          </w:tcPr>
          <w:p w14:paraId="4116D564"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651" w:type="dxa"/>
          </w:tcPr>
          <w:p w14:paraId="24053AEA"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1102" w:type="dxa"/>
          </w:tcPr>
          <w:p w14:paraId="77B1F7D3"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r>
      <w:tr w:rsidR="002F4ED8" w:rsidRPr="00AE4145" w14:paraId="055F565D" w14:textId="77777777" w:rsidTr="008A2600">
        <w:tc>
          <w:tcPr>
            <w:tcW w:w="4431" w:type="dxa"/>
          </w:tcPr>
          <w:p w14:paraId="3EB991A7" w14:textId="77777777" w:rsidR="002F4ED8" w:rsidRPr="00AE4145" w:rsidRDefault="002F4ED8" w:rsidP="008A2600">
            <w:pPr>
              <w:rPr>
                <w:rFonts w:ascii="Arial" w:hAnsi="Arial" w:cs="Arial"/>
                <w:sz w:val="18"/>
                <w:szCs w:val="18"/>
                <w:lang w:val="sv-SE"/>
              </w:rPr>
            </w:pPr>
            <w:r w:rsidRPr="00AE4145">
              <w:rPr>
                <w:rFonts w:ascii="Arial" w:hAnsi="Arial" w:cs="Arial"/>
                <w:sz w:val="18"/>
                <w:szCs w:val="18"/>
                <w:lang w:val="sv-SE"/>
              </w:rPr>
              <w:t xml:space="preserve">3. Problem solving skills </w:t>
            </w:r>
          </w:p>
        </w:tc>
        <w:tc>
          <w:tcPr>
            <w:tcW w:w="845" w:type="dxa"/>
          </w:tcPr>
          <w:p w14:paraId="7015961F" w14:textId="77777777" w:rsidR="002F4ED8" w:rsidRPr="00AE4145" w:rsidRDefault="002F4ED8" w:rsidP="008A2600">
            <w:pPr>
              <w:jc w:val="center"/>
              <w:rPr>
                <w:rFonts w:ascii="Arial" w:hAnsi="Arial" w:cs="Arial"/>
                <w:sz w:val="18"/>
                <w:szCs w:val="18"/>
              </w:rPr>
            </w:pPr>
          </w:p>
        </w:tc>
        <w:tc>
          <w:tcPr>
            <w:tcW w:w="706" w:type="dxa"/>
          </w:tcPr>
          <w:p w14:paraId="072D227E" w14:textId="77777777" w:rsidR="002F4ED8" w:rsidRPr="00AE4145" w:rsidRDefault="002F4ED8" w:rsidP="008A2600">
            <w:pPr>
              <w:jc w:val="center"/>
              <w:rPr>
                <w:rFonts w:ascii="Arial" w:hAnsi="Arial" w:cs="Arial"/>
                <w:sz w:val="18"/>
                <w:szCs w:val="18"/>
              </w:rPr>
            </w:pPr>
          </w:p>
        </w:tc>
        <w:tc>
          <w:tcPr>
            <w:tcW w:w="764" w:type="dxa"/>
          </w:tcPr>
          <w:p w14:paraId="6990FFBB" w14:textId="77777777" w:rsidR="002F4ED8" w:rsidRPr="00AE4145" w:rsidRDefault="002F4ED8" w:rsidP="008A2600">
            <w:pPr>
              <w:jc w:val="center"/>
              <w:rPr>
                <w:rFonts w:ascii="Arial" w:hAnsi="Arial" w:cs="Arial"/>
                <w:sz w:val="18"/>
                <w:szCs w:val="18"/>
              </w:rPr>
            </w:pPr>
          </w:p>
        </w:tc>
        <w:tc>
          <w:tcPr>
            <w:tcW w:w="649" w:type="dxa"/>
          </w:tcPr>
          <w:p w14:paraId="7AAF9F78" w14:textId="77777777" w:rsidR="002F4ED8" w:rsidRPr="00AE4145" w:rsidRDefault="002F4ED8" w:rsidP="008A2600">
            <w:pPr>
              <w:jc w:val="center"/>
              <w:rPr>
                <w:rFonts w:ascii="Arial" w:hAnsi="Arial" w:cs="Arial"/>
                <w:sz w:val="18"/>
                <w:szCs w:val="18"/>
              </w:rPr>
            </w:pPr>
          </w:p>
        </w:tc>
        <w:tc>
          <w:tcPr>
            <w:tcW w:w="707" w:type="dxa"/>
          </w:tcPr>
          <w:p w14:paraId="3E85A612" w14:textId="77777777" w:rsidR="002F4ED8" w:rsidRPr="00AE4145" w:rsidRDefault="002F4ED8" w:rsidP="008A2600">
            <w:pPr>
              <w:jc w:val="center"/>
              <w:rPr>
                <w:rFonts w:ascii="Arial" w:hAnsi="Arial" w:cs="Arial"/>
                <w:sz w:val="18"/>
                <w:szCs w:val="18"/>
              </w:rPr>
            </w:pPr>
          </w:p>
        </w:tc>
        <w:tc>
          <w:tcPr>
            <w:tcW w:w="706" w:type="dxa"/>
          </w:tcPr>
          <w:p w14:paraId="2840D489"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66" w:type="dxa"/>
          </w:tcPr>
          <w:p w14:paraId="5A2656FF"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11" w:type="dxa"/>
          </w:tcPr>
          <w:p w14:paraId="0BE45C91" w14:textId="77777777" w:rsidR="002F4ED8" w:rsidRPr="00AE4145" w:rsidRDefault="002F4ED8" w:rsidP="008A2600">
            <w:pPr>
              <w:jc w:val="center"/>
              <w:rPr>
                <w:rFonts w:ascii="Arial" w:hAnsi="Arial" w:cs="Arial"/>
                <w:sz w:val="18"/>
                <w:szCs w:val="18"/>
                <w:lang w:val="sv-SE"/>
              </w:rPr>
            </w:pPr>
          </w:p>
        </w:tc>
        <w:tc>
          <w:tcPr>
            <w:tcW w:w="863" w:type="dxa"/>
          </w:tcPr>
          <w:p w14:paraId="52BFD7AE"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47" w:type="dxa"/>
          </w:tcPr>
          <w:p w14:paraId="24C2001C"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651" w:type="dxa"/>
          </w:tcPr>
          <w:p w14:paraId="418AFA1A"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1102" w:type="dxa"/>
          </w:tcPr>
          <w:p w14:paraId="0BA99FAD"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r>
      <w:tr w:rsidR="002F4ED8" w:rsidRPr="00AE4145" w14:paraId="4C56AB2A" w14:textId="77777777" w:rsidTr="008A2600">
        <w:tc>
          <w:tcPr>
            <w:tcW w:w="4431" w:type="dxa"/>
          </w:tcPr>
          <w:p w14:paraId="3580EF33" w14:textId="77777777" w:rsidR="002F4ED8" w:rsidRPr="00AE4145" w:rsidRDefault="002F4ED8" w:rsidP="008A2600">
            <w:pPr>
              <w:rPr>
                <w:rFonts w:ascii="Arial" w:hAnsi="Arial" w:cs="Arial"/>
                <w:sz w:val="18"/>
                <w:szCs w:val="18"/>
              </w:rPr>
            </w:pPr>
            <w:r w:rsidRPr="00AE4145">
              <w:rPr>
                <w:rFonts w:ascii="Arial" w:hAnsi="Arial" w:cs="Arial"/>
                <w:sz w:val="18"/>
                <w:szCs w:val="18"/>
              </w:rPr>
              <w:t xml:space="preserve">4. Be an effective self-manager of time, so as to plan and deliver required outputs effectively  </w:t>
            </w:r>
          </w:p>
        </w:tc>
        <w:tc>
          <w:tcPr>
            <w:tcW w:w="845" w:type="dxa"/>
          </w:tcPr>
          <w:p w14:paraId="2E6540F5"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06" w:type="dxa"/>
          </w:tcPr>
          <w:p w14:paraId="7D79D124"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64" w:type="dxa"/>
          </w:tcPr>
          <w:p w14:paraId="45593FA0"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649" w:type="dxa"/>
          </w:tcPr>
          <w:p w14:paraId="0BEAA62F"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07" w:type="dxa"/>
          </w:tcPr>
          <w:p w14:paraId="43F6105F"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06" w:type="dxa"/>
          </w:tcPr>
          <w:p w14:paraId="51DEE84C"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66" w:type="dxa"/>
          </w:tcPr>
          <w:p w14:paraId="6F829901"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11" w:type="dxa"/>
          </w:tcPr>
          <w:p w14:paraId="00349CB3"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63" w:type="dxa"/>
          </w:tcPr>
          <w:p w14:paraId="7D6C30B4"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47" w:type="dxa"/>
          </w:tcPr>
          <w:p w14:paraId="3A9553A4"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651" w:type="dxa"/>
          </w:tcPr>
          <w:p w14:paraId="0DB6922C"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1102" w:type="dxa"/>
          </w:tcPr>
          <w:p w14:paraId="3012626D"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r>
      <w:tr w:rsidR="002F4ED8" w:rsidRPr="00AE4145" w14:paraId="3171DD5E" w14:textId="77777777" w:rsidTr="008A2600">
        <w:tc>
          <w:tcPr>
            <w:tcW w:w="4431" w:type="dxa"/>
          </w:tcPr>
          <w:p w14:paraId="33F1539C" w14:textId="77777777" w:rsidR="002F4ED8" w:rsidRPr="00AE4145" w:rsidRDefault="002F4ED8" w:rsidP="008A2600">
            <w:pPr>
              <w:rPr>
                <w:rFonts w:ascii="Arial" w:hAnsi="Arial" w:cs="Arial"/>
                <w:sz w:val="18"/>
                <w:szCs w:val="18"/>
              </w:rPr>
            </w:pPr>
            <w:r w:rsidRPr="00AE4145">
              <w:rPr>
                <w:rFonts w:ascii="Arial" w:hAnsi="Arial" w:cs="Arial"/>
                <w:sz w:val="18"/>
                <w:szCs w:val="18"/>
              </w:rPr>
              <w:t xml:space="preserve">5. Identify and make effective use of information from various sources to assess ideas </w:t>
            </w:r>
          </w:p>
        </w:tc>
        <w:tc>
          <w:tcPr>
            <w:tcW w:w="845" w:type="dxa"/>
          </w:tcPr>
          <w:p w14:paraId="4C2149FC" w14:textId="77777777" w:rsidR="002F4ED8" w:rsidRPr="00AE4145" w:rsidRDefault="002F4ED8" w:rsidP="008A2600">
            <w:pPr>
              <w:jc w:val="center"/>
              <w:rPr>
                <w:rFonts w:ascii="Arial" w:hAnsi="Arial" w:cs="Arial"/>
                <w:sz w:val="18"/>
                <w:szCs w:val="18"/>
              </w:rPr>
            </w:pPr>
          </w:p>
        </w:tc>
        <w:tc>
          <w:tcPr>
            <w:tcW w:w="706" w:type="dxa"/>
          </w:tcPr>
          <w:p w14:paraId="342018DF"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64" w:type="dxa"/>
          </w:tcPr>
          <w:p w14:paraId="4E66F20F"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649" w:type="dxa"/>
          </w:tcPr>
          <w:p w14:paraId="5E611B7D"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07" w:type="dxa"/>
          </w:tcPr>
          <w:p w14:paraId="4E6875C8" w14:textId="77777777" w:rsidR="002F4ED8" w:rsidRPr="00AE4145" w:rsidRDefault="002F4ED8" w:rsidP="008A2600">
            <w:pPr>
              <w:jc w:val="center"/>
              <w:rPr>
                <w:rFonts w:ascii="Arial" w:hAnsi="Arial" w:cs="Arial"/>
                <w:sz w:val="18"/>
                <w:szCs w:val="18"/>
              </w:rPr>
            </w:pPr>
          </w:p>
        </w:tc>
        <w:tc>
          <w:tcPr>
            <w:tcW w:w="706" w:type="dxa"/>
          </w:tcPr>
          <w:p w14:paraId="187B5EAA"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66" w:type="dxa"/>
          </w:tcPr>
          <w:p w14:paraId="4FEB4D8A"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11" w:type="dxa"/>
          </w:tcPr>
          <w:p w14:paraId="110A804D"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63" w:type="dxa"/>
          </w:tcPr>
          <w:p w14:paraId="5AE8C34B"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47" w:type="dxa"/>
          </w:tcPr>
          <w:p w14:paraId="2E98EC5D"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651" w:type="dxa"/>
          </w:tcPr>
          <w:p w14:paraId="3BB076A4"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1102" w:type="dxa"/>
          </w:tcPr>
          <w:p w14:paraId="7BC436A9"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r>
      <w:tr w:rsidR="002F4ED8" w:rsidRPr="00AE4145" w14:paraId="56EE2F8C" w14:textId="77777777" w:rsidTr="008A2600">
        <w:tc>
          <w:tcPr>
            <w:tcW w:w="4431" w:type="dxa"/>
          </w:tcPr>
          <w:p w14:paraId="78462F3E" w14:textId="77777777" w:rsidR="002F4ED8" w:rsidRPr="00AE4145" w:rsidRDefault="002F4ED8" w:rsidP="008A2600">
            <w:pPr>
              <w:rPr>
                <w:rFonts w:ascii="Arial" w:hAnsi="Arial" w:cs="Arial"/>
                <w:sz w:val="18"/>
                <w:szCs w:val="18"/>
              </w:rPr>
            </w:pPr>
            <w:r w:rsidRPr="00AE4145">
              <w:rPr>
                <w:rFonts w:ascii="Arial" w:hAnsi="Arial" w:cs="Arial"/>
                <w:sz w:val="18"/>
                <w:szCs w:val="18"/>
              </w:rPr>
              <w:t xml:space="preserve">6. Apply numeracy and IT skills appropriately.  </w:t>
            </w:r>
          </w:p>
        </w:tc>
        <w:tc>
          <w:tcPr>
            <w:tcW w:w="845" w:type="dxa"/>
          </w:tcPr>
          <w:p w14:paraId="378F6465" w14:textId="77777777" w:rsidR="002F4ED8" w:rsidRPr="00AE4145" w:rsidRDefault="002F4ED8" w:rsidP="008A2600">
            <w:pPr>
              <w:jc w:val="center"/>
              <w:rPr>
                <w:rFonts w:ascii="Arial" w:hAnsi="Arial" w:cs="Arial"/>
                <w:sz w:val="18"/>
                <w:szCs w:val="18"/>
              </w:rPr>
            </w:pPr>
          </w:p>
        </w:tc>
        <w:tc>
          <w:tcPr>
            <w:tcW w:w="706" w:type="dxa"/>
          </w:tcPr>
          <w:p w14:paraId="130B4EBC" w14:textId="77777777" w:rsidR="002F4ED8" w:rsidRPr="00AE4145" w:rsidRDefault="002F4ED8" w:rsidP="008A2600">
            <w:pPr>
              <w:jc w:val="center"/>
              <w:rPr>
                <w:rFonts w:ascii="Arial" w:hAnsi="Arial" w:cs="Arial"/>
                <w:sz w:val="18"/>
                <w:szCs w:val="18"/>
              </w:rPr>
            </w:pPr>
          </w:p>
        </w:tc>
        <w:tc>
          <w:tcPr>
            <w:tcW w:w="764" w:type="dxa"/>
          </w:tcPr>
          <w:p w14:paraId="33D8462F" w14:textId="77777777" w:rsidR="002F4ED8" w:rsidRPr="00AE4145" w:rsidRDefault="002F4ED8" w:rsidP="008A2600">
            <w:pPr>
              <w:jc w:val="center"/>
              <w:rPr>
                <w:rFonts w:ascii="Arial" w:hAnsi="Arial" w:cs="Arial"/>
                <w:sz w:val="18"/>
                <w:szCs w:val="18"/>
              </w:rPr>
            </w:pPr>
          </w:p>
        </w:tc>
        <w:tc>
          <w:tcPr>
            <w:tcW w:w="649" w:type="dxa"/>
          </w:tcPr>
          <w:p w14:paraId="0B094248" w14:textId="77777777" w:rsidR="002F4ED8" w:rsidRPr="00AE4145" w:rsidRDefault="002F4ED8" w:rsidP="008A2600">
            <w:pPr>
              <w:jc w:val="center"/>
              <w:rPr>
                <w:rFonts w:ascii="Arial" w:hAnsi="Arial" w:cs="Arial"/>
                <w:sz w:val="18"/>
                <w:szCs w:val="18"/>
              </w:rPr>
            </w:pPr>
          </w:p>
        </w:tc>
        <w:tc>
          <w:tcPr>
            <w:tcW w:w="707" w:type="dxa"/>
          </w:tcPr>
          <w:p w14:paraId="7D408963" w14:textId="77777777" w:rsidR="002F4ED8" w:rsidRPr="00AE4145" w:rsidRDefault="002F4ED8" w:rsidP="008A2600">
            <w:pPr>
              <w:jc w:val="center"/>
              <w:rPr>
                <w:rFonts w:ascii="Arial" w:hAnsi="Arial" w:cs="Arial"/>
                <w:sz w:val="18"/>
                <w:szCs w:val="18"/>
              </w:rPr>
            </w:pPr>
          </w:p>
        </w:tc>
        <w:tc>
          <w:tcPr>
            <w:tcW w:w="706" w:type="dxa"/>
          </w:tcPr>
          <w:p w14:paraId="2FE394E0"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66" w:type="dxa"/>
          </w:tcPr>
          <w:p w14:paraId="48D31D3B"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11" w:type="dxa"/>
          </w:tcPr>
          <w:p w14:paraId="661541B0" w14:textId="77777777" w:rsidR="002F4ED8" w:rsidRPr="00AE4145" w:rsidRDefault="002F4ED8" w:rsidP="008A2600">
            <w:pPr>
              <w:jc w:val="center"/>
              <w:rPr>
                <w:rFonts w:ascii="Arial" w:hAnsi="Arial" w:cs="Arial"/>
                <w:sz w:val="18"/>
                <w:szCs w:val="18"/>
              </w:rPr>
            </w:pPr>
          </w:p>
        </w:tc>
        <w:tc>
          <w:tcPr>
            <w:tcW w:w="863" w:type="dxa"/>
          </w:tcPr>
          <w:p w14:paraId="5885F44C"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47" w:type="dxa"/>
          </w:tcPr>
          <w:p w14:paraId="25F9EF03"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651" w:type="dxa"/>
          </w:tcPr>
          <w:p w14:paraId="0053130C"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1102" w:type="dxa"/>
          </w:tcPr>
          <w:p w14:paraId="0E0E5561"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r>
      <w:tr w:rsidR="002F4ED8" w:rsidRPr="00AE4145" w14:paraId="6E825A92" w14:textId="77777777" w:rsidTr="008A2600">
        <w:tc>
          <w:tcPr>
            <w:tcW w:w="4431" w:type="dxa"/>
          </w:tcPr>
          <w:p w14:paraId="0AA2F6BE" w14:textId="77777777" w:rsidR="002F4ED8" w:rsidRPr="00AE4145" w:rsidRDefault="002F4ED8" w:rsidP="008A2600">
            <w:pPr>
              <w:spacing w:before="40" w:after="40"/>
              <w:rPr>
                <w:rFonts w:ascii="Arial" w:hAnsi="Arial" w:cs="Arial"/>
                <w:sz w:val="18"/>
                <w:szCs w:val="18"/>
              </w:rPr>
            </w:pPr>
            <w:r w:rsidRPr="00AE4145">
              <w:rPr>
                <w:rFonts w:ascii="Arial" w:hAnsi="Arial" w:cs="Arial"/>
                <w:sz w:val="18"/>
                <w:szCs w:val="18"/>
              </w:rPr>
              <w:t>7. Be an effective communicator</w:t>
            </w:r>
          </w:p>
        </w:tc>
        <w:tc>
          <w:tcPr>
            <w:tcW w:w="845" w:type="dxa"/>
          </w:tcPr>
          <w:p w14:paraId="28E09DC2" w14:textId="77777777" w:rsidR="002F4ED8" w:rsidRPr="00AE4145" w:rsidRDefault="002F4ED8" w:rsidP="008A2600">
            <w:pPr>
              <w:jc w:val="center"/>
              <w:rPr>
                <w:rFonts w:ascii="Arial" w:hAnsi="Arial" w:cs="Arial"/>
                <w:sz w:val="18"/>
                <w:szCs w:val="18"/>
              </w:rPr>
            </w:pPr>
          </w:p>
        </w:tc>
        <w:tc>
          <w:tcPr>
            <w:tcW w:w="706" w:type="dxa"/>
          </w:tcPr>
          <w:p w14:paraId="4C10E0EF"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64" w:type="dxa"/>
          </w:tcPr>
          <w:p w14:paraId="3E921946"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649" w:type="dxa"/>
          </w:tcPr>
          <w:p w14:paraId="05E07437"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07" w:type="dxa"/>
          </w:tcPr>
          <w:p w14:paraId="0ED71708"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06" w:type="dxa"/>
          </w:tcPr>
          <w:p w14:paraId="6C9B5875"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66" w:type="dxa"/>
          </w:tcPr>
          <w:p w14:paraId="1E9D7672"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11" w:type="dxa"/>
          </w:tcPr>
          <w:p w14:paraId="19D5A34C"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63" w:type="dxa"/>
          </w:tcPr>
          <w:p w14:paraId="33E650B5"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47" w:type="dxa"/>
          </w:tcPr>
          <w:p w14:paraId="25B30F24"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651" w:type="dxa"/>
          </w:tcPr>
          <w:p w14:paraId="61589452"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1102" w:type="dxa"/>
          </w:tcPr>
          <w:p w14:paraId="1E3EE921"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r>
      <w:tr w:rsidR="002F4ED8" w:rsidRPr="00AE4145" w14:paraId="40B95C77" w14:textId="77777777" w:rsidTr="008A2600">
        <w:tc>
          <w:tcPr>
            <w:tcW w:w="4431" w:type="dxa"/>
          </w:tcPr>
          <w:p w14:paraId="19D98D1A" w14:textId="77777777" w:rsidR="002F4ED8" w:rsidRPr="00AE4145" w:rsidRDefault="002F4ED8" w:rsidP="008A2600">
            <w:pPr>
              <w:spacing w:before="40" w:after="40"/>
              <w:rPr>
                <w:rFonts w:ascii="Arial" w:hAnsi="Arial" w:cs="Arial"/>
                <w:sz w:val="18"/>
                <w:szCs w:val="18"/>
              </w:rPr>
            </w:pPr>
            <w:r w:rsidRPr="00AE4145">
              <w:rPr>
                <w:rFonts w:ascii="Arial" w:hAnsi="Arial" w:cs="Arial"/>
                <w:sz w:val="18"/>
                <w:szCs w:val="18"/>
              </w:rPr>
              <w:t>8. Personal effectiveness, self- awareness and self-management</w:t>
            </w:r>
          </w:p>
        </w:tc>
        <w:tc>
          <w:tcPr>
            <w:tcW w:w="845" w:type="dxa"/>
          </w:tcPr>
          <w:p w14:paraId="4A06CDE0"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06" w:type="dxa"/>
          </w:tcPr>
          <w:p w14:paraId="0214E365"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64" w:type="dxa"/>
          </w:tcPr>
          <w:p w14:paraId="76644512"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649" w:type="dxa"/>
          </w:tcPr>
          <w:p w14:paraId="7FBACA42"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07" w:type="dxa"/>
          </w:tcPr>
          <w:p w14:paraId="3BEE4D86"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706" w:type="dxa"/>
          </w:tcPr>
          <w:p w14:paraId="4020D7C9"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66" w:type="dxa"/>
          </w:tcPr>
          <w:p w14:paraId="47030626"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11" w:type="dxa"/>
          </w:tcPr>
          <w:p w14:paraId="5A0FA842"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63" w:type="dxa"/>
          </w:tcPr>
          <w:p w14:paraId="25B6DE9E"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847" w:type="dxa"/>
          </w:tcPr>
          <w:p w14:paraId="738729CA"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651" w:type="dxa"/>
          </w:tcPr>
          <w:p w14:paraId="235B14C8"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c>
          <w:tcPr>
            <w:tcW w:w="1102" w:type="dxa"/>
          </w:tcPr>
          <w:p w14:paraId="783913CB" w14:textId="77777777" w:rsidR="002F4ED8" w:rsidRPr="00AE4145" w:rsidRDefault="002F4ED8" w:rsidP="008A2600">
            <w:pPr>
              <w:jc w:val="center"/>
              <w:rPr>
                <w:rFonts w:ascii="Arial" w:hAnsi="Arial" w:cs="Arial"/>
                <w:sz w:val="18"/>
                <w:szCs w:val="18"/>
              </w:rPr>
            </w:pPr>
            <w:r w:rsidRPr="00AE4145">
              <w:rPr>
                <w:rFonts w:ascii="Arial" w:hAnsi="Arial" w:cs="Arial"/>
                <w:sz w:val="18"/>
                <w:szCs w:val="18"/>
              </w:rPr>
              <w:t>√</w:t>
            </w:r>
          </w:p>
        </w:tc>
      </w:tr>
      <w:tr w:rsidR="00C3014C" w:rsidRPr="00AE4145" w14:paraId="36E6607B" w14:textId="77777777" w:rsidTr="008A2600">
        <w:tc>
          <w:tcPr>
            <w:tcW w:w="4431" w:type="dxa"/>
          </w:tcPr>
          <w:p w14:paraId="7490330A" w14:textId="11849BC3" w:rsidR="00C3014C" w:rsidRPr="00AE4145" w:rsidRDefault="00C3014C" w:rsidP="008A2600">
            <w:pPr>
              <w:spacing w:before="40" w:after="40"/>
              <w:rPr>
                <w:rFonts w:ascii="Arial" w:hAnsi="Arial" w:cs="Arial"/>
                <w:sz w:val="18"/>
                <w:szCs w:val="18"/>
              </w:rPr>
            </w:pPr>
            <w:r>
              <w:rPr>
                <w:rFonts w:ascii="Arial" w:hAnsi="Arial" w:cs="Arial"/>
                <w:sz w:val="18"/>
                <w:szCs w:val="18"/>
              </w:rPr>
              <w:t xml:space="preserve">9. </w:t>
            </w:r>
            <w:r w:rsidRPr="00C3014C">
              <w:rPr>
                <w:rFonts w:ascii="Arial" w:hAnsi="Arial" w:cs="Arial"/>
                <w:sz w:val="18"/>
                <w:szCs w:val="18"/>
              </w:rPr>
              <w:t>Utilise transferrable skills specified for the programme in the workplace</w:t>
            </w:r>
          </w:p>
        </w:tc>
        <w:tc>
          <w:tcPr>
            <w:tcW w:w="845" w:type="dxa"/>
          </w:tcPr>
          <w:p w14:paraId="5B02EDCF" w14:textId="77777777" w:rsidR="00C3014C" w:rsidRPr="00AE4145" w:rsidRDefault="00C3014C" w:rsidP="008A2600">
            <w:pPr>
              <w:jc w:val="center"/>
              <w:rPr>
                <w:rFonts w:ascii="Arial" w:hAnsi="Arial" w:cs="Arial"/>
                <w:sz w:val="18"/>
                <w:szCs w:val="18"/>
              </w:rPr>
            </w:pPr>
          </w:p>
        </w:tc>
        <w:tc>
          <w:tcPr>
            <w:tcW w:w="706" w:type="dxa"/>
          </w:tcPr>
          <w:p w14:paraId="1A69FCB0" w14:textId="77777777" w:rsidR="00C3014C" w:rsidRPr="00AE4145" w:rsidRDefault="00C3014C" w:rsidP="008A2600">
            <w:pPr>
              <w:jc w:val="center"/>
              <w:rPr>
                <w:rFonts w:ascii="Arial" w:hAnsi="Arial" w:cs="Arial"/>
                <w:sz w:val="18"/>
                <w:szCs w:val="18"/>
              </w:rPr>
            </w:pPr>
          </w:p>
        </w:tc>
        <w:tc>
          <w:tcPr>
            <w:tcW w:w="764" w:type="dxa"/>
          </w:tcPr>
          <w:p w14:paraId="6F0FA149" w14:textId="77777777" w:rsidR="00C3014C" w:rsidRPr="00AE4145" w:rsidRDefault="00C3014C" w:rsidP="008A2600">
            <w:pPr>
              <w:jc w:val="center"/>
              <w:rPr>
                <w:rFonts w:ascii="Arial" w:hAnsi="Arial" w:cs="Arial"/>
                <w:sz w:val="18"/>
                <w:szCs w:val="18"/>
              </w:rPr>
            </w:pPr>
          </w:p>
        </w:tc>
        <w:tc>
          <w:tcPr>
            <w:tcW w:w="649" w:type="dxa"/>
          </w:tcPr>
          <w:p w14:paraId="45AB53F2" w14:textId="77777777" w:rsidR="00C3014C" w:rsidRPr="00AE4145" w:rsidRDefault="00C3014C" w:rsidP="008A2600">
            <w:pPr>
              <w:jc w:val="center"/>
              <w:rPr>
                <w:rFonts w:ascii="Arial" w:hAnsi="Arial" w:cs="Arial"/>
                <w:sz w:val="18"/>
                <w:szCs w:val="18"/>
              </w:rPr>
            </w:pPr>
          </w:p>
        </w:tc>
        <w:tc>
          <w:tcPr>
            <w:tcW w:w="707" w:type="dxa"/>
          </w:tcPr>
          <w:p w14:paraId="58C05071" w14:textId="77777777" w:rsidR="00C3014C" w:rsidRPr="00AE4145" w:rsidRDefault="00C3014C" w:rsidP="008A2600">
            <w:pPr>
              <w:jc w:val="center"/>
              <w:rPr>
                <w:rFonts w:ascii="Arial" w:hAnsi="Arial" w:cs="Arial"/>
                <w:sz w:val="18"/>
                <w:szCs w:val="18"/>
              </w:rPr>
            </w:pPr>
          </w:p>
        </w:tc>
        <w:tc>
          <w:tcPr>
            <w:tcW w:w="706" w:type="dxa"/>
          </w:tcPr>
          <w:p w14:paraId="64DADD9C" w14:textId="77777777" w:rsidR="00C3014C" w:rsidRPr="00AE4145" w:rsidRDefault="00C3014C" w:rsidP="008A2600">
            <w:pPr>
              <w:jc w:val="center"/>
              <w:rPr>
                <w:rFonts w:ascii="Arial" w:hAnsi="Arial" w:cs="Arial"/>
                <w:sz w:val="18"/>
                <w:szCs w:val="18"/>
              </w:rPr>
            </w:pPr>
          </w:p>
        </w:tc>
        <w:tc>
          <w:tcPr>
            <w:tcW w:w="866" w:type="dxa"/>
          </w:tcPr>
          <w:p w14:paraId="3B748C5A" w14:textId="77777777" w:rsidR="00C3014C" w:rsidRPr="00AE4145" w:rsidRDefault="00C3014C" w:rsidP="008A2600">
            <w:pPr>
              <w:jc w:val="center"/>
              <w:rPr>
                <w:rFonts w:ascii="Arial" w:hAnsi="Arial" w:cs="Arial"/>
                <w:sz w:val="18"/>
                <w:szCs w:val="18"/>
              </w:rPr>
            </w:pPr>
          </w:p>
        </w:tc>
        <w:tc>
          <w:tcPr>
            <w:tcW w:w="811" w:type="dxa"/>
          </w:tcPr>
          <w:p w14:paraId="01393B01" w14:textId="77777777" w:rsidR="00C3014C" w:rsidRPr="00AE4145" w:rsidRDefault="00C3014C" w:rsidP="008A2600">
            <w:pPr>
              <w:jc w:val="center"/>
              <w:rPr>
                <w:rFonts w:ascii="Arial" w:hAnsi="Arial" w:cs="Arial"/>
                <w:sz w:val="18"/>
                <w:szCs w:val="18"/>
              </w:rPr>
            </w:pPr>
          </w:p>
        </w:tc>
        <w:tc>
          <w:tcPr>
            <w:tcW w:w="863" w:type="dxa"/>
          </w:tcPr>
          <w:p w14:paraId="0B9954D5" w14:textId="26883B99" w:rsidR="00C3014C" w:rsidRPr="00AE4145" w:rsidRDefault="00C3014C" w:rsidP="008A2600">
            <w:pPr>
              <w:jc w:val="center"/>
              <w:rPr>
                <w:rFonts w:ascii="Arial" w:hAnsi="Arial" w:cs="Arial"/>
                <w:sz w:val="18"/>
                <w:szCs w:val="18"/>
              </w:rPr>
            </w:pPr>
            <w:r w:rsidRPr="00AE4145">
              <w:rPr>
                <w:rFonts w:ascii="Arial" w:hAnsi="Arial" w:cs="Arial"/>
                <w:sz w:val="18"/>
                <w:szCs w:val="18"/>
              </w:rPr>
              <w:t>√</w:t>
            </w:r>
          </w:p>
        </w:tc>
        <w:tc>
          <w:tcPr>
            <w:tcW w:w="847" w:type="dxa"/>
          </w:tcPr>
          <w:p w14:paraId="14581D17" w14:textId="53632DE1" w:rsidR="00C3014C" w:rsidRPr="00AE4145" w:rsidRDefault="00C3014C" w:rsidP="008A2600">
            <w:pPr>
              <w:jc w:val="center"/>
              <w:rPr>
                <w:rFonts w:ascii="Arial" w:hAnsi="Arial" w:cs="Arial"/>
                <w:sz w:val="18"/>
                <w:szCs w:val="18"/>
              </w:rPr>
            </w:pPr>
            <w:r w:rsidRPr="00AE4145">
              <w:rPr>
                <w:rFonts w:ascii="Arial" w:hAnsi="Arial" w:cs="Arial"/>
                <w:sz w:val="18"/>
                <w:szCs w:val="18"/>
              </w:rPr>
              <w:t>√</w:t>
            </w:r>
          </w:p>
        </w:tc>
        <w:tc>
          <w:tcPr>
            <w:tcW w:w="651" w:type="dxa"/>
          </w:tcPr>
          <w:p w14:paraId="1360B2B1" w14:textId="77777777" w:rsidR="00C3014C" w:rsidRPr="00AE4145" w:rsidRDefault="00C3014C" w:rsidP="008A2600">
            <w:pPr>
              <w:jc w:val="center"/>
              <w:rPr>
                <w:rFonts w:ascii="Arial" w:hAnsi="Arial" w:cs="Arial"/>
                <w:sz w:val="18"/>
                <w:szCs w:val="18"/>
              </w:rPr>
            </w:pPr>
          </w:p>
        </w:tc>
        <w:tc>
          <w:tcPr>
            <w:tcW w:w="1102" w:type="dxa"/>
          </w:tcPr>
          <w:p w14:paraId="7FB3FC63" w14:textId="77777777" w:rsidR="00C3014C" w:rsidRPr="00AE4145" w:rsidRDefault="00C3014C" w:rsidP="008A2600">
            <w:pPr>
              <w:jc w:val="center"/>
              <w:rPr>
                <w:rFonts w:ascii="Arial" w:hAnsi="Arial" w:cs="Arial"/>
                <w:sz w:val="18"/>
                <w:szCs w:val="18"/>
              </w:rPr>
            </w:pPr>
          </w:p>
        </w:tc>
      </w:tr>
    </w:tbl>
    <w:p w14:paraId="221D15AD" w14:textId="77777777" w:rsidR="002F4ED8" w:rsidRDefault="002F4ED8" w:rsidP="002F4ED8"/>
    <w:p w14:paraId="4B6E140C" w14:textId="77777777" w:rsidR="002F4ED8" w:rsidRDefault="002F4ED8" w:rsidP="000512AE">
      <w:pPr>
        <w:spacing w:before="60" w:after="60"/>
        <w:ind w:right="-330"/>
        <w:rPr>
          <w:rFonts w:ascii="Arial" w:hAnsi="Arial" w:cs="Arial"/>
          <w:sz w:val="22"/>
          <w:szCs w:val="22"/>
        </w:rPr>
      </w:pPr>
    </w:p>
    <w:sectPr w:rsidR="002F4ED8" w:rsidSect="002F4ED8">
      <w:pgSz w:w="16838" w:h="11906" w:orient="landscape" w:code="9"/>
      <w:pgMar w:top="1440" w:right="1440" w:bottom="1440" w:left="1440" w:header="567"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D991C4" w16cid:durableId="1EBC0F63"/>
  <w16cid:commentId w16cid:paraId="7392C36E" w16cid:durableId="1EBC0F35"/>
  <w16cid:commentId w16cid:paraId="4A1C8782" w16cid:durableId="1EBC0FDC"/>
  <w16cid:commentId w16cid:paraId="15138601" w16cid:durableId="1EBC0F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D0084" w14:textId="77777777" w:rsidR="00A512AB" w:rsidRDefault="00A512AB" w:rsidP="008C00F8">
      <w:r>
        <w:separator/>
      </w:r>
    </w:p>
  </w:endnote>
  <w:endnote w:type="continuationSeparator" w:id="0">
    <w:p w14:paraId="44FCC295" w14:textId="77777777" w:rsidR="00A512AB" w:rsidRDefault="00A512AB"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160248CE" w14:textId="032B3D00" w:rsidR="008A2600" w:rsidRDefault="008A2600">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3D7571">
          <w:rPr>
            <w:rFonts w:ascii="Arial" w:hAnsi="Arial" w:cs="Arial"/>
            <w:noProof/>
            <w:sz w:val="22"/>
            <w:szCs w:val="22"/>
          </w:rPr>
          <w:t>3</w:t>
        </w:r>
        <w:r w:rsidRPr="009D2DC3">
          <w:rPr>
            <w:rFonts w:ascii="Arial" w:hAnsi="Arial" w:cs="Arial"/>
            <w:sz w:val="22"/>
            <w:szCs w:val="22"/>
          </w:rPr>
          <w:fldChar w:fldCharType="end"/>
        </w:r>
      </w:p>
    </w:sdtContent>
  </w:sdt>
  <w:p w14:paraId="70AFC0D4" w14:textId="77777777" w:rsidR="008A2600" w:rsidRPr="009D2DC3" w:rsidRDefault="008A2600" w:rsidP="009D2DC3">
    <w:pPr>
      <w:pStyle w:val="Footer"/>
      <w:rPr>
        <w:rFonts w:ascii="Arial" w:hAnsi="Arial" w:cs="Arial"/>
        <w:sz w:val="18"/>
        <w:szCs w:val="18"/>
      </w:rPr>
    </w:pPr>
    <w:r>
      <w:rPr>
        <w:rFonts w:ascii="Arial" w:hAnsi="Arial" w:cs="Arial"/>
        <w:sz w:val="18"/>
        <w:szCs w:val="18"/>
      </w:rPr>
      <w:t>BA (Hons) Sport 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FB1E4" w14:textId="77777777" w:rsidR="00A512AB" w:rsidRDefault="00A512AB" w:rsidP="008C00F8">
      <w:r>
        <w:separator/>
      </w:r>
    </w:p>
  </w:footnote>
  <w:footnote w:type="continuationSeparator" w:id="0">
    <w:p w14:paraId="355A2763" w14:textId="77777777" w:rsidR="00A512AB" w:rsidRDefault="00A512AB" w:rsidP="008C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F10B" w14:textId="77777777" w:rsidR="008A2600" w:rsidRPr="008C00F8" w:rsidRDefault="008A2600" w:rsidP="008C00F8">
    <w:pPr>
      <w:pStyle w:val="Heading1"/>
      <w:spacing w:before="60" w:after="60"/>
      <w:rPr>
        <w:rFonts w:ascii="Arial" w:hAnsi="Arial" w:cs="Arial"/>
      </w:rPr>
    </w:pPr>
    <w:r w:rsidRPr="008C00F8">
      <w:rPr>
        <w:rFonts w:ascii="Arial" w:hAnsi="Arial" w:cs="Arial"/>
      </w:rPr>
      <w:t>UNIVERSITY OF KENT</w:t>
    </w:r>
  </w:p>
  <w:p w14:paraId="5E0A08CA" w14:textId="77777777" w:rsidR="008A2600" w:rsidRDefault="008A2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23658D"/>
    <w:multiLevelType w:val="hybridMultilevel"/>
    <w:tmpl w:val="6C28C34A"/>
    <w:lvl w:ilvl="0" w:tplc="2E9EE27C">
      <w:start w:val="1"/>
      <w:numFmt w:val="decimal"/>
      <w:lvlText w:val="%1."/>
      <w:lvlJc w:val="left"/>
      <w:pPr>
        <w:ind w:left="-65" w:hanging="36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5"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8"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5B0559"/>
    <w:multiLevelType w:val="hybridMultilevel"/>
    <w:tmpl w:val="BCCC6984"/>
    <w:lvl w:ilvl="0" w:tplc="0809000F">
      <w:start w:val="1"/>
      <w:numFmt w:val="decimal"/>
      <w:lvlText w:val="%1."/>
      <w:lvlJc w:val="left"/>
      <w:pPr>
        <w:ind w:left="655" w:hanging="360"/>
      </w:pPr>
    </w:lvl>
    <w:lvl w:ilvl="1" w:tplc="08090019" w:tentative="1">
      <w:start w:val="1"/>
      <w:numFmt w:val="lowerLetter"/>
      <w:lvlText w:val="%2."/>
      <w:lvlJc w:val="left"/>
      <w:pPr>
        <w:ind w:left="1375" w:hanging="360"/>
      </w:pPr>
    </w:lvl>
    <w:lvl w:ilvl="2" w:tplc="0809001B" w:tentative="1">
      <w:start w:val="1"/>
      <w:numFmt w:val="lowerRoman"/>
      <w:lvlText w:val="%3."/>
      <w:lvlJc w:val="right"/>
      <w:pPr>
        <w:ind w:left="2095" w:hanging="180"/>
      </w:pPr>
    </w:lvl>
    <w:lvl w:ilvl="3" w:tplc="0809000F" w:tentative="1">
      <w:start w:val="1"/>
      <w:numFmt w:val="decimal"/>
      <w:lvlText w:val="%4."/>
      <w:lvlJc w:val="left"/>
      <w:pPr>
        <w:ind w:left="2815" w:hanging="360"/>
      </w:pPr>
    </w:lvl>
    <w:lvl w:ilvl="4" w:tplc="08090019" w:tentative="1">
      <w:start w:val="1"/>
      <w:numFmt w:val="lowerLetter"/>
      <w:lvlText w:val="%5."/>
      <w:lvlJc w:val="left"/>
      <w:pPr>
        <w:ind w:left="3535" w:hanging="360"/>
      </w:pPr>
    </w:lvl>
    <w:lvl w:ilvl="5" w:tplc="0809001B" w:tentative="1">
      <w:start w:val="1"/>
      <w:numFmt w:val="lowerRoman"/>
      <w:lvlText w:val="%6."/>
      <w:lvlJc w:val="right"/>
      <w:pPr>
        <w:ind w:left="4255" w:hanging="180"/>
      </w:pPr>
    </w:lvl>
    <w:lvl w:ilvl="6" w:tplc="0809000F" w:tentative="1">
      <w:start w:val="1"/>
      <w:numFmt w:val="decimal"/>
      <w:lvlText w:val="%7."/>
      <w:lvlJc w:val="left"/>
      <w:pPr>
        <w:ind w:left="4975" w:hanging="360"/>
      </w:pPr>
    </w:lvl>
    <w:lvl w:ilvl="7" w:tplc="08090019" w:tentative="1">
      <w:start w:val="1"/>
      <w:numFmt w:val="lowerLetter"/>
      <w:lvlText w:val="%8."/>
      <w:lvlJc w:val="left"/>
      <w:pPr>
        <w:ind w:left="5695" w:hanging="360"/>
      </w:pPr>
    </w:lvl>
    <w:lvl w:ilvl="8" w:tplc="0809001B" w:tentative="1">
      <w:start w:val="1"/>
      <w:numFmt w:val="lowerRoman"/>
      <w:lvlText w:val="%9."/>
      <w:lvlJc w:val="right"/>
      <w:pPr>
        <w:ind w:left="6415" w:hanging="180"/>
      </w:pPr>
    </w:lvl>
  </w:abstractNum>
  <w:abstractNum w:abstractNumId="11"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992E1F"/>
    <w:multiLevelType w:val="hybridMultilevel"/>
    <w:tmpl w:val="0722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6"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7"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D02752"/>
    <w:multiLevelType w:val="hybridMultilevel"/>
    <w:tmpl w:val="6BA2A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090897"/>
    <w:multiLevelType w:val="hybridMultilevel"/>
    <w:tmpl w:val="4C1A1314"/>
    <w:lvl w:ilvl="0" w:tplc="F204358A">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0"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B216BA7"/>
    <w:multiLevelType w:val="hybridMultilevel"/>
    <w:tmpl w:val="5CEC6548"/>
    <w:lvl w:ilvl="0" w:tplc="E850FD96">
      <w:start w:val="1"/>
      <w:numFmt w:val="upperLetter"/>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A0678B"/>
    <w:multiLevelType w:val="hybridMultilevel"/>
    <w:tmpl w:val="2340DB66"/>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8" w15:restartNumberingAfterBreak="0">
    <w:nsid w:val="5A647E15"/>
    <w:multiLevelType w:val="hybridMultilevel"/>
    <w:tmpl w:val="7736C08C"/>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1F3D73"/>
    <w:multiLevelType w:val="hybridMultilevel"/>
    <w:tmpl w:val="7C10DFEE"/>
    <w:lvl w:ilvl="0" w:tplc="CA3E3032">
      <w:start w:val="10"/>
      <w:numFmt w:val="decimal"/>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1"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31A27C1"/>
    <w:multiLevelType w:val="hybridMultilevel"/>
    <w:tmpl w:val="94FC0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1A7FED"/>
    <w:multiLevelType w:val="hybridMultilevel"/>
    <w:tmpl w:val="4BE644EE"/>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4"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15A5B9A"/>
    <w:multiLevelType w:val="hybridMultilevel"/>
    <w:tmpl w:val="D62CD39A"/>
    <w:lvl w:ilvl="0" w:tplc="0809000F">
      <w:start w:val="1"/>
      <w:numFmt w:val="decimal"/>
      <w:lvlText w:val="%1."/>
      <w:lvlJc w:val="left"/>
      <w:pPr>
        <w:ind w:left="735" w:hanging="360"/>
      </w:p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36" w15:restartNumberingAfterBreak="0">
    <w:nsid w:val="727000AD"/>
    <w:multiLevelType w:val="hybridMultilevel"/>
    <w:tmpl w:val="4AECB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F35346"/>
    <w:multiLevelType w:val="hybridMultilevel"/>
    <w:tmpl w:val="69B6C2E2"/>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8"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CBB5533"/>
    <w:multiLevelType w:val="hybridMultilevel"/>
    <w:tmpl w:val="0A6884CA"/>
    <w:lvl w:ilvl="0" w:tplc="81B43956">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1"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DE921DF"/>
    <w:multiLevelType w:val="hybridMultilevel"/>
    <w:tmpl w:val="5D109638"/>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27"/>
  </w:num>
  <w:num w:numId="4">
    <w:abstractNumId w:val="16"/>
  </w:num>
  <w:num w:numId="5">
    <w:abstractNumId w:val="9"/>
  </w:num>
  <w:num w:numId="6">
    <w:abstractNumId w:val="38"/>
  </w:num>
  <w:num w:numId="7">
    <w:abstractNumId w:val="34"/>
  </w:num>
  <w:num w:numId="8">
    <w:abstractNumId w:val="31"/>
  </w:num>
  <w:num w:numId="9">
    <w:abstractNumId w:val="6"/>
  </w:num>
  <w:num w:numId="10">
    <w:abstractNumId w:val="29"/>
  </w:num>
  <w:num w:numId="11">
    <w:abstractNumId w:val="20"/>
  </w:num>
  <w:num w:numId="12">
    <w:abstractNumId w:val="17"/>
  </w:num>
  <w:num w:numId="13">
    <w:abstractNumId w:val="41"/>
  </w:num>
  <w:num w:numId="14">
    <w:abstractNumId w:val="39"/>
  </w:num>
  <w:num w:numId="15">
    <w:abstractNumId w:val="26"/>
  </w:num>
  <w:num w:numId="16">
    <w:abstractNumId w:val="3"/>
  </w:num>
  <w:num w:numId="17">
    <w:abstractNumId w:val="23"/>
  </w:num>
  <w:num w:numId="18">
    <w:abstractNumId w:val="0"/>
  </w:num>
  <w:num w:numId="19">
    <w:abstractNumId w:val="1"/>
  </w:num>
  <w:num w:numId="20">
    <w:abstractNumId w:val="14"/>
  </w:num>
  <w:num w:numId="21">
    <w:abstractNumId w:val="2"/>
  </w:num>
  <w:num w:numId="22">
    <w:abstractNumId w:val="8"/>
  </w:num>
  <w:num w:numId="23">
    <w:abstractNumId w:val="22"/>
  </w:num>
  <w:num w:numId="24">
    <w:abstractNumId w:val="25"/>
  </w:num>
  <w:num w:numId="25">
    <w:abstractNumId w:val="13"/>
  </w:num>
  <w:num w:numId="26">
    <w:abstractNumId w:val="11"/>
  </w:num>
  <w:num w:numId="27">
    <w:abstractNumId w:val="5"/>
  </w:num>
  <w:num w:numId="28">
    <w:abstractNumId w:val="36"/>
  </w:num>
  <w:num w:numId="29">
    <w:abstractNumId w:val="18"/>
  </w:num>
  <w:num w:numId="30">
    <w:abstractNumId w:val="40"/>
  </w:num>
  <w:num w:numId="31">
    <w:abstractNumId w:val="33"/>
  </w:num>
  <w:num w:numId="32">
    <w:abstractNumId w:val="37"/>
  </w:num>
  <w:num w:numId="33">
    <w:abstractNumId w:val="4"/>
  </w:num>
  <w:num w:numId="34">
    <w:abstractNumId w:val="24"/>
  </w:num>
  <w:num w:numId="35">
    <w:abstractNumId w:val="19"/>
  </w:num>
  <w:num w:numId="36">
    <w:abstractNumId w:val="12"/>
  </w:num>
  <w:num w:numId="37">
    <w:abstractNumId w:val="42"/>
  </w:num>
  <w:num w:numId="38">
    <w:abstractNumId w:val="28"/>
  </w:num>
  <w:num w:numId="39">
    <w:abstractNumId w:val="32"/>
  </w:num>
  <w:num w:numId="40">
    <w:abstractNumId w:val="10"/>
  </w:num>
  <w:num w:numId="41">
    <w:abstractNumId w:val="35"/>
  </w:num>
  <w:num w:numId="42">
    <w:abstractNumId w:val="21"/>
  </w:num>
  <w:num w:numId="43">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10"/>
    <w:rsid w:val="000139D4"/>
    <w:rsid w:val="00022DA4"/>
    <w:rsid w:val="0003428B"/>
    <w:rsid w:val="000367F8"/>
    <w:rsid w:val="000512AE"/>
    <w:rsid w:val="0007437E"/>
    <w:rsid w:val="00077C43"/>
    <w:rsid w:val="00095E90"/>
    <w:rsid w:val="000A739B"/>
    <w:rsid w:val="000B7A7A"/>
    <w:rsid w:val="000C2812"/>
    <w:rsid w:val="000E28C1"/>
    <w:rsid w:val="000F0CA6"/>
    <w:rsid w:val="000F0FF2"/>
    <w:rsid w:val="000F4628"/>
    <w:rsid w:val="000F4906"/>
    <w:rsid w:val="00147750"/>
    <w:rsid w:val="0015227D"/>
    <w:rsid w:val="00155235"/>
    <w:rsid w:val="00173C8D"/>
    <w:rsid w:val="0017483A"/>
    <w:rsid w:val="001A19CB"/>
    <w:rsid w:val="001B2146"/>
    <w:rsid w:val="001B79FF"/>
    <w:rsid w:val="001C2B29"/>
    <w:rsid w:val="001C3716"/>
    <w:rsid w:val="001C39F8"/>
    <w:rsid w:val="001E0EBB"/>
    <w:rsid w:val="00200194"/>
    <w:rsid w:val="0020712D"/>
    <w:rsid w:val="0022046F"/>
    <w:rsid w:val="00233815"/>
    <w:rsid w:val="00237444"/>
    <w:rsid w:val="00252ACB"/>
    <w:rsid w:val="0026146F"/>
    <w:rsid w:val="00264282"/>
    <w:rsid w:val="0028046E"/>
    <w:rsid w:val="0028520A"/>
    <w:rsid w:val="002852CE"/>
    <w:rsid w:val="0028597A"/>
    <w:rsid w:val="002A473F"/>
    <w:rsid w:val="002B1E10"/>
    <w:rsid w:val="002B545F"/>
    <w:rsid w:val="002B54F1"/>
    <w:rsid w:val="002C53DE"/>
    <w:rsid w:val="002C5CE7"/>
    <w:rsid w:val="002C673B"/>
    <w:rsid w:val="002E15B2"/>
    <w:rsid w:val="002E3DFD"/>
    <w:rsid w:val="002F4ED8"/>
    <w:rsid w:val="002F72FC"/>
    <w:rsid w:val="00303858"/>
    <w:rsid w:val="00305B23"/>
    <w:rsid w:val="003076F8"/>
    <w:rsid w:val="00315FC8"/>
    <w:rsid w:val="00326136"/>
    <w:rsid w:val="0033034F"/>
    <w:rsid w:val="00334337"/>
    <w:rsid w:val="0034722E"/>
    <w:rsid w:val="0035531C"/>
    <w:rsid w:val="0035572C"/>
    <w:rsid w:val="00365DE4"/>
    <w:rsid w:val="00370A6A"/>
    <w:rsid w:val="00377652"/>
    <w:rsid w:val="0038750A"/>
    <w:rsid w:val="00391EB2"/>
    <w:rsid w:val="003942FC"/>
    <w:rsid w:val="003A2E08"/>
    <w:rsid w:val="003A5EFD"/>
    <w:rsid w:val="003D7571"/>
    <w:rsid w:val="003E4F82"/>
    <w:rsid w:val="003E7568"/>
    <w:rsid w:val="003F284C"/>
    <w:rsid w:val="003F60C2"/>
    <w:rsid w:val="003F6B8D"/>
    <w:rsid w:val="0040016F"/>
    <w:rsid w:val="004150FC"/>
    <w:rsid w:val="004211C6"/>
    <w:rsid w:val="00435BB8"/>
    <w:rsid w:val="00436B52"/>
    <w:rsid w:val="00453035"/>
    <w:rsid w:val="00454007"/>
    <w:rsid w:val="0046256C"/>
    <w:rsid w:val="004641FE"/>
    <w:rsid w:val="00482812"/>
    <w:rsid w:val="0048371C"/>
    <w:rsid w:val="004C1ACE"/>
    <w:rsid w:val="004D1933"/>
    <w:rsid w:val="004D7A07"/>
    <w:rsid w:val="004E5FC3"/>
    <w:rsid w:val="005010D2"/>
    <w:rsid w:val="00511352"/>
    <w:rsid w:val="00516AF9"/>
    <w:rsid w:val="00522BFA"/>
    <w:rsid w:val="0054469A"/>
    <w:rsid w:val="00544A9A"/>
    <w:rsid w:val="005460ED"/>
    <w:rsid w:val="00562AA7"/>
    <w:rsid w:val="005848A0"/>
    <w:rsid w:val="00590326"/>
    <w:rsid w:val="005932B1"/>
    <w:rsid w:val="005A7F36"/>
    <w:rsid w:val="005B3B17"/>
    <w:rsid w:val="005B3BDF"/>
    <w:rsid w:val="005B3FB8"/>
    <w:rsid w:val="005B6F24"/>
    <w:rsid w:val="005D74D3"/>
    <w:rsid w:val="005E3EAD"/>
    <w:rsid w:val="005F6A0B"/>
    <w:rsid w:val="00604C2A"/>
    <w:rsid w:val="006139FC"/>
    <w:rsid w:val="0062270D"/>
    <w:rsid w:val="0065537D"/>
    <w:rsid w:val="006574AE"/>
    <w:rsid w:val="00660212"/>
    <w:rsid w:val="00662F14"/>
    <w:rsid w:val="006A6C95"/>
    <w:rsid w:val="006D6EC8"/>
    <w:rsid w:val="006F0B30"/>
    <w:rsid w:val="006F3DAB"/>
    <w:rsid w:val="007104BB"/>
    <w:rsid w:val="00720DD7"/>
    <w:rsid w:val="00723917"/>
    <w:rsid w:val="0073664C"/>
    <w:rsid w:val="00755CC2"/>
    <w:rsid w:val="00757C2B"/>
    <w:rsid w:val="00787FC3"/>
    <w:rsid w:val="00790E96"/>
    <w:rsid w:val="007951C5"/>
    <w:rsid w:val="0079568C"/>
    <w:rsid w:val="007A48FF"/>
    <w:rsid w:val="007A5114"/>
    <w:rsid w:val="007C7D60"/>
    <w:rsid w:val="007D7AA4"/>
    <w:rsid w:val="007E15F5"/>
    <w:rsid w:val="007E3E3D"/>
    <w:rsid w:val="007E4295"/>
    <w:rsid w:val="007F2462"/>
    <w:rsid w:val="00817D80"/>
    <w:rsid w:val="008248FC"/>
    <w:rsid w:val="0082779C"/>
    <w:rsid w:val="00830F42"/>
    <w:rsid w:val="00837840"/>
    <w:rsid w:val="0085276D"/>
    <w:rsid w:val="0085426B"/>
    <w:rsid w:val="00854D7E"/>
    <w:rsid w:val="008729BC"/>
    <w:rsid w:val="00890936"/>
    <w:rsid w:val="008A2600"/>
    <w:rsid w:val="008A6403"/>
    <w:rsid w:val="008B2569"/>
    <w:rsid w:val="008B3886"/>
    <w:rsid w:val="008C00F8"/>
    <w:rsid w:val="008C1C97"/>
    <w:rsid w:val="008C50FC"/>
    <w:rsid w:val="008E7EF9"/>
    <w:rsid w:val="008F02EF"/>
    <w:rsid w:val="009172C0"/>
    <w:rsid w:val="0092156F"/>
    <w:rsid w:val="00946D3C"/>
    <w:rsid w:val="0095219A"/>
    <w:rsid w:val="009569E4"/>
    <w:rsid w:val="00963819"/>
    <w:rsid w:val="00972E8B"/>
    <w:rsid w:val="00973348"/>
    <w:rsid w:val="00973887"/>
    <w:rsid w:val="009826C5"/>
    <w:rsid w:val="00984EDA"/>
    <w:rsid w:val="0099240B"/>
    <w:rsid w:val="009D2DC3"/>
    <w:rsid w:val="009D2EEC"/>
    <w:rsid w:val="009D4407"/>
    <w:rsid w:val="00A04DB9"/>
    <w:rsid w:val="00A10AE8"/>
    <w:rsid w:val="00A203F9"/>
    <w:rsid w:val="00A34BEE"/>
    <w:rsid w:val="00A35262"/>
    <w:rsid w:val="00A4443C"/>
    <w:rsid w:val="00A46916"/>
    <w:rsid w:val="00A476E8"/>
    <w:rsid w:val="00A512AB"/>
    <w:rsid w:val="00A63DA6"/>
    <w:rsid w:val="00A859CB"/>
    <w:rsid w:val="00A97D31"/>
    <w:rsid w:val="00AA1713"/>
    <w:rsid w:val="00AB7785"/>
    <w:rsid w:val="00AC1A44"/>
    <w:rsid w:val="00AC6C80"/>
    <w:rsid w:val="00AF619E"/>
    <w:rsid w:val="00B2434E"/>
    <w:rsid w:val="00B27548"/>
    <w:rsid w:val="00B77EC4"/>
    <w:rsid w:val="00B85F5F"/>
    <w:rsid w:val="00BB6DF4"/>
    <w:rsid w:val="00BC5FF9"/>
    <w:rsid w:val="00BC7E3F"/>
    <w:rsid w:val="00BD1A58"/>
    <w:rsid w:val="00BD6360"/>
    <w:rsid w:val="00C02D48"/>
    <w:rsid w:val="00C0418D"/>
    <w:rsid w:val="00C3014C"/>
    <w:rsid w:val="00C46253"/>
    <w:rsid w:val="00C54BC0"/>
    <w:rsid w:val="00C70645"/>
    <w:rsid w:val="00C953AC"/>
    <w:rsid w:val="00CA2301"/>
    <w:rsid w:val="00CB0343"/>
    <w:rsid w:val="00CE6968"/>
    <w:rsid w:val="00CE6976"/>
    <w:rsid w:val="00CF62EE"/>
    <w:rsid w:val="00CF705B"/>
    <w:rsid w:val="00D00739"/>
    <w:rsid w:val="00D008B4"/>
    <w:rsid w:val="00D07373"/>
    <w:rsid w:val="00D118F3"/>
    <w:rsid w:val="00D16024"/>
    <w:rsid w:val="00D169A9"/>
    <w:rsid w:val="00D2360C"/>
    <w:rsid w:val="00D2733B"/>
    <w:rsid w:val="00D379D4"/>
    <w:rsid w:val="00D42DE0"/>
    <w:rsid w:val="00D44538"/>
    <w:rsid w:val="00D75442"/>
    <w:rsid w:val="00D803C1"/>
    <w:rsid w:val="00D80BB7"/>
    <w:rsid w:val="00D80CD5"/>
    <w:rsid w:val="00D81BCB"/>
    <w:rsid w:val="00DA65B0"/>
    <w:rsid w:val="00DB0B3F"/>
    <w:rsid w:val="00DC21D0"/>
    <w:rsid w:val="00DD0BD1"/>
    <w:rsid w:val="00DD28C6"/>
    <w:rsid w:val="00DD3DC5"/>
    <w:rsid w:val="00E063DE"/>
    <w:rsid w:val="00E1720B"/>
    <w:rsid w:val="00E41EB1"/>
    <w:rsid w:val="00E54FC6"/>
    <w:rsid w:val="00E74D5A"/>
    <w:rsid w:val="00EC4F64"/>
    <w:rsid w:val="00EC7386"/>
    <w:rsid w:val="00EE5900"/>
    <w:rsid w:val="00EE7DA6"/>
    <w:rsid w:val="00F10240"/>
    <w:rsid w:val="00F2641C"/>
    <w:rsid w:val="00F34836"/>
    <w:rsid w:val="00F35356"/>
    <w:rsid w:val="00F35421"/>
    <w:rsid w:val="00F41661"/>
    <w:rsid w:val="00F41AD3"/>
    <w:rsid w:val="00F44571"/>
    <w:rsid w:val="00F50A6A"/>
    <w:rsid w:val="00F552B6"/>
    <w:rsid w:val="00F6447E"/>
    <w:rsid w:val="00F65BFC"/>
    <w:rsid w:val="00F65F4B"/>
    <w:rsid w:val="00F72B87"/>
    <w:rsid w:val="00F73B41"/>
    <w:rsid w:val="00F8172C"/>
    <w:rsid w:val="00F911D9"/>
    <w:rsid w:val="00FA68ED"/>
    <w:rsid w:val="00FD06D9"/>
    <w:rsid w:val="00FF78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13500"/>
  <w15:docId w15:val="{504CB9D1-3268-494A-A11C-4C918529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282"/>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3">
    <w:name w:val="heading 3"/>
    <w:basedOn w:val="Normal"/>
    <w:next w:val="Normal"/>
    <w:link w:val="Heading3Char"/>
    <w:uiPriority w:val="9"/>
    <w:semiHidden/>
    <w:unhideWhenUsed/>
    <w:qFormat/>
    <w:rsid w:val="009172C0"/>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3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styleId="CommentReference">
    <w:name w:val="annotation reference"/>
    <w:basedOn w:val="DefaultParagraphFont"/>
    <w:uiPriority w:val="99"/>
    <w:semiHidden/>
    <w:unhideWhenUsed/>
    <w:rsid w:val="008B2569"/>
    <w:rPr>
      <w:sz w:val="16"/>
      <w:szCs w:val="16"/>
    </w:rPr>
  </w:style>
  <w:style w:type="paragraph" w:styleId="CommentText">
    <w:name w:val="annotation text"/>
    <w:basedOn w:val="Normal"/>
    <w:link w:val="CommentTextChar"/>
    <w:uiPriority w:val="99"/>
    <w:semiHidden/>
    <w:unhideWhenUsed/>
    <w:rsid w:val="008B2569"/>
    <w:rPr>
      <w:sz w:val="20"/>
    </w:rPr>
  </w:style>
  <w:style w:type="character" w:customStyle="1" w:styleId="CommentTextChar">
    <w:name w:val="Comment Text Char"/>
    <w:basedOn w:val="DefaultParagraphFont"/>
    <w:link w:val="CommentText"/>
    <w:uiPriority w:val="99"/>
    <w:semiHidden/>
    <w:rsid w:val="008B2569"/>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B2569"/>
    <w:rPr>
      <w:b/>
      <w:bCs/>
    </w:rPr>
  </w:style>
  <w:style w:type="character" w:customStyle="1" w:styleId="CommentSubjectChar">
    <w:name w:val="Comment Subject Char"/>
    <w:basedOn w:val="CommentTextChar"/>
    <w:link w:val="CommentSubject"/>
    <w:uiPriority w:val="99"/>
    <w:semiHidden/>
    <w:rsid w:val="008B2569"/>
    <w:rPr>
      <w:rFonts w:ascii="Plantin" w:eastAsia="Times New Roman" w:hAnsi="Plantin" w:cs="Times New Roman"/>
      <w:b/>
      <w:bCs/>
      <w:sz w:val="20"/>
      <w:szCs w:val="20"/>
      <w:lang w:eastAsia="en-US"/>
    </w:rPr>
  </w:style>
  <w:style w:type="character" w:customStyle="1" w:styleId="Heading3Char">
    <w:name w:val="Heading 3 Char"/>
    <w:basedOn w:val="DefaultParagraphFont"/>
    <w:link w:val="Heading3"/>
    <w:uiPriority w:val="9"/>
    <w:semiHidden/>
    <w:rsid w:val="009172C0"/>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9073">
      <w:bodyDiv w:val="1"/>
      <w:marLeft w:val="0"/>
      <w:marRight w:val="0"/>
      <w:marTop w:val="0"/>
      <w:marBottom w:val="0"/>
      <w:divBdr>
        <w:top w:val="none" w:sz="0" w:space="0" w:color="auto"/>
        <w:left w:val="none" w:sz="0" w:space="0" w:color="auto"/>
        <w:bottom w:val="none" w:sz="0" w:space="0" w:color="auto"/>
        <w:right w:val="none" w:sz="0" w:space="0" w:color="auto"/>
      </w:divBdr>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44569">
      <w:bodyDiv w:val="1"/>
      <w:marLeft w:val="0"/>
      <w:marRight w:val="0"/>
      <w:marTop w:val="0"/>
      <w:marBottom w:val="0"/>
      <w:divBdr>
        <w:top w:val="none" w:sz="0" w:space="0" w:color="auto"/>
        <w:left w:val="none" w:sz="0" w:space="0" w:color="auto"/>
        <w:bottom w:val="none" w:sz="0" w:space="0" w:color="auto"/>
        <w:right w:val="none" w:sz="0" w:space="0" w:color="auto"/>
      </w:divBdr>
    </w:div>
    <w:div w:id="1916864975">
      <w:bodyDiv w:val="1"/>
      <w:marLeft w:val="0"/>
      <w:marRight w:val="0"/>
      <w:marTop w:val="0"/>
      <w:marBottom w:val="0"/>
      <w:divBdr>
        <w:top w:val="none" w:sz="0" w:space="0" w:color="auto"/>
        <w:left w:val="none" w:sz="0" w:space="0" w:color="auto"/>
        <w:bottom w:val="none" w:sz="0" w:space="0" w:color="auto"/>
        <w:right w:val="none" w:sz="0" w:space="0" w:color="auto"/>
      </w:divBdr>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global/partnership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yperlink" Target="https://www.kent.ac.uk/about/plan/" TargetMode="Externa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studentwellbeing/" TargetMode="External"/><Relationship Id="rId25" Type="http://schemas.openxmlformats.org/officeDocument/2006/relationships/hyperlink" Target="https://www.kent.ac.uk/internationalstudent/" TargetMode="External"/><Relationship Id="rId33" Type="http://schemas.openxmlformats.org/officeDocument/2006/relationships/hyperlink" Target="http://www.qaa.ac.uk/assuring-standards-and-quality"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www.kent.ac.uk/teaching/qa/codes/taught/annexk.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www.kent.ac.uk/is/" TargetMode="External"/><Relationship Id="rId32" Type="http://schemas.openxmlformats.org/officeDocument/2006/relationships/hyperlink" Target="http://www.qaa.ac.uk/InstitutionReports/types-of-review/higher-education-review/Pages/default.asp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www.kent.ac.uk/teaching/qa/codes/taught/annexe.html" TargetMode="External"/><Relationship Id="rId36" Type="http://schemas.openxmlformats.org/officeDocument/2006/relationships/hyperlink" Target="https://www.kent.ac.uk/studentsupport/accessibility/inclusive-practice.html" TargetMode="External"/><Relationship Id="rId10" Type="http://schemas.openxmlformats.org/officeDocument/2006/relationships/endnotes" Target="endnotes.xm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index.html" TargetMode="External"/><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studentwellbeing/medicalcentre.html" TargetMode="External"/><Relationship Id="rId30" Type="http://schemas.openxmlformats.org/officeDocument/2006/relationships/hyperlink" Target="http://www.kent.ac.uk/teaching/qa/codes/taught/annexf.html" TargetMode="External"/><Relationship Id="rId35" Type="http://schemas.openxmlformats.org/officeDocument/2006/relationships/hyperlink" Target="https://www.kent.ac.uk/uelt/strategies/l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3AMX4D3CU3N3-1666101633-5</_dlc_DocId>
    <_dlc_DocIdUrl xmlns="ef2b9e05-657a-4dc1-8c6c-679bdea18f38">
      <Url>https://sharepoint.kent.ac.uk/fso/cmaproject/_layouts/15/DocIdRedir.aspx?ID=3AMX4D3CU3N3-1666101633-5</Url>
      <Description>3AMX4D3CU3N3-1666101633-5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0" ma:contentTypeDescription="Create a new document." ma:contentTypeScope="" ma:versionID="7c55eece4814ca9ddcd8864d2a4ae3a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EEF89-2D44-4D6D-97E3-1179512A2482}">
  <ds:schemaRefs>
    <ds:schemaRef ds:uri="http://schemas.microsoft.com/sharepoint/events"/>
  </ds:schemaRefs>
</ds:datastoreItem>
</file>

<file path=customXml/itemProps2.xml><?xml version="1.0" encoding="utf-8"?>
<ds:datastoreItem xmlns:ds="http://schemas.openxmlformats.org/officeDocument/2006/customXml" ds:itemID="{6B9061F8-4D7B-47A6-AC43-4342357DAE47}">
  <ds:schemaRefs>
    <ds:schemaRef ds:uri="http://schemas.microsoft.com/sharepoint/v3/contenttype/forms"/>
  </ds:schemaRefs>
</ds:datastoreItem>
</file>

<file path=customXml/itemProps3.xml><?xml version="1.0" encoding="utf-8"?>
<ds:datastoreItem xmlns:ds="http://schemas.openxmlformats.org/officeDocument/2006/customXml" ds:itemID="{A8AE1920-1C5B-4A19-B8EF-112623306545}">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E9EF6FFB-40C5-4297-9AC0-B6439BB97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5512</Words>
  <Characters>31422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Pippa Neudeck</cp:lastModifiedBy>
  <cp:revision>2</cp:revision>
  <cp:lastPrinted>2018-05-29T15:53:00Z</cp:lastPrinted>
  <dcterms:created xsi:type="dcterms:W3CDTF">2019-03-21T15:48:00Z</dcterms:created>
  <dcterms:modified xsi:type="dcterms:W3CDTF">2019-03-21T15:48:00Z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0x010100184309B1E451C348BCC4777E1A1AD381</vt:lpwstr>
  </property>
  <property fmtid="{D5CDD505-2E9C-101B-9397-08002B2CF9AE}" pid="3" name="_dlc_DocIdItemGuid">
    <vt:lpwstr>f6806486-8864-497f-bb58-09d66ae08e79</vt:lpwstr>
  </property>
</Properties>
</file>