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15F4" w14:textId="77777777" w:rsidR="009A399D" w:rsidRPr="0085426B" w:rsidRDefault="009A399D" w:rsidP="009A399D">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0F0015AC" w14:textId="77777777" w:rsidR="009A399D"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A399D" w:rsidRPr="00C46253" w14:paraId="3284A094" w14:textId="77777777" w:rsidTr="005A0A5F">
        <w:tc>
          <w:tcPr>
            <w:tcW w:w="10065" w:type="dxa"/>
            <w:shd w:val="pct5" w:color="auto" w:fill="FFFFFF"/>
          </w:tcPr>
          <w:p w14:paraId="114C2DC5" w14:textId="77777777" w:rsidR="009A399D" w:rsidRPr="00C46253" w:rsidRDefault="009A399D" w:rsidP="005A0A5F">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5112895"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A399D" w:rsidRPr="00C46253" w14:paraId="12429865" w14:textId="77777777" w:rsidTr="005A0A5F">
        <w:tc>
          <w:tcPr>
            <w:tcW w:w="10065" w:type="dxa"/>
            <w:shd w:val="pct5" w:color="auto" w:fill="FFFFFF"/>
          </w:tcPr>
          <w:p w14:paraId="1E4E954D" w14:textId="12E3C7CC" w:rsidR="00AD50E3" w:rsidRPr="00AD50E3" w:rsidRDefault="00AD50E3" w:rsidP="00AD50E3">
            <w:pPr>
              <w:spacing w:before="60" w:after="60"/>
              <w:ind w:right="34"/>
              <w:jc w:val="center"/>
              <w:rPr>
                <w:rFonts w:ascii="Arial" w:hAnsi="Arial" w:cs="Arial"/>
                <w:b/>
                <w:sz w:val="22"/>
                <w:szCs w:val="22"/>
              </w:rPr>
            </w:pPr>
            <w:r w:rsidRPr="00AD50E3">
              <w:rPr>
                <w:rFonts w:ascii="Arial" w:hAnsi="Arial" w:cs="Arial"/>
                <w:b/>
                <w:sz w:val="22"/>
                <w:szCs w:val="22"/>
              </w:rPr>
              <w:t xml:space="preserve">BSc </w:t>
            </w:r>
            <w:r w:rsidR="00725D5E">
              <w:rPr>
                <w:rFonts w:ascii="Arial" w:hAnsi="Arial" w:cs="Arial"/>
                <w:b/>
                <w:sz w:val="22"/>
                <w:szCs w:val="22"/>
              </w:rPr>
              <w:t>Software Engineering</w:t>
            </w:r>
          </w:p>
          <w:p w14:paraId="0A152C44" w14:textId="5DECDB63" w:rsidR="00AD50E3" w:rsidRPr="00AD50E3" w:rsidRDefault="00AD50E3" w:rsidP="00AD50E3">
            <w:pPr>
              <w:spacing w:before="60" w:after="60"/>
              <w:ind w:right="34"/>
              <w:jc w:val="center"/>
              <w:rPr>
                <w:rFonts w:ascii="Arial" w:hAnsi="Arial" w:cs="Arial"/>
                <w:b/>
                <w:sz w:val="22"/>
                <w:szCs w:val="22"/>
              </w:rPr>
            </w:pPr>
            <w:bookmarkStart w:id="0" w:name="_GoBack"/>
            <w:r w:rsidRPr="00AD50E3">
              <w:rPr>
                <w:rFonts w:ascii="Arial" w:hAnsi="Arial" w:cs="Arial"/>
                <w:b/>
                <w:sz w:val="22"/>
                <w:szCs w:val="22"/>
              </w:rPr>
              <w:t xml:space="preserve">BSc </w:t>
            </w:r>
            <w:r w:rsidR="00725D5E">
              <w:rPr>
                <w:rFonts w:ascii="Arial" w:hAnsi="Arial" w:cs="Arial"/>
                <w:b/>
                <w:sz w:val="22"/>
                <w:szCs w:val="22"/>
              </w:rPr>
              <w:t>Software Engineering</w:t>
            </w:r>
            <w:r w:rsidR="00725D5E" w:rsidRPr="00AD50E3">
              <w:rPr>
                <w:rFonts w:ascii="Arial" w:hAnsi="Arial" w:cs="Arial"/>
                <w:b/>
                <w:sz w:val="22"/>
                <w:szCs w:val="22"/>
              </w:rPr>
              <w:t xml:space="preserve"> </w:t>
            </w:r>
            <w:r w:rsidRPr="00AD50E3">
              <w:rPr>
                <w:rFonts w:ascii="Arial" w:hAnsi="Arial" w:cs="Arial"/>
                <w:b/>
                <w:sz w:val="22"/>
                <w:szCs w:val="22"/>
              </w:rPr>
              <w:t>with a year in industry</w:t>
            </w:r>
          </w:p>
          <w:bookmarkEnd w:id="0"/>
          <w:p w14:paraId="3ADED949" w14:textId="13D51FC0" w:rsidR="009A399D" w:rsidRPr="000C2812" w:rsidRDefault="009A399D" w:rsidP="0024311D">
            <w:pPr>
              <w:spacing w:before="60" w:after="60"/>
              <w:ind w:right="34"/>
              <w:rPr>
                <w:rFonts w:ascii="Arial" w:hAnsi="Arial" w:cs="Arial"/>
                <w:szCs w:val="22"/>
              </w:rPr>
            </w:pPr>
            <w:r w:rsidRPr="000C2812">
              <w:rPr>
                <w:rFonts w:ascii="Arial" w:hAnsi="Arial" w:cs="Arial"/>
                <w:sz w:val="22"/>
                <w:szCs w:val="22"/>
              </w:rPr>
              <w:t xml:space="preserve"> </w:t>
            </w:r>
          </w:p>
        </w:tc>
      </w:tr>
    </w:tbl>
    <w:p w14:paraId="1FDD0A20"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9A399D" w:rsidRPr="00C46253" w14:paraId="27E82F91" w14:textId="77777777" w:rsidTr="005A0A5F">
        <w:tc>
          <w:tcPr>
            <w:tcW w:w="4720" w:type="dxa"/>
            <w:shd w:val="pct5" w:color="auto" w:fill="FFFFFF"/>
          </w:tcPr>
          <w:p w14:paraId="7DDA2046"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415158A" w14:textId="77777777" w:rsidR="009A399D" w:rsidRPr="00C46253" w:rsidRDefault="009A399D" w:rsidP="005A0A5F">
            <w:pPr>
              <w:spacing w:before="60" w:after="60"/>
              <w:rPr>
                <w:rFonts w:ascii="Arial" w:hAnsi="Arial" w:cs="Arial"/>
                <w:szCs w:val="22"/>
              </w:rPr>
            </w:pPr>
            <w:r w:rsidRPr="00C46253">
              <w:rPr>
                <w:rFonts w:ascii="Arial" w:hAnsi="Arial" w:cs="Arial"/>
                <w:sz w:val="22"/>
                <w:szCs w:val="22"/>
              </w:rPr>
              <w:t>University of Kent</w:t>
            </w:r>
          </w:p>
        </w:tc>
      </w:tr>
      <w:tr w:rsidR="009A399D" w:rsidRPr="00C46253" w14:paraId="112F224F" w14:textId="77777777" w:rsidTr="005A0A5F">
        <w:tc>
          <w:tcPr>
            <w:tcW w:w="4720" w:type="dxa"/>
            <w:shd w:val="pct5" w:color="auto" w:fill="FFFFFF"/>
          </w:tcPr>
          <w:p w14:paraId="11759EC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857F3C1" w14:textId="77777777" w:rsidR="009A399D" w:rsidRPr="00C46253" w:rsidRDefault="009A399D" w:rsidP="00AD50E3">
            <w:pPr>
              <w:spacing w:before="60" w:after="60"/>
              <w:rPr>
                <w:rFonts w:ascii="Arial" w:hAnsi="Arial" w:cs="Arial"/>
                <w:i/>
                <w:szCs w:val="22"/>
              </w:rPr>
            </w:pPr>
            <w:r w:rsidRPr="00C46253">
              <w:rPr>
                <w:rFonts w:ascii="Arial" w:hAnsi="Arial" w:cs="Arial"/>
                <w:sz w:val="22"/>
                <w:szCs w:val="22"/>
              </w:rPr>
              <w:t xml:space="preserve">University of Kent </w:t>
            </w:r>
          </w:p>
        </w:tc>
      </w:tr>
      <w:tr w:rsidR="009A399D" w:rsidRPr="00856C09" w14:paraId="37486628" w14:textId="77777777" w:rsidTr="005A0A5F">
        <w:tc>
          <w:tcPr>
            <w:tcW w:w="4720" w:type="dxa"/>
            <w:shd w:val="pct5" w:color="auto" w:fill="FFFFFF"/>
          </w:tcPr>
          <w:p w14:paraId="5843F974" w14:textId="77777777" w:rsidR="009A399D" w:rsidRPr="00856C09" w:rsidRDefault="009A399D" w:rsidP="005A0A5F">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2C5BF4B" w14:textId="77777777" w:rsidR="009A399D" w:rsidRPr="000C2812" w:rsidRDefault="00AD50E3" w:rsidP="005A0A5F">
            <w:pPr>
              <w:spacing w:before="60" w:after="60"/>
              <w:rPr>
                <w:rFonts w:ascii="Arial" w:hAnsi="Arial" w:cs="Arial"/>
                <w:szCs w:val="22"/>
              </w:rPr>
            </w:pPr>
            <w:r>
              <w:rPr>
                <w:rFonts w:ascii="Arial" w:hAnsi="Arial" w:cs="Arial"/>
                <w:sz w:val="22"/>
                <w:szCs w:val="22"/>
              </w:rPr>
              <w:t>School of Computing</w:t>
            </w:r>
          </w:p>
        </w:tc>
      </w:tr>
      <w:tr w:rsidR="009A399D" w:rsidRPr="00C46253" w14:paraId="44CF782B" w14:textId="77777777" w:rsidTr="005A0A5F">
        <w:tc>
          <w:tcPr>
            <w:tcW w:w="4720" w:type="dxa"/>
            <w:shd w:val="pct5" w:color="auto" w:fill="FFFFFF"/>
          </w:tcPr>
          <w:p w14:paraId="6F83D21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2F1E9F3B" w14:textId="77777777" w:rsidR="009A399D" w:rsidRPr="000C2812" w:rsidRDefault="00A26668" w:rsidP="005A0A5F">
            <w:pPr>
              <w:spacing w:before="60" w:after="60"/>
              <w:rPr>
                <w:rFonts w:ascii="Arial" w:hAnsi="Arial" w:cs="Arial"/>
                <w:szCs w:val="22"/>
              </w:rPr>
            </w:pPr>
            <w:r>
              <w:rPr>
                <w:rFonts w:ascii="Arial" w:hAnsi="Arial" w:cs="Arial"/>
                <w:sz w:val="22"/>
                <w:szCs w:val="22"/>
              </w:rPr>
              <w:t>Medway</w:t>
            </w:r>
            <w:r w:rsidR="009A399D" w:rsidRPr="000C2812">
              <w:rPr>
                <w:rFonts w:ascii="Arial" w:hAnsi="Arial" w:cs="Arial"/>
                <w:sz w:val="22"/>
                <w:szCs w:val="22"/>
              </w:rPr>
              <w:t xml:space="preserve"> </w:t>
            </w:r>
          </w:p>
        </w:tc>
      </w:tr>
      <w:tr w:rsidR="009A399D" w:rsidRPr="00C46253" w14:paraId="0A437B84" w14:textId="77777777" w:rsidTr="005A0A5F">
        <w:tc>
          <w:tcPr>
            <w:tcW w:w="4720" w:type="dxa"/>
            <w:shd w:val="pct5" w:color="auto" w:fill="FFFFFF"/>
          </w:tcPr>
          <w:p w14:paraId="6641EC60" w14:textId="77777777" w:rsidR="009A399D" w:rsidRPr="00C46253" w:rsidRDefault="009A399D" w:rsidP="005A0A5F">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A160827" w14:textId="77777777" w:rsidR="009A399D" w:rsidRPr="0006579B" w:rsidRDefault="009A399D" w:rsidP="005A0A5F">
            <w:pPr>
              <w:spacing w:before="60" w:after="60"/>
              <w:rPr>
                <w:rFonts w:ascii="Arial" w:hAnsi="Arial" w:cs="Arial"/>
                <w:szCs w:val="22"/>
              </w:rPr>
            </w:pPr>
            <w:r w:rsidRPr="0006579B">
              <w:rPr>
                <w:rFonts w:ascii="Arial" w:hAnsi="Arial" w:cs="Arial"/>
                <w:sz w:val="22"/>
                <w:szCs w:val="22"/>
              </w:rPr>
              <w:t>Full-time</w:t>
            </w:r>
            <w:r w:rsidRPr="0006579B">
              <w:rPr>
                <w:rFonts w:ascii="Arial" w:hAnsi="Arial" w:cs="Arial"/>
                <w:i/>
                <w:sz w:val="22"/>
                <w:szCs w:val="22"/>
              </w:rPr>
              <w:t xml:space="preserve"> </w:t>
            </w:r>
          </w:p>
        </w:tc>
      </w:tr>
      <w:tr w:rsidR="009A399D" w:rsidRPr="00C46253" w14:paraId="1C05713A" w14:textId="77777777" w:rsidTr="005A0A5F">
        <w:tc>
          <w:tcPr>
            <w:tcW w:w="4720" w:type="dxa"/>
            <w:shd w:val="pct5" w:color="auto" w:fill="FFFFFF"/>
          </w:tcPr>
          <w:p w14:paraId="59E62508"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3234B1E" w14:textId="641987D2" w:rsidR="009A399D" w:rsidRPr="0006579B" w:rsidRDefault="00217691" w:rsidP="00217691">
            <w:pPr>
              <w:spacing w:before="60" w:after="60"/>
              <w:rPr>
                <w:rFonts w:ascii="Arial" w:hAnsi="Arial" w:cs="Arial"/>
                <w:szCs w:val="22"/>
              </w:rPr>
            </w:pPr>
            <w:r w:rsidRPr="0006579B">
              <w:rPr>
                <w:rFonts w:ascii="Arial" w:hAnsi="Arial" w:cs="Arial"/>
                <w:sz w:val="22"/>
                <w:szCs w:val="22"/>
              </w:rPr>
              <w:t>British Computer Society (BCS)</w:t>
            </w:r>
            <w:r w:rsidR="00F22480">
              <w:rPr>
                <w:rFonts w:ascii="Arial" w:hAnsi="Arial" w:cs="Arial"/>
                <w:sz w:val="22"/>
                <w:szCs w:val="22"/>
              </w:rPr>
              <w:t xml:space="preserve"> and/or </w:t>
            </w:r>
            <w:r w:rsidR="00F22480" w:rsidRPr="0006579B">
              <w:rPr>
                <w:rFonts w:ascii="Arial" w:hAnsi="Arial" w:cs="Arial"/>
                <w:sz w:val="22"/>
                <w:szCs w:val="22"/>
              </w:rPr>
              <w:t>Full Chartered IT Professional (CITP)</w:t>
            </w:r>
            <w:r w:rsidR="00F22480">
              <w:rPr>
                <w:rFonts w:ascii="Arial" w:hAnsi="Arial" w:cs="Arial"/>
                <w:sz w:val="22"/>
                <w:szCs w:val="22"/>
              </w:rPr>
              <w:t xml:space="preserve"> accreditation will be sought, as in our other programmes.</w:t>
            </w:r>
          </w:p>
        </w:tc>
      </w:tr>
      <w:tr w:rsidR="009A399D" w:rsidRPr="001C3716" w14:paraId="0E62D213" w14:textId="77777777" w:rsidTr="005A0A5F">
        <w:tc>
          <w:tcPr>
            <w:tcW w:w="4720" w:type="dxa"/>
            <w:shd w:val="pct5" w:color="auto" w:fill="FFFFFF"/>
          </w:tcPr>
          <w:p w14:paraId="17D581CF" w14:textId="77777777" w:rsidR="009A399D" w:rsidRPr="00C46253" w:rsidRDefault="009A399D" w:rsidP="005A0A5F">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74E19D77" w14:textId="77777777" w:rsidR="009A399D" w:rsidRPr="0006579B" w:rsidRDefault="009A399D" w:rsidP="005A0A5F">
            <w:pPr>
              <w:spacing w:before="60" w:after="60"/>
              <w:rPr>
                <w:rFonts w:ascii="Arial" w:hAnsi="Arial" w:cs="Arial"/>
                <w:sz w:val="22"/>
                <w:szCs w:val="22"/>
              </w:rPr>
            </w:pPr>
            <w:r w:rsidRPr="0006579B">
              <w:rPr>
                <w:rFonts w:ascii="Arial" w:hAnsi="Arial" w:cs="Arial"/>
                <w:sz w:val="22"/>
                <w:szCs w:val="22"/>
              </w:rPr>
              <w:t xml:space="preserve">BSc (Hons) </w:t>
            </w:r>
          </w:p>
        </w:tc>
      </w:tr>
      <w:tr w:rsidR="009A399D" w:rsidRPr="00C46253" w14:paraId="0560125E" w14:textId="77777777" w:rsidTr="005A0A5F">
        <w:tc>
          <w:tcPr>
            <w:tcW w:w="4720" w:type="dxa"/>
            <w:shd w:val="pct5" w:color="auto" w:fill="FFFFFF"/>
          </w:tcPr>
          <w:p w14:paraId="0021CF7D" w14:textId="77777777" w:rsidR="009A399D" w:rsidRPr="00C46253" w:rsidRDefault="009A399D" w:rsidP="005A0A5F">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2C21A4CF" w14:textId="427C6140" w:rsidR="009A399D" w:rsidRPr="0006579B" w:rsidRDefault="009A399D" w:rsidP="005A0A5F">
            <w:pPr>
              <w:spacing w:before="60" w:after="60"/>
              <w:rPr>
                <w:rFonts w:ascii="Arial" w:hAnsi="Arial" w:cs="Arial"/>
                <w:sz w:val="22"/>
                <w:szCs w:val="22"/>
                <w:lang w:val="it-IT"/>
              </w:rPr>
            </w:pPr>
            <w:r w:rsidRPr="0006579B">
              <w:rPr>
                <w:rFonts w:ascii="Arial" w:hAnsi="Arial" w:cs="Arial"/>
                <w:sz w:val="22"/>
                <w:szCs w:val="22"/>
                <w:lang w:val="it-IT"/>
              </w:rPr>
              <w:t xml:space="preserve">BSc (non hons) </w:t>
            </w:r>
            <w:r w:rsidR="00725D5E">
              <w:rPr>
                <w:rFonts w:ascii="Arial" w:hAnsi="Arial" w:cs="Arial"/>
                <w:sz w:val="22"/>
                <w:szCs w:val="22"/>
                <w:lang w:val="it-IT"/>
              </w:rPr>
              <w:t>Software Engineering</w:t>
            </w:r>
            <w:r w:rsidRPr="0006579B">
              <w:rPr>
                <w:rFonts w:ascii="Arial" w:hAnsi="Arial" w:cs="Arial"/>
                <w:sz w:val="22"/>
                <w:szCs w:val="22"/>
                <w:lang w:val="it-IT"/>
              </w:rPr>
              <w:t xml:space="preserve">; </w:t>
            </w:r>
          </w:p>
          <w:p w14:paraId="54D86F3A" w14:textId="2A82E2F0" w:rsidR="00AF14BC" w:rsidRPr="0006579B" w:rsidRDefault="00AF14BC" w:rsidP="00AF14BC">
            <w:pPr>
              <w:spacing w:before="60" w:after="60"/>
              <w:rPr>
                <w:rFonts w:ascii="Arial" w:hAnsi="Arial" w:cs="Arial"/>
                <w:sz w:val="22"/>
                <w:szCs w:val="22"/>
                <w:lang w:val="it-IT"/>
              </w:rPr>
            </w:pPr>
            <w:r w:rsidRPr="0006579B">
              <w:rPr>
                <w:rFonts w:ascii="Arial" w:hAnsi="Arial" w:cs="Arial"/>
                <w:sz w:val="22"/>
                <w:szCs w:val="22"/>
                <w:lang w:val="it-IT"/>
              </w:rPr>
              <w:t xml:space="preserve">BSc (non hons) </w:t>
            </w:r>
            <w:r w:rsidR="00725D5E">
              <w:rPr>
                <w:rFonts w:ascii="Arial" w:hAnsi="Arial" w:cs="Arial"/>
                <w:sz w:val="22"/>
                <w:szCs w:val="22"/>
              </w:rPr>
              <w:t>Software Engineering</w:t>
            </w:r>
            <w:r w:rsidR="00725D5E" w:rsidRPr="0006579B">
              <w:rPr>
                <w:rFonts w:ascii="Arial" w:hAnsi="Arial" w:cs="Arial"/>
                <w:sz w:val="22"/>
                <w:szCs w:val="22"/>
              </w:rPr>
              <w:t xml:space="preserve"> </w:t>
            </w:r>
            <w:r w:rsidR="00EB4B4D" w:rsidRPr="0006579B">
              <w:rPr>
                <w:rFonts w:ascii="Arial" w:hAnsi="Arial" w:cs="Arial"/>
                <w:sz w:val="22"/>
                <w:szCs w:val="22"/>
              </w:rPr>
              <w:t>with a year in industry</w:t>
            </w:r>
            <w:r w:rsidRPr="0006579B">
              <w:rPr>
                <w:rFonts w:ascii="Arial" w:hAnsi="Arial" w:cs="Arial"/>
                <w:sz w:val="22"/>
                <w:szCs w:val="22"/>
                <w:lang w:val="it-IT"/>
              </w:rPr>
              <w:t xml:space="preserve">; </w:t>
            </w:r>
          </w:p>
          <w:p w14:paraId="5D1C086B" w14:textId="628753EF" w:rsidR="00AF14BC" w:rsidRPr="0006579B" w:rsidRDefault="009A399D" w:rsidP="005A0A5F">
            <w:pPr>
              <w:spacing w:before="60" w:after="60"/>
              <w:rPr>
                <w:rFonts w:ascii="Arial" w:hAnsi="Arial" w:cs="Arial"/>
                <w:sz w:val="22"/>
                <w:szCs w:val="22"/>
                <w:lang w:val="it-IT"/>
              </w:rPr>
            </w:pPr>
            <w:r w:rsidRPr="0006579B">
              <w:rPr>
                <w:rFonts w:ascii="Arial" w:hAnsi="Arial" w:cs="Arial"/>
                <w:sz w:val="22"/>
                <w:szCs w:val="22"/>
                <w:lang w:val="it-IT"/>
              </w:rPr>
              <w:t xml:space="preserve">Diploma in </w:t>
            </w:r>
            <w:r w:rsidR="00725D5E">
              <w:rPr>
                <w:rFonts w:ascii="Arial" w:hAnsi="Arial" w:cs="Arial"/>
                <w:sz w:val="22"/>
                <w:szCs w:val="22"/>
              </w:rPr>
              <w:t>Software Engineering</w:t>
            </w:r>
            <w:r w:rsidRPr="0006579B">
              <w:rPr>
                <w:rFonts w:ascii="Arial" w:hAnsi="Arial" w:cs="Arial"/>
                <w:sz w:val="22"/>
                <w:szCs w:val="22"/>
                <w:lang w:val="it-IT"/>
              </w:rPr>
              <w:t>;</w:t>
            </w:r>
          </w:p>
          <w:p w14:paraId="065E144A" w14:textId="54708537" w:rsidR="00AF14BC" w:rsidRPr="0006579B" w:rsidRDefault="00AF14BC" w:rsidP="005A0A5F">
            <w:pPr>
              <w:spacing w:before="60" w:after="60"/>
              <w:rPr>
                <w:rFonts w:ascii="Arial" w:hAnsi="Arial" w:cs="Arial"/>
                <w:sz w:val="22"/>
                <w:szCs w:val="22"/>
                <w:lang w:val="it-IT"/>
              </w:rPr>
            </w:pPr>
            <w:r w:rsidRPr="0006579B">
              <w:rPr>
                <w:rFonts w:ascii="Arial" w:hAnsi="Arial" w:cs="Arial"/>
                <w:sz w:val="22"/>
                <w:szCs w:val="22"/>
                <w:lang w:val="it-IT"/>
              </w:rPr>
              <w:t xml:space="preserve">Diploma in </w:t>
            </w:r>
            <w:r w:rsidR="00725D5E">
              <w:rPr>
                <w:rFonts w:ascii="Arial" w:hAnsi="Arial" w:cs="Arial"/>
                <w:sz w:val="22"/>
                <w:szCs w:val="22"/>
              </w:rPr>
              <w:t>Software Engineering</w:t>
            </w:r>
            <w:r w:rsidR="00725D5E" w:rsidRPr="0006579B">
              <w:rPr>
                <w:rFonts w:ascii="Arial" w:hAnsi="Arial" w:cs="Arial"/>
                <w:sz w:val="22"/>
                <w:szCs w:val="22"/>
              </w:rPr>
              <w:t xml:space="preserve"> </w:t>
            </w:r>
            <w:r w:rsidR="00EB4B4D" w:rsidRPr="0006579B">
              <w:rPr>
                <w:rFonts w:ascii="Arial" w:hAnsi="Arial" w:cs="Arial"/>
                <w:sz w:val="22"/>
                <w:szCs w:val="22"/>
              </w:rPr>
              <w:t>with a year in industry</w:t>
            </w:r>
            <w:r w:rsidRPr="0006579B">
              <w:rPr>
                <w:rFonts w:ascii="Arial" w:hAnsi="Arial" w:cs="Arial"/>
                <w:sz w:val="22"/>
                <w:szCs w:val="22"/>
                <w:lang w:val="it-IT"/>
              </w:rPr>
              <w:t>;</w:t>
            </w:r>
          </w:p>
          <w:p w14:paraId="5EE8004A" w14:textId="42ADA077" w:rsidR="00AF14BC" w:rsidRPr="0006579B" w:rsidRDefault="009A399D" w:rsidP="005A0A5F">
            <w:pPr>
              <w:spacing w:before="60" w:after="60"/>
              <w:rPr>
                <w:rFonts w:ascii="Arial" w:hAnsi="Arial" w:cs="Arial"/>
                <w:i/>
                <w:sz w:val="22"/>
                <w:szCs w:val="22"/>
              </w:rPr>
            </w:pPr>
            <w:r w:rsidRPr="0006579B">
              <w:rPr>
                <w:rFonts w:ascii="Arial" w:hAnsi="Arial" w:cs="Arial"/>
                <w:sz w:val="22"/>
                <w:szCs w:val="22"/>
                <w:lang w:val="it-IT"/>
              </w:rPr>
              <w:t xml:space="preserve">Certificate in </w:t>
            </w:r>
            <w:r w:rsidR="00725D5E">
              <w:rPr>
                <w:rFonts w:ascii="Arial" w:hAnsi="Arial" w:cs="Arial"/>
                <w:sz w:val="22"/>
                <w:szCs w:val="22"/>
              </w:rPr>
              <w:t>Software Engineering</w:t>
            </w:r>
            <w:r w:rsidR="00AF14BC" w:rsidRPr="0006579B">
              <w:rPr>
                <w:rFonts w:ascii="Arial" w:hAnsi="Arial" w:cs="Arial"/>
                <w:sz w:val="22"/>
                <w:szCs w:val="22"/>
                <w:lang w:val="it-IT"/>
              </w:rPr>
              <w:t>;</w:t>
            </w:r>
          </w:p>
        </w:tc>
      </w:tr>
      <w:tr w:rsidR="009A399D" w:rsidRPr="00C46253" w14:paraId="0A164E0F" w14:textId="77777777" w:rsidTr="005A0A5F">
        <w:tc>
          <w:tcPr>
            <w:tcW w:w="4720" w:type="dxa"/>
            <w:shd w:val="pct5" w:color="auto" w:fill="FFFFFF"/>
          </w:tcPr>
          <w:p w14:paraId="51AD60D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15637D9" w14:textId="6DFAA7B0" w:rsidR="00725D5E" w:rsidRPr="0006579B" w:rsidRDefault="00725D5E" w:rsidP="0006579B">
            <w:pPr>
              <w:spacing w:before="60" w:after="60"/>
              <w:rPr>
                <w:rFonts w:ascii="Arial" w:hAnsi="Arial" w:cs="Arial"/>
                <w:sz w:val="22"/>
                <w:szCs w:val="22"/>
              </w:rPr>
            </w:pPr>
            <w:r>
              <w:rPr>
                <w:rFonts w:ascii="Arial" w:hAnsi="Arial" w:cs="Arial"/>
                <w:sz w:val="22"/>
                <w:szCs w:val="22"/>
              </w:rPr>
              <w:t>Software Engineering</w:t>
            </w:r>
            <w:r w:rsidRPr="0006579B">
              <w:rPr>
                <w:rFonts w:ascii="Arial" w:hAnsi="Arial" w:cs="Arial"/>
                <w:sz w:val="22"/>
                <w:szCs w:val="22"/>
              </w:rPr>
              <w:t xml:space="preserve"> </w:t>
            </w:r>
          </w:p>
          <w:p w14:paraId="0149DFAB" w14:textId="25092964" w:rsidR="009A399D" w:rsidRPr="000C2812" w:rsidRDefault="00725D5E" w:rsidP="0006579B">
            <w:pPr>
              <w:spacing w:before="60" w:after="60"/>
              <w:rPr>
                <w:rFonts w:ascii="Arial" w:hAnsi="Arial" w:cs="Arial"/>
                <w:szCs w:val="22"/>
              </w:rPr>
            </w:pPr>
            <w:r>
              <w:rPr>
                <w:rFonts w:ascii="Arial" w:hAnsi="Arial" w:cs="Arial"/>
                <w:sz w:val="22"/>
                <w:szCs w:val="22"/>
              </w:rPr>
              <w:t>Software Engineering</w:t>
            </w:r>
            <w:r w:rsidR="0006579B" w:rsidRPr="0006579B">
              <w:rPr>
                <w:rFonts w:ascii="Arial" w:hAnsi="Arial" w:cs="Arial"/>
                <w:sz w:val="22"/>
                <w:szCs w:val="22"/>
              </w:rPr>
              <w:t xml:space="preserve"> with a year in industry</w:t>
            </w:r>
          </w:p>
        </w:tc>
      </w:tr>
      <w:tr w:rsidR="009A399D" w:rsidRPr="00C46253" w14:paraId="121CF9A0" w14:textId="77777777" w:rsidTr="005A0A5F">
        <w:tc>
          <w:tcPr>
            <w:tcW w:w="4720" w:type="dxa"/>
            <w:shd w:val="pct5" w:color="auto" w:fill="FFFFFF"/>
          </w:tcPr>
          <w:p w14:paraId="14BD4C00"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D1963F8" w14:textId="0430B4E2" w:rsidR="009A399D" w:rsidRPr="00C46253" w:rsidRDefault="00725D5E" w:rsidP="005A0A5F">
            <w:pPr>
              <w:spacing w:before="60" w:after="60"/>
              <w:rPr>
                <w:rFonts w:ascii="Arial" w:hAnsi="Arial" w:cs="Arial"/>
                <w:szCs w:val="22"/>
              </w:rPr>
            </w:pPr>
            <w:r>
              <w:rPr>
                <w:rFonts w:ascii="Arial" w:hAnsi="Arial" w:cs="Arial"/>
                <w:szCs w:val="22"/>
              </w:rPr>
              <w:t>I300</w:t>
            </w:r>
          </w:p>
        </w:tc>
      </w:tr>
      <w:tr w:rsidR="009A399D" w:rsidRPr="00C46253" w14:paraId="2AEB29DA" w14:textId="77777777" w:rsidTr="005A0A5F">
        <w:tc>
          <w:tcPr>
            <w:tcW w:w="4720" w:type="dxa"/>
            <w:shd w:val="pct5" w:color="auto" w:fill="FFFFFF"/>
          </w:tcPr>
          <w:p w14:paraId="7CA126B8" w14:textId="77777777" w:rsidR="009A399D" w:rsidRPr="00C46253" w:rsidRDefault="009A399D" w:rsidP="005A0A5F">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6DBEBA2" w14:textId="77777777" w:rsidR="0063444F" w:rsidRDefault="002B5ED3" w:rsidP="005A0A5F">
            <w:pPr>
              <w:spacing w:before="60" w:after="60"/>
              <w:rPr>
                <w:rFonts w:ascii="Arial" w:hAnsi="Arial" w:cs="Arial"/>
                <w:sz w:val="22"/>
                <w:szCs w:val="22"/>
              </w:rPr>
            </w:pPr>
            <w:r w:rsidRPr="002B5ED3">
              <w:rPr>
                <w:rFonts w:ascii="Arial" w:hAnsi="Arial" w:cs="Arial"/>
                <w:sz w:val="22"/>
                <w:szCs w:val="22"/>
              </w:rPr>
              <w:t xml:space="preserve">360 (180 ECTS) for 3-year programmes, </w:t>
            </w:r>
          </w:p>
          <w:p w14:paraId="4D575881" w14:textId="66341379" w:rsidR="009A399D" w:rsidRPr="000C2812" w:rsidRDefault="002B5ED3" w:rsidP="005A0A5F">
            <w:pPr>
              <w:spacing w:before="60" w:after="60"/>
              <w:rPr>
                <w:rFonts w:ascii="Arial" w:hAnsi="Arial" w:cs="Arial"/>
                <w:szCs w:val="22"/>
              </w:rPr>
            </w:pPr>
            <w:r w:rsidRPr="002B5ED3">
              <w:rPr>
                <w:rFonts w:ascii="Arial" w:hAnsi="Arial" w:cs="Arial"/>
                <w:sz w:val="22"/>
                <w:szCs w:val="22"/>
              </w:rPr>
              <w:t>480 (240 ECTS) for the 4 year programmes that include a year in industry.</w:t>
            </w:r>
          </w:p>
        </w:tc>
      </w:tr>
      <w:tr w:rsidR="009A399D" w:rsidRPr="00C46253" w14:paraId="43E2C5A2" w14:textId="77777777" w:rsidTr="005A0A5F">
        <w:tc>
          <w:tcPr>
            <w:tcW w:w="4720" w:type="dxa"/>
            <w:shd w:val="pct5" w:color="auto" w:fill="FFFFFF"/>
          </w:tcPr>
          <w:p w14:paraId="1AB153A2" w14:textId="77777777" w:rsidR="009A399D" w:rsidRPr="00C46253" w:rsidRDefault="009A399D" w:rsidP="005A0A5F">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FE2339D" w14:textId="77777777" w:rsidR="009A399D" w:rsidRPr="000C2812" w:rsidRDefault="002B5ED3" w:rsidP="005A0A5F">
            <w:pPr>
              <w:spacing w:before="60" w:after="60"/>
              <w:jc w:val="both"/>
              <w:rPr>
                <w:rFonts w:ascii="Arial" w:hAnsi="Arial" w:cs="Arial"/>
                <w:szCs w:val="22"/>
              </w:rPr>
            </w:pPr>
            <w:r>
              <w:rPr>
                <w:rFonts w:ascii="Arial" w:hAnsi="Arial" w:cs="Arial"/>
                <w:sz w:val="22"/>
                <w:szCs w:val="22"/>
              </w:rPr>
              <w:t>Undergraduate</w:t>
            </w:r>
          </w:p>
        </w:tc>
      </w:tr>
      <w:tr w:rsidR="009A399D" w:rsidRPr="00C46253" w14:paraId="6EBE44F0" w14:textId="77777777" w:rsidTr="005A0A5F">
        <w:tc>
          <w:tcPr>
            <w:tcW w:w="4720" w:type="dxa"/>
            <w:shd w:val="pct5" w:color="auto" w:fill="FFFFFF"/>
          </w:tcPr>
          <w:p w14:paraId="6DC4A925"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29279650" w14:textId="7083F720" w:rsidR="009A399D" w:rsidRPr="000C2812" w:rsidRDefault="00AB7B28" w:rsidP="00AB7B28">
            <w:pPr>
              <w:spacing w:before="60" w:after="60"/>
              <w:rPr>
                <w:rFonts w:ascii="Arial" w:hAnsi="Arial" w:cs="Arial"/>
                <w:szCs w:val="22"/>
                <w:highlight w:val="yellow"/>
              </w:rPr>
            </w:pPr>
            <w:r w:rsidRPr="00AB7B28">
              <w:rPr>
                <w:rFonts w:ascii="Arial" w:hAnsi="Arial" w:cs="Arial"/>
                <w:sz w:val="22"/>
                <w:szCs w:val="22"/>
              </w:rPr>
              <w:t>Computing 2016</w:t>
            </w:r>
          </w:p>
        </w:tc>
      </w:tr>
      <w:tr w:rsidR="009A399D" w:rsidRPr="00C46253" w14:paraId="422280CB" w14:textId="77777777" w:rsidTr="005A0A5F">
        <w:tc>
          <w:tcPr>
            <w:tcW w:w="4720" w:type="dxa"/>
            <w:shd w:val="pct5" w:color="auto" w:fill="FFFFFF"/>
          </w:tcPr>
          <w:p w14:paraId="1467AF24" w14:textId="77777777" w:rsidR="009A399D" w:rsidRPr="00C46253" w:rsidRDefault="009A399D" w:rsidP="005A0A5F">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68B6A69B" w14:textId="44F1CAF7" w:rsidR="009A399D" w:rsidRPr="002C21F7" w:rsidRDefault="00725D5E" w:rsidP="00AB7B28">
            <w:pPr>
              <w:spacing w:before="60" w:after="60"/>
              <w:rPr>
                <w:rFonts w:ascii="Arial" w:hAnsi="Arial" w:cs="Arial"/>
                <w:szCs w:val="22"/>
              </w:rPr>
            </w:pPr>
            <w:r>
              <w:rPr>
                <w:rFonts w:ascii="Arial" w:hAnsi="Arial" w:cs="Arial"/>
                <w:sz w:val="22"/>
                <w:szCs w:val="22"/>
              </w:rPr>
              <w:t>Dec 2018</w:t>
            </w:r>
            <w:r w:rsidR="009A399D" w:rsidRPr="002C21F7">
              <w:rPr>
                <w:rFonts w:ascii="Arial" w:hAnsi="Arial" w:cs="Arial"/>
                <w:sz w:val="22"/>
                <w:szCs w:val="22"/>
              </w:rPr>
              <w:t xml:space="preserve"> </w:t>
            </w:r>
          </w:p>
        </w:tc>
      </w:tr>
      <w:tr w:rsidR="009A399D" w:rsidRPr="00C46253" w14:paraId="6FC4F945" w14:textId="77777777" w:rsidTr="005A0A5F">
        <w:tc>
          <w:tcPr>
            <w:tcW w:w="4720" w:type="dxa"/>
            <w:shd w:val="pct5" w:color="auto" w:fill="FFFFFF"/>
          </w:tcPr>
          <w:p w14:paraId="40B3C895" w14:textId="77777777" w:rsidR="009A399D" w:rsidRPr="00C46253" w:rsidRDefault="009A399D" w:rsidP="005A0A5F">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C22D7FE" w14:textId="0B043A2E" w:rsidR="009A399D" w:rsidRPr="000F0FF2" w:rsidRDefault="009A399D" w:rsidP="005A0A5F">
            <w:pPr>
              <w:spacing w:before="60" w:after="60"/>
              <w:rPr>
                <w:rFonts w:ascii="Arial" w:hAnsi="Arial" w:cs="Arial"/>
                <w:szCs w:val="22"/>
              </w:rPr>
            </w:pPr>
            <w:r w:rsidRPr="000F0FF2">
              <w:rPr>
                <w:rFonts w:ascii="Arial" w:hAnsi="Arial" w:cs="Arial"/>
                <w:sz w:val="22"/>
                <w:szCs w:val="22"/>
              </w:rPr>
              <w:t>September 201</w:t>
            </w:r>
            <w:r w:rsidR="00725D5E">
              <w:rPr>
                <w:rFonts w:ascii="Arial" w:hAnsi="Arial" w:cs="Arial"/>
                <w:sz w:val="22"/>
                <w:szCs w:val="22"/>
              </w:rPr>
              <w:t>9</w:t>
            </w:r>
          </w:p>
        </w:tc>
      </w:tr>
    </w:tbl>
    <w:p w14:paraId="729BCFA3"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A399D" w:rsidRPr="00C46253" w14:paraId="781A19F1" w14:textId="77777777" w:rsidTr="005A0A5F">
        <w:tc>
          <w:tcPr>
            <w:tcW w:w="10065" w:type="dxa"/>
            <w:shd w:val="pct5" w:color="auto" w:fill="FFFFFF"/>
          </w:tcPr>
          <w:p w14:paraId="5E799EEB" w14:textId="77777777" w:rsidR="009A399D" w:rsidRPr="00C46253" w:rsidRDefault="009A399D" w:rsidP="005A0A5F">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AD27D33" w14:textId="77777777" w:rsidR="009A399D" w:rsidRPr="00C46253" w:rsidRDefault="009A399D" w:rsidP="005A0A5F">
            <w:pPr>
              <w:spacing w:before="60" w:after="60"/>
              <w:rPr>
                <w:rFonts w:ascii="Arial" w:hAnsi="Arial" w:cs="Arial"/>
                <w:szCs w:val="22"/>
              </w:rPr>
            </w:pPr>
            <w:r w:rsidRPr="00C46253">
              <w:rPr>
                <w:rFonts w:ascii="Arial" w:hAnsi="Arial" w:cs="Arial"/>
                <w:sz w:val="22"/>
                <w:szCs w:val="22"/>
              </w:rPr>
              <w:t>The programme aims to:</w:t>
            </w:r>
          </w:p>
        </w:tc>
      </w:tr>
      <w:tr w:rsidR="009A399D" w:rsidRPr="00C46253" w14:paraId="5B2F1C98" w14:textId="77777777" w:rsidTr="005A0A5F">
        <w:tc>
          <w:tcPr>
            <w:tcW w:w="10065" w:type="dxa"/>
          </w:tcPr>
          <w:p w14:paraId="1C621BAD" w14:textId="2ECBFADB"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 xml:space="preserve">To provide a programme which will attract and meet the needs of those contemplating a career involving a significant element of </w:t>
            </w:r>
            <w:r w:rsidR="00725D5E">
              <w:rPr>
                <w:rFonts w:ascii="Arial" w:hAnsi="Arial" w:cs="Arial"/>
                <w:sz w:val="22"/>
                <w:szCs w:val="22"/>
              </w:rPr>
              <w:t>software engineering</w:t>
            </w:r>
            <w:r w:rsidRPr="00FE1996">
              <w:rPr>
                <w:rFonts w:ascii="Arial" w:hAnsi="Arial" w:cs="Arial"/>
                <w:sz w:val="22"/>
                <w:szCs w:val="22"/>
              </w:rPr>
              <w:t xml:space="preserve"> and those motivated primarily by intellectual interests in </w:t>
            </w:r>
            <w:r w:rsidR="00725D5E">
              <w:rPr>
                <w:rFonts w:ascii="Arial" w:hAnsi="Arial" w:cs="Arial"/>
                <w:sz w:val="22"/>
                <w:szCs w:val="22"/>
              </w:rPr>
              <w:t>software development.</w:t>
            </w:r>
          </w:p>
          <w:p w14:paraId="7ACC8FB0" w14:textId="62636053"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 xml:space="preserve">To provide a sound knowledge and systematic understanding of the principles of </w:t>
            </w:r>
            <w:r w:rsidR="00725D5E">
              <w:rPr>
                <w:rFonts w:ascii="Arial" w:hAnsi="Arial" w:cs="Arial"/>
                <w:sz w:val="22"/>
                <w:szCs w:val="22"/>
              </w:rPr>
              <w:t>software engineering.</w:t>
            </w:r>
          </w:p>
          <w:p w14:paraId="14B15CF5" w14:textId="77777777"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To provide generally applicable skills that will be of lasting value in a constantly changing field.</w:t>
            </w:r>
          </w:p>
          <w:p w14:paraId="7347ECF5" w14:textId="73E7D261"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 xml:space="preserve">To offer a range of modules covering the foundations of </w:t>
            </w:r>
            <w:r w:rsidR="00725D5E">
              <w:rPr>
                <w:rFonts w:ascii="Arial" w:hAnsi="Arial" w:cs="Arial"/>
                <w:sz w:val="22"/>
                <w:szCs w:val="22"/>
              </w:rPr>
              <w:t>computer science and software engineering.</w:t>
            </w:r>
          </w:p>
          <w:p w14:paraId="295A578F" w14:textId="1F7ECFEC"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 xml:space="preserve">To offer a range of options to enable students to study selected areas of </w:t>
            </w:r>
            <w:r w:rsidR="00725D5E">
              <w:rPr>
                <w:rFonts w:ascii="Arial" w:hAnsi="Arial" w:cs="Arial"/>
                <w:sz w:val="22"/>
                <w:szCs w:val="22"/>
              </w:rPr>
              <w:t>software engineering and computing</w:t>
            </w:r>
            <w:r w:rsidRPr="00FE1996">
              <w:rPr>
                <w:rFonts w:ascii="Arial" w:hAnsi="Arial" w:cs="Arial"/>
                <w:sz w:val="22"/>
                <w:szCs w:val="22"/>
              </w:rPr>
              <w:t xml:space="preserve"> in depth.</w:t>
            </w:r>
          </w:p>
          <w:p w14:paraId="09DDD9CD" w14:textId="77777777" w:rsidR="00FE1996" w:rsidRPr="00FE1996" w:rsidRDefault="00FE1996" w:rsidP="00390530">
            <w:pPr>
              <w:pStyle w:val="ListParagraph"/>
              <w:numPr>
                <w:ilvl w:val="0"/>
                <w:numId w:val="11"/>
              </w:numPr>
              <w:spacing w:before="60" w:after="60"/>
              <w:jc w:val="both"/>
              <w:rPr>
                <w:rFonts w:ascii="Arial" w:hAnsi="Arial" w:cs="Arial"/>
                <w:sz w:val="22"/>
                <w:szCs w:val="22"/>
              </w:rPr>
            </w:pPr>
            <w:r w:rsidRPr="00FE1996">
              <w:rPr>
                <w:rFonts w:ascii="Arial" w:hAnsi="Arial" w:cs="Arial"/>
                <w:sz w:val="22"/>
                <w:szCs w:val="22"/>
              </w:rPr>
              <w:t>To provide teaching which is informed by current research and scholarship and which requires students to engage with aspects of work at the frontiers of knowledge.</w:t>
            </w:r>
          </w:p>
          <w:p w14:paraId="1EF94093" w14:textId="77777777" w:rsidR="009A399D" w:rsidRPr="00C46253" w:rsidRDefault="00FE1996" w:rsidP="002A63F3">
            <w:pPr>
              <w:numPr>
                <w:ilvl w:val="0"/>
                <w:numId w:val="3"/>
              </w:numPr>
              <w:spacing w:before="60" w:after="60"/>
              <w:ind w:left="360"/>
              <w:jc w:val="both"/>
              <w:rPr>
                <w:rFonts w:ascii="Arial" w:hAnsi="Arial" w:cs="Arial"/>
                <w:b/>
                <w:szCs w:val="22"/>
              </w:rPr>
            </w:pPr>
            <w:r w:rsidRPr="00FE1996">
              <w:rPr>
                <w:rFonts w:ascii="Arial" w:hAnsi="Arial" w:cs="Arial"/>
                <w:sz w:val="22"/>
                <w:szCs w:val="22"/>
              </w:rPr>
              <w:t>To develop general critical, analytical and problem-solving skills that can be applied in a wide range of different applied computing settings.</w:t>
            </w:r>
          </w:p>
        </w:tc>
      </w:tr>
    </w:tbl>
    <w:p w14:paraId="3968E137" w14:textId="77777777" w:rsidR="009A399D" w:rsidRPr="00C46253" w:rsidRDefault="009A399D" w:rsidP="009A399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A399D" w:rsidRPr="00C46253" w14:paraId="31C70F48" w14:textId="77777777" w:rsidTr="005A0A5F">
        <w:trPr>
          <w:cantSplit/>
        </w:trPr>
        <w:tc>
          <w:tcPr>
            <w:tcW w:w="10065" w:type="dxa"/>
            <w:shd w:val="pct5" w:color="auto" w:fill="FFFFFF"/>
          </w:tcPr>
          <w:p w14:paraId="0794C756" w14:textId="77777777" w:rsidR="009A399D" w:rsidRPr="00C46253" w:rsidRDefault="009A399D" w:rsidP="005A0A5F">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1AFE53D" w14:textId="77777777" w:rsidR="009A399D" w:rsidRDefault="009A399D" w:rsidP="005A0A5F">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3FA3B71" w14:textId="7FF7EB46" w:rsidR="009A399D" w:rsidRPr="00C46253" w:rsidRDefault="009A399D" w:rsidP="00FE7156">
            <w:pPr>
              <w:spacing w:before="60" w:after="60"/>
              <w:jc w:val="both"/>
              <w:rPr>
                <w:rFonts w:ascii="Arial" w:hAnsi="Arial" w:cs="Arial"/>
                <w:i/>
                <w:szCs w:val="22"/>
              </w:rPr>
            </w:pPr>
            <w:r w:rsidRPr="00C46253">
              <w:rPr>
                <w:rFonts w:ascii="Arial" w:hAnsi="Arial" w:cs="Arial"/>
                <w:sz w:val="22"/>
                <w:szCs w:val="22"/>
              </w:rPr>
              <w:t xml:space="preserve">The programme outcomes have references to the subject benchmarking statement for </w:t>
            </w:r>
            <w:r w:rsidR="00FE7156" w:rsidRPr="00FE7156">
              <w:rPr>
                <w:rFonts w:ascii="Arial" w:hAnsi="Arial" w:cs="Arial"/>
                <w:sz w:val="22"/>
                <w:szCs w:val="22"/>
              </w:rPr>
              <w:t>Computing</w:t>
            </w:r>
            <w:r w:rsidR="001A2D72">
              <w:rPr>
                <w:rFonts w:ascii="Arial" w:hAnsi="Arial" w:cs="Arial"/>
                <w:sz w:val="22"/>
                <w:szCs w:val="22"/>
              </w:rPr>
              <w:t xml:space="preserve"> 2016</w:t>
            </w:r>
            <w:r w:rsidR="00FE7156" w:rsidRPr="00FE7156">
              <w:rPr>
                <w:rFonts w:ascii="Arial" w:hAnsi="Arial" w:cs="Arial"/>
                <w:sz w:val="22"/>
                <w:szCs w:val="22"/>
              </w:rPr>
              <w:t xml:space="preserve"> (CO-SB)</w:t>
            </w:r>
            <w:r w:rsidR="00FE7156">
              <w:rPr>
                <w:rFonts w:ascii="Arial" w:hAnsi="Arial" w:cs="Arial"/>
                <w:sz w:val="22"/>
                <w:szCs w:val="22"/>
              </w:rPr>
              <w:t>.</w:t>
            </w:r>
            <w:r>
              <w:rPr>
                <w:rFonts w:ascii="Arial" w:hAnsi="Arial" w:cs="Arial"/>
                <w:i/>
                <w:sz w:val="22"/>
                <w:szCs w:val="22"/>
              </w:rPr>
              <w:t xml:space="preserve"> </w:t>
            </w:r>
          </w:p>
        </w:tc>
      </w:tr>
    </w:tbl>
    <w:p w14:paraId="3CA1FD98" w14:textId="77777777" w:rsidR="009A399D" w:rsidRPr="00946D3C" w:rsidRDefault="009A399D" w:rsidP="009A399D">
      <w:pPr>
        <w:ind w:left="-426" w:right="-330"/>
        <w:rPr>
          <w:rFonts w:ascii="Arial" w:hAnsi="Arial" w:cs="Arial"/>
          <w:sz w:val="22"/>
          <w:szCs w:val="22"/>
        </w:rPr>
      </w:pPr>
    </w:p>
    <w:p w14:paraId="2D8A9227" w14:textId="77777777" w:rsidR="009A399D" w:rsidRPr="000F0FF2" w:rsidRDefault="009A399D" w:rsidP="009A399D">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3815A528" w14:textId="5CA50BDA" w:rsidR="00933743" w:rsidRPr="00D9779F" w:rsidRDefault="00D9779F" w:rsidP="00D9779F">
      <w:pPr>
        <w:spacing w:before="60" w:after="60"/>
        <w:ind w:left="-426" w:right="-329"/>
        <w:jc w:val="both"/>
        <w:rPr>
          <w:rFonts w:ascii="Arial" w:hAnsi="Arial" w:cs="Arial"/>
          <w:sz w:val="22"/>
          <w:szCs w:val="22"/>
        </w:rPr>
      </w:pPr>
      <w:r>
        <w:rPr>
          <w:rFonts w:ascii="Arial" w:hAnsi="Arial" w:cs="Arial"/>
          <w:sz w:val="22"/>
          <w:szCs w:val="22"/>
        </w:rPr>
        <w:t>1.</w:t>
      </w:r>
      <w:r>
        <w:rPr>
          <w:rFonts w:ascii="Arial" w:hAnsi="Arial" w:cs="Arial"/>
          <w:sz w:val="22"/>
          <w:szCs w:val="22"/>
        </w:rPr>
        <w:tab/>
      </w:r>
      <w:r w:rsidR="00933743" w:rsidRPr="00D9779F">
        <w:rPr>
          <w:rFonts w:ascii="Arial" w:hAnsi="Arial" w:cs="Arial"/>
          <w:sz w:val="22"/>
          <w:szCs w:val="22"/>
        </w:rPr>
        <w:t xml:space="preserve">Hardware: the major functional components of a computer system.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316DB1D8" w14:textId="3A6BE382"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933743" w:rsidRPr="00D9779F">
        <w:rPr>
          <w:rFonts w:ascii="Arial" w:hAnsi="Arial" w:cs="Arial"/>
          <w:sz w:val="22"/>
          <w:szCs w:val="22"/>
        </w:rPr>
        <w:t xml:space="preserve">Software: programming languages and practice; tools and packages; computer applications; structuring of data and information.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584C7BCA" w14:textId="0A76E691"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00933743" w:rsidRPr="00D9779F">
        <w:rPr>
          <w:rFonts w:ascii="Arial" w:hAnsi="Arial" w:cs="Arial"/>
          <w:sz w:val="22"/>
          <w:szCs w:val="22"/>
        </w:rPr>
        <w:t xml:space="preserve">Communications and interaction: basic computer communication network concepts; communication between computers and people; the control and operation of computers.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0935E9CD" w14:textId="73AF43D7"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933743" w:rsidRPr="00D9779F">
        <w:rPr>
          <w:rFonts w:ascii="Arial" w:hAnsi="Arial" w:cs="Arial"/>
          <w:sz w:val="22"/>
          <w:szCs w:val="22"/>
        </w:rPr>
        <w:t xml:space="preserve">Practice: problem identification and analysis; design development, testing and evaluation.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iii)</w:t>
      </w:r>
    </w:p>
    <w:p w14:paraId="745702C9" w14:textId="0F023FAE"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933743" w:rsidRPr="00D9779F">
        <w:rPr>
          <w:rFonts w:ascii="Arial" w:hAnsi="Arial" w:cs="Arial"/>
          <w:sz w:val="22"/>
          <w:szCs w:val="22"/>
        </w:rPr>
        <w:t xml:space="preserve">An understanding of the scientific method and its applications to problem solving in this area. CO </w:t>
      </w:r>
      <w:proofErr w:type="gramStart"/>
      <w:r w:rsidR="00933743" w:rsidRPr="00D9779F">
        <w:rPr>
          <w:rFonts w:ascii="Arial" w:hAnsi="Arial" w:cs="Arial"/>
          <w:sz w:val="22"/>
          <w:szCs w:val="22"/>
        </w:rPr>
        <w:t>SB3.3(</w:t>
      </w:r>
      <w:proofErr w:type="gramEnd"/>
      <w:r w:rsidR="00933743" w:rsidRPr="00D9779F">
        <w:rPr>
          <w:rFonts w:ascii="Arial" w:hAnsi="Arial" w:cs="Arial"/>
          <w:sz w:val="22"/>
          <w:szCs w:val="22"/>
        </w:rPr>
        <w:t>ii).</w:t>
      </w:r>
    </w:p>
    <w:p w14:paraId="4912C464" w14:textId="21A90FFA" w:rsidR="00933743" w:rsidRPr="00D9779F" w:rsidRDefault="00D9779F" w:rsidP="00D9779F">
      <w:pPr>
        <w:spacing w:before="60" w:after="60"/>
        <w:ind w:right="-329"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00933743" w:rsidRPr="00D9779F">
        <w:rPr>
          <w:rFonts w:ascii="Arial" w:hAnsi="Arial" w:cs="Arial"/>
          <w:sz w:val="22"/>
          <w:szCs w:val="22"/>
        </w:rPr>
        <w:t xml:space="preserve">Organisations, their environment and their management, including many or all of the following: the management of people, operations management, finance, marketing and organisational strategy. </w:t>
      </w:r>
      <w:proofErr w:type="gramStart"/>
      <w:r w:rsidR="00933743" w:rsidRPr="00D9779F">
        <w:rPr>
          <w:rFonts w:ascii="Arial" w:hAnsi="Arial" w:cs="Arial"/>
          <w:sz w:val="22"/>
          <w:szCs w:val="22"/>
        </w:rPr>
        <w:t>( BA</w:t>
      </w:r>
      <w:proofErr w:type="gramEnd"/>
      <w:r w:rsidR="00933743" w:rsidRPr="00D9779F">
        <w:rPr>
          <w:rFonts w:ascii="Arial" w:hAnsi="Arial" w:cs="Arial"/>
          <w:sz w:val="22"/>
          <w:szCs w:val="22"/>
        </w:rPr>
        <w:t xml:space="preserve">-SB3.4-3.6) </w:t>
      </w:r>
    </w:p>
    <w:p w14:paraId="60A71A27" w14:textId="77777777" w:rsidR="00770E8A" w:rsidRDefault="00770E8A" w:rsidP="00933743">
      <w:pPr>
        <w:spacing w:before="60" w:after="60"/>
        <w:ind w:left="-425" w:right="-329"/>
        <w:jc w:val="both"/>
        <w:rPr>
          <w:rFonts w:ascii="Arial" w:hAnsi="Arial" w:cs="Arial"/>
          <w:sz w:val="22"/>
          <w:szCs w:val="22"/>
        </w:rPr>
      </w:pPr>
    </w:p>
    <w:p w14:paraId="05A326C9" w14:textId="77777777" w:rsidR="00933743" w:rsidRPr="00933743" w:rsidRDefault="00933743" w:rsidP="00933743">
      <w:pPr>
        <w:spacing w:before="60" w:after="60"/>
        <w:ind w:left="-425" w:right="-329"/>
        <w:jc w:val="both"/>
        <w:rPr>
          <w:rFonts w:ascii="Arial" w:hAnsi="Arial" w:cs="Arial"/>
          <w:sz w:val="22"/>
          <w:szCs w:val="22"/>
        </w:rPr>
      </w:pPr>
      <w:r w:rsidRPr="00933743">
        <w:rPr>
          <w:rFonts w:ascii="Arial" w:hAnsi="Arial" w:cs="Arial"/>
          <w:sz w:val="22"/>
          <w:szCs w:val="22"/>
        </w:rPr>
        <w:t>Outcomes specific to:</w:t>
      </w:r>
    </w:p>
    <w:p w14:paraId="5F138D9D" w14:textId="77777777" w:rsidR="00933743" w:rsidRPr="00933743" w:rsidRDefault="00933743" w:rsidP="00933743">
      <w:pPr>
        <w:spacing w:before="60" w:after="60"/>
        <w:ind w:left="-425" w:right="-329"/>
        <w:jc w:val="both"/>
        <w:rPr>
          <w:rFonts w:ascii="Arial" w:hAnsi="Arial" w:cs="Arial"/>
          <w:sz w:val="22"/>
          <w:szCs w:val="22"/>
        </w:rPr>
      </w:pPr>
      <w:r w:rsidRPr="00933743">
        <w:rPr>
          <w:rFonts w:ascii="Arial" w:hAnsi="Arial" w:cs="Arial"/>
          <w:sz w:val="22"/>
          <w:szCs w:val="22"/>
        </w:rPr>
        <w:t>Year in Industry programmes:</w:t>
      </w:r>
    </w:p>
    <w:p w14:paraId="0C2C9A67" w14:textId="46636F32" w:rsidR="009A399D" w:rsidRDefault="00A325D1" w:rsidP="00A325D1">
      <w:pPr>
        <w:spacing w:before="60" w:after="60"/>
        <w:ind w:left="-426" w:right="-329"/>
        <w:jc w:val="both"/>
        <w:rPr>
          <w:rFonts w:ascii="Arial" w:hAnsi="Arial" w:cs="Arial"/>
          <w:sz w:val="22"/>
          <w:szCs w:val="22"/>
        </w:rPr>
      </w:pPr>
      <w:r>
        <w:rPr>
          <w:rFonts w:ascii="Arial" w:hAnsi="Arial" w:cs="Arial"/>
          <w:sz w:val="22"/>
          <w:szCs w:val="22"/>
        </w:rPr>
        <w:t>13.</w:t>
      </w:r>
      <w:r>
        <w:rPr>
          <w:rFonts w:ascii="Arial" w:hAnsi="Arial" w:cs="Arial"/>
          <w:sz w:val="22"/>
          <w:szCs w:val="22"/>
        </w:rPr>
        <w:tab/>
      </w:r>
      <w:r w:rsidR="00933743" w:rsidRPr="00A325D1">
        <w:rPr>
          <w:rFonts w:ascii="Arial" w:hAnsi="Arial" w:cs="Arial"/>
          <w:sz w:val="22"/>
          <w:szCs w:val="22"/>
        </w:rPr>
        <w:t>Aspects of the core subject areas from the perspective of a commercial or industrial organisation.</w:t>
      </w:r>
    </w:p>
    <w:p w14:paraId="6FADBC3C" w14:textId="02C915AA" w:rsidR="00CE2B16" w:rsidRPr="00A325D1" w:rsidRDefault="00CE2B16" w:rsidP="00A325D1">
      <w:pPr>
        <w:spacing w:before="60" w:after="60"/>
        <w:ind w:left="-426" w:right="-329"/>
        <w:jc w:val="both"/>
        <w:rPr>
          <w:rFonts w:ascii="Arial" w:hAnsi="Arial" w:cs="Arial"/>
          <w:sz w:val="22"/>
          <w:szCs w:val="22"/>
        </w:rPr>
      </w:pPr>
      <w:r w:rsidRPr="00CE2B16">
        <w:rPr>
          <w:rFonts w:ascii="Arial" w:hAnsi="Arial" w:cs="Arial"/>
          <w:sz w:val="22"/>
          <w:szCs w:val="22"/>
        </w:rPr>
        <w:t xml:space="preserve">Note:  LOs numbered A5, A7-A9, A11, A12, </w:t>
      </w:r>
      <w:proofErr w:type="gramStart"/>
      <w:r w:rsidRPr="00CE2B16">
        <w:rPr>
          <w:rFonts w:ascii="Arial" w:hAnsi="Arial" w:cs="Arial"/>
          <w:sz w:val="22"/>
          <w:szCs w:val="22"/>
        </w:rPr>
        <w:t>A14</w:t>
      </w:r>
      <w:proofErr w:type="gramEnd"/>
      <w:r w:rsidRPr="00CE2B16">
        <w:rPr>
          <w:rFonts w:ascii="Arial" w:hAnsi="Arial" w:cs="Arial"/>
          <w:sz w:val="22"/>
          <w:szCs w:val="22"/>
        </w:rPr>
        <w:t>-A25 are intentionally unused and relate to other current or former degree programmes belonging to the school.</w:t>
      </w:r>
    </w:p>
    <w:p w14:paraId="262C1725" w14:textId="77777777" w:rsidR="00770E8A" w:rsidRDefault="00770E8A" w:rsidP="009A399D">
      <w:pPr>
        <w:spacing w:before="60" w:after="60"/>
        <w:ind w:left="-426" w:right="-330"/>
        <w:rPr>
          <w:rFonts w:ascii="Arial" w:hAnsi="Arial" w:cs="Arial"/>
          <w:b/>
          <w:sz w:val="22"/>
          <w:szCs w:val="22"/>
        </w:rPr>
      </w:pPr>
    </w:p>
    <w:p w14:paraId="0480A2FD" w14:textId="77777777" w:rsidR="009A399D" w:rsidRPr="00946D3C" w:rsidRDefault="009A399D" w:rsidP="009A399D">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5F96E65" w14:textId="77777777" w:rsidR="009A399D" w:rsidRPr="00946D3C" w:rsidRDefault="009A399D" w:rsidP="009A399D">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5D0CF228" w14:textId="269EAA89"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lastRenderedPageBreak/>
        <w:t>1.</w:t>
      </w:r>
      <w:r>
        <w:rPr>
          <w:rFonts w:ascii="Arial" w:hAnsi="Arial" w:cs="Arial"/>
          <w:sz w:val="22"/>
          <w:szCs w:val="22"/>
        </w:rPr>
        <w:tab/>
      </w:r>
      <w:r w:rsidR="009F5B2E" w:rsidRPr="007A1D40">
        <w:rPr>
          <w:rFonts w:ascii="Arial" w:hAnsi="Arial" w:cs="Arial"/>
          <w:sz w:val="22"/>
          <w:szCs w:val="22"/>
        </w:rPr>
        <w:t xml:space="preserve">Modelling: knowledge and understanding in the modelling and design of computer-based systems in a way that demonstrates comprehension of the trade-off involved in design choices.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iv)</w:t>
      </w:r>
    </w:p>
    <w:p w14:paraId="54B2BDB9" w14:textId="7FE9593A"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9F5B2E" w:rsidRPr="007A1D40">
        <w:rPr>
          <w:rFonts w:ascii="Arial" w:hAnsi="Arial" w:cs="Arial"/>
          <w:sz w:val="22"/>
          <w:szCs w:val="22"/>
        </w:rPr>
        <w:t xml:space="preserve">Reflection and communication: present succinctly to a range of audiences rational and reasoned arguments.  CO </w:t>
      </w:r>
      <w:proofErr w:type="gramStart"/>
      <w:r w:rsidR="009F5B2E" w:rsidRPr="007A1D40">
        <w:rPr>
          <w:rFonts w:ascii="Arial" w:hAnsi="Arial" w:cs="Arial"/>
          <w:sz w:val="22"/>
          <w:szCs w:val="22"/>
        </w:rPr>
        <w:t>SB3.5(</w:t>
      </w:r>
      <w:proofErr w:type="gramEnd"/>
      <w:r w:rsidR="009F5B2E" w:rsidRPr="007A1D40">
        <w:rPr>
          <w:rFonts w:ascii="Arial" w:hAnsi="Arial" w:cs="Arial"/>
          <w:sz w:val="22"/>
          <w:szCs w:val="22"/>
        </w:rPr>
        <w:t>iv)</w:t>
      </w:r>
    </w:p>
    <w:p w14:paraId="68255033" w14:textId="427CFA95"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009F5B2E" w:rsidRPr="007A1D40">
        <w:rPr>
          <w:rFonts w:ascii="Arial" w:hAnsi="Arial" w:cs="Arial"/>
          <w:sz w:val="22"/>
          <w:szCs w:val="22"/>
        </w:rPr>
        <w:t xml:space="preserve">Requirements: identify and analyse criteria and specifications appropriate to specific problems and plan strategies for their solution.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w:t>
      </w:r>
    </w:p>
    <w:p w14:paraId="7A82A73D" w14:textId="514B3809"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9F5B2E" w:rsidRPr="007A1D40">
        <w:rPr>
          <w:rFonts w:ascii="Arial" w:hAnsi="Arial" w:cs="Arial"/>
          <w:sz w:val="22"/>
          <w:szCs w:val="22"/>
        </w:rPr>
        <w:t xml:space="preserve">Criteria evaluation and testing: analyse the extent to which a computer-based system meets the criteria defined for its current use and future development.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vi)</w:t>
      </w:r>
    </w:p>
    <w:p w14:paraId="0156D2E3" w14:textId="7549B143"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009F5B2E" w:rsidRPr="007A1D40">
        <w:rPr>
          <w:rFonts w:ascii="Arial" w:hAnsi="Arial" w:cs="Arial"/>
          <w:sz w:val="22"/>
          <w:szCs w:val="22"/>
        </w:rPr>
        <w:t xml:space="preserve">Methods and tools: deploy appropriate theory, practices and tools for the specification, design, implementation, and evaluation of computer-based systems.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vii)</w:t>
      </w:r>
    </w:p>
    <w:p w14:paraId="7AE50E86" w14:textId="57B4FBD9"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9F5B2E" w:rsidRPr="007A1D40">
        <w:rPr>
          <w:rFonts w:ascii="Arial" w:hAnsi="Arial" w:cs="Arial"/>
          <w:sz w:val="22"/>
          <w:szCs w:val="22"/>
        </w:rPr>
        <w:t xml:space="preserve">Professional responsibility: Recognize and be guided by the professional, economic, social, environmental, moral and ethical issues involved in the sustainable exploitation of computer technology.  CO </w:t>
      </w:r>
      <w:proofErr w:type="gramStart"/>
      <w:r w:rsidR="009F5B2E" w:rsidRPr="007A1D40">
        <w:rPr>
          <w:rFonts w:ascii="Arial" w:hAnsi="Arial" w:cs="Arial"/>
          <w:sz w:val="22"/>
          <w:szCs w:val="22"/>
        </w:rPr>
        <w:t>SB3.3(</w:t>
      </w:r>
      <w:proofErr w:type="gramEnd"/>
      <w:r w:rsidR="009F5B2E" w:rsidRPr="007A1D40">
        <w:rPr>
          <w:rFonts w:ascii="Arial" w:hAnsi="Arial" w:cs="Arial"/>
          <w:sz w:val="22"/>
          <w:szCs w:val="22"/>
        </w:rPr>
        <w:t>viii)</w:t>
      </w:r>
    </w:p>
    <w:p w14:paraId="406B367F" w14:textId="1DAFED7D" w:rsidR="009F5B2E"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009F5B2E" w:rsidRPr="007A1D40">
        <w:rPr>
          <w:rFonts w:ascii="Arial" w:hAnsi="Arial" w:cs="Arial"/>
          <w:sz w:val="22"/>
          <w:szCs w:val="22"/>
        </w:rPr>
        <w:t xml:space="preserve">Computational thinking: demonstrate a basic analytical ability and its relevance to everyday life.  CO </w:t>
      </w:r>
      <w:proofErr w:type="gramStart"/>
      <w:r w:rsidR="009F5B2E" w:rsidRPr="007A1D40">
        <w:rPr>
          <w:rFonts w:ascii="Arial" w:hAnsi="Arial" w:cs="Arial"/>
          <w:sz w:val="22"/>
          <w:szCs w:val="22"/>
        </w:rPr>
        <w:t>SB3.3(</w:t>
      </w:r>
      <w:proofErr w:type="spellStart"/>
      <w:proofErr w:type="gramEnd"/>
      <w:r w:rsidR="009F5B2E" w:rsidRPr="007A1D40">
        <w:rPr>
          <w:rFonts w:ascii="Arial" w:hAnsi="Arial" w:cs="Arial"/>
          <w:sz w:val="22"/>
          <w:szCs w:val="22"/>
        </w:rPr>
        <w:t>i</w:t>
      </w:r>
      <w:proofErr w:type="spellEnd"/>
      <w:r w:rsidR="009F5B2E" w:rsidRPr="007A1D40">
        <w:rPr>
          <w:rFonts w:ascii="Arial" w:hAnsi="Arial" w:cs="Arial"/>
          <w:sz w:val="22"/>
          <w:szCs w:val="22"/>
        </w:rPr>
        <w:t>) 9.</w:t>
      </w:r>
      <w:r w:rsidR="009F5B2E" w:rsidRPr="007A1D40">
        <w:rPr>
          <w:rFonts w:ascii="Arial" w:hAnsi="Arial" w:cs="Arial"/>
          <w:sz w:val="22"/>
          <w:szCs w:val="22"/>
        </w:rPr>
        <w:tab/>
        <w:t xml:space="preserve">Critically evaluate arguments and evidence </w:t>
      </w:r>
      <w:proofErr w:type="gramStart"/>
      <w:r w:rsidR="009F5B2E" w:rsidRPr="007A1D40">
        <w:rPr>
          <w:rFonts w:ascii="Arial" w:hAnsi="Arial" w:cs="Arial"/>
          <w:sz w:val="22"/>
          <w:szCs w:val="22"/>
        </w:rPr>
        <w:t>( BA</w:t>
      </w:r>
      <w:proofErr w:type="gramEnd"/>
      <w:r w:rsidR="009F5B2E" w:rsidRPr="007A1D40">
        <w:rPr>
          <w:rFonts w:ascii="Arial" w:hAnsi="Arial" w:cs="Arial"/>
          <w:sz w:val="22"/>
          <w:szCs w:val="22"/>
        </w:rPr>
        <w:t>-SB3.9(iii)).</w:t>
      </w:r>
    </w:p>
    <w:p w14:paraId="6C168944" w14:textId="59C710CD" w:rsidR="009A399D" w:rsidRPr="007A1D40" w:rsidRDefault="007A1D40" w:rsidP="007A1D40">
      <w:pPr>
        <w:tabs>
          <w:tab w:val="left" w:pos="0"/>
        </w:tabs>
        <w:spacing w:before="60" w:after="60"/>
        <w:ind w:right="-329" w:hanging="426"/>
        <w:jc w:val="both"/>
        <w:rPr>
          <w:rFonts w:ascii="Arial" w:hAnsi="Arial" w:cs="Arial"/>
          <w:sz w:val="22"/>
          <w:szCs w:val="22"/>
        </w:rPr>
      </w:pPr>
      <w:r>
        <w:rPr>
          <w:rFonts w:ascii="Arial" w:hAnsi="Arial" w:cs="Arial"/>
          <w:sz w:val="22"/>
          <w:szCs w:val="22"/>
        </w:rPr>
        <w:t xml:space="preserve">10. </w:t>
      </w:r>
      <w:r w:rsidR="009F5B2E" w:rsidRPr="007A1D40">
        <w:rPr>
          <w:rFonts w:ascii="Arial" w:hAnsi="Arial" w:cs="Arial"/>
          <w:sz w:val="22"/>
          <w:szCs w:val="22"/>
        </w:rPr>
        <w:t xml:space="preserve">Analyse and draw reasoned conclusions concerning structured and, to a more limited extent, unstructured problems </w:t>
      </w:r>
      <w:proofErr w:type="gramStart"/>
      <w:r w:rsidR="009F5B2E" w:rsidRPr="007A1D40">
        <w:rPr>
          <w:rFonts w:ascii="Arial" w:hAnsi="Arial" w:cs="Arial"/>
          <w:sz w:val="22"/>
          <w:szCs w:val="22"/>
        </w:rPr>
        <w:t>( BA</w:t>
      </w:r>
      <w:proofErr w:type="gramEnd"/>
      <w:r w:rsidR="009F5B2E" w:rsidRPr="007A1D40">
        <w:rPr>
          <w:rFonts w:ascii="Arial" w:hAnsi="Arial" w:cs="Arial"/>
          <w:sz w:val="22"/>
          <w:szCs w:val="22"/>
        </w:rPr>
        <w:t>-SB3.9(ii)).</w:t>
      </w:r>
    </w:p>
    <w:p w14:paraId="379CDB75" w14:textId="2D4B470D" w:rsidR="009F5B2E" w:rsidRDefault="007A1D40" w:rsidP="009F5B2E">
      <w:pPr>
        <w:spacing w:before="60" w:after="60"/>
        <w:ind w:left="-425" w:right="-329"/>
        <w:jc w:val="both"/>
        <w:rPr>
          <w:rFonts w:ascii="Arial" w:hAnsi="Arial" w:cs="Arial"/>
          <w:sz w:val="22"/>
          <w:szCs w:val="22"/>
        </w:rPr>
      </w:pPr>
      <w:r w:rsidRPr="007A1D40">
        <w:rPr>
          <w:rFonts w:ascii="Arial" w:hAnsi="Arial" w:cs="Arial"/>
          <w:sz w:val="22"/>
          <w:szCs w:val="22"/>
        </w:rPr>
        <w:t>Note:  The LO numbered B8 is intentionally unused and relates to other current or former degree programmes belonging to the school.</w:t>
      </w:r>
    </w:p>
    <w:p w14:paraId="3EDC452B" w14:textId="77777777" w:rsidR="007A1D40" w:rsidRPr="00946D3C" w:rsidRDefault="007A1D40" w:rsidP="009F5B2E">
      <w:pPr>
        <w:spacing w:before="60" w:after="60"/>
        <w:ind w:left="-425" w:right="-329"/>
        <w:jc w:val="both"/>
        <w:rPr>
          <w:rFonts w:ascii="Arial" w:hAnsi="Arial" w:cs="Arial"/>
          <w:sz w:val="22"/>
          <w:szCs w:val="22"/>
        </w:rPr>
      </w:pPr>
    </w:p>
    <w:p w14:paraId="179BE4C2" w14:textId="77777777" w:rsidR="009A399D" w:rsidRPr="000F0FF2" w:rsidRDefault="009A399D" w:rsidP="009A399D">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52A3A45E"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Design and implementation: specify, design and implement computer-based systems.  CO-SB3.4(</w:t>
      </w:r>
      <w:proofErr w:type="spellStart"/>
      <w:r w:rsidRPr="009729E4">
        <w:rPr>
          <w:rFonts w:ascii="Arial" w:hAnsi="Arial" w:cs="Arial"/>
          <w:sz w:val="22"/>
          <w:szCs w:val="22"/>
        </w:rPr>
        <w:t>i</w:t>
      </w:r>
      <w:proofErr w:type="spellEnd"/>
      <w:r w:rsidRPr="009729E4">
        <w:rPr>
          <w:rFonts w:ascii="Arial" w:hAnsi="Arial" w:cs="Arial"/>
          <w:sz w:val="22"/>
          <w:szCs w:val="22"/>
        </w:rPr>
        <w:t>)</w:t>
      </w:r>
    </w:p>
    <w:p w14:paraId="6AE58555"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Evaluation: evaluate systems in terms of general quality attributes and possible trade-offs presented within the given problem.  CO SB3.4(ii)</w:t>
      </w:r>
    </w:p>
    <w:p w14:paraId="02391042"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 xml:space="preserve">Information management: apply the principles of effective information management, information organisation, and information retrieval skills to information of various kinds. </w:t>
      </w:r>
    </w:p>
    <w:p w14:paraId="6231698C"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Tools: deploy effectively the tools used for the construction and documentation of software, with particular emphasis on understanding the whole process involved in using computers to solve practical problems.  CO SB3.4(v)</w:t>
      </w:r>
    </w:p>
    <w:p w14:paraId="1CAB1B32"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The ability to plan and manage projects to deliver computing systems within the constraints of requirements, timescale and budget. CO-SB3.4(iii)</w:t>
      </w:r>
    </w:p>
    <w:p w14:paraId="6B3F16E4"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The ability to recognise any risks and safety aspects that may be involved in the deployment of computing systems within a given context. CO SB3.4(iv)</w:t>
      </w:r>
    </w:p>
    <w:p w14:paraId="6E5E1ED6" w14:textId="77777777" w:rsidR="009729E4" w:rsidRPr="009729E4" w:rsidRDefault="009729E4" w:rsidP="00390530">
      <w:pPr>
        <w:pStyle w:val="ListParagraph"/>
        <w:numPr>
          <w:ilvl w:val="0"/>
          <w:numId w:val="14"/>
        </w:numPr>
        <w:spacing w:before="60" w:after="60"/>
        <w:ind w:left="-142" w:right="-329" w:hanging="284"/>
        <w:jc w:val="both"/>
        <w:rPr>
          <w:rFonts w:ascii="Arial" w:hAnsi="Arial" w:cs="Arial"/>
          <w:sz w:val="22"/>
          <w:szCs w:val="22"/>
        </w:rPr>
      </w:pPr>
      <w:r w:rsidRPr="009729E4">
        <w:rPr>
          <w:rFonts w:ascii="Arial" w:hAnsi="Arial" w:cs="Arial"/>
          <w:sz w:val="22"/>
          <w:szCs w:val="22"/>
        </w:rPr>
        <w:t>The ability to critically evaluate and analyse complex problems, argument and evidence, including those with incomplete information, and devise appropriate computing solutions, within the constraints of a budget. CO-SB3.4(vi)</w:t>
      </w:r>
    </w:p>
    <w:p w14:paraId="6D68F6F0" w14:textId="77777777" w:rsidR="009729E4" w:rsidRPr="009729E4" w:rsidRDefault="009729E4" w:rsidP="009729E4">
      <w:pPr>
        <w:spacing w:before="60" w:after="60"/>
        <w:ind w:left="-425" w:right="-329"/>
        <w:jc w:val="both"/>
        <w:rPr>
          <w:rFonts w:ascii="Arial" w:hAnsi="Arial" w:cs="Arial"/>
          <w:sz w:val="22"/>
          <w:szCs w:val="22"/>
        </w:rPr>
      </w:pPr>
    </w:p>
    <w:p w14:paraId="471C7A0A" w14:textId="77777777" w:rsidR="00B906D1" w:rsidRDefault="00B906D1" w:rsidP="009A399D">
      <w:pPr>
        <w:spacing w:before="60" w:after="60"/>
        <w:ind w:left="-426" w:right="-330"/>
        <w:rPr>
          <w:rFonts w:ascii="Arial" w:hAnsi="Arial" w:cs="Arial"/>
          <w:b/>
          <w:sz w:val="22"/>
          <w:szCs w:val="22"/>
        </w:rPr>
      </w:pPr>
    </w:p>
    <w:p w14:paraId="11876F3F" w14:textId="77777777" w:rsidR="009A399D" w:rsidRPr="00946D3C" w:rsidRDefault="009A399D" w:rsidP="009A399D">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13C37258"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Teamwork: Be able to work effectively as a member of a development team.   CO SB3.5(v)</w:t>
      </w:r>
    </w:p>
    <w:p w14:paraId="4C06651F"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Communication: make succinct presentations to a range of audiences about technical problems and their solutions.  CO SB3.5(iv)</w:t>
      </w:r>
    </w:p>
    <w:p w14:paraId="2C623738"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 xml:space="preserve">Information Technology: effective information-retrieval skills (including the use of browsers, search engines and catalogues). Effective use of general IT facilities. </w:t>
      </w:r>
    </w:p>
    <w:p w14:paraId="4EED3AD5"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 CO SB3.5(ii)</w:t>
      </w:r>
    </w:p>
    <w:p w14:paraId="7DF6CEE6"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Self-management: managing one’s own learning and development including time management and organisational skills.  CO SB3.5(iii)</w:t>
      </w:r>
    </w:p>
    <w:p w14:paraId="006C3F60"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lastRenderedPageBreak/>
        <w:t>Professional Development: Appreciating the need for continuing professional development in recognition of the need for lifelong learning. CO SB3.5(</w:t>
      </w:r>
      <w:proofErr w:type="spellStart"/>
      <w:r w:rsidRPr="00F96E9E">
        <w:rPr>
          <w:rFonts w:ascii="Arial" w:hAnsi="Arial" w:cs="Arial"/>
          <w:sz w:val="22"/>
          <w:szCs w:val="22"/>
        </w:rPr>
        <w:t>i</w:t>
      </w:r>
      <w:proofErr w:type="spellEnd"/>
      <w:r w:rsidRPr="00F96E9E">
        <w:rPr>
          <w:rFonts w:ascii="Arial" w:hAnsi="Arial" w:cs="Arial"/>
          <w:sz w:val="22"/>
          <w:szCs w:val="22"/>
        </w:rPr>
        <w:t>)</w:t>
      </w:r>
    </w:p>
    <w:p w14:paraId="53C7F60E" w14:textId="77777777" w:rsidR="00F96E9E" w:rsidRPr="00F96E9E"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Contextual awareness: the ability to understand and meet the needs of individuals, business and the community, and to understand how workplaces and organisations are governed. CO SB3.5(vi)</w:t>
      </w:r>
    </w:p>
    <w:p w14:paraId="3937490F" w14:textId="77777777" w:rsidR="009A399D" w:rsidRDefault="00F96E9E" w:rsidP="00390530">
      <w:pPr>
        <w:pStyle w:val="ListParagraph"/>
        <w:numPr>
          <w:ilvl w:val="0"/>
          <w:numId w:val="15"/>
        </w:numPr>
        <w:spacing w:before="60" w:after="60"/>
        <w:ind w:right="-329"/>
        <w:jc w:val="both"/>
        <w:rPr>
          <w:rFonts w:ascii="Arial" w:hAnsi="Arial" w:cs="Arial"/>
          <w:sz w:val="22"/>
          <w:szCs w:val="22"/>
        </w:rPr>
      </w:pPr>
      <w:r w:rsidRPr="00F96E9E">
        <w:rPr>
          <w:rFonts w:ascii="Arial" w:hAnsi="Arial" w:cs="Arial"/>
          <w:sz w:val="22"/>
          <w:szCs w:val="22"/>
        </w:rPr>
        <w:t>Sustainability: recognising factors in environmental and societal contexts relating to the opportunities and challenges created by computing systems across a range of human activities. CO SB3.5(vii)</w:t>
      </w:r>
    </w:p>
    <w:p w14:paraId="18FA9ED1" w14:textId="77777777" w:rsidR="00F96E9E" w:rsidRPr="00F96E9E" w:rsidRDefault="00F96E9E" w:rsidP="00F96E9E">
      <w:pPr>
        <w:pStyle w:val="ListParagraph"/>
        <w:spacing w:before="60" w:after="60"/>
        <w:ind w:left="-5" w:right="-329"/>
        <w:jc w:val="both"/>
        <w:rPr>
          <w:rFonts w:ascii="Arial" w:hAnsi="Arial" w:cs="Arial"/>
          <w:sz w:val="22"/>
          <w:szCs w:val="22"/>
        </w:rPr>
      </w:pPr>
    </w:p>
    <w:p w14:paraId="61AB6DA6" w14:textId="77777777" w:rsidR="009A399D" w:rsidRPr="00946D3C" w:rsidRDefault="009A399D" w:rsidP="009A399D">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89A5C37" w14:textId="77777777" w:rsidR="009A399D" w:rsidRDefault="009A399D" w:rsidP="009A399D">
      <w:pPr>
        <w:spacing w:before="60" w:after="60"/>
        <w:ind w:left="-425" w:right="-329"/>
        <w:rPr>
          <w:rFonts w:ascii="Arial" w:hAnsi="Arial" w:cs="Arial"/>
          <w:sz w:val="22"/>
          <w:szCs w:val="22"/>
        </w:rPr>
      </w:pPr>
    </w:p>
    <w:p w14:paraId="24D05478" w14:textId="77777777" w:rsidR="009F5B2E" w:rsidRPr="009F5B2E" w:rsidRDefault="009F5B2E" w:rsidP="009F5B2E">
      <w:pPr>
        <w:spacing w:before="60" w:after="60"/>
        <w:ind w:left="-425" w:right="-329"/>
        <w:rPr>
          <w:rFonts w:ascii="Arial" w:hAnsi="Arial" w:cs="Arial"/>
          <w:sz w:val="22"/>
          <w:szCs w:val="22"/>
        </w:rPr>
      </w:pPr>
      <w:r w:rsidRPr="009F5B2E">
        <w:rPr>
          <w:rFonts w:ascii="Arial" w:hAnsi="Arial" w:cs="Arial"/>
          <w:sz w:val="22"/>
          <w:szCs w:val="22"/>
        </w:rPr>
        <w:t>Teaching/Learning</w:t>
      </w:r>
    </w:p>
    <w:p w14:paraId="674532B1" w14:textId="77777777" w:rsidR="009F5B2E" w:rsidRPr="009F5B2E" w:rsidRDefault="009F5B2E" w:rsidP="009F5B2E">
      <w:pPr>
        <w:spacing w:before="60" w:after="60"/>
        <w:ind w:left="-425" w:right="-329"/>
        <w:rPr>
          <w:rFonts w:ascii="Arial" w:hAnsi="Arial" w:cs="Arial"/>
          <w:sz w:val="22"/>
          <w:szCs w:val="22"/>
        </w:rPr>
      </w:pPr>
      <w:r w:rsidRPr="009F5B2E">
        <w:rPr>
          <w:rFonts w:ascii="Arial" w:hAnsi="Arial" w:cs="Arial"/>
          <w:sz w:val="22"/>
          <w:szCs w:val="22"/>
        </w:rPr>
        <w:t>Acquisition is through lectures, supported in most modules by supervised classes and laboratory work. Self-directed learning is facilitated by study guides and web-based material.</w:t>
      </w:r>
    </w:p>
    <w:p w14:paraId="7960878A" w14:textId="77777777" w:rsidR="00A70028" w:rsidRPr="00896A63" w:rsidRDefault="00A70028" w:rsidP="00A70028">
      <w:pPr>
        <w:spacing w:before="60" w:after="60"/>
        <w:ind w:left="-425" w:right="-329"/>
        <w:rPr>
          <w:rFonts w:ascii="Arial" w:hAnsi="Arial" w:cs="Arial"/>
          <w:sz w:val="22"/>
          <w:szCs w:val="22"/>
        </w:rPr>
      </w:pPr>
      <w:r w:rsidRPr="00896A63">
        <w:rPr>
          <w:rFonts w:ascii="Arial" w:hAnsi="Arial" w:cs="Arial"/>
          <w:sz w:val="22"/>
          <w:szCs w:val="22"/>
        </w:rPr>
        <w:t>Intellectual skills are developed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problems.</w:t>
      </w:r>
    </w:p>
    <w:p w14:paraId="68ED6556" w14:textId="11B28DC5" w:rsidR="00A70028" w:rsidRDefault="00844B73" w:rsidP="00AE2E79">
      <w:pPr>
        <w:spacing w:before="60" w:after="60"/>
        <w:ind w:left="-425" w:right="-329"/>
        <w:rPr>
          <w:rFonts w:ascii="Arial" w:hAnsi="Arial" w:cs="Arial"/>
          <w:sz w:val="22"/>
          <w:szCs w:val="22"/>
        </w:rPr>
      </w:pPr>
      <w:r w:rsidRPr="00F96E9E">
        <w:rPr>
          <w:rFonts w:ascii="Arial" w:hAnsi="Arial" w:cs="Arial"/>
          <w:sz w:val="22"/>
          <w:szCs w:val="22"/>
        </w:rPr>
        <w:t>Acquisition of computing specific skills is through lectures, classes and directed study. From the start of the programme, students receive guidance and gain practical experience via supervised practical classes and directed study. As the programme progresses, these skills are further encouraged by the introduction of larger scale problems and project work.</w:t>
      </w:r>
    </w:p>
    <w:p w14:paraId="572CA224" w14:textId="77777777" w:rsidR="00A70028" w:rsidRDefault="00A70028" w:rsidP="009F5B2E">
      <w:pPr>
        <w:spacing w:before="60" w:after="60"/>
        <w:ind w:left="-425" w:right="-329"/>
        <w:rPr>
          <w:rFonts w:ascii="Arial" w:hAnsi="Arial" w:cs="Arial"/>
          <w:sz w:val="22"/>
          <w:szCs w:val="22"/>
        </w:rPr>
      </w:pPr>
    </w:p>
    <w:p w14:paraId="64B6ABDB" w14:textId="47670B63" w:rsidR="009F5B2E" w:rsidRPr="009F5B2E" w:rsidRDefault="009F5B2E" w:rsidP="009F5B2E">
      <w:pPr>
        <w:spacing w:before="60" w:after="60"/>
        <w:ind w:left="-425" w:right="-329"/>
        <w:rPr>
          <w:rFonts w:ascii="Arial" w:hAnsi="Arial" w:cs="Arial"/>
          <w:sz w:val="22"/>
          <w:szCs w:val="22"/>
        </w:rPr>
      </w:pPr>
      <w:r w:rsidRPr="009F5B2E">
        <w:rPr>
          <w:rFonts w:ascii="Arial" w:hAnsi="Arial" w:cs="Arial"/>
          <w:sz w:val="22"/>
          <w:szCs w:val="22"/>
        </w:rPr>
        <w:t>Assessment</w:t>
      </w:r>
    </w:p>
    <w:p w14:paraId="5558A53C" w14:textId="37E2C291" w:rsidR="0090624D" w:rsidRDefault="009F5B2E" w:rsidP="00AE2E79">
      <w:pPr>
        <w:spacing w:before="60" w:after="60"/>
        <w:ind w:left="-425" w:right="-329"/>
        <w:rPr>
          <w:rFonts w:ascii="Arial" w:hAnsi="Arial" w:cs="Arial"/>
          <w:sz w:val="22"/>
          <w:szCs w:val="22"/>
        </w:rPr>
      </w:pPr>
      <w:r w:rsidRPr="009F5B2E">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44C7D05B" w14:textId="77777777" w:rsidR="0090624D" w:rsidRDefault="0090624D" w:rsidP="00F96E9E">
      <w:pPr>
        <w:spacing w:before="60" w:after="60"/>
        <w:ind w:left="-425" w:right="-329"/>
        <w:rPr>
          <w:rFonts w:ascii="Arial" w:hAnsi="Arial" w:cs="Arial"/>
          <w:sz w:val="22"/>
          <w:szCs w:val="22"/>
        </w:rPr>
      </w:pPr>
      <w:r w:rsidRPr="0090624D">
        <w:rPr>
          <w:rFonts w:ascii="Arial" w:hAnsi="Arial" w:cs="Arial"/>
          <w:sz w:val="22"/>
          <w:szCs w:val="22"/>
        </w:rPr>
        <w:t>General IT facilities are used throughout the programme for the preparation of written work. Browsers, search engines and catalogues are used for research and self-study material. All students have the opportunity to work within teams and make presentations of their work to both their peers and academic staff.</w:t>
      </w:r>
    </w:p>
    <w:p w14:paraId="4090F991" w14:textId="77777777" w:rsidR="009F5B2E" w:rsidRPr="000F0FF2" w:rsidRDefault="009F5B2E" w:rsidP="009A399D">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18E0C3AC" w14:textId="77777777" w:rsidTr="005A0A5F">
        <w:trPr>
          <w:cantSplit/>
        </w:trPr>
        <w:tc>
          <w:tcPr>
            <w:tcW w:w="9923" w:type="dxa"/>
          </w:tcPr>
          <w:p w14:paraId="14C30698" w14:textId="77777777" w:rsidR="009A399D" w:rsidRPr="00D2733B" w:rsidRDefault="009A399D" w:rsidP="005A0A5F">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01BF57C8" w14:textId="77777777" w:rsidR="009A399D" w:rsidRPr="00C46253"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9A399D" w:rsidRPr="00D803C1" w14:paraId="25F831EF" w14:textId="77777777" w:rsidTr="005A0A5F">
        <w:trPr>
          <w:cantSplit/>
        </w:trPr>
        <w:tc>
          <w:tcPr>
            <w:tcW w:w="9923" w:type="dxa"/>
            <w:shd w:val="pct5" w:color="auto" w:fill="FFFFFF"/>
          </w:tcPr>
          <w:p w14:paraId="24975346" w14:textId="77777777" w:rsidR="009A399D" w:rsidRPr="00D803C1" w:rsidRDefault="009A399D" w:rsidP="005A0A5F">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5C626013" w14:textId="77777777" w:rsidR="009A399D" w:rsidRPr="00D803C1" w:rsidRDefault="009A399D" w:rsidP="005A0A5F">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w:t>
            </w:r>
            <w:r w:rsidR="004D40AA">
              <w:rPr>
                <w:rFonts w:ascii="Arial" w:hAnsi="Arial" w:cs="Arial"/>
                <w:snapToGrid w:val="0"/>
                <w:sz w:val="22"/>
                <w:szCs w:val="22"/>
                <w:lang w:val="en-US"/>
              </w:rPr>
              <w:t>died over three years full-time</w:t>
            </w:r>
            <w:r w:rsidRPr="00D803C1">
              <w:rPr>
                <w:rFonts w:ascii="Arial" w:hAnsi="Arial" w:cs="Arial"/>
                <w:snapToGrid w:val="0"/>
                <w:sz w:val="22"/>
                <w:szCs w:val="22"/>
                <w:lang w:val="en-US"/>
              </w:rPr>
              <w:t xml:space="preserve">. </w:t>
            </w:r>
          </w:p>
          <w:p w14:paraId="450C99DC" w14:textId="77777777" w:rsidR="009A399D" w:rsidRPr="00D803C1" w:rsidRDefault="009A399D" w:rsidP="005A0A5F">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F77686A" w14:textId="33A82B09" w:rsidR="009A399D" w:rsidRDefault="009A399D" w:rsidP="005A0A5F">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sidR="00B25AD5">
              <w:rPr>
                <w:rFonts w:ascii="Arial" w:hAnsi="Arial" w:cs="Arial"/>
                <w:sz w:val="22"/>
                <w:szCs w:val="22"/>
              </w:rPr>
              <w:t xml:space="preserve"> (</w:t>
            </w:r>
            <w:r w:rsidR="00B25AD5" w:rsidRPr="00B25AD5">
              <w:rPr>
                <w:rFonts w:ascii="Arial" w:hAnsi="Arial" w:cs="Arial"/>
                <w:sz w:val="22"/>
                <w:szCs w:val="22"/>
              </w:rPr>
              <w:t>480 including Placement Year)</w:t>
            </w:r>
            <w:r w:rsidRPr="00B25AD5">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72ED55AA" w14:textId="77777777" w:rsidR="009A399D" w:rsidRPr="0003428B" w:rsidRDefault="009A399D" w:rsidP="005A0A5F">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DF146A">
              <w:rPr>
                <w:rFonts w:ascii="Arial" w:hAnsi="Arial" w:cs="Arial"/>
                <w:sz w:val="22"/>
              </w:rPr>
              <w:t>Computing/</w:t>
            </w:r>
            <w:r w:rsidR="00DF146A" w:rsidRPr="00DF146A">
              <w:rPr>
                <w:rFonts w:ascii="Arial" w:hAnsi="Arial" w:cs="Arial"/>
                <w:sz w:val="22"/>
              </w:rPr>
              <w:t>Computing (Consultancy)</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DB7A5C">
              <w:rPr>
                <w:rFonts w:ascii="Arial" w:hAnsi="Arial" w:cs="Arial"/>
                <w:sz w:val="22"/>
              </w:rPr>
              <w:t>Computing/</w:t>
            </w:r>
            <w:r w:rsidR="00DB7A5C" w:rsidRPr="00DB7A5C">
              <w:rPr>
                <w:rFonts w:ascii="Arial" w:hAnsi="Arial" w:cs="Arial"/>
                <w:sz w:val="22"/>
              </w:rPr>
              <w:t>Computing (Consultancy)</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w:t>
            </w:r>
            <w:r w:rsidR="00632381">
              <w:rPr>
                <w:rFonts w:ascii="Arial" w:hAnsi="Arial" w:cs="Arial"/>
                <w:sz w:val="22"/>
              </w:rPr>
              <w:t xml:space="preserve">e eligible for the award of a </w:t>
            </w:r>
            <w:r w:rsidRPr="0003428B">
              <w:rPr>
                <w:rFonts w:ascii="Arial" w:hAnsi="Arial" w:cs="Arial"/>
                <w:sz w:val="22"/>
              </w:rPr>
              <w:t>BSc non-honours degree.</w:t>
            </w:r>
          </w:p>
          <w:p w14:paraId="15FC4C94" w14:textId="4CA22C13" w:rsidR="009A399D" w:rsidRPr="0003428B" w:rsidRDefault="009A399D" w:rsidP="005A0A5F">
            <w:pPr>
              <w:spacing w:before="60" w:after="60"/>
              <w:jc w:val="both"/>
              <w:rPr>
                <w:rFonts w:ascii="Arial" w:hAnsi="Arial" w:cs="Arial"/>
                <w:sz w:val="22"/>
              </w:rPr>
            </w:pPr>
            <w:r w:rsidRPr="0003428B">
              <w:rPr>
                <w:rFonts w:ascii="Arial" w:hAnsi="Arial" w:cs="Arial"/>
                <w:sz w:val="22"/>
              </w:rPr>
              <w:t>Students successfully completing Stage 2 and also the placement and meeting credit framework requirements will be eligible for the award of the Diploma with a Year in Industry</w:t>
            </w:r>
            <w:r w:rsidR="00544877">
              <w:rPr>
                <w:rFonts w:ascii="Arial" w:hAnsi="Arial" w:cs="Arial"/>
                <w:sz w:val="22"/>
              </w:rPr>
              <w:t>.</w:t>
            </w:r>
            <w:r w:rsidRPr="0003428B">
              <w:rPr>
                <w:rFonts w:ascii="Arial" w:hAnsi="Arial" w:cs="Arial"/>
                <w:sz w:val="22"/>
              </w:rPr>
              <w:t xml:space="preserve"> </w:t>
            </w:r>
          </w:p>
          <w:p w14:paraId="0B1279F3" w14:textId="77777777" w:rsidR="009A399D" w:rsidRPr="00252ACB" w:rsidRDefault="009A399D" w:rsidP="005A0A5F">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5EDD0AE2" w14:textId="77777777" w:rsidR="009A399D" w:rsidRPr="00D803C1" w:rsidRDefault="009A399D" w:rsidP="005A0A5F">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60F7755D" w14:textId="77777777" w:rsidR="009A399D" w:rsidRPr="00D803C1" w:rsidRDefault="009A399D" w:rsidP="005A0A5F">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05E54E5" w14:textId="77777777" w:rsidR="009A399D" w:rsidRPr="00D803C1" w:rsidRDefault="009A399D" w:rsidP="005A0A5F">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0DEB7C15" w14:textId="77777777" w:rsidR="009A399D" w:rsidRPr="007D678F" w:rsidRDefault="007D678F" w:rsidP="00705BF8">
            <w:pPr>
              <w:spacing w:before="60" w:after="60"/>
              <w:jc w:val="both"/>
              <w:rPr>
                <w:rFonts w:ascii="Arial" w:hAnsi="Arial" w:cs="Arial"/>
                <w:sz w:val="22"/>
                <w:szCs w:val="22"/>
              </w:rPr>
            </w:pPr>
            <w:r w:rsidRPr="007D678F">
              <w:rPr>
                <w:rFonts w:ascii="Arial" w:hAnsi="Arial" w:cs="Arial"/>
                <w:sz w:val="22"/>
                <w:szCs w:val="22"/>
              </w:rPr>
              <w:t>The following</w:t>
            </w:r>
            <w:r w:rsidR="009A399D" w:rsidRPr="007D678F">
              <w:rPr>
                <w:rFonts w:ascii="Arial" w:hAnsi="Arial" w:cs="Arial"/>
                <w:sz w:val="22"/>
                <w:szCs w:val="22"/>
              </w:rPr>
              <w:t xml:space="preserve"> modules</w:t>
            </w:r>
            <w:r w:rsidRPr="007D678F">
              <w:rPr>
                <w:rFonts w:ascii="Arial" w:hAnsi="Arial" w:cs="Arial"/>
                <w:sz w:val="22"/>
                <w:szCs w:val="22"/>
              </w:rPr>
              <w:t xml:space="preserve"> </w:t>
            </w:r>
            <w:r w:rsidR="009A399D" w:rsidRPr="007D678F">
              <w:rPr>
                <w:rFonts w:ascii="Arial" w:hAnsi="Arial" w:cs="Arial"/>
                <w:sz w:val="22"/>
                <w:szCs w:val="22"/>
              </w:rPr>
              <w:t xml:space="preserve">cannot be </w:t>
            </w:r>
            <w:r w:rsidRPr="007D678F">
              <w:rPr>
                <w:rFonts w:ascii="Arial" w:hAnsi="Arial" w:cs="Arial"/>
                <w:sz w:val="22"/>
                <w:szCs w:val="22"/>
              </w:rPr>
              <w:t>condoned or compensated:</w:t>
            </w:r>
          </w:p>
          <w:p w14:paraId="1E03EF86" w14:textId="77777777" w:rsidR="007D678F"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CO320</w:t>
            </w:r>
          </w:p>
          <w:p w14:paraId="18089C82" w14:textId="77777777" w:rsidR="00D164FA" w:rsidRPr="00CD746E" w:rsidRDefault="00D164FA" w:rsidP="00390530">
            <w:pPr>
              <w:pStyle w:val="ListParagraph"/>
              <w:numPr>
                <w:ilvl w:val="0"/>
                <w:numId w:val="3"/>
              </w:numPr>
              <w:spacing w:before="60" w:after="60"/>
              <w:jc w:val="both"/>
              <w:rPr>
                <w:rFonts w:ascii="Arial" w:hAnsi="Arial" w:cs="Arial"/>
                <w:sz w:val="22"/>
                <w:szCs w:val="22"/>
              </w:rPr>
            </w:pPr>
            <w:r>
              <w:rPr>
                <w:rFonts w:ascii="Arial" w:hAnsi="Arial" w:cs="Arial"/>
                <w:sz w:val="22"/>
                <w:szCs w:val="22"/>
              </w:rPr>
              <w:t>CO542</w:t>
            </w:r>
          </w:p>
          <w:p w14:paraId="1D68DCE1" w14:textId="77777777" w:rsidR="007D678F" w:rsidRPr="00CD746E"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CO792</w:t>
            </w:r>
          </w:p>
          <w:p w14:paraId="5AEE5950" w14:textId="77777777" w:rsidR="007D678F" w:rsidRPr="00CD746E"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CO793</w:t>
            </w:r>
          </w:p>
          <w:p w14:paraId="04E52709" w14:textId="77777777" w:rsidR="007D678F" w:rsidRPr="00CD746E"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CO600</w:t>
            </w:r>
          </w:p>
          <w:p w14:paraId="661736FE" w14:textId="77777777" w:rsidR="009A399D" w:rsidRPr="00705BF8" w:rsidRDefault="007D678F" w:rsidP="00390530">
            <w:pPr>
              <w:pStyle w:val="ListParagraph"/>
              <w:numPr>
                <w:ilvl w:val="0"/>
                <w:numId w:val="3"/>
              </w:numPr>
              <w:spacing w:before="60" w:after="60"/>
              <w:jc w:val="both"/>
              <w:rPr>
                <w:rFonts w:ascii="Arial" w:hAnsi="Arial" w:cs="Arial"/>
                <w:sz w:val="22"/>
                <w:szCs w:val="22"/>
              </w:rPr>
            </w:pPr>
            <w:r w:rsidRPr="00CD746E">
              <w:rPr>
                <w:rFonts w:ascii="Arial" w:hAnsi="Arial" w:cs="Arial"/>
                <w:sz w:val="22"/>
                <w:szCs w:val="22"/>
              </w:rPr>
              <w:t>CO650</w:t>
            </w:r>
          </w:p>
          <w:p w14:paraId="23A5AD5B" w14:textId="63789807" w:rsidR="00EA0994" w:rsidRPr="00CD746E" w:rsidRDefault="00EA0994" w:rsidP="00024B2B">
            <w:pPr>
              <w:spacing w:before="60" w:after="60"/>
              <w:ind w:left="34"/>
              <w:jc w:val="both"/>
              <w:rPr>
                <w:rFonts w:ascii="Arial" w:hAnsi="Arial" w:cs="Arial"/>
                <w:sz w:val="22"/>
                <w:szCs w:val="22"/>
              </w:rPr>
            </w:pPr>
          </w:p>
        </w:tc>
      </w:tr>
    </w:tbl>
    <w:p w14:paraId="3DA0684E" w14:textId="246D31DE" w:rsidR="009A399D" w:rsidRPr="005A0A5F" w:rsidRDefault="005A0A5F" w:rsidP="005A0A5F">
      <w:pPr>
        <w:spacing w:before="60" w:after="60"/>
        <w:ind w:right="-330"/>
        <w:jc w:val="center"/>
        <w:rPr>
          <w:rFonts w:ascii="Arial" w:hAnsi="Arial" w:cs="Arial"/>
          <w:b/>
          <w:sz w:val="22"/>
          <w:szCs w:val="22"/>
        </w:rPr>
      </w:pPr>
      <w:r w:rsidRPr="005A0A5F">
        <w:rPr>
          <w:rFonts w:ascii="Arial" w:hAnsi="Arial" w:cs="Arial"/>
          <w:b/>
          <w:sz w:val="22"/>
          <w:szCs w:val="22"/>
        </w:rPr>
        <w:t xml:space="preserve">BSc </w:t>
      </w:r>
      <w:r w:rsidR="00725D5E">
        <w:rPr>
          <w:rFonts w:ascii="Arial" w:hAnsi="Arial" w:cs="Arial"/>
          <w:b/>
          <w:sz w:val="22"/>
          <w:szCs w:val="22"/>
        </w:rPr>
        <w:t>Software Engineering</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9A399D" w:rsidRPr="00C46253" w14:paraId="63CC0B0F" w14:textId="77777777" w:rsidTr="005A0A5F">
        <w:tc>
          <w:tcPr>
            <w:tcW w:w="1305" w:type="dxa"/>
            <w:tcBorders>
              <w:bottom w:val="single" w:sz="4" w:space="0" w:color="auto"/>
            </w:tcBorders>
            <w:shd w:val="pct5" w:color="auto" w:fill="FFFFFF"/>
          </w:tcPr>
          <w:p w14:paraId="4DCE40F1" w14:textId="77777777" w:rsidR="009A399D" w:rsidRPr="00C46253" w:rsidRDefault="009A399D" w:rsidP="005A0A5F">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7C9E37C3"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5CCE285A"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BEEEFEA"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4876E170"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13B3623A"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Term(s)</w:t>
            </w:r>
          </w:p>
        </w:tc>
      </w:tr>
      <w:tr w:rsidR="009A399D" w:rsidRPr="00C46253" w14:paraId="624FD889" w14:textId="77777777" w:rsidTr="005A0A5F">
        <w:trPr>
          <w:cantSplit/>
        </w:trPr>
        <w:tc>
          <w:tcPr>
            <w:tcW w:w="10235" w:type="dxa"/>
            <w:gridSpan w:val="6"/>
            <w:tcBorders>
              <w:bottom w:val="single" w:sz="4" w:space="0" w:color="auto"/>
            </w:tcBorders>
            <w:shd w:val="clear" w:color="auto" w:fill="F2F2F2" w:themeFill="background1" w:themeFillShade="F2"/>
          </w:tcPr>
          <w:p w14:paraId="25D11CF0" w14:textId="77777777" w:rsidR="009A399D" w:rsidRPr="00C46253" w:rsidRDefault="009A399D" w:rsidP="005A0A5F">
            <w:pPr>
              <w:spacing w:before="60" w:after="60"/>
              <w:rPr>
                <w:rFonts w:ascii="Arial" w:hAnsi="Arial" w:cs="Arial"/>
                <w:szCs w:val="22"/>
              </w:rPr>
            </w:pPr>
            <w:r w:rsidRPr="00C46253">
              <w:rPr>
                <w:rFonts w:ascii="Arial" w:hAnsi="Arial" w:cs="Arial"/>
                <w:b/>
                <w:sz w:val="22"/>
                <w:szCs w:val="22"/>
              </w:rPr>
              <w:t>Stage 1</w:t>
            </w:r>
          </w:p>
        </w:tc>
      </w:tr>
      <w:tr w:rsidR="009A399D" w:rsidRPr="00C46253" w14:paraId="37B5F19E" w14:textId="77777777" w:rsidTr="005A0A5F">
        <w:trPr>
          <w:cantSplit/>
        </w:trPr>
        <w:tc>
          <w:tcPr>
            <w:tcW w:w="10235" w:type="dxa"/>
            <w:gridSpan w:val="6"/>
            <w:shd w:val="clear" w:color="auto" w:fill="F2F2F2" w:themeFill="background1" w:themeFillShade="F2"/>
          </w:tcPr>
          <w:p w14:paraId="2C32E633" w14:textId="77777777" w:rsidR="009A399D" w:rsidRPr="00C46253" w:rsidRDefault="009A399D" w:rsidP="005A0A5F">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E77F21" w:rsidRPr="00C46253" w14:paraId="29D40D92" w14:textId="77777777" w:rsidTr="005A0A5F">
        <w:tc>
          <w:tcPr>
            <w:tcW w:w="1305" w:type="dxa"/>
          </w:tcPr>
          <w:p w14:paraId="5A0311FD" w14:textId="77777777" w:rsidR="00E77F21" w:rsidRPr="00C46253" w:rsidRDefault="00113CE8" w:rsidP="00E77F21">
            <w:pPr>
              <w:spacing w:before="60" w:after="60"/>
              <w:ind w:right="-330"/>
              <w:rPr>
                <w:rFonts w:ascii="Arial" w:hAnsi="Arial" w:cs="Arial"/>
                <w:sz w:val="22"/>
                <w:szCs w:val="22"/>
              </w:rPr>
            </w:pPr>
            <w:r w:rsidRPr="00113CE8">
              <w:rPr>
                <w:rFonts w:ascii="Arial" w:hAnsi="Arial" w:cs="Arial"/>
                <w:sz w:val="22"/>
                <w:szCs w:val="22"/>
              </w:rPr>
              <w:lastRenderedPageBreak/>
              <w:t>COMP3200</w:t>
            </w:r>
          </w:p>
        </w:tc>
        <w:tc>
          <w:tcPr>
            <w:tcW w:w="1276" w:type="dxa"/>
          </w:tcPr>
          <w:p w14:paraId="42D5FDB6" w14:textId="77777777" w:rsidR="00E77F21" w:rsidRPr="00E77F21" w:rsidRDefault="00E77F21" w:rsidP="00E77F21">
            <w:pPr>
              <w:rPr>
                <w:rFonts w:ascii="Arial" w:hAnsi="Arial" w:cs="Arial"/>
                <w:sz w:val="22"/>
                <w:szCs w:val="22"/>
              </w:rPr>
            </w:pPr>
            <w:r w:rsidRPr="00E77F21">
              <w:rPr>
                <w:rFonts w:ascii="Arial" w:hAnsi="Arial" w:cs="Arial"/>
                <w:sz w:val="22"/>
                <w:szCs w:val="22"/>
              </w:rPr>
              <w:t>CO320</w:t>
            </w:r>
          </w:p>
        </w:tc>
        <w:tc>
          <w:tcPr>
            <w:tcW w:w="4791" w:type="dxa"/>
          </w:tcPr>
          <w:p w14:paraId="2673110D" w14:textId="77777777" w:rsidR="00E77F21" w:rsidRPr="00E77F21" w:rsidRDefault="00E77F21" w:rsidP="00E77F21">
            <w:pPr>
              <w:rPr>
                <w:rFonts w:ascii="Arial" w:hAnsi="Arial" w:cs="Arial"/>
                <w:sz w:val="22"/>
                <w:szCs w:val="22"/>
              </w:rPr>
            </w:pPr>
            <w:r w:rsidRPr="00E77F21">
              <w:rPr>
                <w:rFonts w:ascii="Arial" w:hAnsi="Arial" w:cs="Arial"/>
                <w:sz w:val="22"/>
                <w:szCs w:val="22"/>
              </w:rPr>
              <w:t xml:space="preserve">Introduction to object oriented programming. </w:t>
            </w:r>
          </w:p>
        </w:tc>
        <w:tc>
          <w:tcPr>
            <w:tcW w:w="879" w:type="dxa"/>
          </w:tcPr>
          <w:p w14:paraId="2761E2B6"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7143226D"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378CA649" w14:textId="0C45A520"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6D094C06" w14:textId="77777777" w:rsidTr="005A0A5F">
        <w:tc>
          <w:tcPr>
            <w:tcW w:w="1305" w:type="dxa"/>
          </w:tcPr>
          <w:p w14:paraId="471965B7" w14:textId="77777777" w:rsidR="00E77F21" w:rsidRPr="00C46253" w:rsidRDefault="00113CE8" w:rsidP="00E77F21">
            <w:pPr>
              <w:spacing w:before="60" w:after="60"/>
              <w:ind w:right="-330"/>
              <w:rPr>
                <w:rFonts w:ascii="Arial" w:hAnsi="Arial" w:cs="Arial"/>
                <w:sz w:val="22"/>
                <w:szCs w:val="22"/>
              </w:rPr>
            </w:pPr>
            <w:r w:rsidRPr="00113CE8">
              <w:rPr>
                <w:rFonts w:ascii="Arial" w:hAnsi="Arial" w:cs="Arial"/>
                <w:sz w:val="22"/>
                <w:szCs w:val="22"/>
              </w:rPr>
              <w:t>COMP3220</w:t>
            </w:r>
          </w:p>
        </w:tc>
        <w:tc>
          <w:tcPr>
            <w:tcW w:w="1276" w:type="dxa"/>
          </w:tcPr>
          <w:p w14:paraId="346008DB" w14:textId="77777777" w:rsidR="00E77F21" w:rsidRPr="00E77F21" w:rsidRDefault="00E77F21" w:rsidP="00E77F21">
            <w:pPr>
              <w:rPr>
                <w:rFonts w:ascii="Arial" w:hAnsi="Arial" w:cs="Arial"/>
                <w:sz w:val="22"/>
                <w:szCs w:val="22"/>
              </w:rPr>
            </w:pPr>
            <w:r w:rsidRPr="00E77F21">
              <w:rPr>
                <w:rFonts w:ascii="Arial" w:hAnsi="Arial" w:cs="Arial"/>
                <w:sz w:val="22"/>
                <w:szCs w:val="22"/>
              </w:rPr>
              <w:t>CO322</w:t>
            </w:r>
          </w:p>
        </w:tc>
        <w:tc>
          <w:tcPr>
            <w:tcW w:w="4791" w:type="dxa"/>
          </w:tcPr>
          <w:p w14:paraId="63407832" w14:textId="77777777" w:rsidR="00E77F21" w:rsidRPr="00E77F21" w:rsidRDefault="00E77F21" w:rsidP="00E77F21">
            <w:pPr>
              <w:rPr>
                <w:rFonts w:ascii="Arial" w:hAnsi="Arial" w:cs="Arial"/>
                <w:sz w:val="22"/>
                <w:szCs w:val="22"/>
              </w:rPr>
            </w:pPr>
            <w:r w:rsidRPr="00E77F21">
              <w:rPr>
                <w:rFonts w:ascii="Arial" w:hAnsi="Arial" w:cs="Arial"/>
                <w:sz w:val="22"/>
                <w:szCs w:val="22"/>
              </w:rPr>
              <w:t>Foundations of computing I</w:t>
            </w:r>
          </w:p>
        </w:tc>
        <w:tc>
          <w:tcPr>
            <w:tcW w:w="879" w:type="dxa"/>
          </w:tcPr>
          <w:p w14:paraId="3B5010AC"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099C6FA7"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517412FD" w14:textId="15AA8FD8"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54AF87D4" w14:textId="77777777" w:rsidTr="005A0A5F">
        <w:tc>
          <w:tcPr>
            <w:tcW w:w="1305" w:type="dxa"/>
          </w:tcPr>
          <w:p w14:paraId="18B67366"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COMP3240</w:t>
            </w:r>
          </w:p>
        </w:tc>
        <w:tc>
          <w:tcPr>
            <w:tcW w:w="1276" w:type="dxa"/>
          </w:tcPr>
          <w:p w14:paraId="2A75D537" w14:textId="77777777" w:rsidR="00E77F21" w:rsidRPr="00E77F21" w:rsidRDefault="00E77F21" w:rsidP="00E77F21">
            <w:pPr>
              <w:rPr>
                <w:rFonts w:ascii="Arial" w:hAnsi="Arial" w:cs="Arial"/>
                <w:sz w:val="22"/>
                <w:szCs w:val="22"/>
              </w:rPr>
            </w:pPr>
            <w:r w:rsidRPr="00E77F21">
              <w:rPr>
                <w:rFonts w:ascii="Arial" w:hAnsi="Arial" w:cs="Arial"/>
                <w:sz w:val="22"/>
                <w:szCs w:val="22"/>
              </w:rPr>
              <w:t>CO324</w:t>
            </w:r>
          </w:p>
        </w:tc>
        <w:tc>
          <w:tcPr>
            <w:tcW w:w="4791" w:type="dxa"/>
          </w:tcPr>
          <w:p w14:paraId="05816B90" w14:textId="77777777" w:rsidR="00E77F21" w:rsidRPr="00E77F21" w:rsidRDefault="00E77F21" w:rsidP="00E77F21">
            <w:pPr>
              <w:rPr>
                <w:rFonts w:ascii="Arial" w:hAnsi="Arial" w:cs="Arial"/>
                <w:sz w:val="22"/>
                <w:szCs w:val="22"/>
              </w:rPr>
            </w:pPr>
            <w:r w:rsidRPr="00E77F21">
              <w:rPr>
                <w:rFonts w:ascii="Arial" w:hAnsi="Arial" w:cs="Arial"/>
                <w:sz w:val="22"/>
                <w:szCs w:val="22"/>
              </w:rPr>
              <w:t>Computer Systems</w:t>
            </w:r>
          </w:p>
        </w:tc>
        <w:tc>
          <w:tcPr>
            <w:tcW w:w="879" w:type="dxa"/>
          </w:tcPr>
          <w:p w14:paraId="510818DA"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3EAE3D1C"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3D6B33D0" w14:textId="565FC473"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4BBA96C0" w14:textId="77777777" w:rsidTr="005A0A5F">
        <w:tc>
          <w:tcPr>
            <w:tcW w:w="1305" w:type="dxa"/>
          </w:tcPr>
          <w:p w14:paraId="6CFAC4FA"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COMP3280</w:t>
            </w:r>
          </w:p>
        </w:tc>
        <w:tc>
          <w:tcPr>
            <w:tcW w:w="1276" w:type="dxa"/>
          </w:tcPr>
          <w:p w14:paraId="6B63996A" w14:textId="77777777" w:rsidR="00E77F21" w:rsidRPr="00E77F21" w:rsidRDefault="00E77F21" w:rsidP="00E77F21">
            <w:pPr>
              <w:rPr>
                <w:rFonts w:ascii="Arial" w:hAnsi="Arial" w:cs="Arial"/>
                <w:sz w:val="22"/>
                <w:szCs w:val="22"/>
              </w:rPr>
            </w:pPr>
            <w:r w:rsidRPr="00E77F21">
              <w:rPr>
                <w:rFonts w:ascii="Arial" w:hAnsi="Arial" w:cs="Arial"/>
                <w:sz w:val="22"/>
                <w:szCs w:val="22"/>
              </w:rPr>
              <w:t>CO328</w:t>
            </w:r>
          </w:p>
        </w:tc>
        <w:tc>
          <w:tcPr>
            <w:tcW w:w="4791" w:type="dxa"/>
          </w:tcPr>
          <w:p w14:paraId="6701553E" w14:textId="77777777" w:rsidR="00E77F21" w:rsidRPr="00E77F21" w:rsidRDefault="00E77F21" w:rsidP="00E77F21">
            <w:pPr>
              <w:rPr>
                <w:rFonts w:ascii="Arial" w:hAnsi="Arial" w:cs="Arial"/>
                <w:sz w:val="22"/>
                <w:szCs w:val="22"/>
              </w:rPr>
            </w:pPr>
            <w:r w:rsidRPr="00E77F21">
              <w:rPr>
                <w:rFonts w:ascii="Arial" w:hAnsi="Arial" w:cs="Arial"/>
                <w:sz w:val="22"/>
                <w:szCs w:val="22"/>
              </w:rPr>
              <w:t>Human computer interaction</w:t>
            </w:r>
          </w:p>
        </w:tc>
        <w:tc>
          <w:tcPr>
            <w:tcW w:w="879" w:type="dxa"/>
          </w:tcPr>
          <w:p w14:paraId="39300E5B"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03A382F1"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32E30EC6" w14:textId="0AD8F36F" w:rsidR="00E77F21" w:rsidRPr="00E77F21" w:rsidRDefault="00E77F21" w:rsidP="00E77F21">
            <w:pPr>
              <w:rPr>
                <w:rFonts w:ascii="Arial" w:hAnsi="Arial" w:cs="Arial"/>
                <w:sz w:val="22"/>
                <w:szCs w:val="22"/>
              </w:rPr>
            </w:pPr>
            <w:r w:rsidRPr="00E77F21">
              <w:rPr>
                <w:rFonts w:ascii="Arial" w:hAnsi="Arial" w:cs="Arial"/>
                <w:sz w:val="22"/>
                <w:szCs w:val="22"/>
              </w:rPr>
              <w:t>1</w:t>
            </w:r>
            <w:r w:rsidR="005C1713">
              <w:rPr>
                <w:rFonts w:ascii="Arial" w:hAnsi="Arial" w:cs="Arial"/>
                <w:sz w:val="22"/>
                <w:szCs w:val="22"/>
              </w:rPr>
              <w:t xml:space="preserve"> or 2</w:t>
            </w:r>
          </w:p>
        </w:tc>
      </w:tr>
      <w:tr w:rsidR="00E77F21" w:rsidRPr="00C46253" w14:paraId="70B67DDE" w14:textId="77777777" w:rsidTr="005A0A5F">
        <w:tc>
          <w:tcPr>
            <w:tcW w:w="1305" w:type="dxa"/>
          </w:tcPr>
          <w:p w14:paraId="50360EE7"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COMP3230</w:t>
            </w:r>
          </w:p>
        </w:tc>
        <w:tc>
          <w:tcPr>
            <w:tcW w:w="1276" w:type="dxa"/>
          </w:tcPr>
          <w:p w14:paraId="44E694E0" w14:textId="77777777" w:rsidR="00E77F21" w:rsidRPr="00E77F21" w:rsidRDefault="00E77F21" w:rsidP="00E77F21">
            <w:pPr>
              <w:rPr>
                <w:rFonts w:ascii="Arial" w:hAnsi="Arial" w:cs="Arial"/>
                <w:sz w:val="22"/>
                <w:szCs w:val="22"/>
              </w:rPr>
            </w:pPr>
            <w:r w:rsidRPr="00E77F21">
              <w:rPr>
                <w:rFonts w:ascii="Arial" w:hAnsi="Arial" w:cs="Arial"/>
                <w:sz w:val="22"/>
                <w:szCs w:val="22"/>
              </w:rPr>
              <w:t>CO323</w:t>
            </w:r>
          </w:p>
        </w:tc>
        <w:tc>
          <w:tcPr>
            <w:tcW w:w="4791" w:type="dxa"/>
          </w:tcPr>
          <w:p w14:paraId="5CEA30DC" w14:textId="136ACC9F" w:rsidR="00E77F21" w:rsidRPr="00E77F21" w:rsidRDefault="00E77F21" w:rsidP="00E77F21">
            <w:pPr>
              <w:rPr>
                <w:rFonts w:ascii="Arial" w:hAnsi="Arial" w:cs="Arial"/>
                <w:sz w:val="22"/>
                <w:szCs w:val="22"/>
              </w:rPr>
            </w:pPr>
            <w:r w:rsidRPr="00E77F21">
              <w:rPr>
                <w:rFonts w:ascii="Arial" w:hAnsi="Arial" w:cs="Arial"/>
                <w:sz w:val="22"/>
                <w:szCs w:val="22"/>
              </w:rPr>
              <w:t>Databases and the web</w:t>
            </w:r>
          </w:p>
        </w:tc>
        <w:tc>
          <w:tcPr>
            <w:tcW w:w="879" w:type="dxa"/>
          </w:tcPr>
          <w:p w14:paraId="1F615FCF"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75A553A6"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62870422" w14:textId="4757CBB4"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r>
              <w:rPr>
                <w:rFonts w:ascii="Arial" w:hAnsi="Arial" w:cs="Arial"/>
                <w:sz w:val="22"/>
                <w:szCs w:val="22"/>
              </w:rPr>
              <w:t xml:space="preserve"> </w:t>
            </w:r>
          </w:p>
        </w:tc>
      </w:tr>
      <w:tr w:rsidR="00E77F21" w:rsidRPr="00C46253" w14:paraId="0C15A804" w14:textId="77777777" w:rsidTr="005A0A5F">
        <w:tc>
          <w:tcPr>
            <w:tcW w:w="1305" w:type="dxa"/>
            <w:tcBorders>
              <w:bottom w:val="single" w:sz="4" w:space="0" w:color="auto"/>
            </w:tcBorders>
          </w:tcPr>
          <w:p w14:paraId="24078E9C" w14:textId="77777777" w:rsidR="00E77F21" w:rsidRPr="00C46253" w:rsidRDefault="00C624EC" w:rsidP="00E77F21">
            <w:pPr>
              <w:spacing w:before="60" w:after="60"/>
              <w:ind w:right="-330"/>
              <w:rPr>
                <w:rFonts w:ascii="Arial" w:hAnsi="Arial" w:cs="Arial"/>
                <w:sz w:val="22"/>
                <w:szCs w:val="22"/>
              </w:rPr>
            </w:pPr>
            <w:r w:rsidRPr="00C624EC">
              <w:rPr>
                <w:rFonts w:ascii="Arial" w:hAnsi="Arial" w:cs="Arial"/>
                <w:sz w:val="22"/>
                <w:szCs w:val="22"/>
              </w:rPr>
              <w:t>COMP3290</w:t>
            </w:r>
          </w:p>
        </w:tc>
        <w:tc>
          <w:tcPr>
            <w:tcW w:w="1276" w:type="dxa"/>
            <w:tcBorders>
              <w:bottom w:val="single" w:sz="4" w:space="0" w:color="auto"/>
            </w:tcBorders>
          </w:tcPr>
          <w:p w14:paraId="50F6ABF2" w14:textId="77777777" w:rsidR="00E77F21" w:rsidRPr="00E77F21" w:rsidRDefault="00E77F21" w:rsidP="00E77F21">
            <w:pPr>
              <w:rPr>
                <w:rFonts w:ascii="Arial" w:hAnsi="Arial" w:cs="Arial"/>
                <w:sz w:val="22"/>
                <w:szCs w:val="22"/>
              </w:rPr>
            </w:pPr>
            <w:r w:rsidRPr="00E77F21">
              <w:rPr>
                <w:rFonts w:ascii="Arial" w:hAnsi="Arial" w:cs="Arial"/>
                <w:sz w:val="22"/>
                <w:szCs w:val="22"/>
              </w:rPr>
              <w:t>CO329</w:t>
            </w:r>
          </w:p>
        </w:tc>
        <w:tc>
          <w:tcPr>
            <w:tcW w:w="4791" w:type="dxa"/>
            <w:tcBorders>
              <w:bottom w:val="single" w:sz="4" w:space="0" w:color="auto"/>
            </w:tcBorders>
          </w:tcPr>
          <w:p w14:paraId="222F4260" w14:textId="77777777" w:rsidR="00E77F21" w:rsidRPr="00E77F21" w:rsidRDefault="00E77F21" w:rsidP="00E77F21">
            <w:pPr>
              <w:rPr>
                <w:rFonts w:ascii="Arial" w:hAnsi="Arial" w:cs="Arial"/>
                <w:sz w:val="22"/>
                <w:szCs w:val="22"/>
              </w:rPr>
            </w:pPr>
            <w:r w:rsidRPr="00E77F21">
              <w:rPr>
                <w:rFonts w:ascii="Arial" w:hAnsi="Arial" w:cs="Arial"/>
                <w:sz w:val="22"/>
                <w:szCs w:val="22"/>
              </w:rPr>
              <w:t>Computer applications</w:t>
            </w:r>
          </w:p>
        </w:tc>
        <w:tc>
          <w:tcPr>
            <w:tcW w:w="879" w:type="dxa"/>
            <w:tcBorders>
              <w:bottom w:val="single" w:sz="4" w:space="0" w:color="auto"/>
            </w:tcBorders>
          </w:tcPr>
          <w:p w14:paraId="0A122017"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Borders>
              <w:bottom w:val="single" w:sz="4" w:space="0" w:color="auto"/>
            </w:tcBorders>
          </w:tcPr>
          <w:p w14:paraId="7465C335"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Borders>
              <w:bottom w:val="single" w:sz="4" w:space="0" w:color="auto"/>
            </w:tcBorders>
          </w:tcPr>
          <w:p w14:paraId="7EFEB293" w14:textId="418DF4D0"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p>
        </w:tc>
      </w:tr>
      <w:tr w:rsidR="00E77F21" w:rsidRPr="00C46253" w14:paraId="1D47BDFE" w14:textId="77777777" w:rsidTr="005A0A5F">
        <w:tc>
          <w:tcPr>
            <w:tcW w:w="1305" w:type="dxa"/>
          </w:tcPr>
          <w:p w14:paraId="35DB699C" w14:textId="77777777" w:rsidR="00E77F21" w:rsidRPr="00C46253" w:rsidRDefault="00C6370F" w:rsidP="00E77F21">
            <w:pPr>
              <w:spacing w:before="60" w:after="60"/>
              <w:ind w:right="-330"/>
              <w:rPr>
                <w:rFonts w:ascii="Arial" w:hAnsi="Arial" w:cs="Arial"/>
                <w:sz w:val="22"/>
                <w:szCs w:val="22"/>
              </w:rPr>
            </w:pPr>
            <w:r w:rsidRPr="00C6370F">
              <w:rPr>
                <w:rFonts w:ascii="Arial" w:hAnsi="Arial" w:cs="Arial"/>
                <w:sz w:val="22"/>
                <w:szCs w:val="22"/>
              </w:rPr>
              <w:t>COMP3340</w:t>
            </w:r>
          </w:p>
        </w:tc>
        <w:tc>
          <w:tcPr>
            <w:tcW w:w="1276" w:type="dxa"/>
          </w:tcPr>
          <w:p w14:paraId="3D6F5C70" w14:textId="77777777" w:rsidR="00E77F21" w:rsidRPr="00E77F21" w:rsidRDefault="00E77F21" w:rsidP="00E77F21">
            <w:pPr>
              <w:rPr>
                <w:rFonts w:ascii="Arial" w:hAnsi="Arial" w:cs="Arial"/>
                <w:sz w:val="22"/>
                <w:szCs w:val="22"/>
              </w:rPr>
            </w:pPr>
            <w:r w:rsidRPr="00E77F21">
              <w:rPr>
                <w:rFonts w:ascii="Arial" w:hAnsi="Arial" w:cs="Arial"/>
                <w:sz w:val="22"/>
                <w:szCs w:val="22"/>
              </w:rPr>
              <w:t>CO334</w:t>
            </w:r>
          </w:p>
        </w:tc>
        <w:tc>
          <w:tcPr>
            <w:tcW w:w="4791" w:type="dxa"/>
          </w:tcPr>
          <w:p w14:paraId="743A1B90" w14:textId="77777777" w:rsidR="00E77F21" w:rsidRPr="00E77F21" w:rsidRDefault="00E77F21" w:rsidP="00E77F21">
            <w:pPr>
              <w:rPr>
                <w:rFonts w:ascii="Arial" w:hAnsi="Arial" w:cs="Arial"/>
                <w:sz w:val="22"/>
                <w:szCs w:val="22"/>
              </w:rPr>
            </w:pPr>
            <w:r w:rsidRPr="00E77F21">
              <w:rPr>
                <w:rFonts w:ascii="Arial" w:hAnsi="Arial" w:cs="Arial"/>
                <w:sz w:val="22"/>
                <w:szCs w:val="22"/>
              </w:rPr>
              <w:t>People and computing</w:t>
            </w:r>
          </w:p>
        </w:tc>
        <w:tc>
          <w:tcPr>
            <w:tcW w:w="879" w:type="dxa"/>
          </w:tcPr>
          <w:p w14:paraId="74404C36" w14:textId="77777777" w:rsidR="00E77F21" w:rsidRPr="00E77F21" w:rsidRDefault="00E77F21" w:rsidP="00E77F21">
            <w:pPr>
              <w:rPr>
                <w:rFonts w:ascii="Arial" w:hAnsi="Arial" w:cs="Arial"/>
                <w:sz w:val="22"/>
                <w:szCs w:val="22"/>
              </w:rPr>
            </w:pPr>
            <w:r w:rsidRPr="00E77F21">
              <w:rPr>
                <w:rFonts w:ascii="Arial" w:hAnsi="Arial" w:cs="Arial"/>
                <w:sz w:val="22"/>
                <w:szCs w:val="22"/>
              </w:rPr>
              <w:t>4</w:t>
            </w:r>
          </w:p>
        </w:tc>
        <w:tc>
          <w:tcPr>
            <w:tcW w:w="992" w:type="dxa"/>
          </w:tcPr>
          <w:p w14:paraId="61B898D8"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Pr>
          <w:p w14:paraId="01CC7F99" w14:textId="3BC711AA"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p>
        </w:tc>
      </w:tr>
      <w:tr w:rsidR="00E77F21" w:rsidRPr="00C46253" w14:paraId="6E1EC949" w14:textId="77777777" w:rsidTr="005A0A5F">
        <w:tc>
          <w:tcPr>
            <w:tcW w:w="1305" w:type="dxa"/>
            <w:tcBorders>
              <w:bottom w:val="single" w:sz="4" w:space="0" w:color="auto"/>
            </w:tcBorders>
          </w:tcPr>
          <w:p w14:paraId="64506F99" w14:textId="77777777" w:rsidR="00E77F21" w:rsidRPr="00C46253" w:rsidRDefault="00C6370F" w:rsidP="00E77F21">
            <w:pPr>
              <w:spacing w:before="60" w:after="60"/>
              <w:ind w:right="-330"/>
              <w:rPr>
                <w:rFonts w:ascii="Arial" w:hAnsi="Arial" w:cs="Arial"/>
                <w:sz w:val="22"/>
                <w:szCs w:val="22"/>
              </w:rPr>
            </w:pPr>
            <w:r w:rsidRPr="00C6370F">
              <w:rPr>
                <w:rFonts w:ascii="Arial" w:hAnsi="Arial" w:cs="Arial"/>
                <w:sz w:val="22"/>
                <w:szCs w:val="22"/>
              </w:rPr>
              <w:t>COMP5200</w:t>
            </w:r>
          </w:p>
        </w:tc>
        <w:tc>
          <w:tcPr>
            <w:tcW w:w="1276" w:type="dxa"/>
            <w:tcBorders>
              <w:bottom w:val="single" w:sz="4" w:space="0" w:color="auto"/>
            </w:tcBorders>
          </w:tcPr>
          <w:p w14:paraId="7CD62582" w14:textId="77777777" w:rsidR="00E77F21" w:rsidRPr="00E77F21" w:rsidRDefault="00E77F21" w:rsidP="00E77F21">
            <w:pPr>
              <w:rPr>
                <w:rFonts w:ascii="Arial" w:hAnsi="Arial" w:cs="Arial"/>
                <w:sz w:val="22"/>
                <w:szCs w:val="22"/>
              </w:rPr>
            </w:pPr>
            <w:r w:rsidRPr="00E77F21">
              <w:rPr>
                <w:rFonts w:ascii="Arial" w:hAnsi="Arial" w:cs="Arial"/>
                <w:sz w:val="22"/>
                <w:szCs w:val="22"/>
              </w:rPr>
              <w:t>CO520</w:t>
            </w:r>
          </w:p>
        </w:tc>
        <w:tc>
          <w:tcPr>
            <w:tcW w:w="4791" w:type="dxa"/>
            <w:tcBorders>
              <w:bottom w:val="single" w:sz="4" w:space="0" w:color="auto"/>
            </w:tcBorders>
          </w:tcPr>
          <w:p w14:paraId="3E69DFC4" w14:textId="77777777" w:rsidR="00E77F21" w:rsidRPr="00E77F21" w:rsidRDefault="00E77F21" w:rsidP="00E77F21">
            <w:pPr>
              <w:rPr>
                <w:rFonts w:ascii="Arial" w:hAnsi="Arial" w:cs="Arial"/>
                <w:sz w:val="22"/>
                <w:szCs w:val="22"/>
              </w:rPr>
            </w:pPr>
            <w:r w:rsidRPr="00E77F21">
              <w:rPr>
                <w:rFonts w:ascii="Arial" w:hAnsi="Arial" w:cs="Arial"/>
                <w:sz w:val="22"/>
                <w:szCs w:val="22"/>
              </w:rPr>
              <w:t>Further object-oriented programming</w:t>
            </w:r>
          </w:p>
        </w:tc>
        <w:tc>
          <w:tcPr>
            <w:tcW w:w="879" w:type="dxa"/>
            <w:tcBorders>
              <w:bottom w:val="single" w:sz="4" w:space="0" w:color="auto"/>
            </w:tcBorders>
          </w:tcPr>
          <w:p w14:paraId="7EBA3FA3" w14:textId="77777777" w:rsidR="00E77F21" w:rsidRPr="00E77F21" w:rsidRDefault="00E77F21" w:rsidP="00E77F21">
            <w:pPr>
              <w:rPr>
                <w:rFonts w:ascii="Arial" w:hAnsi="Arial" w:cs="Arial"/>
                <w:sz w:val="22"/>
                <w:szCs w:val="22"/>
              </w:rPr>
            </w:pPr>
            <w:r w:rsidRPr="00E77F21">
              <w:rPr>
                <w:rFonts w:ascii="Arial" w:hAnsi="Arial" w:cs="Arial"/>
                <w:sz w:val="22"/>
                <w:szCs w:val="22"/>
              </w:rPr>
              <w:t>5</w:t>
            </w:r>
          </w:p>
        </w:tc>
        <w:tc>
          <w:tcPr>
            <w:tcW w:w="992" w:type="dxa"/>
            <w:tcBorders>
              <w:bottom w:val="single" w:sz="4" w:space="0" w:color="auto"/>
            </w:tcBorders>
          </w:tcPr>
          <w:p w14:paraId="4A283D76" w14:textId="77777777" w:rsidR="00E77F21" w:rsidRPr="00E77F21" w:rsidRDefault="00E77F21" w:rsidP="00E77F21">
            <w:pPr>
              <w:rPr>
                <w:rFonts w:ascii="Arial" w:hAnsi="Arial" w:cs="Arial"/>
                <w:sz w:val="22"/>
                <w:szCs w:val="22"/>
              </w:rPr>
            </w:pPr>
            <w:r w:rsidRPr="00E77F21">
              <w:rPr>
                <w:rFonts w:ascii="Arial" w:hAnsi="Arial" w:cs="Arial"/>
                <w:sz w:val="22"/>
                <w:szCs w:val="22"/>
              </w:rPr>
              <w:t>15</w:t>
            </w:r>
          </w:p>
        </w:tc>
        <w:tc>
          <w:tcPr>
            <w:tcW w:w="992" w:type="dxa"/>
            <w:tcBorders>
              <w:bottom w:val="single" w:sz="4" w:space="0" w:color="auto"/>
            </w:tcBorders>
          </w:tcPr>
          <w:p w14:paraId="04CAAB6B" w14:textId="3B858BC8" w:rsidR="00E77F21" w:rsidRPr="00E77F21" w:rsidRDefault="005C1713" w:rsidP="00E77F21">
            <w:pPr>
              <w:rPr>
                <w:rFonts w:ascii="Arial" w:hAnsi="Arial" w:cs="Arial"/>
                <w:sz w:val="22"/>
                <w:szCs w:val="22"/>
              </w:rPr>
            </w:pPr>
            <w:r>
              <w:rPr>
                <w:rFonts w:ascii="Arial" w:hAnsi="Arial" w:cs="Arial"/>
                <w:sz w:val="22"/>
                <w:szCs w:val="22"/>
              </w:rPr>
              <w:t xml:space="preserve">1 or </w:t>
            </w:r>
            <w:r w:rsidR="00E77F21" w:rsidRPr="00E77F21">
              <w:rPr>
                <w:rFonts w:ascii="Arial" w:hAnsi="Arial" w:cs="Arial"/>
                <w:sz w:val="22"/>
                <w:szCs w:val="22"/>
              </w:rPr>
              <w:t>2</w:t>
            </w:r>
          </w:p>
        </w:tc>
      </w:tr>
      <w:tr w:rsidR="009A399D" w:rsidRPr="00C46253" w14:paraId="281CCB2E" w14:textId="77777777" w:rsidTr="005A0A5F">
        <w:trPr>
          <w:cantSplit/>
        </w:trPr>
        <w:tc>
          <w:tcPr>
            <w:tcW w:w="10235" w:type="dxa"/>
            <w:gridSpan w:val="6"/>
            <w:shd w:val="pct5" w:color="auto" w:fill="FFFFFF"/>
          </w:tcPr>
          <w:p w14:paraId="2E1CF62C"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Stage 2</w:t>
            </w:r>
          </w:p>
        </w:tc>
      </w:tr>
      <w:tr w:rsidR="009A399D" w:rsidRPr="00C46253" w14:paraId="1241DB53" w14:textId="77777777" w:rsidTr="005A0A5F">
        <w:trPr>
          <w:cantSplit/>
        </w:trPr>
        <w:tc>
          <w:tcPr>
            <w:tcW w:w="10235" w:type="dxa"/>
            <w:gridSpan w:val="6"/>
            <w:shd w:val="pct5" w:color="auto" w:fill="FFFFFF"/>
          </w:tcPr>
          <w:p w14:paraId="73AB6B57" w14:textId="77777777" w:rsidR="009A399D" w:rsidRPr="00C46253" w:rsidRDefault="009A399D" w:rsidP="005A0A5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F80338" w:rsidRPr="00C46253" w14:paraId="72BF5161" w14:textId="77777777" w:rsidTr="005A0A5F">
        <w:tc>
          <w:tcPr>
            <w:tcW w:w="1305" w:type="dxa"/>
          </w:tcPr>
          <w:p w14:paraId="0387B63B"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COMP5510</w:t>
            </w:r>
          </w:p>
        </w:tc>
        <w:tc>
          <w:tcPr>
            <w:tcW w:w="1276" w:type="dxa"/>
          </w:tcPr>
          <w:p w14:paraId="086695F5" w14:textId="77777777" w:rsidR="00F80338" w:rsidRPr="00F80338" w:rsidRDefault="00F80338" w:rsidP="00F80338">
            <w:pPr>
              <w:rPr>
                <w:rFonts w:ascii="Arial" w:hAnsi="Arial" w:cs="Arial"/>
                <w:sz w:val="22"/>
                <w:szCs w:val="22"/>
              </w:rPr>
            </w:pPr>
            <w:r w:rsidRPr="00F80338">
              <w:rPr>
                <w:rFonts w:ascii="Arial" w:hAnsi="Arial" w:cs="Arial"/>
                <w:sz w:val="22"/>
                <w:szCs w:val="22"/>
              </w:rPr>
              <w:t>CO551</w:t>
            </w:r>
          </w:p>
        </w:tc>
        <w:tc>
          <w:tcPr>
            <w:tcW w:w="4791" w:type="dxa"/>
          </w:tcPr>
          <w:p w14:paraId="62938509" w14:textId="77777777" w:rsidR="00F80338" w:rsidRPr="00F80338" w:rsidRDefault="00F80338" w:rsidP="00F80338">
            <w:pPr>
              <w:rPr>
                <w:rFonts w:ascii="Arial" w:hAnsi="Arial" w:cs="Arial"/>
                <w:sz w:val="22"/>
                <w:szCs w:val="22"/>
              </w:rPr>
            </w:pPr>
            <w:r w:rsidRPr="00F80338">
              <w:rPr>
                <w:rFonts w:ascii="Arial" w:hAnsi="Arial" w:cs="Arial"/>
                <w:sz w:val="22"/>
                <w:szCs w:val="22"/>
              </w:rPr>
              <w:t>Data Structures and Algorithms</w:t>
            </w:r>
          </w:p>
        </w:tc>
        <w:tc>
          <w:tcPr>
            <w:tcW w:w="879" w:type="dxa"/>
          </w:tcPr>
          <w:p w14:paraId="50638A7A"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15C44CDB"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26C51B91" w14:textId="5B98C684" w:rsidR="00F80338" w:rsidRPr="00F80338" w:rsidRDefault="00F80338" w:rsidP="00F80338">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F80338" w:rsidRPr="00C46253" w14:paraId="44879BD8" w14:textId="77777777" w:rsidTr="005A0A5F">
        <w:tc>
          <w:tcPr>
            <w:tcW w:w="1305" w:type="dxa"/>
          </w:tcPr>
          <w:p w14:paraId="30A1EFEC"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COMP5390</w:t>
            </w:r>
          </w:p>
        </w:tc>
        <w:tc>
          <w:tcPr>
            <w:tcW w:w="1276" w:type="dxa"/>
          </w:tcPr>
          <w:p w14:paraId="4F7E09F9" w14:textId="77777777" w:rsidR="00F80338" w:rsidRPr="00F80338" w:rsidRDefault="00F80338" w:rsidP="00F80338">
            <w:pPr>
              <w:rPr>
                <w:rFonts w:ascii="Arial" w:hAnsi="Arial" w:cs="Arial"/>
                <w:sz w:val="22"/>
                <w:szCs w:val="22"/>
              </w:rPr>
            </w:pPr>
            <w:r w:rsidRPr="00F80338">
              <w:rPr>
                <w:rFonts w:ascii="Arial" w:hAnsi="Arial" w:cs="Arial"/>
                <w:sz w:val="22"/>
                <w:szCs w:val="22"/>
              </w:rPr>
              <w:t>CO539</w:t>
            </w:r>
          </w:p>
        </w:tc>
        <w:tc>
          <w:tcPr>
            <w:tcW w:w="4791" w:type="dxa"/>
          </w:tcPr>
          <w:p w14:paraId="31517C1C" w14:textId="77777777" w:rsidR="00F80338" w:rsidRPr="00F80338" w:rsidRDefault="00F80338" w:rsidP="00F80338">
            <w:pPr>
              <w:rPr>
                <w:rFonts w:ascii="Arial" w:hAnsi="Arial" w:cs="Arial"/>
                <w:sz w:val="22"/>
                <w:szCs w:val="22"/>
              </w:rPr>
            </w:pPr>
            <w:r w:rsidRPr="00F80338">
              <w:rPr>
                <w:rFonts w:ascii="Arial" w:hAnsi="Arial" w:cs="Arial"/>
                <w:sz w:val="22"/>
                <w:szCs w:val="22"/>
              </w:rPr>
              <w:t>Web development</w:t>
            </w:r>
          </w:p>
        </w:tc>
        <w:tc>
          <w:tcPr>
            <w:tcW w:w="879" w:type="dxa"/>
          </w:tcPr>
          <w:p w14:paraId="1E13122B"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5CACC6D9"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6B555AC1" w14:textId="59A24456" w:rsidR="00F80338" w:rsidRPr="00F80338" w:rsidRDefault="00F80338" w:rsidP="00F80338">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F80338" w:rsidRPr="00C46253" w14:paraId="3D8F5EE6" w14:textId="77777777" w:rsidTr="005A0A5F">
        <w:tc>
          <w:tcPr>
            <w:tcW w:w="1305" w:type="dxa"/>
          </w:tcPr>
          <w:p w14:paraId="21727F84" w14:textId="344F7BBA" w:rsidR="00F80338" w:rsidRPr="00A460D2" w:rsidRDefault="00A460D2" w:rsidP="00F80338">
            <w:pPr>
              <w:spacing w:before="60" w:after="60"/>
              <w:ind w:right="-330"/>
              <w:rPr>
                <w:rFonts w:ascii="Arial" w:hAnsi="Arial" w:cs="Arial"/>
                <w:sz w:val="22"/>
                <w:szCs w:val="22"/>
              </w:rPr>
            </w:pPr>
            <w:r w:rsidRPr="00A460D2">
              <w:rPr>
                <w:rFonts w:ascii="Arial" w:hAnsi="Arial" w:cs="Arial"/>
                <w:sz w:val="22"/>
                <w:szCs w:val="22"/>
              </w:rPr>
              <w:t>COMP5520</w:t>
            </w:r>
          </w:p>
        </w:tc>
        <w:tc>
          <w:tcPr>
            <w:tcW w:w="1276" w:type="dxa"/>
          </w:tcPr>
          <w:p w14:paraId="4092C0D2" w14:textId="77777777" w:rsidR="00F80338" w:rsidRPr="00A460D2" w:rsidRDefault="00F80338" w:rsidP="00F80338">
            <w:pPr>
              <w:rPr>
                <w:rFonts w:ascii="Arial" w:hAnsi="Arial" w:cs="Arial"/>
                <w:sz w:val="22"/>
                <w:szCs w:val="22"/>
              </w:rPr>
            </w:pPr>
            <w:r w:rsidRPr="00A460D2">
              <w:rPr>
                <w:rFonts w:ascii="Arial" w:hAnsi="Arial" w:cs="Arial"/>
                <w:sz w:val="22"/>
                <w:szCs w:val="22"/>
              </w:rPr>
              <w:t>CO552</w:t>
            </w:r>
          </w:p>
        </w:tc>
        <w:tc>
          <w:tcPr>
            <w:tcW w:w="4791" w:type="dxa"/>
          </w:tcPr>
          <w:p w14:paraId="58FC1845" w14:textId="77777777" w:rsidR="00F80338" w:rsidRPr="00A460D2" w:rsidRDefault="00F80338" w:rsidP="00F80338">
            <w:pPr>
              <w:rPr>
                <w:rFonts w:ascii="Arial" w:hAnsi="Arial" w:cs="Arial"/>
                <w:sz w:val="22"/>
                <w:szCs w:val="22"/>
              </w:rPr>
            </w:pPr>
            <w:r w:rsidRPr="00A460D2">
              <w:rPr>
                <w:rFonts w:ascii="Arial" w:hAnsi="Arial" w:cs="Arial"/>
                <w:sz w:val="22"/>
                <w:szCs w:val="22"/>
              </w:rPr>
              <w:t>Agile Development &amp; Software Security A</w:t>
            </w:r>
          </w:p>
        </w:tc>
        <w:tc>
          <w:tcPr>
            <w:tcW w:w="879" w:type="dxa"/>
          </w:tcPr>
          <w:p w14:paraId="5A3C030E" w14:textId="77777777" w:rsidR="00F80338" w:rsidRPr="00A460D2" w:rsidRDefault="00F80338" w:rsidP="00F80338">
            <w:pPr>
              <w:rPr>
                <w:rFonts w:ascii="Arial" w:hAnsi="Arial" w:cs="Arial"/>
                <w:sz w:val="22"/>
                <w:szCs w:val="22"/>
              </w:rPr>
            </w:pPr>
            <w:r w:rsidRPr="00A460D2">
              <w:rPr>
                <w:rFonts w:ascii="Arial" w:hAnsi="Arial" w:cs="Arial"/>
                <w:sz w:val="22"/>
                <w:szCs w:val="22"/>
              </w:rPr>
              <w:t>5</w:t>
            </w:r>
          </w:p>
        </w:tc>
        <w:tc>
          <w:tcPr>
            <w:tcW w:w="992" w:type="dxa"/>
          </w:tcPr>
          <w:p w14:paraId="4B4E10D1" w14:textId="77777777" w:rsidR="00F80338" w:rsidRPr="00A460D2" w:rsidRDefault="00F80338" w:rsidP="00F80338">
            <w:pPr>
              <w:rPr>
                <w:rFonts w:ascii="Arial" w:hAnsi="Arial" w:cs="Arial"/>
                <w:sz w:val="22"/>
                <w:szCs w:val="22"/>
              </w:rPr>
            </w:pPr>
            <w:r w:rsidRPr="00A460D2">
              <w:rPr>
                <w:rFonts w:ascii="Arial" w:hAnsi="Arial" w:cs="Arial"/>
                <w:sz w:val="22"/>
                <w:szCs w:val="22"/>
              </w:rPr>
              <w:t>15</w:t>
            </w:r>
          </w:p>
        </w:tc>
        <w:tc>
          <w:tcPr>
            <w:tcW w:w="992" w:type="dxa"/>
          </w:tcPr>
          <w:p w14:paraId="0CE80EE0" w14:textId="0AC55536" w:rsidR="00F80338" w:rsidRPr="00F80338" w:rsidRDefault="00F80338" w:rsidP="00F80338">
            <w:pPr>
              <w:rPr>
                <w:rFonts w:ascii="Arial" w:hAnsi="Arial" w:cs="Arial"/>
                <w:sz w:val="22"/>
                <w:szCs w:val="22"/>
              </w:rPr>
            </w:pPr>
            <w:r w:rsidRPr="00A460D2">
              <w:rPr>
                <w:rFonts w:ascii="Arial" w:hAnsi="Arial" w:cs="Arial"/>
                <w:sz w:val="22"/>
                <w:szCs w:val="22"/>
              </w:rPr>
              <w:t>1</w:t>
            </w:r>
            <w:r w:rsidR="005C1713">
              <w:rPr>
                <w:rFonts w:ascii="Arial" w:hAnsi="Arial" w:cs="Arial"/>
                <w:sz w:val="22"/>
                <w:szCs w:val="22"/>
              </w:rPr>
              <w:t xml:space="preserve"> or 2</w:t>
            </w:r>
          </w:p>
        </w:tc>
      </w:tr>
      <w:tr w:rsidR="00F80338" w:rsidRPr="00C46253" w14:paraId="500A6123" w14:textId="77777777" w:rsidTr="005A0A5F">
        <w:tc>
          <w:tcPr>
            <w:tcW w:w="1305" w:type="dxa"/>
          </w:tcPr>
          <w:p w14:paraId="403867E2"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COMP5480</w:t>
            </w:r>
          </w:p>
        </w:tc>
        <w:tc>
          <w:tcPr>
            <w:tcW w:w="1276" w:type="dxa"/>
          </w:tcPr>
          <w:p w14:paraId="4EF62A22" w14:textId="77777777" w:rsidR="00F80338" w:rsidRPr="00F80338" w:rsidRDefault="00F80338" w:rsidP="00F80338">
            <w:pPr>
              <w:rPr>
                <w:rFonts w:ascii="Arial" w:hAnsi="Arial" w:cs="Arial"/>
                <w:sz w:val="22"/>
                <w:szCs w:val="22"/>
              </w:rPr>
            </w:pPr>
            <w:r w:rsidRPr="00F80338">
              <w:rPr>
                <w:rFonts w:ascii="Arial" w:hAnsi="Arial" w:cs="Arial"/>
                <w:sz w:val="22"/>
                <w:szCs w:val="22"/>
              </w:rPr>
              <w:t>CO548</w:t>
            </w:r>
          </w:p>
        </w:tc>
        <w:tc>
          <w:tcPr>
            <w:tcW w:w="4791" w:type="dxa"/>
          </w:tcPr>
          <w:p w14:paraId="54BB3CCE" w14:textId="77777777" w:rsidR="00F80338" w:rsidRPr="00F80338" w:rsidRDefault="00F80338" w:rsidP="00F80338">
            <w:pPr>
              <w:rPr>
                <w:rFonts w:ascii="Arial" w:hAnsi="Arial" w:cs="Arial"/>
                <w:sz w:val="22"/>
                <w:szCs w:val="22"/>
              </w:rPr>
            </w:pPr>
            <w:r w:rsidRPr="00F80338">
              <w:rPr>
                <w:rFonts w:ascii="Arial" w:hAnsi="Arial" w:cs="Arial"/>
                <w:sz w:val="22"/>
                <w:szCs w:val="22"/>
              </w:rPr>
              <w:t>Software Engineering Process</w:t>
            </w:r>
          </w:p>
        </w:tc>
        <w:tc>
          <w:tcPr>
            <w:tcW w:w="879" w:type="dxa"/>
          </w:tcPr>
          <w:p w14:paraId="2E189E9A"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018945C7"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0A468FE1" w14:textId="297A9048" w:rsidR="00F80338" w:rsidRPr="00F80338" w:rsidRDefault="00F80338" w:rsidP="00F80338">
            <w:pPr>
              <w:rPr>
                <w:rFonts w:ascii="Arial" w:hAnsi="Arial" w:cs="Arial"/>
                <w:sz w:val="22"/>
                <w:szCs w:val="22"/>
              </w:rPr>
            </w:pPr>
            <w:r w:rsidRPr="00F80338">
              <w:rPr>
                <w:rFonts w:ascii="Arial" w:hAnsi="Arial" w:cs="Arial"/>
                <w:sz w:val="22"/>
                <w:szCs w:val="22"/>
              </w:rPr>
              <w:t>1</w:t>
            </w:r>
            <w:r w:rsidR="005C1713">
              <w:rPr>
                <w:rFonts w:ascii="Arial" w:hAnsi="Arial" w:cs="Arial"/>
                <w:sz w:val="22"/>
                <w:szCs w:val="22"/>
              </w:rPr>
              <w:t xml:space="preserve"> or 2</w:t>
            </w:r>
          </w:p>
        </w:tc>
      </w:tr>
      <w:tr w:rsidR="00F80338" w:rsidRPr="00C46253" w14:paraId="27558E84" w14:textId="77777777" w:rsidTr="005A0A5F">
        <w:tc>
          <w:tcPr>
            <w:tcW w:w="1305" w:type="dxa"/>
          </w:tcPr>
          <w:p w14:paraId="393D5C1C" w14:textId="7C9790C1" w:rsidR="00F80338" w:rsidRPr="00C46253" w:rsidRDefault="00345B17" w:rsidP="00F80338">
            <w:pPr>
              <w:spacing w:before="60" w:after="60"/>
              <w:ind w:right="-330"/>
              <w:rPr>
                <w:rFonts w:ascii="Arial" w:hAnsi="Arial" w:cs="Arial"/>
                <w:sz w:val="22"/>
                <w:szCs w:val="22"/>
              </w:rPr>
            </w:pPr>
            <w:r>
              <w:rPr>
                <w:rFonts w:ascii="Arial" w:hAnsi="Arial" w:cs="Arial"/>
                <w:sz w:val="22"/>
                <w:szCs w:val="22"/>
              </w:rPr>
              <w:t>COMP5530</w:t>
            </w:r>
          </w:p>
        </w:tc>
        <w:tc>
          <w:tcPr>
            <w:tcW w:w="1276" w:type="dxa"/>
          </w:tcPr>
          <w:p w14:paraId="02037EFC" w14:textId="77777777" w:rsidR="00F80338" w:rsidRPr="00F80338" w:rsidRDefault="00F80338" w:rsidP="00F80338">
            <w:pPr>
              <w:rPr>
                <w:rFonts w:ascii="Arial" w:hAnsi="Arial" w:cs="Arial"/>
                <w:sz w:val="22"/>
                <w:szCs w:val="22"/>
              </w:rPr>
            </w:pPr>
            <w:r w:rsidRPr="00F80338">
              <w:rPr>
                <w:rFonts w:ascii="Arial" w:hAnsi="Arial" w:cs="Arial"/>
                <w:sz w:val="22"/>
                <w:szCs w:val="22"/>
              </w:rPr>
              <w:t>CO553</w:t>
            </w:r>
          </w:p>
        </w:tc>
        <w:tc>
          <w:tcPr>
            <w:tcW w:w="4791" w:type="dxa"/>
          </w:tcPr>
          <w:p w14:paraId="5B2B30BC" w14:textId="77777777" w:rsidR="00F80338" w:rsidRPr="00F80338" w:rsidRDefault="00F80338" w:rsidP="00F80338">
            <w:pPr>
              <w:rPr>
                <w:rFonts w:ascii="Arial" w:hAnsi="Arial" w:cs="Arial"/>
                <w:sz w:val="22"/>
                <w:szCs w:val="22"/>
              </w:rPr>
            </w:pPr>
            <w:r w:rsidRPr="00F80338">
              <w:rPr>
                <w:rFonts w:ascii="Arial" w:hAnsi="Arial" w:cs="Arial"/>
                <w:sz w:val="22"/>
                <w:szCs w:val="22"/>
              </w:rPr>
              <w:t>Agile Development &amp; Software Security B</w:t>
            </w:r>
          </w:p>
        </w:tc>
        <w:tc>
          <w:tcPr>
            <w:tcW w:w="879" w:type="dxa"/>
          </w:tcPr>
          <w:p w14:paraId="22F97611"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57332585"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603333C2" w14:textId="47CBF6F2"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p>
        </w:tc>
      </w:tr>
      <w:tr w:rsidR="00F80338" w:rsidRPr="00C46253" w14:paraId="0342D524" w14:textId="77777777" w:rsidTr="005A0A5F">
        <w:tc>
          <w:tcPr>
            <w:tcW w:w="1305" w:type="dxa"/>
          </w:tcPr>
          <w:p w14:paraId="18492D28"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COMP5550</w:t>
            </w:r>
          </w:p>
        </w:tc>
        <w:tc>
          <w:tcPr>
            <w:tcW w:w="1276" w:type="dxa"/>
          </w:tcPr>
          <w:p w14:paraId="4A560AC8" w14:textId="77777777" w:rsidR="00F80338" w:rsidRPr="00F80338" w:rsidRDefault="00F80338" w:rsidP="00F80338">
            <w:pPr>
              <w:rPr>
                <w:rFonts w:ascii="Arial" w:hAnsi="Arial" w:cs="Arial"/>
                <w:sz w:val="22"/>
                <w:szCs w:val="22"/>
              </w:rPr>
            </w:pPr>
            <w:r w:rsidRPr="00F80338">
              <w:rPr>
                <w:rFonts w:ascii="Arial" w:hAnsi="Arial" w:cs="Arial"/>
                <w:sz w:val="22"/>
                <w:szCs w:val="22"/>
              </w:rPr>
              <w:t>CO655</w:t>
            </w:r>
          </w:p>
        </w:tc>
        <w:tc>
          <w:tcPr>
            <w:tcW w:w="4791" w:type="dxa"/>
          </w:tcPr>
          <w:p w14:paraId="61E87DC9" w14:textId="77777777" w:rsidR="00F80338" w:rsidRPr="00F80338" w:rsidRDefault="00F80338" w:rsidP="00F80338">
            <w:pPr>
              <w:rPr>
                <w:rFonts w:ascii="Arial" w:hAnsi="Arial" w:cs="Arial"/>
                <w:sz w:val="22"/>
                <w:szCs w:val="22"/>
              </w:rPr>
            </w:pPr>
            <w:r w:rsidRPr="00F80338">
              <w:rPr>
                <w:rFonts w:ascii="Arial" w:hAnsi="Arial" w:cs="Arial"/>
                <w:sz w:val="22"/>
                <w:szCs w:val="22"/>
              </w:rPr>
              <w:t>Software Project</w:t>
            </w:r>
          </w:p>
        </w:tc>
        <w:tc>
          <w:tcPr>
            <w:tcW w:w="879" w:type="dxa"/>
          </w:tcPr>
          <w:p w14:paraId="2F2E6DC6" w14:textId="77777777" w:rsidR="00F80338" w:rsidRPr="00F80338" w:rsidRDefault="00F80338" w:rsidP="00F80338">
            <w:pPr>
              <w:rPr>
                <w:rFonts w:ascii="Arial" w:hAnsi="Arial" w:cs="Arial"/>
                <w:sz w:val="22"/>
                <w:szCs w:val="22"/>
              </w:rPr>
            </w:pPr>
            <w:r>
              <w:rPr>
                <w:rFonts w:ascii="Arial" w:hAnsi="Arial" w:cs="Arial"/>
                <w:sz w:val="22"/>
                <w:szCs w:val="22"/>
              </w:rPr>
              <w:t>5</w:t>
            </w:r>
          </w:p>
        </w:tc>
        <w:tc>
          <w:tcPr>
            <w:tcW w:w="992" w:type="dxa"/>
          </w:tcPr>
          <w:p w14:paraId="23361208"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6C5E9339" w14:textId="1E61E9AB"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r>
              <w:rPr>
                <w:rFonts w:ascii="Arial" w:hAnsi="Arial" w:cs="Arial"/>
                <w:sz w:val="22"/>
                <w:szCs w:val="22"/>
              </w:rPr>
              <w:t xml:space="preserve"> </w:t>
            </w:r>
          </w:p>
        </w:tc>
      </w:tr>
      <w:tr w:rsidR="00F80338" w:rsidRPr="00C46253" w14:paraId="514EFA60" w14:textId="77777777" w:rsidTr="005A0A5F">
        <w:tc>
          <w:tcPr>
            <w:tcW w:w="1305" w:type="dxa"/>
          </w:tcPr>
          <w:p w14:paraId="35F77B0E"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COMP5320</w:t>
            </w:r>
          </w:p>
        </w:tc>
        <w:tc>
          <w:tcPr>
            <w:tcW w:w="1276" w:type="dxa"/>
          </w:tcPr>
          <w:p w14:paraId="72388BAC" w14:textId="77777777" w:rsidR="00F80338" w:rsidRPr="00F80338" w:rsidRDefault="00F80338" w:rsidP="00F80338">
            <w:pPr>
              <w:rPr>
                <w:rFonts w:ascii="Arial" w:hAnsi="Arial" w:cs="Arial"/>
                <w:sz w:val="22"/>
                <w:szCs w:val="22"/>
              </w:rPr>
            </w:pPr>
            <w:r w:rsidRPr="00F80338">
              <w:rPr>
                <w:rFonts w:ascii="Arial" w:hAnsi="Arial" w:cs="Arial"/>
                <w:sz w:val="22"/>
                <w:szCs w:val="22"/>
              </w:rPr>
              <w:t>CO532</w:t>
            </w:r>
          </w:p>
        </w:tc>
        <w:tc>
          <w:tcPr>
            <w:tcW w:w="4791" w:type="dxa"/>
          </w:tcPr>
          <w:p w14:paraId="7E53302E" w14:textId="77777777" w:rsidR="00F80338" w:rsidRPr="00F80338" w:rsidRDefault="00F80338" w:rsidP="00F80338">
            <w:pPr>
              <w:rPr>
                <w:rFonts w:ascii="Arial" w:hAnsi="Arial" w:cs="Arial"/>
                <w:sz w:val="22"/>
                <w:szCs w:val="22"/>
              </w:rPr>
            </w:pPr>
            <w:r w:rsidRPr="00F80338">
              <w:rPr>
                <w:rFonts w:ascii="Arial" w:hAnsi="Arial" w:cs="Arial"/>
                <w:sz w:val="22"/>
                <w:szCs w:val="22"/>
              </w:rPr>
              <w:t>Database Systems</w:t>
            </w:r>
          </w:p>
        </w:tc>
        <w:tc>
          <w:tcPr>
            <w:tcW w:w="879" w:type="dxa"/>
          </w:tcPr>
          <w:p w14:paraId="586C47BA"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4D087D84"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59C40DB7" w14:textId="37A24F89"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p>
        </w:tc>
      </w:tr>
      <w:tr w:rsidR="00F80338" w:rsidRPr="00C46253" w14:paraId="572AD835" w14:textId="77777777" w:rsidTr="005A0A5F">
        <w:tc>
          <w:tcPr>
            <w:tcW w:w="1305" w:type="dxa"/>
          </w:tcPr>
          <w:p w14:paraId="5DE806FF" w14:textId="77777777" w:rsidR="00F80338" w:rsidRPr="00C46253" w:rsidRDefault="00F80338" w:rsidP="00F80338">
            <w:pPr>
              <w:spacing w:before="60" w:after="60"/>
              <w:ind w:right="-330"/>
              <w:rPr>
                <w:rFonts w:ascii="Arial" w:hAnsi="Arial" w:cs="Arial"/>
                <w:sz w:val="22"/>
                <w:szCs w:val="22"/>
              </w:rPr>
            </w:pPr>
            <w:r w:rsidRPr="00F80338">
              <w:rPr>
                <w:rFonts w:ascii="Arial" w:hAnsi="Arial" w:cs="Arial"/>
                <w:sz w:val="22"/>
                <w:szCs w:val="22"/>
              </w:rPr>
              <w:t>COMP5440</w:t>
            </w:r>
          </w:p>
        </w:tc>
        <w:tc>
          <w:tcPr>
            <w:tcW w:w="1276" w:type="dxa"/>
          </w:tcPr>
          <w:p w14:paraId="29614179" w14:textId="77777777" w:rsidR="00F80338" w:rsidRPr="00F80338" w:rsidRDefault="00F80338" w:rsidP="00F80338">
            <w:pPr>
              <w:rPr>
                <w:rFonts w:ascii="Arial" w:hAnsi="Arial" w:cs="Arial"/>
                <w:sz w:val="22"/>
                <w:szCs w:val="22"/>
              </w:rPr>
            </w:pPr>
            <w:r w:rsidRPr="00F80338">
              <w:rPr>
                <w:rFonts w:ascii="Arial" w:hAnsi="Arial" w:cs="Arial"/>
                <w:sz w:val="22"/>
                <w:szCs w:val="22"/>
              </w:rPr>
              <w:t>CO544</w:t>
            </w:r>
          </w:p>
        </w:tc>
        <w:tc>
          <w:tcPr>
            <w:tcW w:w="4791" w:type="dxa"/>
          </w:tcPr>
          <w:p w14:paraId="13199AD2" w14:textId="77777777" w:rsidR="00F80338" w:rsidRPr="00F80338" w:rsidRDefault="00F80338" w:rsidP="00F80338">
            <w:pPr>
              <w:rPr>
                <w:rFonts w:ascii="Arial" w:hAnsi="Arial" w:cs="Arial"/>
                <w:sz w:val="22"/>
                <w:szCs w:val="22"/>
              </w:rPr>
            </w:pPr>
            <w:r w:rsidRPr="00F80338">
              <w:rPr>
                <w:rFonts w:ascii="Arial" w:hAnsi="Arial" w:cs="Arial"/>
                <w:sz w:val="22"/>
                <w:szCs w:val="22"/>
              </w:rPr>
              <w:t>Networking</w:t>
            </w:r>
          </w:p>
        </w:tc>
        <w:tc>
          <w:tcPr>
            <w:tcW w:w="879" w:type="dxa"/>
          </w:tcPr>
          <w:p w14:paraId="5855384A" w14:textId="77777777" w:rsidR="00F80338" w:rsidRPr="00F80338" w:rsidRDefault="00F80338" w:rsidP="00F80338">
            <w:pPr>
              <w:rPr>
                <w:rFonts w:ascii="Arial" w:hAnsi="Arial" w:cs="Arial"/>
                <w:sz w:val="22"/>
                <w:szCs w:val="22"/>
              </w:rPr>
            </w:pPr>
            <w:r w:rsidRPr="00F80338">
              <w:rPr>
                <w:rFonts w:ascii="Arial" w:hAnsi="Arial" w:cs="Arial"/>
                <w:sz w:val="22"/>
                <w:szCs w:val="22"/>
              </w:rPr>
              <w:t>5</w:t>
            </w:r>
          </w:p>
        </w:tc>
        <w:tc>
          <w:tcPr>
            <w:tcW w:w="992" w:type="dxa"/>
          </w:tcPr>
          <w:p w14:paraId="585D4C18" w14:textId="77777777" w:rsidR="00F80338" w:rsidRPr="00F80338" w:rsidRDefault="00F80338" w:rsidP="00F80338">
            <w:pPr>
              <w:rPr>
                <w:rFonts w:ascii="Arial" w:hAnsi="Arial" w:cs="Arial"/>
                <w:sz w:val="22"/>
                <w:szCs w:val="22"/>
              </w:rPr>
            </w:pPr>
            <w:r w:rsidRPr="00F80338">
              <w:rPr>
                <w:rFonts w:ascii="Arial" w:hAnsi="Arial" w:cs="Arial"/>
                <w:sz w:val="22"/>
                <w:szCs w:val="22"/>
              </w:rPr>
              <w:t>15</w:t>
            </w:r>
          </w:p>
        </w:tc>
        <w:tc>
          <w:tcPr>
            <w:tcW w:w="992" w:type="dxa"/>
          </w:tcPr>
          <w:p w14:paraId="0E3D0D10" w14:textId="5E697D90" w:rsidR="00F80338" w:rsidRPr="00F80338" w:rsidRDefault="005C1713" w:rsidP="00F80338">
            <w:pPr>
              <w:rPr>
                <w:rFonts w:ascii="Arial" w:hAnsi="Arial" w:cs="Arial"/>
                <w:sz w:val="22"/>
                <w:szCs w:val="22"/>
              </w:rPr>
            </w:pPr>
            <w:r>
              <w:rPr>
                <w:rFonts w:ascii="Arial" w:hAnsi="Arial" w:cs="Arial"/>
                <w:sz w:val="22"/>
                <w:szCs w:val="22"/>
              </w:rPr>
              <w:t xml:space="preserve">1 or </w:t>
            </w:r>
            <w:r w:rsidR="00F80338" w:rsidRPr="00F80338">
              <w:rPr>
                <w:rFonts w:ascii="Arial" w:hAnsi="Arial" w:cs="Arial"/>
                <w:sz w:val="22"/>
                <w:szCs w:val="22"/>
              </w:rPr>
              <w:t>2</w:t>
            </w:r>
          </w:p>
        </w:tc>
      </w:tr>
      <w:tr w:rsidR="009A399D" w:rsidRPr="00C46253" w14:paraId="42A4F857" w14:textId="77777777" w:rsidTr="005A0A5F">
        <w:trPr>
          <w:cantSplit/>
        </w:trPr>
        <w:tc>
          <w:tcPr>
            <w:tcW w:w="10235" w:type="dxa"/>
            <w:gridSpan w:val="6"/>
            <w:shd w:val="pct5" w:color="auto" w:fill="FFFFFF"/>
          </w:tcPr>
          <w:p w14:paraId="21B54857" w14:textId="77777777" w:rsidR="009A399D" w:rsidRPr="00C46253" w:rsidRDefault="00D16415" w:rsidP="005A0A5F">
            <w:pPr>
              <w:spacing w:before="60" w:after="60"/>
              <w:ind w:right="34"/>
              <w:rPr>
                <w:rFonts w:ascii="Arial" w:hAnsi="Arial" w:cs="Arial"/>
                <w:b/>
                <w:szCs w:val="22"/>
              </w:rPr>
            </w:pPr>
            <w:r w:rsidRPr="00D16415">
              <w:rPr>
                <w:rFonts w:ascii="Arial" w:hAnsi="Arial" w:cs="Arial"/>
                <w:b/>
                <w:sz w:val="22"/>
                <w:szCs w:val="22"/>
              </w:rPr>
              <w:t>Stage S (4-year programmes only)</w:t>
            </w:r>
          </w:p>
        </w:tc>
      </w:tr>
      <w:tr w:rsidR="00D16415" w:rsidRPr="00C46253" w14:paraId="6EC83943" w14:textId="77777777" w:rsidTr="00D16415">
        <w:tc>
          <w:tcPr>
            <w:tcW w:w="10235" w:type="dxa"/>
            <w:gridSpan w:val="6"/>
            <w:shd w:val="clear" w:color="auto" w:fill="F2F2F2" w:themeFill="background1" w:themeFillShade="F2"/>
          </w:tcPr>
          <w:p w14:paraId="4DD7E710" w14:textId="77777777" w:rsidR="00D16415" w:rsidRPr="00D16415" w:rsidRDefault="00D16415" w:rsidP="005A0A5F">
            <w:pPr>
              <w:spacing w:before="60" w:after="60"/>
              <w:rPr>
                <w:rFonts w:ascii="Arial" w:hAnsi="Arial" w:cs="Arial"/>
                <w:b/>
                <w:sz w:val="22"/>
                <w:szCs w:val="22"/>
              </w:rPr>
            </w:pPr>
            <w:r w:rsidRPr="00D16415">
              <w:rPr>
                <w:rFonts w:ascii="Arial" w:hAnsi="Arial" w:cs="Arial"/>
                <w:b/>
                <w:sz w:val="22"/>
                <w:szCs w:val="22"/>
              </w:rPr>
              <w:t>Compulsory Modules</w:t>
            </w:r>
          </w:p>
        </w:tc>
      </w:tr>
      <w:tr w:rsidR="00D16415" w:rsidRPr="00C46253" w14:paraId="3D5C3118" w14:textId="77777777" w:rsidTr="005A0A5F">
        <w:tc>
          <w:tcPr>
            <w:tcW w:w="1305" w:type="dxa"/>
          </w:tcPr>
          <w:p w14:paraId="1249A120" w14:textId="77777777" w:rsidR="00D16415" w:rsidRPr="00C46253" w:rsidRDefault="00D11715" w:rsidP="00D16415">
            <w:pPr>
              <w:spacing w:before="60" w:after="60"/>
              <w:ind w:right="-330"/>
              <w:rPr>
                <w:rFonts w:ascii="Arial" w:hAnsi="Arial" w:cs="Arial"/>
                <w:sz w:val="22"/>
                <w:szCs w:val="22"/>
              </w:rPr>
            </w:pPr>
            <w:r w:rsidRPr="00D11715">
              <w:rPr>
                <w:rFonts w:ascii="Arial" w:hAnsi="Arial" w:cs="Arial"/>
                <w:sz w:val="22"/>
                <w:szCs w:val="22"/>
              </w:rPr>
              <w:t>COMP7920</w:t>
            </w:r>
          </w:p>
        </w:tc>
        <w:tc>
          <w:tcPr>
            <w:tcW w:w="1276" w:type="dxa"/>
          </w:tcPr>
          <w:p w14:paraId="2DB6FDC0" w14:textId="77777777" w:rsidR="00D16415" w:rsidRPr="00D16415" w:rsidRDefault="00D16415" w:rsidP="00D16415">
            <w:pPr>
              <w:rPr>
                <w:rFonts w:ascii="Arial" w:hAnsi="Arial" w:cs="Arial"/>
                <w:sz w:val="22"/>
                <w:szCs w:val="22"/>
              </w:rPr>
            </w:pPr>
            <w:r w:rsidRPr="00D16415">
              <w:rPr>
                <w:rFonts w:ascii="Arial" w:hAnsi="Arial" w:cs="Arial"/>
                <w:sz w:val="22"/>
                <w:szCs w:val="22"/>
              </w:rPr>
              <w:t>CO792</w:t>
            </w:r>
          </w:p>
        </w:tc>
        <w:tc>
          <w:tcPr>
            <w:tcW w:w="4791" w:type="dxa"/>
          </w:tcPr>
          <w:p w14:paraId="60318045" w14:textId="77777777" w:rsidR="00D16415" w:rsidRPr="00D16415" w:rsidRDefault="00D16415" w:rsidP="00D16415">
            <w:pPr>
              <w:rPr>
                <w:rFonts w:ascii="Arial" w:hAnsi="Arial" w:cs="Arial"/>
                <w:sz w:val="22"/>
                <w:szCs w:val="22"/>
              </w:rPr>
            </w:pPr>
            <w:r w:rsidRPr="00D16415">
              <w:rPr>
                <w:rFonts w:ascii="Arial" w:hAnsi="Arial" w:cs="Arial"/>
                <w:sz w:val="22"/>
                <w:szCs w:val="22"/>
              </w:rPr>
              <w:t>I</w:t>
            </w:r>
            <w:r>
              <w:rPr>
                <w:rFonts w:ascii="Arial" w:hAnsi="Arial" w:cs="Arial"/>
                <w:sz w:val="22"/>
                <w:szCs w:val="22"/>
              </w:rPr>
              <w:t xml:space="preserve">ndustrial Placement Experience </w:t>
            </w:r>
          </w:p>
        </w:tc>
        <w:tc>
          <w:tcPr>
            <w:tcW w:w="879" w:type="dxa"/>
          </w:tcPr>
          <w:p w14:paraId="6612C8E1" w14:textId="77777777" w:rsidR="00D16415" w:rsidRPr="00D16415" w:rsidRDefault="00D16415" w:rsidP="00D16415">
            <w:pPr>
              <w:rPr>
                <w:rFonts w:ascii="Arial" w:hAnsi="Arial" w:cs="Arial"/>
                <w:sz w:val="22"/>
                <w:szCs w:val="22"/>
              </w:rPr>
            </w:pPr>
            <w:r w:rsidRPr="00D16415">
              <w:rPr>
                <w:rFonts w:ascii="Arial" w:hAnsi="Arial" w:cs="Arial"/>
                <w:sz w:val="22"/>
                <w:szCs w:val="22"/>
              </w:rPr>
              <w:t>5</w:t>
            </w:r>
          </w:p>
        </w:tc>
        <w:tc>
          <w:tcPr>
            <w:tcW w:w="992" w:type="dxa"/>
          </w:tcPr>
          <w:p w14:paraId="79B15C91" w14:textId="77777777" w:rsidR="00D16415" w:rsidRPr="00D16415" w:rsidRDefault="00D16415" w:rsidP="00D16415">
            <w:pPr>
              <w:rPr>
                <w:rFonts w:ascii="Arial" w:hAnsi="Arial" w:cs="Arial"/>
                <w:sz w:val="22"/>
                <w:szCs w:val="22"/>
              </w:rPr>
            </w:pPr>
            <w:r w:rsidRPr="00D16415">
              <w:rPr>
                <w:rFonts w:ascii="Arial" w:hAnsi="Arial" w:cs="Arial"/>
                <w:sz w:val="22"/>
                <w:szCs w:val="22"/>
              </w:rPr>
              <w:t>90</w:t>
            </w:r>
          </w:p>
        </w:tc>
        <w:tc>
          <w:tcPr>
            <w:tcW w:w="992" w:type="dxa"/>
          </w:tcPr>
          <w:p w14:paraId="2439180B" w14:textId="5471ABF7" w:rsidR="00D16415" w:rsidRPr="00C46253" w:rsidRDefault="00AB42CF" w:rsidP="00D16415">
            <w:pPr>
              <w:spacing w:before="60" w:after="60"/>
              <w:rPr>
                <w:rFonts w:ascii="Arial" w:hAnsi="Arial" w:cs="Arial"/>
                <w:szCs w:val="22"/>
              </w:rPr>
            </w:pPr>
            <w:r>
              <w:rPr>
                <w:rFonts w:ascii="Arial" w:hAnsi="Arial" w:cs="Arial"/>
                <w:szCs w:val="22"/>
              </w:rPr>
              <w:t>All year</w:t>
            </w:r>
          </w:p>
        </w:tc>
      </w:tr>
      <w:tr w:rsidR="00D16415" w:rsidRPr="00C46253" w14:paraId="13824AA5" w14:textId="77777777" w:rsidTr="005A0A5F">
        <w:tc>
          <w:tcPr>
            <w:tcW w:w="1305" w:type="dxa"/>
            <w:tcBorders>
              <w:bottom w:val="nil"/>
            </w:tcBorders>
          </w:tcPr>
          <w:p w14:paraId="14D42A0E" w14:textId="77777777" w:rsidR="00D16415" w:rsidRPr="00C46253" w:rsidRDefault="00D11715" w:rsidP="00D16415">
            <w:pPr>
              <w:spacing w:before="60" w:after="60"/>
              <w:ind w:right="-330"/>
              <w:rPr>
                <w:rFonts w:ascii="Arial" w:hAnsi="Arial" w:cs="Arial"/>
                <w:sz w:val="22"/>
                <w:szCs w:val="22"/>
              </w:rPr>
            </w:pPr>
            <w:r w:rsidRPr="00D11715">
              <w:rPr>
                <w:rFonts w:ascii="Arial" w:hAnsi="Arial" w:cs="Arial"/>
                <w:sz w:val="22"/>
                <w:szCs w:val="22"/>
              </w:rPr>
              <w:t>COMP7930</w:t>
            </w:r>
          </w:p>
        </w:tc>
        <w:tc>
          <w:tcPr>
            <w:tcW w:w="1276" w:type="dxa"/>
            <w:tcBorders>
              <w:bottom w:val="nil"/>
            </w:tcBorders>
          </w:tcPr>
          <w:p w14:paraId="2A5E27BD" w14:textId="77777777" w:rsidR="00D16415" w:rsidRPr="00D16415" w:rsidRDefault="00D16415" w:rsidP="00D16415">
            <w:pPr>
              <w:rPr>
                <w:rFonts w:ascii="Arial" w:hAnsi="Arial" w:cs="Arial"/>
                <w:sz w:val="22"/>
                <w:szCs w:val="22"/>
              </w:rPr>
            </w:pPr>
            <w:r w:rsidRPr="00D16415">
              <w:rPr>
                <w:rFonts w:ascii="Arial" w:hAnsi="Arial" w:cs="Arial"/>
                <w:sz w:val="22"/>
                <w:szCs w:val="22"/>
              </w:rPr>
              <w:t>CO793</w:t>
            </w:r>
          </w:p>
        </w:tc>
        <w:tc>
          <w:tcPr>
            <w:tcW w:w="4791" w:type="dxa"/>
            <w:tcBorders>
              <w:bottom w:val="nil"/>
            </w:tcBorders>
          </w:tcPr>
          <w:p w14:paraId="79275087" w14:textId="77777777" w:rsidR="00D16415" w:rsidRPr="00D16415" w:rsidRDefault="00D16415" w:rsidP="00D16415">
            <w:pPr>
              <w:rPr>
                <w:rFonts w:ascii="Arial" w:hAnsi="Arial" w:cs="Arial"/>
                <w:sz w:val="22"/>
                <w:szCs w:val="22"/>
              </w:rPr>
            </w:pPr>
            <w:r>
              <w:rPr>
                <w:rFonts w:ascii="Arial" w:hAnsi="Arial" w:cs="Arial"/>
                <w:sz w:val="22"/>
                <w:szCs w:val="22"/>
              </w:rPr>
              <w:t xml:space="preserve">Industrial Placement Report </w:t>
            </w:r>
          </w:p>
        </w:tc>
        <w:tc>
          <w:tcPr>
            <w:tcW w:w="879" w:type="dxa"/>
            <w:tcBorders>
              <w:bottom w:val="nil"/>
            </w:tcBorders>
          </w:tcPr>
          <w:p w14:paraId="74494732" w14:textId="77777777" w:rsidR="00D16415" w:rsidRPr="00D16415" w:rsidRDefault="00D16415" w:rsidP="00D16415">
            <w:pPr>
              <w:rPr>
                <w:rFonts w:ascii="Arial" w:hAnsi="Arial" w:cs="Arial"/>
                <w:sz w:val="22"/>
                <w:szCs w:val="22"/>
              </w:rPr>
            </w:pPr>
            <w:r w:rsidRPr="00D16415">
              <w:rPr>
                <w:rFonts w:ascii="Arial" w:hAnsi="Arial" w:cs="Arial"/>
                <w:sz w:val="22"/>
                <w:szCs w:val="22"/>
              </w:rPr>
              <w:t>5</w:t>
            </w:r>
          </w:p>
        </w:tc>
        <w:tc>
          <w:tcPr>
            <w:tcW w:w="992" w:type="dxa"/>
            <w:tcBorders>
              <w:bottom w:val="nil"/>
            </w:tcBorders>
          </w:tcPr>
          <w:p w14:paraId="3A3D489E" w14:textId="77777777" w:rsidR="00D16415" w:rsidRPr="00D16415" w:rsidRDefault="00D16415" w:rsidP="00D16415">
            <w:pPr>
              <w:rPr>
                <w:rFonts w:ascii="Arial" w:hAnsi="Arial" w:cs="Arial"/>
                <w:sz w:val="22"/>
                <w:szCs w:val="22"/>
              </w:rPr>
            </w:pPr>
            <w:r w:rsidRPr="00D16415">
              <w:rPr>
                <w:rFonts w:ascii="Arial" w:hAnsi="Arial" w:cs="Arial"/>
                <w:sz w:val="22"/>
                <w:szCs w:val="22"/>
              </w:rPr>
              <w:t>30</w:t>
            </w:r>
          </w:p>
        </w:tc>
        <w:tc>
          <w:tcPr>
            <w:tcW w:w="992" w:type="dxa"/>
            <w:tcBorders>
              <w:bottom w:val="nil"/>
            </w:tcBorders>
          </w:tcPr>
          <w:p w14:paraId="5C17AE30" w14:textId="0228D36C" w:rsidR="00D16415" w:rsidRPr="00C46253" w:rsidRDefault="00AB42CF" w:rsidP="00D16415">
            <w:pPr>
              <w:spacing w:before="60" w:after="60"/>
              <w:rPr>
                <w:rFonts w:ascii="Arial" w:hAnsi="Arial" w:cs="Arial"/>
                <w:szCs w:val="22"/>
              </w:rPr>
            </w:pPr>
            <w:r>
              <w:rPr>
                <w:rFonts w:ascii="Arial" w:hAnsi="Arial" w:cs="Arial"/>
                <w:szCs w:val="22"/>
              </w:rPr>
              <w:t>All year</w:t>
            </w:r>
          </w:p>
        </w:tc>
      </w:tr>
      <w:tr w:rsidR="009A399D" w:rsidRPr="00C46253" w14:paraId="40A5ECF4" w14:textId="77777777" w:rsidTr="005A0A5F">
        <w:trPr>
          <w:cantSplit/>
        </w:trPr>
        <w:tc>
          <w:tcPr>
            <w:tcW w:w="10235" w:type="dxa"/>
            <w:gridSpan w:val="6"/>
            <w:shd w:val="pct5" w:color="auto" w:fill="FFFFFF"/>
          </w:tcPr>
          <w:p w14:paraId="0876624E" w14:textId="77777777" w:rsidR="009A399D" w:rsidRPr="00C46253" w:rsidRDefault="009A399D" w:rsidP="005A0A5F">
            <w:pPr>
              <w:spacing w:before="60" w:after="60"/>
              <w:ind w:right="-330"/>
              <w:rPr>
                <w:rFonts w:ascii="Arial" w:hAnsi="Arial" w:cs="Arial"/>
                <w:b/>
                <w:szCs w:val="22"/>
              </w:rPr>
            </w:pPr>
            <w:r w:rsidRPr="00C46253">
              <w:rPr>
                <w:rFonts w:ascii="Arial" w:hAnsi="Arial" w:cs="Arial"/>
                <w:b/>
                <w:sz w:val="22"/>
                <w:szCs w:val="22"/>
              </w:rPr>
              <w:t>Stage 3</w:t>
            </w:r>
          </w:p>
        </w:tc>
      </w:tr>
      <w:tr w:rsidR="009A399D" w:rsidRPr="00C46253" w14:paraId="26D853CA" w14:textId="77777777" w:rsidTr="005A0A5F">
        <w:trPr>
          <w:cantSplit/>
        </w:trPr>
        <w:tc>
          <w:tcPr>
            <w:tcW w:w="10235" w:type="dxa"/>
            <w:gridSpan w:val="6"/>
            <w:shd w:val="pct5" w:color="auto" w:fill="FFFFFF"/>
          </w:tcPr>
          <w:p w14:paraId="38802355" w14:textId="7A225DA3" w:rsidR="009A399D" w:rsidRPr="00C46253" w:rsidRDefault="009A399D" w:rsidP="005A0A5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651742">
              <w:rPr>
                <w:rFonts w:ascii="Arial" w:hAnsi="Arial" w:cs="Arial"/>
                <w:b/>
                <w:sz w:val="22"/>
                <w:szCs w:val="22"/>
              </w:rPr>
              <w:t xml:space="preserve"> (one of the following)</w:t>
            </w:r>
          </w:p>
        </w:tc>
      </w:tr>
      <w:tr w:rsidR="006C50C7" w:rsidRPr="00C46253" w14:paraId="60EC5C79" w14:textId="77777777" w:rsidTr="005A0A5F">
        <w:tc>
          <w:tcPr>
            <w:tcW w:w="1305" w:type="dxa"/>
          </w:tcPr>
          <w:p w14:paraId="5413330A" w14:textId="77777777" w:rsidR="006C50C7" w:rsidRPr="00C46253" w:rsidRDefault="001F539B" w:rsidP="006C50C7">
            <w:pPr>
              <w:spacing w:before="60" w:after="60"/>
              <w:ind w:right="-330"/>
              <w:rPr>
                <w:rFonts w:ascii="Arial" w:hAnsi="Arial" w:cs="Arial"/>
                <w:sz w:val="22"/>
                <w:szCs w:val="22"/>
              </w:rPr>
            </w:pPr>
            <w:r w:rsidRPr="001F539B">
              <w:rPr>
                <w:rFonts w:ascii="Arial" w:hAnsi="Arial" w:cs="Arial"/>
                <w:sz w:val="22"/>
                <w:szCs w:val="22"/>
              </w:rPr>
              <w:t>COMP6000</w:t>
            </w:r>
          </w:p>
        </w:tc>
        <w:tc>
          <w:tcPr>
            <w:tcW w:w="1276" w:type="dxa"/>
          </w:tcPr>
          <w:p w14:paraId="7F99EB7C" w14:textId="77777777" w:rsidR="006C50C7" w:rsidRPr="006C50C7" w:rsidRDefault="006C50C7" w:rsidP="006C50C7">
            <w:pPr>
              <w:rPr>
                <w:rFonts w:ascii="Arial" w:hAnsi="Arial" w:cs="Arial"/>
                <w:sz w:val="22"/>
                <w:szCs w:val="22"/>
              </w:rPr>
            </w:pPr>
            <w:r w:rsidRPr="006C50C7">
              <w:rPr>
                <w:rFonts w:ascii="Arial" w:hAnsi="Arial" w:cs="Arial"/>
                <w:sz w:val="22"/>
                <w:szCs w:val="22"/>
              </w:rPr>
              <w:t>CO600</w:t>
            </w:r>
          </w:p>
        </w:tc>
        <w:tc>
          <w:tcPr>
            <w:tcW w:w="4791" w:type="dxa"/>
          </w:tcPr>
          <w:p w14:paraId="4EEBE09E" w14:textId="77777777" w:rsidR="006C50C7" w:rsidRPr="006C50C7" w:rsidRDefault="007456D9" w:rsidP="006C50C7">
            <w:pPr>
              <w:rPr>
                <w:rFonts w:ascii="Arial" w:hAnsi="Arial" w:cs="Arial"/>
                <w:sz w:val="22"/>
                <w:szCs w:val="22"/>
              </w:rPr>
            </w:pPr>
            <w:r>
              <w:rPr>
                <w:rFonts w:ascii="Arial" w:hAnsi="Arial" w:cs="Arial"/>
                <w:sz w:val="22"/>
                <w:szCs w:val="22"/>
              </w:rPr>
              <w:t xml:space="preserve">Project </w:t>
            </w:r>
          </w:p>
        </w:tc>
        <w:tc>
          <w:tcPr>
            <w:tcW w:w="879" w:type="dxa"/>
          </w:tcPr>
          <w:p w14:paraId="4A14EEE1" w14:textId="77777777" w:rsidR="006C50C7" w:rsidRPr="006C50C7" w:rsidRDefault="006C50C7" w:rsidP="006C50C7">
            <w:pPr>
              <w:rPr>
                <w:rFonts w:ascii="Arial" w:hAnsi="Arial" w:cs="Arial"/>
                <w:sz w:val="22"/>
                <w:szCs w:val="22"/>
              </w:rPr>
            </w:pPr>
            <w:r w:rsidRPr="006C50C7">
              <w:rPr>
                <w:rFonts w:ascii="Arial" w:hAnsi="Arial" w:cs="Arial"/>
                <w:sz w:val="22"/>
                <w:szCs w:val="22"/>
              </w:rPr>
              <w:t>6</w:t>
            </w:r>
          </w:p>
        </w:tc>
        <w:tc>
          <w:tcPr>
            <w:tcW w:w="992" w:type="dxa"/>
          </w:tcPr>
          <w:p w14:paraId="201D13A5" w14:textId="77777777" w:rsidR="006C50C7" w:rsidRPr="006C50C7" w:rsidRDefault="006C50C7" w:rsidP="006C50C7">
            <w:pPr>
              <w:rPr>
                <w:rFonts w:ascii="Arial" w:hAnsi="Arial" w:cs="Arial"/>
                <w:sz w:val="22"/>
                <w:szCs w:val="22"/>
              </w:rPr>
            </w:pPr>
            <w:r w:rsidRPr="006C50C7">
              <w:rPr>
                <w:rFonts w:ascii="Arial" w:hAnsi="Arial" w:cs="Arial"/>
                <w:sz w:val="22"/>
                <w:szCs w:val="22"/>
              </w:rPr>
              <w:t>30</w:t>
            </w:r>
          </w:p>
        </w:tc>
        <w:tc>
          <w:tcPr>
            <w:tcW w:w="992" w:type="dxa"/>
          </w:tcPr>
          <w:p w14:paraId="1687559E" w14:textId="77777777" w:rsidR="006C50C7" w:rsidRPr="006C50C7" w:rsidRDefault="006C50C7" w:rsidP="006C50C7">
            <w:pPr>
              <w:rPr>
                <w:rFonts w:ascii="Arial" w:hAnsi="Arial" w:cs="Arial"/>
                <w:sz w:val="22"/>
                <w:szCs w:val="22"/>
              </w:rPr>
            </w:pPr>
            <w:r w:rsidRPr="006C50C7">
              <w:rPr>
                <w:rFonts w:ascii="Arial" w:hAnsi="Arial" w:cs="Arial"/>
                <w:sz w:val="22"/>
                <w:szCs w:val="22"/>
              </w:rPr>
              <w:t>1&amp;2</w:t>
            </w:r>
          </w:p>
        </w:tc>
      </w:tr>
      <w:tr w:rsidR="006C50C7" w:rsidRPr="00C46253" w14:paraId="1C62807C" w14:textId="77777777" w:rsidTr="005A0A5F">
        <w:tc>
          <w:tcPr>
            <w:tcW w:w="1305" w:type="dxa"/>
          </w:tcPr>
          <w:p w14:paraId="66A47222" w14:textId="77777777" w:rsidR="006C50C7" w:rsidRPr="00C46253" w:rsidRDefault="001F539B" w:rsidP="006C50C7">
            <w:pPr>
              <w:spacing w:before="60" w:after="60"/>
              <w:ind w:right="-330"/>
              <w:rPr>
                <w:rFonts w:ascii="Arial" w:hAnsi="Arial" w:cs="Arial"/>
                <w:sz w:val="22"/>
                <w:szCs w:val="22"/>
              </w:rPr>
            </w:pPr>
            <w:r w:rsidRPr="001F539B">
              <w:rPr>
                <w:rFonts w:ascii="Arial" w:hAnsi="Arial" w:cs="Arial"/>
                <w:sz w:val="22"/>
                <w:szCs w:val="22"/>
              </w:rPr>
              <w:t>COMP6500</w:t>
            </w:r>
          </w:p>
        </w:tc>
        <w:tc>
          <w:tcPr>
            <w:tcW w:w="1276" w:type="dxa"/>
          </w:tcPr>
          <w:p w14:paraId="4DBB7CEF" w14:textId="77777777" w:rsidR="006C50C7" w:rsidRPr="006C50C7" w:rsidRDefault="006C50C7" w:rsidP="006C50C7">
            <w:pPr>
              <w:rPr>
                <w:rFonts w:ascii="Arial" w:hAnsi="Arial" w:cs="Arial"/>
                <w:sz w:val="22"/>
                <w:szCs w:val="22"/>
              </w:rPr>
            </w:pPr>
            <w:r w:rsidRPr="006C50C7">
              <w:rPr>
                <w:rFonts w:ascii="Arial" w:hAnsi="Arial" w:cs="Arial"/>
                <w:sz w:val="22"/>
                <w:szCs w:val="22"/>
              </w:rPr>
              <w:t>CO650</w:t>
            </w:r>
          </w:p>
        </w:tc>
        <w:tc>
          <w:tcPr>
            <w:tcW w:w="4791" w:type="dxa"/>
          </w:tcPr>
          <w:p w14:paraId="2CB4BCF5" w14:textId="77777777" w:rsidR="006C50C7" w:rsidRPr="006C50C7" w:rsidRDefault="007456D9" w:rsidP="006C50C7">
            <w:pPr>
              <w:rPr>
                <w:rFonts w:ascii="Arial" w:hAnsi="Arial" w:cs="Arial"/>
                <w:sz w:val="22"/>
                <w:szCs w:val="22"/>
              </w:rPr>
            </w:pPr>
            <w:r>
              <w:rPr>
                <w:rFonts w:ascii="Arial" w:hAnsi="Arial" w:cs="Arial"/>
                <w:sz w:val="22"/>
                <w:szCs w:val="22"/>
              </w:rPr>
              <w:t xml:space="preserve">IT Consultancy Project </w:t>
            </w:r>
          </w:p>
        </w:tc>
        <w:tc>
          <w:tcPr>
            <w:tcW w:w="879" w:type="dxa"/>
          </w:tcPr>
          <w:p w14:paraId="2CC1DE91" w14:textId="77777777" w:rsidR="006C50C7" w:rsidRPr="006C50C7" w:rsidRDefault="006C50C7" w:rsidP="006C50C7">
            <w:pPr>
              <w:rPr>
                <w:rFonts w:ascii="Arial" w:hAnsi="Arial" w:cs="Arial"/>
                <w:sz w:val="22"/>
                <w:szCs w:val="22"/>
              </w:rPr>
            </w:pPr>
            <w:r w:rsidRPr="006C50C7">
              <w:rPr>
                <w:rFonts w:ascii="Arial" w:hAnsi="Arial" w:cs="Arial"/>
                <w:sz w:val="22"/>
                <w:szCs w:val="22"/>
              </w:rPr>
              <w:t>6</w:t>
            </w:r>
          </w:p>
        </w:tc>
        <w:tc>
          <w:tcPr>
            <w:tcW w:w="992" w:type="dxa"/>
          </w:tcPr>
          <w:p w14:paraId="2484392B" w14:textId="77777777" w:rsidR="006C50C7" w:rsidRPr="006C50C7" w:rsidRDefault="006C50C7" w:rsidP="006C50C7">
            <w:pPr>
              <w:rPr>
                <w:rFonts w:ascii="Arial" w:hAnsi="Arial" w:cs="Arial"/>
                <w:sz w:val="22"/>
                <w:szCs w:val="22"/>
              </w:rPr>
            </w:pPr>
            <w:r w:rsidRPr="006C50C7">
              <w:rPr>
                <w:rFonts w:ascii="Arial" w:hAnsi="Arial" w:cs="Arial"/>
                <w:sz w:val="22"/>
                <w:szCs w:val="22"/>
              </w:rPr>
              <w:t>30</w:t>
            </w:r>
          </w:p>
        </w:tc>
        <w:tc>
          <w:tcPr>
            <w:tcW w:w="992" w:type="dxa"/>
          </w:tcPr>
          <w:p w14:paraId="7F91EDF3" w14:textId="77777777" w:rsidR="006C50C7" w:rsidRPr="006C50C7" w:rsidRDefault="006C50C7" w:rsidP="006C50C7">
            <w:pPr>
              <w:rPr>
                <w:rFonts w:ascii="Arial" w:hAnsi="Arial" w:cs="Arial"/>
                <w:sz w:val="22"/>
                <w:szCs w:val="22"/>
              </w:rPr>
            </w:pPr>
            <w:r w:rsidRPr="006C50C7">
              <w:rPr>
                <w:rFonts w:ascii="Arial" w:hAnsi="Arial" w:cs="Arial"/>
                <w:sz w:val="22"/>
                <w:szCs w:val="22"/>
              </w:rPr>
              <w:t>1&amp;2</w:t>
            </w:r>
          </w:p>
        </w:tc>
      </w:tr>
      <w:tr w:rsidR="009A399D" w:rsidRPr="00C46253" w14:paraId="1F06EBB2" w14:textId="77777777" w:rsidTr="005A0A5F">
        <w:trPr>
          <w:cantSplit/>
        </w:trPr>
        <w:tc>
          <w:tcPr>
            <w:tcW w:w="10235" w:type="dxa"/>
            <w:gridSpan w:val="6"/>
            <w:shd w:val="pct5" w:color="auto" w:fill="FFFFFF"/>
          </w:tcPr>
          <w:p w14:paraId="09E7DC9B" w14:textId="0C1EC5A7" w:rsidR="009A399D" w:rsidRPr="00C46253" w:rsidRDefault="009A399D" w:rsidP="004246B5">
            <w:pPr>
              <w:spacing w:before="60" w:after="60"/>
              <w:rPr>
                <w:rFonts w:ascii="Arial" w:hAnsi="Arial" w:cs="Arial"/>
                <w:b/>
                <w:szCs w:val="22"/>
              </w:rPr>
            </w:pPr>
            <w:r w:rsidRPr="00C46253">
              <w:rPr>
                <w:rFonts w:ascii="Arial" w:hAnsi="Arial" w:cs="Arial"/>
                <w:b/>
                <w:sz w:val="22"/>
                <w:szCs w:val="22"/>
              </w:rPr>
              <w:t xml:space="preserve">Optional Modules </w:t>
            </w:r>
            <w:r w:rsidRPr="005A0A5F">
              <w:rPr>
                <w:rFonts w:ascii="Arial" w:hAnsi="Arial" w:cs="Arial"/>
                <w:sz w:val="22"/>
                <w:szCs w:val="22"/>
              </w:rPr>
              <w:t xml:space="preserve">Students must select </w:t>
            </w:r>
            <w:r w:rsidR="004246B5" w:rsidRPr="005A0A5F">
              <w:rPr>
                <w:rFonts w:ascii="Arial" w:hAnsi="Arial" w:cs="Arial"/>
                <w:sz w:val="22"/>
                <w:szCs w:val="22"/>
              </w:rPr>
              <w:t>the remaining 60 credits from the</w:t>
            </w:r>
            <w:r w:rsidR="004246B5" w:rsidRPr="004246B5">
              <w:rPr>
                <w:rFonts w:ascii="Arial" w:hAnsi="Arial" w:cs="Arial"/>
                <w:sz w:val="22"/>
                <w:szCs w:val="22"/>
              </w:rPr>
              <w:t xml:space="preserve"> </w:t>
            </w:r>
            <w:r w:rsidR="00725D5E">
              <w:rPr>
                <w:rFonts w:ascii="Arial" w:hAnsi="Arial" w:cs="Arial"/>
                <w:sz w:val="22"/>
                <w:szCs w:val="22"/>
              </w:rPr>
              <w:t xml:space="preserve">School of </w:t>
            </w:r>
            <w:r w:rsidR="004246B5" w:rsidRPr="004246B5">
              <w:rPr>
                <w:rFonts w:ascii="Arial" w:hAnsi="Arial" w:cs="Arial"/>
                <w:sz w:val="22"/>
                <w:szCs w:val="22"/>
              </w:rPr>
              <w:t>Computing Stage 3 optional modules</w:t>
            </w:r>
            <w:r w:rsidR="004246B5">
              <w:rPr>
                <w:rFonts w:ascii="Arial" w:hAnsi="Arial" w:cs="Arial"/>
                <w:sz w:val="22"/>
                <w:szCs w:val="22"/>
              </w:rPr>
              <w:t>.  Please note that students cannot choose both CB729 and CB742 from the optional modules.</w:t>
            </w:r>
          </w:p>
        </w:tc>
      </w:tr>
    </w:tbl>
    <w:p w14:paraId="678CC6C8" w14:textId="13914D65" w:rsidR="009A399D" w:rsidRPr="00D4587A" w:rsidRDefault="009A399D" w:rsidP="005A0A5F">
      <w:pPr>
        <w:spacing w:before="60" w:after="60"/>
        <w:ind w:right="-330"/>
        <w:jc w:val="center"/>
        <w:rPr>
          <w:rFonts w:ascii="Arial" w:hAnsi="Arial" w:cs="Arial"/>
          <w:b/>
          <w:sz w:val="22"/>
          <w:szCs w:val="22"/>
        </w:rPr>
      </w:pPr>
    </w:p>
    <w:p w14:paraId="309AD4A3" w14:textId="222F8974" w:rsidR="005A0A5F" w:rsidRPr="005B2E2D" w:rsidRDefault="005A0A5F" w:rsidP="00C87011">
      <w:pPr>
        <w:spacing w:before="60" w:after="60"/>
        <w:ind w:right="-330"/>
        <w:jc w:val="center"/>
        <w:rPr>
          <w:rFonts w:ascii="Arial" w:hAnsi="Arial" w:cs="Arial"/>
          <w:b/>
          <w:sz w:val="22"/>
          <w:szCs w:val="22"/>
        </w:rPr>
      </w:pPr>
    </w:p>
    <w:p w14:paraId="1C72B326" w14:textId="77777777" w:rsidR="00C87011" w:rsidRDefault="00C87011" w:rsidP="009A399D">
      <w:pPr>
        <w:spacing w:before="60" w:after="60"/>
        <w:ind w:right="-330"/>
        <w:rPr>
          <w:rFonts w:ascii="Arial" w:hAnsi="Arial" w:cs="Arial"/>
          <w:sz w:val="22"/>
          <w:szCs w:val="22"/>
        </w:rPr>
      </w:pPr>
    </w:p>
    <w:p w14:paraId="774F8D05" w14:textId="77777777" w:rsidR="005A0A5F" w:rsidRDefault="005A0A5F" w:rsidP="009A399D">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9A399D" w:rsidRPr="00C46253" w14:paraId="77F2617C" w14:textId="77777777" w:rsidTr="005A0A5F">
        <w:tc>
          <w:tcPr>
            <w:tcW w:w="9923" w:type="dxa"/>
          </w:tcPr>
          <w:p w14:paraId="41E1FF50" w14:textId="77777777" w:rsidR="009A399D" w:rsidRDefault="009A399D" w:rsidP="005A0A5F">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160C7BB4" w14:textId="77777777" w:rsidR="00914F96" w:rsidRPr="00914F96" w:rsidRDefault="00914F96" w:rsidP="005A0A5F">
            <w:pPr>
              <w:spacing w:before="60" w:after="60"/>
              <w:rPr>
                <w:rFonts w:ascii="Arial" w:hAnsi="Arial" w:cs="Arial"/>
                <w:sz w:val="22"/>
                <w:szCs w:val="22"/>
              </w:rPr>
            </w:pPr>
            <w:r w:rsidRPr="00914F96">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w:t>
            </w:r>
            <w:r w:rsidRPr="00914F96">
              <w:rPr>
                <w:rFonts w:ascii="Arial" w:hAnsi="Arial" w:cs="Arial"/>
                <w:sz w:val="22"/>
                <w:szCs w:val="22"/>
              </w:rPr>
              <w:lastRenderedPageBreak/>
              <w:t>provider in advance to ensure the provision of anticipatory and reasonable adjustments in line with legal requirements.</w:t>
            </w:r>
          </w:p>
        </w:tc>
      </w:tr>
      <w:tr w:rsidR="009A399D" w:rsidRPr="00C46253" w14:paraId="20349A0E" w14:textId="77777777" w:rsidTr="005A0A5F">
        <w:tc>
          <w:tcPr>
            <w:tcW w:w="9923" w:type="dxa"/>
          </w:tcPr>
          <w:p w14:paraId="2892BB9F" w14:textId="77777777" w:rsidR="009A399D" w:rsidRPr="000F4628" w:rsidRDefault="009A399D" w:rsidP="005A0A5F">
            <w:pPr>
              <w:spacing w:before="60" w:after="60"/>
              <w:jc w:val="both"/>
              <w:rPr>
                <w:rFonts w:ascii="Arial" w:hAnsi="Arial" w:cs="Arial"/>
                <w:i/>
                <w:sz w:val="22"/>
                <w:szCs w:val="22"/>
              </w:rPr>
            </w:pPr>
            <w:r w:rsidRPr="00EE7DA6">
              <w:rPr>
                <w:rFonts w:ascii="Arial" w:hAnsi="Arial" w:cs="Arial"/>
                <w:sz w:val="22"/>
              </w:rPr>
              <w:lastRenderedPageBreak/>
              <w:t xml:space="preserve">Where relevant to the programme of study, provide details of any work-based learning element, inclusive of employer details, delivery, assessment and support for students. </w:t>
            </w:r>
          </w:p>
        </w:tc>
      </w:tr>
      <w:tr w:rsidR="009A399D" w:rsidRPr="00C46253" w14:paraId="4B76CDE7" w14:textId="77777777" w:rsidTr="005A0A5F">
        <w:tc>
          <w:tcPr>
            <w:tcW w:w="9923" w:type="dxa"/>
          </w:tcPr>
          <w:p w14:paraId="1D06D604" w14:textId="77777777"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Industrial placement consists of Modules CO792 (90 credits) and CO793 (30 credits)</w:t>
            </w:r>
          </w:p>
          <w:p w14:paraId="2A4D2382" w14:textId="77777777"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The onus is on student to secure placement, with assistance from the School</w:t>
            </w:r>
          </w:p>
          <w:p w14:paraId="6C57F3B6" w14:textId="77777777"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The School Industrial Placement Office oversees the placements and one of the placement officers will typically visit the students during their placement.</w:t>
            </w:r>
          </w:p>
          <w:p w14:paraId="052D83E2" w14:textId="2E52265D" w:rsidR="00914F96"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If for any reason the industrial placement cannot be undertaken the student can transfer to the three year version of their programme.</w:t>
            </w:r>
          </w:p>
          <w:p w14:paraId="3E2924D5" w14:textId="77777777" w:rsidR="009A399D" w:rsidRPr="00914F96" w:rsidRDefault="00914F96" w:rsidP="00390530">
            <w:pPr>
              <w:pStyle w:val="ListParagraph"/>
              <w:numPr>
                <w:ilvl w:val="0"/>
                <w:numId w:val="16"/>
              </w:numPr>
              <w:spacing w:before="60" w:after="60"/>
              <w:ind w:left="360"/>
              <w:jc w:val="both"/>
              <w:rPr>
                <w:rFonts w:ascii="Arial" w:hAnsi="Arial" w:cs="Arial"/>
                <w:sz w:val="22"/>
                <w:szCs w:val="22"/>
              </w:rPr>
            </w:pPr>
            <w:r w:rsidRPr="00914F96">
              <w:rPr>
                <w:rFonts w:ascii="Arial" w:hAnsi="Arial" w:cs="Arial"/>
                <w:sz w:val="22"/>
                <w:szCs w:val="22"/>
              </w:rPr>
              <w:t xml:space="preserve">The placement is assessment via CO792 (which is pass/fail) by way of a portfolio and log book plus a performance evaluation by the industrial supervisor.  The assessment is also assessed via CO793 by way of a placement report. </w:t>
            </w:r>
          </w:p>
        </w:tc>
      </w:tr>
    </w:tbl>
    <w:p w14:paraId="27C5FE8C" w14:textId="77777777" w:rsidR="009A399D" w:rsidRPr="00C46253"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6057EB13" w14:textId="77777777" w:rsidTr="005A0A5F">
        <w:tc>
          <w:tcPr>
            <w:tcW w:w="9923" w:type="dxa"/>
            <w:shd w:val="pct5" w:color="auto" w:fill="FFFFFF"/>
          </w:tcPr>
          <w:p w14:paraId="71C2FC5A" w14:textId="77777777" w:rsidR="009A399D" w:rsidRPr="00C46253" w:rsidRDefault="009A399D" w:rsidP="005A0A5F">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9A399D" w:rsidRPr="00305B23" w14:paraId="74758F73" w14:textId="77777777" w:rsidTr="005A0A5F">
        <w:tc>
          <w:tcPr>
            <w:tcW w:w="9923" w:type="dxa"/>
          </w:tcPr>
          <w:p w14:paraId="27E224C6" w14:textId="77777777" w:rsidR="009A399D" w:rsidRPr="00305B23" w:rsidRDefault="009A399D" w:rsidP="00390530">
            <w:pPr>
              <w:numPr>
                <w:ilvl w:val="0"/>
                <w:numId w:val="4"/>
              </w:numPr>
              <w:spacing w:before="60" w:after="60"/>
              <w:rPr>
                <w:rFonts w:ascii="Arial" w:hAnsi="Arial" w:cs="Arial"/>
                <w:szCs w:val="22"/>
              </w:rPr>
            </w:pPr>
            <w:r w:rsidRPr="00305B23">
              <w:rPr>
                <w:rFonts w:ascii="Arial" w:hAnsi="Arial" w:cs="Arial"/>
                <w:sz w:val="22"/>
                <w:szCs w:val="22"/>
              </w:rPr>
              <w:t>School and University induction programme</w:t>
            </w:r>
          </w:p>
          <w:p w14:paraId="29A996D9" w14:textId="77777777" w:rsidR="009A399D" w:rsidRPr="00305B23" w:rsidRDefault="009A399D" w:rsidP="00390530">
            <w:pPr>
              <w:numPr>
                <w:ilvl w:val="0"/>
                <w:numId w:val="4"/>
              </w:numPr>
              <w:spacing w:before="60" w:after="60"/>
              <w:rPr>
                <w:rFonts w:ascii="Arial" w:hAnsi="Arial" w:cs="Arial"/>
                <w:szCs w:val="22"/>
              </w:rPr>
            </w:pPr>
            <w:r w:rsidRPr="00305B23">
              <w:rPr>
                <w:rFonts w:ascii="Arial" w:hAnsi="Arial" w:cs="Arial"/>
                <w:sz w:val="22"/>
                <w:szCs w:val="22"/>
              </w:rPr>
              <w:t>Programme/module handbooks</w:t>
            </w:r>
          </w:p>
          <w:p w14:paraId="6A0CD148" w14:textId="77777777" w:rsidR="009A399D" w:rsidRPr="00305B23" w:rsidRDefault="009A399D" w:rsidP="00390530">
            <w:pPr>
              <w:numPr>
                <w:ilvl w:val="0"/>
                <w:numId w:val="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08C597D1" w14:textId="77777777" w:rsidR="009A399D" w:rsidRPr="005C5B43" w:rsidRDefault="009A399D" w:rsidP="00390530">
            <w:pPr>
              <w:numPr>
                <w:ilvl w:val="0"/>
                <w:numId w:val="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F5DEC8B" w14:textId="77777777" w:rsidR="009A399D" w:rsidRPr="005C5B43" w:rsidRDefault="009A399D" w:rsidP="00390530">
            <w:pPr>
              <w:numPr>
                <w:ilvl w:val="0"/>
                <w:numId w:val="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71484C23" w14:textId="77777777" w:rsidR="009A399D" w:rsidRPr="00305B23" w:rsidRDefault="009A399D" w:rsidP="00390530">
            <w:pPr>
              <w:numPr>
                <w:ilvl w:val="0"/>
                <w:numId w:val="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7D9DCB07" w14:textId="77777777" w:rsidR="009A399D" w:rsidRPr="0085276D" w:rsidRDefault="009A399D" w:rsidP="00390530">
            <w:pPr>
              <w:numPr>
                <w:ilvl w:val="0"/>
                <w:numId w:val="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2982D689" w14:textId="77777777" w:rsidR="009A399D" w:rsidRPr="00B2434E" w:rsidRDefault="009A399D" w:rsidP="00390530">
            <w:pPr>
              <w:numPr>
                <w:ilvl w:val="0"/>
                <w:numId w:val="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1B6D1D83" w14:textId="77777777" w:rsidR="009A399D" w:rsidRPr="0085276D" w:rsidRDefault="009A399D" w:rsidP="00390530">
            <w:pPr>
              <w:numPr>
                <w:ilvl w:val="0"/>
                <w:numId w:val="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411F8F7" w14:textId="77777777" w:rsidR="009A399D" w:rsidRPr="0085276D" w:rsidRDefault="009A399D" w:rsidP="00390530">
            <w:pPr>
              <w:numPr>
                <w:ilvl w:val="0"/>
                <w:numId w:val="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088F56D" w14:textId="77777777" w:rsidR="009A399D" w:rsidRPr="0085276D" w:rsidRDefault="009A399D" w:rsidP="00390530">
            <w:pPr>
              <w:numPr>
                <w:ilvl w:val="0"/>
                <w:numId w:val="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213BF3F9"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140B52BB"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1171828D"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4AAA164E"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A267D92" w14:textId="77777777" w:rsidR="009A399D" w:rsidRPr="0085276D" w:rsidRDefault="009A399D" w:rsidP="00390530">
            <w:pPr>
              <w:numPr>
                <w:ilvl w:val="0"/>
                <w:numId w:val="8"/>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31AC3A48" w14:textId="77777777" w:rsidR="009A399D" w:rsidRPr="00305B23" w:rsidRDefault="009A399D" w:rsidP="005A0A5F">
            <w:pPr>
              <w:spacing w:before="60" w:after="60"/>
              <w:rPr>
                <w:rFonts w:ascii="Arial" w:hAnsi="Arial" w:cs="Arial"/>
                <w:i/>
                <w:szCs w:val="22"/>
              </w:rPr>
            </w:pPr>
          </w:p>
          <w:p w14:paraId="3744B9E4" w14:textId="77777777" w:rsidR="00D62B4E" w:rsidRPr="00D62B4E" w:rsidRDefault="00D62B4E" w:rsidP="00D62B4E">
            <w:pPr>
              <w:spacing w:before="60" w:after="60"/>
              <w:rPr>
                <w:rFonts w:ascii="Arial" w:hAnsi="Arial" w:cs="Arial"/>
                <w:sz w:val="22"/>
                <w:szCs w:val="22"/>
              </w:rPr>
            </w:pPr>
            <w:r w:rsidRPr="00D62B4E">
              <w:rPr>
                <w:rFonts w:ascii="Arial" w:hAnsi="Arial" w:cs="Arial"/>
                <w:sz w:val="22"/>
                <w:szCs w:val="22"/>
              </w:rPr>
              <w:t>School-specific information about the support available</w:t>
            </w:r>
          </w:p>
          <w:p w14:paraId="629C4295" w14:textId="77777777" w:rsidR="00D62B4E" w:rsidRPr="00D62B4E" w:rsidRDefault="00D62B4E" w:rsidP="00390530">
            <w:pPr>
              <w:pStyle w:val="ListParagraph"/>
              <w:numPr>
                <w:ilvl w:val="0"/>
                <w:numId w:val="17"/>
              </w:numPr>
              <w:spacing w:before="60" w:after="60"/>
              <w:ind w:left="349" w:hanging="284"/>
              <w:rPr>
                <w:rFonts w:ascii="Arial" w:hAnsi="Arial" w:cs="Arial"/>
                <w:sz w:val="22"/>
                <w:szCs w:val="22"/>
              </w:rPr>
            </w:pPr>
            <w:r w:rsidRPr="00D62B4E">
              <w:rPr>
                <w:rFonts w:ascii="Arial" w:hAnsi="Arial" w:cs="Arial"/>
                <w:sz w:val="22"/>
                <w:szCs w:val="22"/>
              </w:rPr>
              <w:t>On-line Student Data System</w:t>
            </w:r>
          </w:p>
          <w:p w14:paraId="1FB33768" w14:textId="209681E6" w:rsidR="00D62B4E" w:rsidRPr="00D62B4E" w:rsidRDefault="00D62B4E" w:rsidP="00390530">
            <w:pPr>
              <w:pStyle w:val="ListParagraph"/>
              <w:numPr>
                <w:ilvl w:val="0"/>
                <w:numId w:val="17"/>
              </w:numPr>
              <w:spacing w:before="60" w:after="60"/>
              <w:ind w:left="349" w:hanging="284"/>
              <w:rPr>
                <w:rFonts w:ascii="Arial" w:hAnsi="Arial" w:cs="Arial"/>
                <w:sz w:val="22"/>
                <w:szCs w:val="22"/>
              </w:rPr>
            </w:pPr>
            <w:r w:rsidRPr="00D62B4E">
              <w:rPr>
                <w:rFonts w:ascii="Arial" w:hAnsi="Arial" w:cs="Arial"/>
                <w:sz w:val="22"/>
                <w:szCs w:val="22"/>
              </w:rPr>
              <w:t xml:space="preserve">An extensive Computing website containing </w:t>
            </w:r>
          </w:p>
          <w:p w14:paraId="39614C20" w14:textId="77777777" w:rsidR="00D62B4E" w:rsidRPr="00D62B4E" w:rsidRDefault="00D62B4E" w:rsidP="00390530">
            <w:pPr>
              <w:pStyle w:val="ListParagraph"/>
              <w:numPr>
                <w:ilvl w:val="0"/>
                <w:numId w:val="17"/>
              </w:numPr>
              <w:spacing w:before="60" w:after="60"/>
              <w:ind w:left="775" w:hanging="426"/>
              <w:rPr>
                <w:rFonts w:ascii="Arial" w:hAnsi="Arial" w:cs="Arial"/>
                <w:sz w:val="22"/>
                <w:szCs w:val="22"/>
              </w:rPr>
            </w:pPr>
            <w:r w:rsidRPr="00D62B4E">
              <w:rPr>
                <w:rFonts w:ascii="Arial" w:hAnsi="Arial" w:cs="Arial"/>
                <w:sz w:val="22"/>
                <w:szCs w:val="22"/>
              </w:rPr>
              <w:t>information on all Computing modules including where appropriate</w:t>
            </w:r>
          </w:p>
          <w:p w14:paraId="64B23C11"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module specification</w:t>
            </w:r>
          </w:p>
          <w:p w14:paraId="24B74D37"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details of any classes</w:t>
            </w:r>
          </w:p>
          <w:p w14:paraId="271A062E"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module assessment</w:t>
            </w:r>
          </w:p>
          <w:p w14:paraId="2C6BEC54"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course material</w:t>
            </w:r>
          </w:p>
          <w:p w14:paraId="43560F48" w14:textId="77777777" w:rsidR="00D62B4E" w:rsidRPr="004C2569" w:rsidRDefault="00D62B4E" w:rsidP="004C2569">
            <w:pPr>
              <w:spacing w:before="60" w:after="60"/>
              <w:ind w:left="1440"/>
              <w:rPr>
                <w:rFonts w:ascii="Arial" w:hAnsi="Arial" w:cs="Arial"/>
                <w:sz w:val="22"/>
                <w:szCs w:val="22"/>
              </w:rPr>
            </w:pPr>
            <w:r w:rsidRPr="004C2569">
              <w:rPr>
                <w:rFonts w:ascii="Arial" w:hAnsi="Arial" w:cs="Arial"/>
                <w:sz w:val="22"/>
                <w:szCs w:val="22"/>
              </w:rPr>
              <w:t>anonymous question pages</w:t>
            </w:r>
          </w:p>
          <w:p w14:paraId="579522E8" w14:textId="77777777" w:rsidR="00D62B4E" w:rsidRDefault="00D62B4E" w:rsidP="00390530">
            <w:pPr>
              <w:pStyle w:val="ListParagraph"/>
              <w:numPr>
                <w:ilvl w:val="0"/>
                <w:numId w:val="18"/>
              </w:numPr>
              <w:spacing w:before="60" w:after="60"/>
              <w:ind w:hanging="447"/>
              <w:rPr>
                <w:rFonts w:ascii="Arial" w:hAnsi="Arial" w:cs="Arial"/>
                <w:sz w:val="22"/>
                <w:szCs w:val="22"/>
              </w:rPr>
            </w:pPr>
            <w:r w:rsidRPr="00D62B4E">
              <w:rPr>
                <w:rFonts w:ascii="Arial" w:hAnsi="Arial" w:cs="Arial"/>
                <w:sz w:val="22"/>
                <w:szCs w:val="22"/>
              </w:rPr>
              <w:t>past examination papers</w:t>
            </w:r>
          </w:p>
          <w:p w14:paraId="0F6911C0" w14:textId="77777777" w:rsidR="004C2569" w:rsidRDefault="00D62B4E" w:rsidP="00390530">
            <w:pPr>
              <w:pStyle w:val="ListParagraph"/>
              <w:numPr>
                <w:ilvl w:val="0"/>
                <w:numId w:val="18"/>
              </w:numPr>
              <w:spacing w:before="60" w:after="60"/>
              <w:ind w:hanging="447"/>
              <w:rPr>
                <w:rFonts w:ascii="Arial" w:hAnsi="Arial" w:cs="Arial"/>
                <w:sz w:val="22"/>
                <w:szCs w:val="22"/>
              </w:rPr>
            </w:pPr>
            <w:r w:rsidRPr="00D62B4E">
              <w:rPr>
                <w:rFonts w:ascii="Arial" w:hAnsi="Arial" w:cs="Arial"/>
                <w:sz w:val="22"/>
                <w:szCs w:val="22"/>
              </w:rPr>
              <w:t xml:space="preserve">staff/student liaison information including </w:t>
            </w:r>
          </w:p>
          <w:p w14:paraId="4CDAA2B4" w14:textId="77777777" w:rsidR="00D62B4E" w:rsidRPr="004C2569" w:rsidRDefault="00D62B4E" w:rsidP="004C2569">
            <w:pPr>
              <w:spacing w:before="60" w:after="60"/>
              <w:ind w:left="1200" w:firstLine="142"/>
              <w:rPr>
                <w:rFonts w:ascii="Arial" w:hAnsi="Arial" w:cs="Arial"/>
                <w:sz w:val="22"/>
                <w:szCs w:val="22"/>
              </w:rPr>
            </w:pPr>
            <w:r w:rsidRPr="004C2569">
              <w:rPr>
                <w:rFonts w:ascii="Arial" w:hAnsi="Arial" w:cs="Arial"/>
                <w:sz w:val="22"/>
                <w:szCs w:val="22"/>
              </w:rPr>
              <w:lastRenderedPageBreak/>
              <w:t xml:space="preserve">details of student representatives </w:t>
            </w:r>
          </w:p>
          <w:p w14:paraId="7AA0B6D1" w14:textId="77777777" w:rsidR="00D62B4E" w:rsidRPr="00D62B4E" w:rsidRDefault="00D62B4E" w:rsidP="004C2569">
            <w:pPr>
              <w:pStyle w:val="ListParagraph"/>
              <w:spacing w:before="60" w:after="60"/>
              <w:ind w:left="1440" w:hanging="98"/>
              <w:rPr>
                <w:rFonts w:ascii="Arial" w:hAnsi="Arial" w:cs="Arial"/>
                <w:sz w:val="22"/>
                <w:szCs w:val="22"/>
              </w:rPr>
            </w:pPr>
            <w:r w:rsidRPr="00D62B4E">
              <w:rPr>
                <w:rFonts w:ascii="Arial" w:hAnsi="Arial" w:cs="Arial"/>
                <w:sz w:val="22"/>
                <w:szCs w:val="22"/>
              </w:rPr>
              <w:t>minutes of meetings</w:t>
            </w:r>
          </w:p>
          <w:p w14:paraId="0292718E" w14:textId="49020C4D" w:rsidR="004C2569" w:rsidRDefault="00D62B4E" w:rsidP="009C3D35">
            <w:pPr>
              <w:pStyle w:val="ListParagraph"/>
              <w:numPr>
                <w:ilvl w:val="0"/>
                <w:numId w:val="19"/>
              </w:numPr>
              <w:spacing w:before="60" w:after="60"/>
              <w:ind w:left="349" w:hanging="284"/>
              <w:rPr>
                <w:rFonts w:ascii="Arial" w:hAnsi="Arial" w:cs="Arial"/>
                <w:sz w:val="22"/>
                <w:szCs w:val="22"/>
              </w:rPr>
            </w:pPr>
            <w:r w:rsidRPr="004C2569">
              <w:rPr>
                <w:rFonts w:ascii="Arial" w:hAnsi="Arial" w:cs="Arial"/>
                <w:sz w:val="22"/>
                <w:szCs w:val="22"/>
              </w:rPr>
              <w:t xml:space="preserve">Administrative support </w:t>
            </w:r>
            <w:r w:rsidR="006B0DF3">
              <w:rPr>
                <w:rFonts w:ascii="Arial" w:hAnsi="Arial" w:cs="Arial"/>
                <w:sz w:val="22"/>
                <w:szCs w:val="22"/>
              </w:rPr>
              <w:t>via the Administration Office</w:t>
            </w:r>
          </w:p>
          <w:p w14:paraId="471B115A" w14:textId="77777777" w:rsidR="009A399D" w:rsidRPr="004C2569" w:rsidRDefault="00D62B4E" w:rsidP="00390530">
            <w:pPr>
              <w:pStyle w:val="ListParagraph"/>
              <w:numPr>
                <w:ilvl w:val="0"/>
                <w:numId w:val="19"/>
              </w:numPr>
              <w:spacing w:before="60" w:after="60"/>
              <w:ind w:left="349" w:hanging="284"/>
              <w:rPr>
                <w:rFonts w:ascii="Arial" w:hAnsi="Arial" w:cs="Arial"/>
                <w:sz w:val="22"/>
                <w:szCs w:val="22"/>
              </w:rPr>
            </w:pPr>
            <w:r w:rsidRPr="004C2569">
              <w:rPr>
                <w:rFonts w:ascii="Arial" w:hAnsi="Arial" w:cs="Arial"/>
                <w:sz w:val="22"/>
                <w:szCs w:val="22"/>
              </w:rPr>
              <w:t>Placement Co-ordinator and Industrial Liaison staff provide support for the Year in Industry</w:t>
            </w:r>
          </w:p>
        </w:tc>
      </w:tr>
    </w:tbl>
    <w:p w14:paraId="5D0D12E1" w14:textId="77777777" w:rsidR="009A399D" w:rsidRPr="00C46253"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1C3AC278" w14:textId="77777777" w:rsidTr="005A0A5F">
        <w:tc>
          <w:tcPr>
            <w:tcW w:w="9923" w:type="dxa"/>
            <w:shd w:val="pct5" w:color="auto" w:fill="FFFFFF"/>
          </w:tcPr>
          <w:p w14:paraId="599A355A" w14:textId="77777777" w:rsidR="009A399D" w:rsidRPr="00C46253" w:rsidRDefault="009A399D" w:rsidP="005A0A5F">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BFDA1F4" w14:textId="77777777" w:rsidR="009A399D" w:rsidRPr="00C46253" w:rsidRDefault="009A399D" w:rsidP="005A0A5F">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9A399D" w:rsidRPr="00C46253" w14:paraId="194A14D7" w14:textId="77777777" w:rsidTr="005A0A5F">
        <w:tc>
          <w:tcPr>
            <w:tcW w:w="9923" w:type="dxa"/>
            <w:shd w:val="pct5" w:color="auto" w:fill="FFFFFF"/>
          </w:tcPr>
          <w:p w14:paraId="15432B3F" w14:textId="77777777" w:rsidR="009A399D" w:rsidRPr="00C46253" w:rsidRDefault="009A399D" w:rsidP="005A0A5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CDEC576" w14:textId="020F35E8" w:rsidR="009A399D" w:rsidRPr="00C46253" w:rsidRDefault="005E13C4" w:rsidP="005E13C4">
            <w:pPr>
              <w:spacing w:before="60" w:after="60"/>
              <w:rPr>
                <w:rFonts w:ascii="Arial" w:hAnsi="Arial" w:cs="Arial"/>
                <w:szCs w:val="22"/>
              </w:rPr>
            </w:pPr>
            <w:r>
              <w:rPr>
                <w:rFonts w:ascii="Arial" w:hAnsi="Arial" w:cs="Arial"/>
                <w:sz w:val="22"/>
                <w:szCs w:val="22"/>
              </w:rPr>
              <w:t>For current</w:t>
            </w:r>
            <w:r w:rsidR="009A399D" w:rsidRPr="00C46253">
              <w:rPr>
                <w:rFonts w:ascii="Arial" w:hAnsi="Arial" w:cs="Arial"/>
                <w:sz w:val="22"/>
                <w:szCs w:val="22"/>
              </w:rPr>
              <w:t xml:space="preserve"> information, please refer to the University prospectus</w:t>
            </w:r>
          </w:p>
        </w:tc>
      </w:tr>
      <w:tr w:rsidR="009A399D" w:rsidRPr="00C46253" w14:paraId="2A529B4C" w14:textId="77777777" w:rsidTr="005A0A5F">
        <w:tc>
          <w:tcPr>
            <w:tcW w:w="9923" w:type="dxa"/>
          </w:tcPr>
          <w:p w14:paraId="4A0E2ED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A level </w:t>
            </w:r>
          </w:p>
          <w:p w14:paraId="1D277A19"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ABB</w:t>
            </w:r>
          </w:p>
          <w:p w14:paraId="0E83C6F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70746F7B"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GCSE </w:t>
            </w:r>
          </w:p>
          <w:p w14:paraId="3DE5B0A7"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Mathematics grade C</w:t>
            </w:r>
          </w:p>
          <w:p w14:paraId="2FB6D0F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137B1C20"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Access to HE Diploma </w:t>
            </w:r>
          </w:p>
          <w:p w14:paraId="74F2B849"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The University will not necessarily make conditional offers to all Access candidates but will continue to assess them on an individual basis. </w:t>
            </w:r>
          </w:p>
          <w:p w14:paraId="1E94BF5C" w14:textId="77777777" w:rsidR="007E4223" w:rsidRPr="007E4223" w:rsidRDefault="007E4223" w:rsidP="007E4223">
            <w:pPr>
              <w:spacing w:before="60" w:after="60"/>
              <w:rPr>
                <w:rFonts w:ascii="Arial" w:hAnsi="Arial" w:cs="Arial"/>
                <w:sz w:val="22"/>
                <w:szCs w:val="22"/>
              </w:rPr>
            </w:pPr>
          </w:p>
          <w:p w14:paraId="4B7DE332"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3781C689"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08AA59A7"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BTEC Level 3 Extended Diploma (formerly BTEC National Diploma) </w:t>
            </w:r>
          </w:p>
          <w:p w14:paraId="0A3E1405"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Distinction, Distinction, Merit</w:t>
            </w:r>
          </w:p>
          <w:p w14:paraId="0A92A7B6"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 </w:t>
            </w:r>
          </w:p>
          <w:p w14:paraId="3738A4D2"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 xml:space="preserve">International Baccalaureate </w:t>
            </w:r>
          </w:p>
          <w:p w14:paraId="1317CC81" w14:textId="77777777" w:rsidR="007E4223" w:rsidRPr="007E4223" w:rsidRDefault="007E4223" w:rsidP="007E4223">
            <w:pPr>
              <w:spacing w:before="60" w:after="60"/>
              <w:rPr>
                <w:rFonts w:ascii="Arial" w:hAnsi="Arial" w:cs="Arial"/>
                <w:sz w:val="22"/>
                <w:szCs w:val="22"/>
              </w:rPr>
            </w:pPr>
            <w:r w:rsidRPr="007E4223">
              <w:rPr>
                <w:rFonts w:ascii="Arial" w:hAnsi="Arial" w:cs="Arial"/>
                <w:sz w:val="22"/>
                <w:szCs w:val="22"/>
              </w:rPr>
              <w:t>34 points overall or 16 points at HL including Mathematics 4 at HL or SL</w:t>
            </w:r>
          </w:p>
          <w:p w14:paraId="662EBE97" w14:textId="06B66A9B" w:rsidR="009A399D" w:rsidRPr="0035572C" w:rsidRDefault="009A399D" w:rsidP="007E4223">
            <w:pPr>
              <w:spacing w:before="60" w:after="60"/>
              <w:rPr>
                <w:rFonts w:ascii="Arial" w:hAnsi="Arial" w:cs="Arial"/>
                <w:szCs w:val="22"/>
                <w:highlight w:val="yellow"/>
              </w:rPr>
            </w:pPr>
          </w:p>
        </w:tc>
      </w:tr>
      <w:tr w:rsidR="009A399D" w:rsidRPr="00C46253" w14:paraId="6411D9D1" w14:textId="77777777" w:rsidTr="005A0A5F">
        <w:tc>
          <w:tcPr>
            <w:tcW w:w="9923" w:type="dxa"/>
            <w:shd w:val="pct5" w:color="auto" w:fill="FFFFFF"/>
          </w:tcPr>
          <w:p w14:paraId="3E1C706D" w14:textId="77777777" w:rsidR="009A399D" w:rsidRPr="00C46253" w:rsidRDefault="009A399D" w:rsidP="005A0A5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9A399D" w:rsidRPr="00C46253" w14:paraId="3DC3685C" w14:textId="77777777" w:rsidTr="005A0A5F">
        <w:tc>
          <w:tcPr>
            <w:tcW w:w="9923" w:type="dxa"/>
          </w:tcPr>
          <w:p w14:paraId="1BDE0710"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High quality teaching that was rated “Excellent” after a visit by independent assessors from the Higher Education Funding Council</w:t>
            </w:r>
          </w:p>
          <w:p w14:paraId="2FC1A603"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Teaching that is informed by research activity, using research-led teaching whenever possible</w:t>
            </w:r>
          </w:p>
          <w:p w14:paraId="330A9995"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The development of a range of skills that are highly sought after by employers and which open up a wide range of careers to graduates</w:t>
            </w:r>
          </w:p>
          <w:p w14:paraId="38B2B076"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Programming, modelling and design skills you can use throughout your career</w:t>
            </w:r>
          </w:p>
          <w:p w14:paraId="3A2875B6" w14:textId="77777777" w:rsidR="00892EA5" w:rsidRPr="00892EA5" w:rsidRDefault="00892EA5" w:rsidP="00390530">
            <w:pPr>
              <w:numPr>
                <w:ilvl w:val="0"/>
                <w:numId w:val="2"/>
              </w:numPr>
              <w:spacing w:before="60" w:after="60"/>
              <w:rPr>
                <w:rFonts w:ascii="Arial" w:hAnsi="Arial" w:cs="Arial"/>
                <w:sz w:val="22"/>
                <w:szCs w:val="22"/>
              </w:rPr>
            </w:pPr>
            <w:r w:rsidRPr="00892EA5">
              <w:rPr>
                <w:rFonts w:ascii="Arial" w:hAnsi="Arial" w:cs="Arial"/>
                <w:sz w:val="22"/>
                <w:szCs w:val="22"/>
              </w:rPr>
              <w:t>Strong links with industry that are maintained by an “Industrial Panel” and which result in industrial placements and joint research projects</w:t>
            </w:r>
          </w:p>
          <w:p w14:paraId="3D388E99" w14:textId="77777777" w:rsidR="009A399D" w:rsidRPr="00D80BB7" w:rsidRDefault="00892EA5" w:rsidP="00390530">
            <w:pPr>
              <w:numPr>
                <w:ilvl w:val="0"/>
                <w:numId w:val="2"/>
              </w:numPr>
              <w:spacing w:before="60" w:after="60"/>
              <w:rPr>
                <w:rFonts w:ascii="Arial" w:hAnsi="Arial" w:cs="Arial"/>
                <w:szCs w:val="22"/>
              </w:rPr>
            </w:pPr>
            <w:r w:rsidRPr="00892EA5">
              <w:rPr>
                <w:rFonts w:ascii="Arial" w:hAnsi="Arial" w:cs="Arial"/>
                <w:sz w:val="22"/>
                <w:szCs w:val="22"/>
              </w:rPr>
              <w:t>An optional year in industry that provides valuable experience</w:t>
            </w:r>
          </w:p>
        </w:tc>
      </w:tr>
      <w:tr w:rsidR="009A399D" w:rsidRPr="00C46253" w14:paraId="43EE06B5" w14:textId="77777777" w:rsidTr="005A0A5F">
        <w:tc>
          <w:tcPr>
            <w:tcW w:w="9923" w:type="dxa"/>
            <w:shd w:val="pct5" w:color="auto" w:fill="FFFFFF"/>
          </w:tcPr>
          <w:p w14:paraId="0C877707" w14:textId="77777777" w:rsidR="009A399D" w:rsidRPr="00C46253" w:rsidRDefault="009A399D" w:rsidP="005A0A5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9A399D" w:rsidRPr="00C46253" w14:paraId="1042B3D5" w14:textId="77777777" w:rsidTr="005A0A5F">
        <w:tc>
          <w:tcPr>
            <w:tcW w:w="9923" w:type="dxa"/>
          </w:tcPr>
          <w:p w14:paraId="1D842C51" w14:textId="77777777" w:rsidR="0065043D" w:rsidRPr="008D78DA"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t>an enthusiasm about computing and related subjects</w:t>
            </w:r>
          </w:p>
          <w:p w14:paraId="72A4DBBE" w14:textId="77777777" w:rsidR="0065043D" w:rsidRPr="008D78DA"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t>a willingness to accept new ideas and be flexible in your thinking</w:t>
            </w:r>
          </w:p>
          <w:p w14:paraId="398EEA54" w14:textId="77777777" w:rsidR="0065043D" w:rsidRPr="008D78DA"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t>a willingness to work with others</w:t>
            </w:r>
          </w:p>
          <w:p w14:paraId="3AC07E58" w14:textId="77777777" w:rsidR="0065043D" w:rsidRDefault="0065043D" w:rsidP="00390530">
            <w:pPr>
              <w:pStyle w:val="ListParagraph"/>
              <w:numPr>
                <w:ilvl w:val="0"/>
                <w:numId w:val="20"/>
              </w:numPr>
              <w:spacing w:before="60" w:after="60"/>
              <w:ind w:left="360"/>
              <w:rPr>
                <w:rFonts w:ascii="Arial" w:hAnsi="Arial" w:cs="Arial"/>
                <w:sz w:val="22"/>
                <w:szCs w:val="22"/>
              </w:rPr>
            </w:pPr>
            <w:r w:rsidRPr="008D78DA">
              <w:rPr>
                <w:rFonts w:ascii="Arial" w:hAnsi="Arial" w:cs="Arial"/>
                <w:sz w:val="22"/>
                <w:szCs w:val="22"/>
              </w:rPr>
              <w:lastRenderedPageBreak/>
              <w:t>good oral and written communication skills</w:t>
            </w:r>
          </w:p>
          <w:p w14:paraId="05BBCA0B" w14:textId="77777777" w:rsidR="00A566FD" w:rsidRPr="00A566FD" w:rsidRDefault="00A566FD" w:rsidP="00390530">
            <w:pPr>
              <w:pStyle w:val="ListParagraph"/>
              <w:numPr>
                <w:ilvl w:val="0"/>
                <w:numId w:val="20"/>
              </w:numPr>
              <w:spacing w:before="60" w:after="60"/>
              <w:ind w:left="360"/>
              <w:rPr>
                <w:rFonts w:ascii="Arial" w:hAnsi="Arial" w:cs="Arial"/>
                <w:sz w:val="22"/>
                <w:szCs w:val="22"/>
              </w:rPr>
            </w:pPr>
            <w:r w:rsidRPr="0065043D">
              <w:rPr>
                <w:rFonts w:ascii="Arial" w:hAnsi="Arial" w:cs="Arial"/>
                <w:sz w:val="22"/>
                <w:szCs w:val="22"/>
              </w:rPr>
              <w:t>an interest in developing a career in a computing related area</w:t>
            </w:r>
          </w:p>
        </w:tc>
      </w:tr>
    </w:tbl>
    <w:p w14:paraId="69F9AFD1" w14:textId="77777777" w:rsidR="009A399D" w:rsidRDefault="009A399D" w:rsidP="009A399D">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2A447848" w14:textId="77777777" w:rsidTr="005A0A5F">
        <w:tc>
          <w:tcPr>
            <w:tcW w:w="9923" w:type="dxa"/>
            <w:shd w:val="pct5" w:color="auto" w:fill="FFFFFF"/>
          </w:tcPr>
          <w:p w14:paraId="2ADAE308" w14:textId="77777777" w:rsidR="009A399D" w:rsidRPr="00C46253" w:rsidRDefault="009A399D" w:rsidP="005A0A5F">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9A399D" w:rsidRPr="00C46253" w14:paraId="394FB791" w14:textId="77777777" w:rsidTr="005A0A5F">
        <w:tc>
          <w:tcPr>
            <w:tcW w:w="9923" w:type="dxa"/>
            <w:shd w:val="pct5" w:color="auto" w:fill="FFFFFF"/>
          </w:tcPr>
          <w:p w14:paraId="1FC73BD9" w14:textId="77777777" w:rsidR="009A399D" w:rsidRPr="00C46253" w:rsidRDefault="009A399D" w:rsidP="005A0A5F">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9A399D" w:rsidRPr="00305B23" w14:paraId="6D16CA30" w14:textId="77777777" w:rsidTr="005A0A5F">
        <w:tc>
          <w:tcPr>
            <w:tcW w:w="9923" w:type="dxa"/>
          </w:tcPr>
          <w:p w14:paraId="4242174F"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 xml:space="preserve">Student module evaluations  </w:t>
            </w:r>
          </w:p>
          <w:p w14:paraId="7C84FF2C"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53E3425" w14:textId="77777777" w:rsidR="009A399D" w:rsidRPr="00B2434E" w:rsidRDefault="009A399D" w:rsidP="00390530">
            <w:pPr>
              <w:numPr>
                <w:ilvl w:val="0"/>
                <w:numId w:val="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9"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0E633E58" w14:textId="77777777" w:rsidR="009A399D" w:rsidRPr="00305B23" w:rsidRDefault="009A399D" w:rsidP="00390530">
            <w:pPr>
              <w:numPr>
                <w:ilvl w:val="0"/>
                <w:numId w:val="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105B73B7"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Annual staff appraisal</w:t>
            </w:r>
          </w:p>
          <w:p w14:paraId="1F72DA5F"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Peer observation</w:t>
            </w:r>
          </w:p>
          <w:p w14:paraId="14302C68" w14:textId="77777777" w:rsidR="009A399D" w:rsidRPr="00305B23" w:rsidRDefault="009A399D" w:rsidP="00390530">
            <w:pPr>
              <w:numPr>
                <w:ilvl w:val="0"/>
                <w:numId w:val="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1724469C" w14:textId="77777777" w:rsidR="009A399D" w:rsidRPr="00305B23" w:rsidRDefault="009A399D" w:rsidP="00390530">
            <w:pPr>
              <w:numPr>
                <w:ilvl w:val="0"/>
                <w:numId w:val="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65B58452" w14:textId="77777777" w:rsidR="008D78DA" w:rsidRPr="008D78DA" w:rsidRDefault="008D78DA" w:rsidP="008D78DA">
            <w:pPr>
              <w:spacing w:before="60" w:after="60"/>
              <w:rPr>
                <w:rFonts w:ascii="Arial" w:hAnsi="Arial" w:cs="Arial"/>
                <w:sz w:val="22"/>
                <w:szCs w:val="22"/>
              </w:rPr>
            </w:pPr>
            <w:r w:rsidRPr="008D78DA">
              <w:rPr>
                <w:rFonts w:ascii="Arial" w:hAnsi="Arial" w:cs="Arial"/>
                <w:sz w:val="22"/>
                <w:szCs w:val="22"/>
              </w:rPr>
              <w:t xml:space="preserve">School-specific information: </w:t>
            </w:r>
          </w:p>
          <w:p w14:paraId="7FA219B9"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Student representation on key committees</w:t>
            </w:r>
          </w:p>
          <w:p w14:paraId="08C1C98B"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External accreditation of programmes</w:t>
            </w:r>
          </w:p>
          <w:p w14:paraId="0D5D8C60"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Departmental staff acting as external examiners at other institutions</w:t>
            </w:r>
          </w:p>
          <w:p w14:paraId="58DEFF2A"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Double marking and/or moderation of examinations and some assessed coursework</w:t>
            </w:r>
          </w:p>
          <w:p w14:paraId="7DEFC240"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Industrial links</w:t>
            </w:r>
          </w:p>
          <w:p w14:paraId="71FC02D7"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Evaluation of graduate destination statistics</w:t>
            </w:r>
          </w:p>
          <w:p w14:paraId="6C05DA07"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Departmental Director of Education</w:t>
            </w:r>
          </w:p>
          <w:p w14:paraId="378A3C59"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Active staff development programme</w:t>
            </w:r>
          </w:p>
          <w:p w14:paraId="4D39FB45"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Continuous monitoring of student progress and attendance</w:t>
            </w:r>
          </w:p>
          <w:p w14:paraId="44697735" w14:textId="77777777" w:rsidR="008D78DA" w:rsidRPr="00892EA5" w:rsidRDefault="008D78DA" w:rsidP="00390530">
            <w:pPr>
              <w:pStyle w:val="ListParagraph"/>
              <w:numPr>
                <w:ilvl w:val="0"/>
                <w:numId w:val="21"/>
              </w:numPr>
              <w:spacing w:before="60" w:after="60"/>
              <w:ind w:left="349" w:hanging="349"/>
              <w:rPr>
                <w:rFonts w:ascii="Arial" w:hAnsi="Arial" w:cs="Arial"/>
                <w:sz w:val="22"/>
                <w:szCs w:val="22"/>
              </w:rPr>
            </w:pPr>
            <w:r w:rsidRPr="00892EA5">
              <w:rPr>
                <w:rFonts w:ascii="Arial" w:hAnsi="Arial" w:cs="Arial"/>
                <w:sz w:val="22"/>
                <w:szCs w:val="22"/>
              </w:rPr>
              <w:t xml:space="preserve">Module teams </w:t>
            </w:r>
          </w:p>
          <w:p w14:paraId="1D0F10BC" w14:textId="77777777" w:rsidR="006772DD" w:rsidRPr="006772DD" w:rsidRDefault="008D78DA" w:rsidP="00390530">
            <w:pPr>
              <w:numPr>
                <w:ilvl w:val="0"/>
                <w:numId w:val="5"/>
              </w:numPr>
              <w:spacing w:before="60" w:after="60"/>
              <w:rPr>
                <w:rFonts w:ascii="Arial" w:hAnsi="Arial" w:cs="Arial"/>
                <w:b/>
                <w:szCs w:val="22"/>
              </w:rPr>
            </w:pPr>
            <w:r w:rsidRPr="008D78DA">
              <w:rPr>
                <w:rFonts w:ascii="Arial" w:hAnsi="Arial" w:cs="Arial"/>
                <w:sz w:val="22"/>
                <w:szCs w:val="22"/>
              </w:rPr>
              <w:t>Programme Teams</w:t>
            </w:r>
            <w:r w:rsidR="00892EA5">
              <w:rPr>
                <w:rFonts w:ascii="Arial" w:hAnsi="Arial" w:cs="Arial"/>
                <w:sz w:val="22"/>
                <w:szCs w:val="22"/>
              </w:rPr>
              <w:t xml:space="preserve"> </w:t>
            </w:r>
          </w:p>
          <w:p w14:paraId="6601C606" w14:textId="77777777" w:rsidR="009A399D" w:rsidRPr="00D2733B" w:rsidRDefault="009A399D" w:rsidP="00390530">
            <w:pPr>
              <w:numPr>
                <w:ilvl w:val="0"/>
                <w:numId w:val="5"/>
              </w:numPr>
              <w:spacing w:before="60" w:after="60"/>
              <w:rPr>
                <w:rFonts w:ascii="Arial" w:hAnsi="Arial" w:cs="Arial"/>
                <w:b/>
                <w:szCs w:val="22"/>
              </w:rPr>
            </w:pPr>
            <w:r w:rsidRPr="00305B23">
              <w:rPr>
                <w:rFonts w:ascii="Arial" w:hAnsi="Arial" w:cs="Arial"/>
                <w:sz w:val="22"/>
                <w:szCs w:val="22"/>
              </w:rPr>
              <w:t>External accreditation</w:t>
            </w:r>
            <w:r>
              <w:rPr>
                <w:rFonts w:ascii="Arial" w:hAnsi="Arial" w:cs="Arial"/>
                <w:sz w:val="22"/>
                <w:szCs w:val="22"/>
              </w:rPr>
              <w:t xml:space="preserve"> by </w:t>
            </w:r>
            <w:r w:rsidR="00892EA5" w:rsidRPr="00892EA5">
              <w:rPr>
                <w:rFonts w:ascii="Arial" w:hAnsi="Arial" w:cs="Arial"/>
                <w:sz w:val="22"/>
                <w:szCs w:val="22"/>
              </w:rPr>
              <w:t>British Computer Society (BCS):</w:t>
            </w:r>
            <w:r w:rsidR="00892EA5">
              <w:rPr>
                <w:rFonts w:ascii="Arial" w:hAnsi="Arial" w:cs="Arial"/>
                <w:sz w:val="22"/>
                <w:szCs w:val="22"/>
              </w:rPr>
              <w:t xml:space="preserve"> </w:t>
            </w:r>
            <w:r w:rsidR="00892EA5" w:rsidRPr="00892EA5">
              <w:rPr>
                <w:rFonts w:ascii="Arial" w:hAnsi="Arial" w:cs="Arial"/>
                <w:sz w:val="22"/>
                <w:szCs w:val="22"/>
              </w:rPr>
              <w:t>Full Chartered IT Professional (CITP)</w:t>
            </w:r>
          </w:p>
        </w:tc>
      </w:tr>
      <w:tr w:rsidR="009A399D" w:rsidRPr="00C46253" w14:paraId="214366D7" w14:textId="77777777" w:rsidTr="005A0A5F">
        <w:tc>
          <w:tcPr>
            <w:tcW w:w="9923" w:type="dxa"/>
            <w:shd w:val="pct5" w:color="auto" w:fill="FFFFFF"/>
          </w:tcPr>
          <w:p w14:paraId="1E5796DD" w14:textId="77777777" w:rsidR="009A399D" w:rsidRPr="00C46253" w:rsidRDefault="009A399D" w:rsidP="005A0A5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9A399D" w:rsidRPr="00890936" w14:paraId="33B83B8E" w14:textId="77777777" w:rsidTr="005A0A5F">
        <w:tc>
          <w:tcPr>
            <w:tcW w:w="9923" w:type="dxa"/>
          </w:tcPr>
          <w:p w14:paraId="31CD15AE" w14:textId="77777777" w:rsidR="009A399D" w:rsidRPr="00890936" w:rsidRDefault="009A399D" w:rsidP="00390530">
            <w:pPr>
              <w:numPr>
                <w:ilvl w:val="0"/>
                <w:numId w:val="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23C58A4E" w14:textId="77777777" w:rsidR="009A399D" w:rsidRPr="00890936" w:rsidRDefault="009A399D" w:rsidP="00390530">
            <w:pPr>
              <w:numPr>
                <w:ilvl w:val="0"/>
                <w:numId w:val="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6C57A0DC" w14:textId="77777777" w:rsidR="009A399D" w:rsidRPr="00890936" w:rsidRDefault="009A399D" w:rsidP="00390530">
            <w:pPr>
              <w:numPr>
                <w:ilvl w:val="0"/>
                <w:numId w:val="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78C2FF8B" w14:textId="77777777" w:rsidR="009A399D" w:rsidRPr="00890936" w:rsidRDefault="009A399D" w:rsidP="00390530">
            <w:pPr>
              <w:numPr>
                <w:ilvl w:val="0"/>
                <w:numId w:val="9"/>
              </w:numPr>
              <w:spacing w:before="60" w:after="60"/>
              <w:rPr>
                <w:rFonts w:ascii="Arial" w:hAnsi="Arial" w:cs="Arial"/>
                <w:szCs w:val="22"/>
              </w:rPr>
            </w:pPr>
            <w:r w:rsidRPr="00890936">
              <w:rPr>
                <w:rFonts w:ascii="Arial" w:hAnsi="Arial" w:cs="Arial"/>
                <w:sz w:val="22"/>
                <w:szCs w:val="22"/>
              </w:rPr>
              <w:t>Faculty Board</w:t>
            </w:r>
          </w:p>
          <w:p w14:paraId="6BD27FCA" w14:textId="77777777" w:rsidR="009A399D" w:rsidRPr="00890936" w:rsidRDefault="009A399D" w:rsidP="00390530">
            <w:pPr>
              <w:numPr>
                <w:ilvl w:val="0"/>
                <w:numId w:val="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057D51D0" w14:textId="77777777" w:rsidR="009A399D" w:rsidRPr="00890936" w:rsidRDefault="009A399D" w:rsidP="00390530">
            <w:pPr>
              <w:numPr>
                <w:ilvl w:val="0"/>
                <w:numId w:val="5"/>
              </w:numPr>
              <w:spacing w:before="60" w:after="60"/>
              <w:rPr>
                <w:rFonts w:ascii="Arial" w:hAnsi="Arial" w:cs="Arial"/>
                <w:b/>
                <w:szCs w:val="22"/>
              </w:rPr>
            </w:pPr>
            <w:r w:rsidRPr="00890936">
              <w:rPr>
                <w:rFonts w:ascii="Arial" w:hAnsi="Arial" w:cs="Arial"/>
                <w:sz w:val="22"/>
                <w:szCs w:val="22"/>
              </w:rPr>
              <w:t>Board of Examiners</w:t>
            </w:r>
          </w:p>
        </w:tc>
      </w:tr>
      <w:tr w:rsidR="009A399D" w:rsidRPr="00C46253" w14:paraId="2A9EA2C8" w14:textId="77777777" w:rsidTr="005A0A5F">
        <w:tc>
          <w:tcPr>
            <w:tcW w:w="9923" w:type="dxa"/>
            <w:shd w:val="pct5" w:color="auto" w:fill="FFFFFF"/>
          </w:tcPr>
          <w:p w14:paraId="3DD189C2" w14:textId="77777777" w:rsidR="009A399D" w:rsidRPr="00C46253" w:rsidRDefault="009A399D" w:rsidP="005A0A5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9A399D" w:rsidRPr="00CE6976" w14:paraId="743874DD" w14:textId="77777777" w:rsidTr="005A0A5F">
        <w:tc>
          <w:tcPr>
            <w:tcW w:w="9923" w:type="dxa"/>
          </w:tcPr>
          <w:p w14:paraId="22D79B30" w14:textId="77777777" w:rsidR="009A399D" w:rsidRPr="00CE6976" w:rsidRDefault="009A399D" w:rsidP="00390530">
            <w:pPr>
              <w:numPr>
                <w:ilvl w:val="0"/>
                <w:numId w:val="5"/>
              </w:numPr>
              <w:spacing w:before="60" w:after="60"/>
              <w:rPr>
                <w:rFonts w:ascii="Arial" w:hAnsi="Arial" w:cs="Arial"/>
                <w:b/>
                <w:szCs w:val="22"/>
              </w:rPr>
            </w:pPr>
            <w:r w:rsidRPr="00CE6976">
              <w:rPr>
                <w:rFonts w:ascii="Arial" w:hAnsi="Arial" w:cs="Arial"/>
                <w:sz w:val="22"/>
                <w:szCs w:val="22"/>
              </w:rPr>
              <w:t>Student module evaluations</w:t>
            </w:r>
          </w:p>
          <w:p w14:paraId="446953AF" w14:textId="77777777" w:rsidR="009A399D" w:rsidRPr="00CE6976" w:rsidRDefault="009A399D" w:rsidP="00390530">
            <w:pPr>
              <w:numPr>
                <w:ilvl w:val="0"/>
                <w:numId w:val="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17BC32D9" w14:textId="77777777" w:rsidR="009A399D" w:rsidRPr="00CE6976" w:rsidRDefault="009A399D" w:rsidP="00390530">
            <w:pPr>
              <w:numPr>
                <w:ilvl w:val="0"/>
                <w:numId w:val="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29F7733E" w14:textId="77777777" w:rsidR="009A399D" w:rsidRPr="00CE6976" w:rsidRDefault="009A399D" w:rsidP="00390530">
            <w:pPr>
              <w:numPr>
                <w:ilvl w:val="0"/>
                <w:numId w:val="5"/>
              </w:numPr>
              <w:spacing w:before="60" w:after="60"/>
              <w:rPr>
                <w:rFonts w:ascii="Arial" w:hAnsi="Arial" w:cs="Arial"/>
                <w:b/>
                <w:szCs w:val="22"/>
              </w:rPr>
            </w:pPr>
            <w:r w:rsidRPr="00CE6976">
              <w:rPr>
                <w:rFonts w:ascii="Arial" w:hAnsi="Arial" w:cs="Arial"/>
                <w:sz w:val="22"/>
                <w:szCs w:val="22"/>
              </w:rPr>
              <w:t>Annual NSS</w:t>
            </w:r>
          </w:p>
          <w:p w14:paraId="150CE525" w14:textId="77777777" w:rsidR="007E6CA1"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lastRenderedPageBreak/>
              <w:t>Discussions with senior tutor</w:t>
            </w:r>
          </w:p>
          <w:p w14:paraId="2ABF8B31" w14:textId="77777777" w:rsidR="007E6CA1"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Newsgroups for computing students at Medway and for Applied Computing students on both campuses</w:t>
            </w:r>
          </w:p>
          <w:p w14:paraId="114BACF9" w14:textId="77777777" w:rsidR="007E6CA1"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Anonymous question web pages for some individual modules</w:t>
            </w:r>
          </w:p>
          <w:p w14:paraId="1F377B97" w14:textId="77777777" w:rsid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Student programme evaluations</w:t>
            </w:r>
          </w:p>
          <w:p w14:paraId="2E8D0D00" w14:textId="77777777" w:rsidR="009A399D" w:rsidRPr="007E6CA1" w:rsidRDefault="007E6CA1" w:rsidP="00390530">
            <w:pPr>
              <w:pStyle w:val="ListParagraph"/>
              <w:numPr>
                <w:ilvl w:val="1"/>
                <w:numId w:val="23"/>
              </w:numPr>
              <w:spacing w:before="60" w:after="60"/>
              <w:ind w:left="349" w:hanging="349"/>
              <w:rPr>
                <w:rFonts w:ascii="Arial" w:hAnsi="Arial" w:cs="Arial"/>
                <w:szCs w:val="22"/>
              </w:rPr>
            </w:pPr>
            <w:r w:rsidRPr="007E6CA1">
              <w:rPr>
                <w:rFonts w:ascii="Arial" w:hAnsi="Arial" w:cs="Arial"/>
                <w:szCs w:val="22"/>
              </w:rPr>
              <w:t>Informal meetings and social contact with students (including student role in recruitment activities)</w:t>
            </w:r>
          </w:p>
        </w:tc>
      </w:tr>
      <w:tr w:rsidR="009A399D" w:rsidRPr="00C46253" w14:paraId="4E0C1E91" w14:textId="77777777" w:rsidTr="005A0A5F">
        <w:tc>
          <w:tcPr>
            <w:tcW w:w="9923" w:type="dxa"/>
            <w:shd w:val="pct5" w:color="auto" w:fill="FFFFFF"/>
          </w:tcPr>
          <w:p w14:paraId="34E84782" w14:textId="77777777" w:rsidR="009A399D" w:rsidRPr="00C46253" w:rsidRDefault="009A399D" w:rsidP="005A0A5F">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9A399D" w:rsidRPr="008E7EF9" w14:paraId="7FDA5464" w14:textId="77777777" w:rsidTr="005A0A5F">
        <w:tc>
          <w:tcPr>
            <w:tcW w:w="9923" w:type="dxa"/>
          </w:tcPr>
          <w:p w14:paraId="41FD806F"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PGCHE requirements</w:t>
            </w:r>
          </w:p>
          <w:p w14:paraId="35350169"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HEA (associate) fellowship membership</w:t>
            </w:r>
          </w:p>
          <w:p w14:paraId="4D83DFE0"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Annual appraisals</w:t>
            </w:r>
          </w:p>
          <w:p w14:paraId="57308032" w14:textId="77777777" w:rsidR="009A399D" w:rsidRPr="008E7EF9" w:rsidRDefault="009A399D" w:rsidP="00390530">
            <w:pPr>
              <w:numPr>
                <w:ilvl w:val="0"/>
                <w:numId w:val="10"/>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7AB2E69C" w14:textId="77777777" w:rsidR="009A399D" w:rsidRPr="008E7EF9" w:rsidRDefault="009A399D" w:rsidP="00390530">
            <w:pPr>
              <w:numPr>
                <w:ilvl w:val="0"/>
                <w:numId w:val="10"/>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3C45F6D1"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631A8B69"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Programme team meetings</w:t>
            </w:r>
          </w:p>
          <w:p w14:paraId="0C633309"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Research seminars</w:t>
            </w:r>
          </w:p>
          <w:p w14:paraId="54A9855C" w14:textId="77777777" w:rsidR="009A399D" w:rsidRPr="008E7EF9"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Conferences</w:t>
            </w:r>
          </w:p>
          <w:p w14:paraId="066DF0E5" w14:textId="77777777" w:rsidR="009A399D" w:rsidRPr="00BD6360" w:rsidRDefault="009A399D" w:rsidP="00390530">
            <w:pPr>
              <w:numPr>
                <w:ilvl w:val="0"/>
                <w:numId w:val="5"/>
              </w:numPr>
              <w:spacing w:before="60" w:after="60"/>
              <w:rPr>
                <w:rFonts w:ascii="Arial" w:hAnsi="Arial" w:cs="Arial"/>
                <w:b/>
                <w:sz w:val="22"/>
                <w:szCs w:val="22"/>
              </w:rPr>
            </w:pPr>
            <w:r w:rsidRPr="008E7EF9">
              <w:rPr>
                <w:rFonts w:ascii="Arial" w:hAnsi="Arial" w:cs="Arial"/>
                <w:sz w:val="22"/>
                <w:szCs w:val="22"/>
              </w:rPr>
              <w:t>Study leave</w:t>
            </w:r>
          </w:p>
          <w:p w14:paraId="42BF25D5" w14:textId="77777777" w:rsidR="009A399D" w:rsidRPr="008E7EF9" w:rsidRDefault="009A399D" w:rsidP="00390530">
            <w:pPr>
              <w:numPr>
                <w:ilvl w:val="0"/>
                <w:numId w:val="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3A1B2F66" w14:textId="77777777" w:rsidR="007E6CA1" w:rsidRPr="007E6CA1" w:rsidRDefault="007E6CA1" w:rsidP="007E6CA1">
            <w:pPr>
              <w:spacing w:before="60" w:after="60"/>
              <w:rPr>
                <w:rFonts w:ascii="Arial" w:hAnsi="Arial" w:cs="Arial"/>
                <w:sz w:val="22"/>
                <w:szCs w:val="22"/>
              </w:rPr>
            </w:pPr>
            <w:r w:rsidRPr="007E6CA1">
              <w:rPr>
                <w:rFonts w:ascii="Arial" w:hAnsi="Arial" w:cs="Arial"/>
                <w:sz w:val="22"/>
                <w:szCs w:val="22"/>
              </w:rPr>
              <w:t>School-specific staff development opportunities</w:t>
            </w:r>
          </w:p>
          <w:p w14:paraId="64F9D2CA"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Staff training of various kinds including appraiser training, interview training, meeting skills, etc.</w:t>
            </w:r>
          </w:p>
          <w:p w14:paraId="4B2F8BD6"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Annual appraisal of staff</w:t>
            </w:r>
          </w:p>
          <w:p w14:paraId="7A147E5C"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Research group support for research-led teaching</w:t>
            </w:r>
          </w:p>
          <w:p w14:paraId="7F4085A8"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Annual away-days that cover a number of staff-related issues</w:t>
            </w:r>
          </w:p>
          <w:p w14:paraId="69547025"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Module team meetings</w:t>
            </w:r>
          </w:p>
          <w:p w14:paraId="675F2DDB"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Regular formal and informal collaboration in programme development</w:t>
            </w:r>
          </w:p>
          <w:p w14:paraId="496F1269"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Attendance at relevant industry/business conferences/seminars</w:t>
            </w:r>
          </w:p>
          <w:p w14:paraId="4522168B"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Minimum expected qualifications for appointments to lecturing posts</w:t>
            </w:r>
          </w:p>
          <w:p w14:paraId="47C7A883"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Minimum expected research record for appointments to lecturing posts</w:t>
            </w:r>
          </w:p>
          <w:p w14:paraId="51989782"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Membership of relevant professional/academic bodies</w:t>
            </w:r>
          </w:p>
          <w:p w14:paraId="65F941F9" w14:textId="77777777" w:rsidR="007E6CA1" w:rsidRDefault="007E6CA1" w:rsidP="00390530">
            <w:pPr>
              <w:pStyle w:val="ListParagraph"/>
              <w:numPr>
                <w:ilvl w:val="0"/>
                <w:numId w:val="24"/>
              </w:numPr>
              <w:spacing w:before="60" w:after="60"/>
              <w:ind w:left="360"/>
              <w:rPr>
                <w:rFonts w:ascii="Arial" w:hAnsi="Arial" w:cs="Arial"/>
                <w:sz w:val="22"/>
                <w:szCs w:val="22"/>
              </w:rPr>
            </w:pPr>
            <w:r>
              <w:rPr>
                <w:rFonts w:ascii="Arial" w:hAnsi="Arial" w:cs="Arial"/>
                <w:sz w:val="22"/>
                <w:szCs w:val="22"/>
              </w:rPr>
              <w:t>Widening participation</w:t>
            </w:r>
          </w:p>
          <w:p w14:paraId="2664CEF1" w14:textId="77777777" w:rsidR="007E6CA1" w:rsidRPr="007E6CA1" w:rsidRDefault="007E6CA1" w:rsidP="00390530">
            <w:pPr>
              <w:pStyle w:val="ListParagraph"/>
              <w:numPr>
                <w:ilvl w:val="0"/>
                <w:numId w:val="24"/>
              </w:numPr>
              <w:spacing w:before="60" w:after="60"/>
              <w:ind w:left="360"/>
              <w:rPr>
                <w:rFonts w:ascii="Arial" w:hAnsi="Arial" w:cs="Arial"/>
                <w:sz w:val="22"/>
                <w:szCs w:val="22"/>
              </w:rPr>
            </w:pPr>
            <w:r w:rsidRPr="007E6CA1">
              <w:rPr>
                <w:rFonts w:ascii="Arial" w:hAnsi="Arial" w:cs="Arial"/>
                <w:sz w:val="22"/>
                <w:szCs w:val="22"/>
              </w:rPr>
              <w:t>Health and safety</w:t>
            </w:r>
          </w:p>
          <w:p w14:paraId="0463B318" w14:textId="77777777" w:rsidR="00F86588" w:rsidRPr="006772DD" w:rsidRDefault="007E6CA1" w:rsidP="00390530">
            <w:pPr>
              <w:pStyle w:val="ListParagraph"/>
              <w:numPr>
                <w:ilvl w:val="0"/>
                <w:numId w:val="22"/>
              </w:numPr>
              <w:spacing w:before="60" w:after="60"/>
              <w:ind w:left="360"/>
              <w:rPr>
                <w:rFonts w:ascii="Arial" w:hAnsi="Arial" w:cs="Arial"/>
                <w:b/>
                <w:sz w:val="22"/>
                <w:szCs w:val="22"/>
              </w:rPr>
            </w:pPr>
            <w:r w:rsidRPr="007E6CA1">
              <w:rPr>
                <w:rFonts w:ascii="Arial" w:hAnsi="Arial" w:cs="Arial"/>
                <w:sz w:val="22"/>
                <w:szCs w:val="22"/>
              </w:rPr>
              <w:t>Participation on learning and teaching innovatory projects</w:t>
            </w:r>
          </w:p>
        </w:tc>
      </w:tr>
    </w:tbl>
    <w:p w14:paraId="75E474C4" w14:textId="77777777" w:rsidR="009A399D" w:rsidRDefault="009A399D" w:rsidP="009A399D">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0570AEA4" w14:textId="77777777" w:rsidTr="005A0A5F">
        <w:tc>
          <w:tcPr>
            <w:tcW w:w="9923" w:type="dxa"/>
            <w:shd w:val="pct5" w:color="auto" w:fill="FFFFFF"/>
          </w:tcPr>
          <w:p w14:paraId="58606788" w14:textId="77777777" w:rsidR="009A399D" w:rsidRPr="00C46253" w:rsidRDefault="009A399D" w:rsidP="005A0A5F">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9A399D" w:rsidRPr="00C46253" w14:paraId="43F35EAF" w14:textId="77777777" w:rsidTr="005A0A5F">
        <w:tc>
          <w:tcPr>
            <w:tcW w:w="9923" w:type="dxa"/>
          </w:tcPr>
          <w:p w14:paraId="4EE88213" w14:textId="77777777" w:rsidR="009A399D" w:rsidRPr="00C46253" w:rsidRDefault="009A399D" w:rsidP="00390530">
            <w:pPr>
              <w:numPr>
                <w:ilvl w:val="0"/>
                <w:numId w:val="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E8530B" w:rsidRPr="00E8530B">
              <w:rPr>
                <w:rFonts w:ascii="Arial" w:hAnsi="Arial" w:cs="Arial"/>
                <w:sz w:val="22"/>
                <w:szCs w:val="22"/>
              </w:rPr>
              <w:t>(March 2012)</w:t>
            </w:r>
          </w:p>
          <w:p w14:paraId="48D2EB18" w14:textId="77777777" w:rsidR="009A399D" w:rsidRPr="006772DD" w:rsidRDefault="009A399D" w:rsidP="00390530">
            <w:pPr>
              <w:numPr>
                <w:ilvl w:val="0"/>
                <w:numId w:val="7"/>
              </w:numPr>
              <w:spacing w:before="60" w:after="60"/>
              <w:ind w:right="34"/>
              <w:rPr>
                <w:rFonts w:ascii="Arial" w:hAnsi="Arial" w:cs="Arial"/>
                <w:szCs w:val="22"/>
              </w:rPr>
            </w:pPr>
            <w:r w:rsidRPr="006772DD">
              <w:rPr>
                <w:rFonts w:ascii="Arial" w:hAnsi="Arial" w:cs="Arial"/>
                <w:sz w:val="22"/>
                <w:szCs w:val="22"/>
              </w:rPr>
              <w:t xml:space="preserve">Professional accreditation </w:t>
            </w:r>
            <w:r w:rsidR="006772DD" w:rsidRPr="006772DD">
              <w:rPr>
                <w:rFonts w:ascii="Arial" w:hAnsi="Arial" w:cs="Arial"/>
                <w:sz w:val="22"/>
                <w:szCs w:val="22"/>
              </w:rPr>
              <w:t>British Computer Society (BCS):</w:t>
            </w:r>
            <w:r w:rsidR="006772DD">
              <w:rPr>
                <w:rFonts w:ascii="Arial" w:hAnsi="Arial" w:cs="Arial"/>
                <w:sz w:val="22"/>
                <w:szCs w:val="22"/>
              </w:rPr>
              <w:t xml:space="preserve"> </w:t>
            </w:r>
            <w:r w:rsidR="006772DD" w:rsidRPr="006772DD">
              <w:rPr>
                <w:rFonts w:ascii="Arial" w:hAnsi="Arial" w:cs="Arial"/>
                <w:sz w:val="22"/>
                <w:szCs w:val="22"/>
              </w:rPr>
              <w:t>Full Chartered IT Professional (CITP)</w:t>
            </w:r>
          </w:p>
          <w:p w14:paraId="5E91C98A" w14:textId="77777777" w:rsidR="009A399D" w:rsidRPr="00C46253" w:rsidRDefault="009A399D" w:rsidP="00390530">
            <w:pPr>
              <w:numPr>
                <w:ilvl w:val="0"/>
                <w:numId w:val="7"/>
              </w:numPr>
              <w:spacing w:before="60" w:after="60"/>
              <w:ind w:right="34"/>
              <w:rPr>
                <w:rFonts w:ascii="Arial" w:hAnsi="Arial" w:cs="Arial"/>
                <w:szCs w:val="22"/>
              </w:rPr>
            </w:pPr>
            <w:r>
              <w:rPr>
                <w:rFonts w:ascii="Arial" w:hAnsi="Arial" w:cs="Arial"/>
                <w:sz w:val="22"/>
                <w:szCs w:val="22"/>
              </w:rPr>
              <w:t>QAA Higher Education Review 2015</w:t>
            </w:r>
          </w:p>
          <w:p w14:paraId="19ED9A76" w14:textId="77777777" w:rsidR="009A399D" w:rsidRPr="00C46253" w:rsidRDefault="009A399D" w:rsidP="00390530">
            <w:pPr>
              <w:numPr>
                <w:ilvl w:val="0"/>
                <w:numId w:val="7"/>
              </w:numPr>
              <w:spacing w:before="60" w:after="60"/>
              <w:ind w:right="34"/>
              <w:rPr>
                <w:rFonts w:ascii="Arial" w:hAnsi="Arial" w:cs="Arial"/>
                <w:szCs w:val="22"/>
              </w:rPr>
            </w:pPr>
            <w:r w:rsidRPr="00C46253">
              <w:rPr>
                <w:rFonts w:ascii="Arial" w:hAnsi="Arial" w:cs="Arial"/>
                <w:sz w:val="22"/>
                <w:szCs w:val="22"/>
              </w:rPr>
              <w:t>Annual External Examiner reports</w:t>
            </w:r>
          </w:p>
          <w:p w14:paraId="4B4B66DA" w14:textId="77777777" w:rsidR="009A399D" w:rsidRPr="00E8530B" w:rsidRDefault="009A399D" w:rsidP="00390530">
            <w:pPr>
              <w:numPr>
                <w:ilvl w:val="0"/>
                <w:numId w:val="7"/>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26B585B3" w14:textId="77777777" w:rsidR="00E8530B" w:rsidRPr="00E8530B" w:rsidRDefault="00E8530B" w:rsidP="00E8530B">
            <w:pPr>
              <w:spacing w:before="60" w:after="60"/>
              <w:ind w:right="34"/>
              <w:rPr>
                <w:rFonts w:ascii="Arial" w:hAnsi="Arial" w:cs="Arial"/>
                <w:szCs w:val="22"/>
              </w:rPr>
            </w:pPr>
            <w:r w:rsidRPr="00E8530B">
              <w:rPr>
                <w:rFonts w:ascii="Arial" w:hAnsi="Arial" w:cs="Arial"/>
                <w:szCs w:val="22"/>
              </w:rPr>
              <w:t>School-specific Indicators</w:t>
            </w:r>
          </w:p>
          <w:p w14:paraId="1CD6E8F7" w14:textId="77777777" w:rsidR="00E8530B" w:rsidRPr="00E8530B" w:rsidRDefault="00E8530B" w:rsidP="00390530">
            <w:pPr>
              <w:numPr>
                <w:ilvl w:val="0"/>
                <w:numId w:val="7"/>
              </w:numPr>
              <w:spacing w:before="60" w:after="60"/>
              <w:ind w:right="34"/>
              <w:rPr>
                <w:rFonts w:ascii="Arial" w:hAnsi="Arial" w:cs="Arial"/>
                <w:szCs w:val="22"/>
              </w:rPr>
            </w:pPr>
            <w:r w:rsidRPr="00E8530B">
              <w:rPr>
                <w:rFonts w:ascii="Arial" w:hAnsi="Arial" w:cs="Arial"/>
                <w:szCs w:val="22"/>
              </w:rPr>
              <w:t>Degree results and graduate recruitment statistics</w:t>
            </w:r>
          </w:p>
          <w:p w14:paraId="7BB40366" w14:textId="2155E7DD" w:rsidR="00E8530B" w:rsidRPr="00C46253" w:rsidRDefault="00E8530B" w:rsidP="00B95457">
            <w:pPr>
              <w:numPr>
                <w:ilvl w:val="0"/>
                <w:numId w:val="7"/>
              </w:numPr>
              <w:spacing w:before="60" w:after="60"/>
              <w:ind w:right="34"/>
              <w:rPr>
                <w:rFonts w:ascii="Arial" w:hAnsi="Arial" w:cs="Arial"/>
                <w:szCs w:val="22"/>
              </w:rPr>
            </w:pPr>
            <w:r w:rsidRPr="00E8530B">
              <w:rPr>
                <w:rFonts w:ascii="Arial" w:hAnsi="Arial" w:cs="Arial"/>
                <w:szCs w:val="22"/>
              </w:rPr>
              <w:lastRenderedPageBreak/>
              <w:t xml:space="preserve">Independent review of the quality of educational provision in the </w:t>
            </w:r>
            <w:r w:rsidR="00B95457">
              <w:rPr>
                <w:rFonts w:ascii="Arial" w:hAnsi="Arial" w:cs="Arial"/>
                <w:szCs w:val="22"/>
              </w:rPr>
              <w:t>School</w:t>
            </w:r>
            <w:r w:rsidRPr="00E8530B">
              <w:rPr>
                <w:rFonts w:ascii="Arial" w:hAnsi="Arial" w:cs="Arial"/>
                <w:szCs w:val="22"/>
              </w:rPr>
              <w:t xml:space="preserve"> by the Higher Education Funding Council subject review process achieving an excellent rating.</w:t>
            </w:r>
          </w:p>
        </w:tc>
      </w:tr>
      <w:tr w:rsidR="009A399D" w:rsidRPr="000F4906" w14:paraId="6D78EABB" w14:textId="77777777" w:rsidTr="005A0A5F">
        <w:tc>
          <w:tcPr>
            <w:tcW w:w="9923" w:type="dxa"/>
            <w:shd w:val="pct5" w:color="auto" w:fill="FFFFFF"/>
          </w:tcPr>
          <w:p w14:paraId="6A843883" w14:textId="77777777" w:rsidR="009A399D" w:rsidRPr="000F4906" w:rsidRDefault="009A399D" w:rsidP="005A0A5F">
            <w:pPr>
              <w:spacing w:before="60" w:after="60"/>
              <w:ind w:right="34"/>
              <w:rPr>
                <w:rFonts w:ascii="Arial" w:hAnsi="Arial" w:cs="Arial"/>
                <w:b/>
                <w:szCs w:val="22"/>
              </w:rPr>
            </w:pPr>
            <w:r>
              <w:rPr>
                <w:rFonts w:ascii="Arial" w:hAnsi="Arial" w:cs="Arial"/>
                <w:sz w:val="22"/>
                <w:szCs w:val="22"/>
              </w:rPr>
              <w:lastRenderedPageBreak/>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9A399D" w:rsidRPr="00C46253" w14:paraId="209A77E3" w14:textId="77777777" w:rsidTr="005A0A5F">
        <w:tc>
          <w:tcPr>
            <w:tcW w:w="9923" w:type="dxa"/>
          </w:tcPr>
          <w:p w14:paraId="52D1EC69" w14:textId="77777777" w:rsidR="009A399D" w:rsidRPr="00757C2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5A676850" w14:textId="6FE0918C" w:rsidR="00636D1B" w:rsidRPr="00636D1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QAA Benchmarking statemen</w:t>
            </w:r>
            <w:r w:rsidR="00636D1B" w:rsidRPr="002F519C">
              <w:rPr>
                <w:rFonts w:ascii="Arial" w:hAnsi="Arial" w:cs="Arial"/>
                <w:sz w:val="22"/>
                <w:szCs w:val="22"/>
              </w:rPr>
              <w:t>t</w:t>
            </w:r>
            <w:r w:rsidR="001A2D72">
              <w:rPr>
                <w:rFonts w:ascii="Arial" w:hAnsi="Arial" w:cs="Arial"/>
                <w:sz w:val="22"/>
                <w:szCs w:val="22"/>
              </w:rPr>
              <w:t>s</w:t>
            </w:r>
            <w:r w:rsidRPr="00757C2B">
              <w:rPr>
                <w:rFonts w:ascii="Arial" w:hAnsi="Arial" w:cs="Arial"/>
                <w:sz w:val="22"/>
                <w:szCs w:val="22"/>
              </w:rPr>
              <w:t xml:space="preserve"> for </w:t>
            </w:r>
            <w:r w:rsidR="00636D1B" w:rsidRPr="00636D1B">
              <w:rPr>
                <w:rFonts w:ascii="Arial" w:hAnsi="Arial" w:cs="Arial"/>
                <w:sz w:val="22"/>
                <w:szCs w:val="22"/>
              </w:rPr>
              <w:t>Computing (2016)</w:t>
            </w:r>
            <w:r w:rsidR="001A2D72">
              <w:rPr>
                <w:rFonts w:ascii="Arial" w:hAnsi="Arial" w:cs="Arial"/>
                <w:sz w:val="22"/>
                <w:szCs w:val="22"/>
              </w:rPr>
              <w:t xml:space="preserve"> and Business and Management 2015</w:t>
            </w:r>
          </w:p>
          <w:p w14:paraId="4C199BAE" w14:textId="77777777" w:rsidR="009A399D" w:rsidRPr="002F519C" w:rsidRDefault="009A399D" w:rsidP="00390530">
            <w:pPr>
              <w:pStyle w:val="ListParagraph"/>
              <w:numPr>
                <w:ilvl w:val="0"/>
                <w:numId w:val="6"/>
              </w:numPr>
              <w:rPr>
                <w:rFonts w:ascii="Arial" w:hAnsi="Arial" w:cs="Arial"/>
                <w:sz w:val="22"/>
                <w:szCs w:val="22"/>
              </w:rPr>
            </w:pPr>
            <w:r w:rsidRPr="002F519C">
              <w:rPr>
                <w:rFonts w:ascii="Arial" w:hAnsi="Arial" w:cs="Arial"/>
                <w:sz w:val="22"/>
                <w:szCs w:val="22"/>
              </w:rPr>
              <w:t xml:space="preserve">Accreditation requirements of </w:t>
            </w:r>
            <w:r w:rsidR="002F519C" w:rsidRPr="002F519C">
              <w:rPr>
                <w:rFonts w:ascii="Arial" w:hAnsi="Arial" w:cs="Arial"/>
                <w:sz w:val="22"/>
                <w:szCs w:val="22"/>
              </w:rPr>
              <w:t>British Computer Society (BCS): Full Chartered IT Professional (CITP)</w:t>
            </w:r>
          </w:p>
          <w:p w14:paraId="0D763B27" w14:textId="77777777" w:rsidR="009A399D" w:rsidRPr="00757C2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 xml:space="preserve">School and Faculty plan </w:t>
            </w:r>
          </w:p>
          <w:p w14:paraId="0BC811F3" w14:textId="77777777" w:rsidR="009A399D" w:rsidRPr="00757C2B"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15655565" w14:textId="77777777" w:rsidR="009A399D" w:rsidRPr="00BD6360" w:rsidRDefault="009A399D" w:rsidP="00390530">
            <w:pPr>
              <w:numPr>
                <w:ilvl w:val="0"/>
                <w:numId w:val="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6B89CD6B" w14:textId="77777777" w:rsidR="009A399D" w:rsidRPr="00390530" w:rsidRDefault="009A399D" w:rsidP="00390530">
            <w:pPr>
              <w:numPr>
                <w:ilvl w:val="0"/>
                <w:numId w:val="6"/>
              </w:numPr>
              <w:spacing w:before="60" w:after="60"/>
              <w:ind w:right="34"/>
              <w:rPr>
                <w:rFonts w:ascii="Arial" w:hAnsi="Arial" w:cs="Arial"/>
                <w:szCs w:val="22"/>
              </w:rPr>
            </w:pPr>
            <w:r w:rsidRPr="00973887">
              <w:rPr>
                <w:rFonts w:ascii="Arial" w:hAnsi="Arial" w:cs="Arial"/>
                <w:sz w:val="22"/>
                <w:szCs w:val="22"/>
              </w:rPr>
              <w:t>Kent Inclusive Practices (</w:t>
            </w:r>
            <w:hyperlink r:id="rId34"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60F5F63C" w14:textId="77777777" w:rsidR="009A399D" w:rsidRDefault="009A399D" w:rsidP="009A399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A399D" w:rsidRPr="00C46253" w14:paraId="76356C48" w14:textId="77777777" w:rsidTr="005A0A5F">
        <w:tc>
          <w:tcPr>
            <w:tcW w:w="9923" w:type="dxa"/>
            <w:shd w:val="pct5" w:color="auto" w:fill="FFFFFF"/>
          </w:tcPr>
          <w:p w14:paraId="56F45388" w14:textId="77777777" w:rsidR="009A399D" w:rsidRPr="00F73B41" w:rsidRDefault="009A399D" w:rsidP="005A0A5F">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9A399D" w:rsidRPr="00C46253" w14:paraId="5023A0B0" w14:textId="77777777" w:rsidTr="005A0A5F">
        <w:tc>
          <w:tcPr>
            <w:tcW w:w="9923" w:type="dxa"/>
          </w:tcPr>
          <w:p w14:paraId="7A880B3A" w14:textId="77777777" w:rsidR="009A399D" w:rsidRPr="00F73B41" w:rsidRDefault="009A399D" w:rsidP="00390530">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390530" w:rsidRPr="00390530">
              <w:rPr>
                <w:rFonts w:ascii="Arial" w:hAnsi="Arial" w:cs="Arial"/>
                <w:sz w:val="22"/>
                <w:szCs w:val="22"/>
              </w:rPr>
              <w:t>School</w:t>
            </w:r>
            <w:r w:rsidRPr="00390530">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1D85A15" w14:textId="77777777" w:rsidR="009A399D" w:rsidRDefault="009A399D" w:rsidP="009A399D">
      <w:pPr>
        <w:spacing w:before="60" w:after="60"/>
        <w:ind w:right="-330"/>
        <w:rPr>
          <w:rFonts w:ascii="Arial" w:hAnsi="Arial" w:cs="Arial"/>
          <w:sz w:val="22"/>
          <w:szCs w:val="22"/>
        </w:rPr>
      </w:pPr>
    </w:p>
    <w:p w14:paraId="64047872" w14:textId="77777777" w:rsidR="009A399D" w:rsidRDefault="009A399D" w:rsidP="009A399D">
      <w:pPr>
        <w:spacing w:before="60" w:after="60"/>
        <w:ind w:right="-330"/>
        <w:rPr>
          <w:rFonts w:ascii="Arial" w:hAnsi="Arial" w:cs="Arial"/>
          <w:sz w:val="22"/>
          <w:szCs w:val="22"/>
        </w:rPr>
      </w:pPr>
    </w:p>
    <w:p w14:paraId="106A80F0" w14:textId="77777777" w:rsidR="009A399D" w:rsidRDefault="009A399D" w:rsidP="009A399D">
      <w:pPr>
        <w:spacing w:before="60" w:after="60"/>
        <w:ind w:right="-330"/>
        <w:rPr>
          <w:rFonts w:ascii="Arial" w:hAnsi="Arial" w:cs="Arial"/>
          <w:sz w:val="22"/>
          <w:szCs w:val="22"/>
        </w:rPr>
      </w:pPr>
    </w:p>
    <w:p w14:paraId="60E13E4B" w14:textId="77777777" w:rsidR="009A399D" w:rsidRDefault="009A399D" w:rsidP="009A399D">
      <w:pPr>
        <w:spacing w:before="60" w:after="60"/>
        <w:ind w:right="-330"/>
        <w:rPr>
          <w:rFonts w:ascii="Arial" w:hAnsi="Arial" w:cs="Arial"/>
          <w:sz w:val="22"/>
          <w:szCs w:val="22"/>
        </w:rPr>
      </w:pPr>
    </w:p>
    <w:p w14:paraId="3C1FAB8C" w14:textId="77777777" w:rsidR="009A399D" w:rsidRPr="00F911D9" w:rsidRDefault="009A399D" w:rsidP="009A399D">
      <w:pPr>
        <w:pStyle w:val="Footer"/>
        <w:rPr>
          <w:rFonts w:ascii="Arial" w:hAnsi="Arial" w:cs="Arial"/>
          <w:i/>
          <w:sz w:val="16"/>
          <w:szCs w:val="16"/>
        </w:rPr>
      </w:pPr>
      <w:r>
        <w:rPr>
          <w:rFonts w:ascii="Arial" w:hAnsi="Arial" w:cs="Arial"/>
          <w:i/>
          <w:sz w:val="16"/>
          <w:szCs w:val="16"/>
        </w:rPr>
        <w:t>Template last updated November 2017</w:t>
      </w:r>
    </w:p>
    <w:p w14:paraId="2604EDB5" w14:textId="77777777" w:rsidR="009A399D" w:rsidRDefault="009A399D" w:rsidP="009A399D">
      <w:pPr>
        <w:spacing w:before="60" w:after="60"/>
        <w:ind w:right="-330"/>
        <w:rPr>
          <w:rFonts w:ascii="Arial" w:hAnsi="Arial" w:cs="Arial"/>
          <w:sz w:val="22"/>
          <w:szCs w:val="22"/>
        </w:rPr>
      </w:pPr>
    </w:p>
    <w:p w14:paraId="261FF60C" w14:textId="77777777" w:rsidR="009A399D" w:rsidRDefault="009A399D" w:rsidP="009A399D">
      <w:pPr>
        <w:spacing w:before="60" w:after="60"/>
        <w:ind w:right="-330"/>
        <w:rPr>
          <w:rFonts w:ascii="Arial" w:hAnsi="Arial" w:cs="Arial"/>
          <w:sz w:val="22"/>
          <w:szCs w:val="22"/>
        </w:rPr>
      </w:pPr>
    </w:p>
    <w:p w14:paraId="2B59C5E0" w14:textId="77777777" w:rsidR="009A399D" w:rsidRDefault="009A399D" w:rsidP="009A399D">
      <w:pPr>
        <w:spacing w:before="60" w:after="60"/>
        <w:ind w:right="-330"/>
        <w:rPr>
          <w:rFonts w:ascii="Arial" w:hAnsi="Arial" w:cs="Arial"/>
          <w:sz w:val="22"/>
          <w:szCs w:val="22"/>
        </w:rPr>
        <w:sectPr w:rsidR="009A399D" w:rsidSect="005A0A5F">
          <w:headerReference w:type="default" r:id="rId35"/>
          <w:footerReference w:type="default" r:id="rId36"/>
          <w:pgSz w:w="11906" w:h="16838" w:code="9"/>
          <w:pgMar w:top="1440" w:right="1440" w:bottom="1440" w:left="1440" w:header="568" w:footer="709" w:gutter="0"/>
          <w:cols w:space="708"/>
          <w:docGrid w:linePitch="360"/>
        </w:sectPr>
      </w:pPr>
    </w:p>
    <w:p w14:paraId="2E08FB51" w14:textId="77777777" w:rsidR="00390530" w:rsidRPr="00390530" w:rsidRDefault="00390530" w:rsidP="00390530">
      <w:pPr>
        <w:jc w:val="center"/>
        <w:rPr>
          <w:rFonts w:ascii="Arial" w:hAnsi="Arial" w:cs="Arial"/>
          <w:sz w:val="22"/>
          <w:szCs w:val="22"/>
        </w:rPr>
      </w:pPr>
      <w:r w:rsidRPr="00390530">
        <w:rPr>
          <w:rFonts w:ascii="Arial" w:hAnsi="Arial" w:cs="Arial"/>
          <w:sz w:val="22"/>
          <w:szCs w:val="22"/>
        </w:rPr>
        <w:lastRenderedPageBreak/>
        <w:t>Learning Outcomes Matrix for Computing Programmes</w:t>
      </w:r>
    </w:p>
    <w:p w14:paraId="31D3385F" w14:textId="19073C09" w:rsidR="00390530" w:rsidRPr="00390530" w:rsidRDefault="00390530" w:rsidP="007014CB">
      <w:pPr>
        <w:jc w:val="center"/>
        <w:rPr>
          <w:rFonts w:ascii="Arial" w:hAnsi="Arial" w:cs="Arial"/>
          <w:sz w:val="22"/>
          <w:szCs w:val="22"/>
        </w:rPr>
      </w:pPr>
    </w:p>
    <w:tbl>
      <w:tblPr>
        <w:tblW w:w="16110" w:type="dxa"/>
        <w:jc w:val="center"/>
        <w:tblLook w:val="04A0" w:firstRow="1" w:lastRow="0" w:firstColumn="1" w:lastColumn="0" w:noHBand="0" w:noVBand="1"/>
      </w:tblPr>
      <w:tblGrid>
        <w:gridCol w:w="1391"/>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812A42" w:rsidRPr="00390530" w14:paraId="55611F77" w14:textId="77777777" w:rsidTr="007014CB">
        <w:trPr>
          <w:trHeight w:val="525"/>
          <w:jc w:val="center"/>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5E3F" w14:textId="542EE033" w:rsidR="00390530" w:rsidRPr="00390530" w:rsidRDefault="00725D5E" w:rsidP="009C3D35">
            <w:pPr>
              <w:jc w:val="center"/>
              <w:rPr>
                <w:rFonts w:ascii="Arial" w:hAnsi="Arial" w:cs="Arial"/>
                <w:sz w:val="22"/>
                <w:szCs w:val="22"/>
                <w:lang w:eastAsia="en-GB"/>
              </w:rPr>
            </w:pPr>
            <w:r>
              <w:rPr>
                <w:rFonts w:ascii="Arial" w:hAnsi="Arial" w:cs="Arial"/>
                <w:sz w:val="22"/>
                <w:szCs w:val="22"/>
                <w:lang w:eastAsia="en-GB"/>
              </w:rPr>
              <w:t>Software Engineering</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DFA402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47CB5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3A57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45BB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A4405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E918D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A10</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FAC65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A13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F971C7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32CEC6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7646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D8C054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FB284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B5</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EA24A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317626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B7</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326F2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B9</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41F1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B10</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4DF28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02EB6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1339B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9970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87FB9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C5</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0E5C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08FC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C7</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CD26B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D1</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69D1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D2</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98DF5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D3</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5FF85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D4</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6AEE1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D5</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E1252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D6</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FF891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D7</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DDF94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D8</w:t>
            </w:r>
          </w:p>
        </w:tc>
      </w:tr>
      <w:tr w:rsidR="00812A42" w:rsidRPr="00390530" w14:paraId="55A4974F"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0A00EA21"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Required</w:t>
            </w:r>
          </w:p>
        </w:tc>
        <w:tc>
          <w:tcPr>
            <w:tcW w:w="475" w:type="dxa"/>
            <w:tcBorders>
              <w:top w:val="nil"/>
              <w:left w:val="nil"/>
              <w:bottom w:val="single" w:sz="4" w:space="0" w:color="auto"/>
              <w:right w:val="single" w:sz="4" w:space="0" w:color="auto"/>
            </w:tcBorders>
            <w:shd w:val="clear" w:color="auto" w:fill="auto"/>
            <w:noWrap/>
            <w:vAlign w:val="center"/>
            <w:hideMark/>
          </w:tcPr>
          <w:p w14:paraId="6022BB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F900E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8CD07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2600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E5939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F5BBBA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39FD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AFEB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BD8F6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871F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DAB1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DFA7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193A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DB91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593C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7C6A1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7FED4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1C3B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2809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0112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73339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33836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9F17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4EE26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5518B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73AC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AE34B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295ED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02862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6346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98BD5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1F88862B"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64D905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CO320</w:t>
            </w:r>
          </w:p>
        </w:tc>
        <w:tc>
          <w:tcPr>
            <w:tcW w:w="475" w:type="dxa"/>
            <w:tcBorders>
              <w:top w:val="nil"/>
              <w:left w:val="nil"/>
              <w:bottom w:val="single" w:sz="4" w:space="0" w:color="auto"/>
              <w:right w:val="single" w:sz="4" w:space="0" w:color="auto"/>
            </w:tcBorders>
            <w:shd w:val="clear" w:color="auto" w:fill="auto"/>
            <w:noWrap/>
            <w:vAlign w:val="center"/>
            <w:hideMark/>
          </w:tcPr>
          <w:p w14:paraId="08A6F68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4C77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86D2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3D97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0FC35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AAB2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D8DDA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0BB9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AD75CD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1207B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BFB0C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ECC6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793E63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F39ED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21E6F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A751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0DB45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11399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ADB1C3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2D632F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E6DDE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ECC5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5C211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6DE1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06228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B770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8625C2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75FA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91D41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2645A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EDF81E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78029853"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38FD904"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CO322</w:t>
            </w:r>
          </w:p>
        </w:tc>
        <w:tc>
          <w:tcPr>
            <w:tcW w:w="475" w:type="dxa"/>
            <w:tcBorders>
              <w:top w:val="nil"/>
              <w:left w:val="nil"/>
              <w:bottom w:val="single" w:sz="4" w:space="0" w:color="auto"/>
              <w:right w:val="single" w:sz="4" w:space="0" w:color="auto"/>
            </w:tcBorders>
            <w:shd w:val="clear" w:color="auto" w:fill="auto"/>
            <w:noWrap/>
            <w:vAlign w:val="center"/>
            <w:hideMark/>
          </w:tcPr>
          <w:p w14:paraId="50854D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4FC6D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0FA3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F12B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1564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C758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A9AE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59FB86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7159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6890B4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8156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ED3F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6AE24C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1C5CF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BE8F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5858A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F2BB6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02D5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BA290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C48B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2FEE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D1FFC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4D78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07B0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FA10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4E81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3CBF1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2085C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E0E7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01B34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C5DE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5EEC7FC1"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69A958D"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CO324</w:t>
            </w:r>
          </w:p>
        </w:tc>
        <w:tc>
          <w:tcPr>
            <w:tcW w:w="475" w:type="dxa"/>
            <w:tcBorders>
              <w:top w:val="nil"/>
              <w:left w:val="nil"/>
              <w:bottom w:val="single" w:sz="4" w:space="0" w:color="auto"/>
              <w:right w:val="single" w:sz="4" w:space="0" w:color="auto"/>
            </w:tcBorders>
            <w:shd w:val="clear" w:color="auto" w:fill="auto"/>
            <w:noWrap/>
            <w:vAlign w:val="center"/>
            <w:hideMark/>
          </w:tcPr>
          <w:p w14:paraId="4367FD3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76918C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E7FA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8134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AC30BB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A602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6B586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CE91E6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4015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9074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D6BE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46532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96068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8750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3811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F7C1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D8F9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2EF06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D01CD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8EE6E0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DFF9C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227B9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EC1B1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FD7DC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350AF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8F204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A4EA1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B450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6F5C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73CCF0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DE22D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812A42" w:rsidRPr="00390530" w14:paraId="4D6420B4"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1EDF88A"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CO334</w:t>
            </w:r>
          </w:p>
        </w:tc>
        <w:tc>
          <w:tcPr>
            <w:tcW w:w="475" w:type="dxa"/>
            <w:tcBorders>
              <w:top w:val="nil"/>
              <w:left w:val="nil"/>
              <w:bottom w:val="single" w:sz="4" w:space="0" w:color="auto"/>
              <w:right w:val="single" w:sz="4" w:space="0" w:color="auto"/>
            </w:tcBorders>
            <w:shd w:val="clear" w:color="auto" w:fill="auto"/>
            <w:noWrap/>
            <w:vAlign w:val="center"/>
            <w:hideMark/>
          </w:tcPr>
          <w:p w14:paraId="11648F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9DEA1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CEE92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778A6A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A9E2B6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F5285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819D5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13AF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44B7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3172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12F26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EAEA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34405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9446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581BD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317E4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C6E60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7277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8569A2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D6405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26C4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52C4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D3A3B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158C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BABBC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660B25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6A6B9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24742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289933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2E0F5D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B447C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r>
      <w:tr w:rsidR="00812A42" w:rsidRPr="00390530" w14:paraId="2BEC195B"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5476B37"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CO323</w:t>
            </w:r>
          </w:p>
        </w:tc>
        <w:tc>
          <w:tcPr>
            <w:tcW w:w="475" w:type="dxa"/>
            <w:tcBorders>
              <w:top w:val="nil"/>
              <w:left w:val="nil"/>
              <w:bottom w:val="single" w:sz="4" w:space="0" w:color="auto"/>
              <w:right w:val="single" w:sz="4" w:space="0" w:color="auto"/>
            </w:tcBorders>
            <w:shd w:val="clear" w:color="auto" w:fill="auto"/>
            <w:noWrap/>
            <w:vAlign w:val="center"/>
            <w:hideMark/>
          </w:tcPr>
          <w:p w14:paraId="6FE8DD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39752E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540E3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6B1DA2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09D3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0648A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01D122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64DDE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44F2C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C68DB7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B7699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059F8F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B181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2B7C2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EB32A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7A116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FAB0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759AE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695A3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5A5E2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FFEC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249A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47F0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DD1DEF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64AB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C0A0B6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63D9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98B1D9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8FA2D1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A107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CB236C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092D188F"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B958038"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CO328</w:t>
            </w:r>
          </w:p>
        </w:tc>
        <w:tc>
          <w:tcPr>
            <w:tcW w:w="475" w:type="dxa"/>
            <w:tcBorders>
              <w:top w:val="nil"/>
              <w:left w:val="nil"/>
              <w:bottom w:val="single" w:sz="4" w:space="0" w:color="auto"/>
              <w:right w:val="single" w:sz="4" w:space="0" w:color="auto"/>
            </w:tcBorders>
            <w:shd w:val="clear" w:color="auto" w:fill="auto"/>
            <w:noWrap/>
            <w:vAlign w:val="center"/>
            <w:hideMark/>
          </w:tcPr>
          <w:p w14:paraId="516494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AB4A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84CD5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69D6A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0741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5603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BCD75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41491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214D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CACE1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F5D53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5FCD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86B81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51BA6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698A1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4E276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EF970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61FC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43195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3F25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A9B3A0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0E6D6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888F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5ED05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0E702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4D9B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1431B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6865B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B60E5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4ACA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442A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7F9A3144"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213E93D"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CO329</w:t>
            </w:r>
          </w:p>
        </w:tc>
        <w:tc>
          <w:tcPr>
            <w:tcW w:w="475" w:type="dxa"/>
            <w:tcBorders>
              <w:top w:val="nil"/>
              <w:left w:val="nil"/>
              <w:bottom w:val="single" w:sz="4" w:space="0" w:color="auto"/>
              <w:right w:val="single" w:sz="4" w:space="0" w:color="auto"/>
            </w:tcBorders>
            <w:shd w:val="clear" w:color="auto" w:fill="auto"/>
            <w:noWrap/>
            <w:vAlign w:val="center"/>
            <w:hideMark/>
          </w:tcPr>
          <w:p w14:paraId="70E780F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C4C03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B2ABD8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B52E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ECA50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26D9E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26194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8430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57FE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CD3A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40404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7EDCE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9165E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A2DB81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6FB78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4BEC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AE3E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A540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96972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0316C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3218F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820C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2D351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A5BABC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DA7A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8D7AE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7B1654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885CA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957E5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C01216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26B75F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C82AF47"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960ED0C"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CO520</w:t>
            </w:r>
          </w:p>
        </w:tc>
        <w:tc>
          <w:tcPr>
            <w:tcW w:w="475" w:type="dxa"/>
            <w:tcBorders>
              <w:top w:val="nil"/>
              <w:left w:val="nil"/>
              <w:bottom w:val="single" w:sz="4" w:space="0" w:color="auto"/>
              <w:right w:val="single" w:sz="4" w:space="0" w:color="auto"/>
            </w:tcBorders>
            <w:shd w:val="clear" w:color="auto" w:fill="auto"/>
            <w:noWrap/>
            <w:vAlign w:val="center"/>
            <w:hideMark/>
          </w:tcPr>
          <w:p w14:paraId="7672BC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AADE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21C77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ED07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A3B19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84E57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070A09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BCCBA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2A52A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B0E5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5683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FC4C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E1C3A4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BF3B6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A422B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6D3F8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E7BD8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15F2E9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B8A96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B398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FCB1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448D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E8CA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0B0FB7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ACD5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17B3F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475E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CFDDE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54685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33B5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9B7D56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F127604"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7C8B0EFB"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CO551</w:t>
            </w:r>
          </w:p>
        </w:tc>
        <w:tc>
          <w:tcPr>
            <w:tcW w:w="475" w:type="dxa"/>
            <w:tcBorders>
              <w:top w:val="nil"/>
              <w:left w:val="nil"/>
              <w:bottom w:val="single" w:sz="4" w:space="0" w:color="auto"/>
              <w:right w:val="single" w:sz="4" w:space="0" w:color="auto"/>
            </w:tcBorders>
            <w:shd w:val="clear" w:color="auto" w:fill="auto"/>
            <w:noWrap/>
            <w:vAlign w:val="center"/>
            <w:hideMark/>
          </w:tcPr>
          <w:p w14:paraId="7DCAAB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1D1C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DA3A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FE6E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E9FD1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9ED49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4F57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E3CD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5E33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F87A2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17408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B83B03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60C09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E271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27E5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A7E8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82E6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1C278E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CA4B0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00BC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4985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7A3B7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BA108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318012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F1EC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1612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D70BC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7EAB8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B84B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33B14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C8E02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02861EA"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2465B5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CO539</w:t>
            </w:r>
          </w:p>
        </w:tc>
        <w:tc>
          <w:tcPr>
            <w:tcW w:w="475" w:type="dxa"/>
            <w:tcBorders>
              <w:top w:val="nil"/>
              <w:left w:val="nil"/>
              <w:bottom w:val="single" w:sz="4" w:space="0" w:color="auto"/>
              <w:right w:val="single" w:sz="4" w:space="0" w:color="auto"/>
            </w:tcBorders>
            <w:shd w:val="clear" w:color="auto" w:fill="auto"/>
            <w:noWrap/>
            <w:vAlign w:val="center"/>
            <w:hideMark/>
          </w:tcPr>
          <w:p w14:paraId="302AAA9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DF2D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FD265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58295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AF10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1E51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1821A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6D024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A0B1B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36EA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D7DE8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481A02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BEA36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27DBC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261E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6C245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BAAD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7AFC0F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8A38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DABC9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26DE3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C85E5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DD77A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91023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C0DFB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F7728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969355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2FCA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7F561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816AB3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8B418C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54FDDEC2"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1841282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CO552</w:t>
            </w:r>
          </w:p>
        </w:tc>
        <w:tc>
          <w:tcPr>
            <w:tcW w:w="475" w:type="dxa"/>
            <w:tcBorders>
              <w:top w:val="nil"/>
              <w:left w:val="nil"/>
              <w:bottom w:val="single" w:sz="4" w:space="0" w:color="auto"/>
              <w:right w:val="single" w:sz="4" w:space="0" w:color="auto"/>
            </w:tcBorders>
            <w:shd w:val="clear" w:color="auto" w:fill="auto"/>
            <w:noWrap/>
            <w:vAlign w:val="center"/>
            <w:hideMark/>
          </w:tcPr>
          <w:p w14:paraId="16AE00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C68B2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7A0CBA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B183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08408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A03D3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C58DC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1836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3F8DD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D6300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A22C3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2A604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042E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97A9B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9D4A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03B30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C245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CEF17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B61D5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50744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08A3E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293867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09A09E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7A9C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ADCC7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D95B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A6B4C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1733C8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CE5938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5A95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1C192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F9F0190"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A57A067"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CO553</w:t>
            </w:r>
          </w:p>
        </w:tc>
        <w:tc>
          <w:tcPr>
            <w:tcW w:w="475" w:type="dxa"/>
            <w:tcBorders>
              <w:top w:val="nil"/>
              <w:left w:val="nil"/>
              <w:bottom w:val="single" w:sz="4" w:space="0" w:color="auto"/>
              <w:right w:val="single" w:sz="4" w:space="0" w:color="auto"/>
            </w:tcBorders>
            <w:shd w:val="clear" w:color="auto" w:fill="auto"/>
            <w:noWrap/>
            <w:vAlign w:val="center"/>
            <w:hideMark/>
          </w:tcPr>
          <w:p w14:paraId="7EB166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6C0FE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00456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72632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D5252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A26F94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43652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2FDDD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02774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4AF4B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F00DC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B4E09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BD31F2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D5EFCA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00F523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6D1964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17F895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C3F2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4CE85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D79253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B94CA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634F9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96509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18757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6000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2FB0C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4227D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A242FA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44A8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9F895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0956D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3F8B4605"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20BC35C"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CO548</w:t>
            </w:r>
          </w:p>
        </w:tc>
        <w:tc>
          <w:tcPr>
            <w:tcW w:w="475" w:type="dxa"/>
            <w:tcBorders>
              <w:top w:val="nil"/>
              <w:left w:val="nil"/>
              <w:bottom w:val="single" w:sz="4" w:space="0" w:color="auto"/>
              <w:right w:val="single" w:sz="4" w:space="0" w:color="auto"/>
            </w:tcBorders>
            <w:shd w:val="clear" w:color="auto" w:fill="auto"/>
            <w:noWrap/>
            <w:vAlign w:val="center"/>
            <w:hideMark/>
          </w:tcPr>
          <w:p w14:paraId="2852764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E90D4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54316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9BA5C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D6E7DD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2DE7E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BAA0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B014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4219D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9B7A5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B15BD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1BE5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34E756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3FABE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5708B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9ABF7A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5482F7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5196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0329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A6010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724FB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667CF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77E334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F83298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DCF2F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62B0A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208B6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8FDA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B8D8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4D37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86401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E1B3469"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D0A0628"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CO532</w:t>
            </w:r>
          </w:p>
        </w:tc>
        <w:tc>
          <w:tcPr>
            <w:tcW w:w="475" w:type="dxa"/>
            <w:tcBorders>
              <w:top w:val="nil"/>
              <w:left w:val="nil"/>
              <w:bottom w:val="single" w:sz="4" w:space="0" w:color="auto"/>
              <w:right w:val="single" w:sz="4" w:space="0" w:color="auto"/>
            </w:tcBorders>
            <w:shd w:val="clear" w:color="auto" w:fill="auto"/>
            <w:noWrap/>
            <w:vAlign w:val="center"/>
            <w:hideMark/>
          </w:tcPr>
          <w:p w14:paraId="649B0C4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B3351F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ADC5DD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08537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177317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4B2246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12C8D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541B1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43CAF9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728358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9A4C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67361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5FB71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FFFF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CF859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E9681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E077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462DAB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6D3C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CC919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F2F5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8CE84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5C23B6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6D93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ADEDE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8D5F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283B0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1082C3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1941D9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A4099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B5DF2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5E7BEB13"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04B684A1"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CO544</w:t>
            </w:r>
          </w:p>
        </w:tc>
        <w:tc>
          <w:tcPr>
            <w:tcW w:w="475" w:type="dxa"/>
            <w:tcBorders>
              <w:top w:val="nil"/>
              <w:left w:val="nil"/>
              <w:bottom w:val="single" w:sz="4" w:space="0" w:color="auto"/>
              <w:right w:val="single" w:sz="4" w:space="0" w:color="auto"/>
            </w:tcBorders>
            <w:shd w:val="clear" w:color="auto" w:fill="auto"/>
            <w:noWrap/>
            <w:vAlign w:val="center"/>
            <w:hideMark/>
          </w:tcPr>
          <w:p w14:paraId="690AB7D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B3C1C3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C12FA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19BF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E1100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3047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3EDE2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BDD933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E64F03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60E6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D6703D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0A93D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4D65E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F053A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A0A4D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BDFF1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527D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9AF4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A3024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B9B62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32F88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9EE9D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87EF6F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9D52B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1EE3D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BC2A3F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51A33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3847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F1A96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A1104F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F7476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67ECD953"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2F626DF"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CO655</w:t>
            </w:r>
          </w:p>
        </w:tc>
        <w:tc>
          <w:tcPr>
            <w:tcW w:w="475" w:type="dxa"/>
            <w:tcBorders>
              <w:top w:val="nil"/>
              <w:left w:val="nil"/>
              <w:bottom w:val="single" w:sz="4" w:space="0" w:color="auto"/>
              <w:right w:val="single" w:sz="4" w:space="0" w:color="auto"/>
            </w:tcBorders>
            <w:shd w:val="clear" w:color="auto" w:fill="auto"/>
            <w:noWrap/>
            <w:vAlign w:val="center"/>
            <w:hideMark/>
          </w:tcPr>
          <w:p w14:paraId="483E13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74663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825D7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497A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DFB9D8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D6CF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3DDC0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D2A3FC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DD766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31447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0F88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AFA34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BB74E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252A8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81CEC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97AE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1A85C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A8C0F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A41F94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003D5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E2F0E1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3C6DA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47B6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1FD9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E705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C9B8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C5E2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82EE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6F645B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0DDAD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44228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6A900191"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045A27EA"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Year in industry</w:t>
            </w:r>
          </w:p>
        </w:tc>
        <w:tc>
          <w:tcPr>
            <w:tcW w:w="475" w:type="dxa"/>
            <w:tcBorders>
              <w:top w:val="nil"/>
              <w:left w:val="nil"/>
              <w:bottom w:val="single" w:sz="4" w:space="0" w:color="auto"/>
              <w:right w:val="single" w:sz="4" w:space="0" w:color="auto"/>
            </w:tcBorders>
            <w:shd w:val="clear" w:color="auto" w:fill="auto"/>
            <w:noWrap/>
            <w:vAlign w:val="center"/>
            <w:hideMark/>
          </w:tcPr>
          <w:p w14:paraId="11B9EF9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28199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E6A8B2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86819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C9C8E4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D0BFDB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010EB8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27C3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483E73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49B0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D0C91B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3E759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531FB7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9890D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E057F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E9B457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5C4E2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41E8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70FC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86BA6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4A94D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E1758F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BC12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1444D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6A2AD8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9E8B6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FBB2DE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ADD8C1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53B0D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5B3C5D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CBA1A4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7095B2A"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19912B6"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CO792</w:t>
            </w:r>
          </w:p>
        </w:tc>
        <w:tc>
          <w:tcPr>
            <w:tcW w:w="475" w:type="dxa"/>
            <w:tcBorders>
              <w:top w:val="nil"/>
              <w:left w:val="nil"/>
              <w:bottom w:val="single" w:sz="4" w:space="0" w:color="auto"/>
              <w:right w:val="single" w:sz="4" w:space="0" w:color="auto"/>
            </w:tcBorders>
            <w:shd w:val="clear" w:color="auto" w:fill="auto"/>
            <w:noWrap/>
            <w:vAlign w:val="center"/>
            <w:hideMark/>
          </w:tcPr>
          <w:p w14:paraId="586F8D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A8DDF1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FB3DD0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23247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DFE43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7A62A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826D6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4EE1AC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D85C8F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07A83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70301E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96C2BB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D617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15135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38A47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D2AE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F6C2E0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42E54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07EC8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DF7E0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AF248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BCBAA0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47A1E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A1A9A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9AA83B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D8C58B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C34AF7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3C1E4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9617C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BDFFF4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B50D50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4E7187B6"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4CFB2A22"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CO793</w:t>
            </w:r>
          </w:p>
        </w:tc>
        <w:tc>
          <w:tcPr>
            <w:tcW w:w="475" w:type="dxa"/>
            <w:tcBorders>
              <w:top w:val="nil"/>
              <w:left w:val="nil"/>
              <w:bottom w:val="single" w:sz="4" w:space="0" w:color="auto"/>
              <w:right w:val="single" w:sz="4" w:space="0" w:color="auto"/>
            </w:tcBorders>
            <w:shd w:val="clear" w:color="auto" w:fill="auto"/>
            <w:noWrap/>
            <w:vAlign w:val="center"/>
            <w:hideMark/>
          </w:tcPr>
          <w:p w14:paraId="5A8C25F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D98E60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DBE1D1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170020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10AC9B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EA59E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A8732E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B9A9A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0AE59A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BB29B1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F55E8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9386DA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4D4AA2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D90F42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CF2A54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3BA6D7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206CA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9914B3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FE26C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221D4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EC39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F64A6E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362BEC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E3CFB1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4792FF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83200A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150E6E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7B7280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865A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539543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36115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0E3941DF"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747031D9" w14:textId="77777777" w:rsidR="00390530" w:rsidRPr="00390530" w:rsidRDefault="00390530" w:rsidP="009C3D35">
            <w:pPr>
              <w:rPr>
                <w:rFonts w:ascii="Arial" w:hAnsi="Arial" w:cs="Arial"/>
                <w:b/>
                <w:bCs/>
                <w:sz w:val="22"/>
                <w:szCs w:val="22"/>
                <w:lang w:eastAsia="en-GB"/>
              </w:rPr>
            </w:pPr>
            <w:r w:rsidRPr="00390530">
              <w:rPr>
                <w:rFonts w:ascii="Arial" w:hAnsi="Arial" w:cs="Arial"/>
                <w:b/>
                <w:bCs/>
                <w:sz w:val="22"/>
                <w:szCs w:val="22"/>
                <w:lang w:eastAsia="en-GB"/>
              </w:rPr>
              <w:t>One of</w:t>
            </w:r>
          </w:p>
        </w:tc>
        <w:tc>
          <w:tcPr>
            <w:tcW w:w="475" w:type="dxa"/>
            <w:tcBorders>
              <w:top w:val="nil"/>
              <w:left w:val="nil"/>
              <w:bottom w:val="single" w:sz="4" w:space="0" w:color="auto"/>
              <w:right w:val="single" w:sz="4" w:space="0" w:color="auto"/>
            </w:tcBorders>
            <w:shd w:val="clear" w:color="auto" w:fill="auto"/>
            <w:noWrap/>
            <w:vAlign w:val="center"/>
            <w:hideMark/>
          </w:tcPr>
          <w:p w14:paraId="0F353E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8B6365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4F0C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AA2D7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B9E519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3AE07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653F9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E90761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70F05C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065D90B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E84914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EC5DC0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97023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3BB8C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92BFC0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771C8E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343C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5F3700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71E165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84CA26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EFE771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432AD5D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D5A6CF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711289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F425F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05B7A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06B16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1752784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1DD8F9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BDB66F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B0A891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r w:rsidR="00812A42" w:rsidRPr="00390530" w14:paraId="18F63060"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45A0C2AE"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CO600</w:t>
            </w:r>
          </w:p>
        </w:tc>
        <w:tc>
          <w:tcPr>
            <w:tcW w:w="475" w:type="dxa"/>
            <w:tcBorders>
              <w:top w:val="nil"/>
              <w:left w:val="nil"/>
              <w:bottom w:val="single" w:sz="4" w:space="0" w:color="auto"/>
              <w:right w:val="single" w:sz="4" w:space="0" w:color="auto"/>
            </w:tcBorders>
            <w:shd w:val="clear" w:color="auto" w:fill="auto"/>
            <w:noWrap/>
            <w:vAlign w:val="center"/>
            <w:hideMark/>
          </w:tcPr>
          <w:p w14:paraId="43596FA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75" w:type="dxa"/>
            <w:tcBorders>
              <w:top w:val="nil"/>
              <w:left w:val="nil"/>
              <w:bottom w:val="single" w:sz="4" w:space="0" w:color="auto"/>
              <w:right w:val="single" w:sz="4" w:space="0" w:color="auto"/>
            </w:tcBorders>
            <w:shd w:val="clear" w:color="auto" w:fill="auto"/>
            <w:noWrap/>
            <w:vAlign w:val="center"/>
            <w:hideMark/>
          </w:tcPr>
          <w:p w14:paraId="591DC08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56FA0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75" w:type="dxa"/>
            <w:tcBorders>
              <w:top w:val="nil"/>
              <w:left w:val="nil"/>
              <w:bottom w:val="single" w:sz="4" w:space="0" w:color="auto"/>
              <w:right w:val="single" w:sz="4" w:space="0" w:color="auto"/>
            </w:tcBorders>
            <w:shd w:val="clear" w:color="auto" w:fill="auto"/>
            <w:noWrap/>
            <w:vAlign w:val="center"/>
            <w:hideMark/>
          </w:tcPr>
          <w:p w14:paraId="066D6E2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F286AB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93F6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35BFA48" w14:textId="39C98B64" w:rsidR="00390530" w:rsidRPr="00390530" w:rsidRDefault="00390530" w:rsidP="009C3D35">
            <w:pPr>
              <w:jc w:val="center"/>
              <w:rPr>
                <w:rFonts w:ascii="Arial" w:hAnsi="Arial" w:cs="Arial"/>
                <w:sz w:val="22"/>
                <w:szCs w:val="22"/>
                <w:lang w:eastAsia="en-GB"/>
              </w:rPr>
            </w:pPr>
          </w:p>
        </w:tc>
        <w:tc>
          <w:tcPr>
            <w:tcW w:w="475" w:type="dxa"/>
            <w:tcBorders>
              <w:top w:val="nil"/>
              <w:left w:val="nil"/>
              <w:bottom w:val="single" w:sz="4" w:space="0" w:color="auto"/>
              <w:right w:val="single" w:sz="4" w:space="0" w:color="auto"/>
            </w:tcBorders>
            <w:shd w:val="clear" w:color="auto" w:fill="auto"/>
            <w:noWrap/>
            <w:vAlign w:val="center"/>
            <w:hideMark/>
          </w:tcPr>
          <w:p w14:paraId="4A9D52A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c>
          <w:tcPr>
            <w:tcW w:w="475" w:type="dxa"/>
            <w:tcBorders>
              <w:top w:val="nil"/>
              <w:left w:val="nil"/>
              <w:bottom w:val="single" w:sz="4" w:space="0" w:color="auto"/>
              <w:right w:val="single" w:sz="4" w:space="0" w:color="auto"/>
            </w:tcBorders>
            <w:shd w:val="clear" w:color="auto" w:fill="auto"/>
            <w:noWrap/>
            <w:vAlign w:val="center"/>
            <w:hideMark/>
          </w:tcPr>
          <w:p w14:paraId="1077C65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E0138B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FE8E1D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42E26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9901A5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4E551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24228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54CC18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CA8111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6A52F3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A106AB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2DA57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D5DA6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CBF998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D7287F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DD7157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F5ECD3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2F4B60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0F77FE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1F2D9E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C9F202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FA039D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0D6BBF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O</w:t>
            </w:r>
          </w:p>
        </w:tc>
      </w:tr>
      <w:tr w:rsidR="00812A42" w:rsidRPr="00390530" w14:paraId="0B550CB8" w14:textId="77777777" w:rsidTr="007014CB">
        <w:trPr>
          <w:trHeight w:val="225"/>
          <w:jc w:val="center"/>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7AAA273" w14:textId="77777777" w:rsidR="00390530" w:rsidRPr="00390530" w:rsidRDefault="00390530" w:rsidP="009C3D35">
            <w:pPr>
              <w:rPr>
                <w:rFonts w:ascii="Arial" w:hAnsi="Arial" w:cs="Arial"/>
                <w:sz w:val="22"/>
                <w:szCs w:val="22"/>
                <w:lang w:eastAsia="en-GB"/>
              </w:rPr>
            </w:pPr>
            <w:r w:rsidRPr="00390530">
              <w:rPr>
                <w:rFonts w:ascii="Arial" w:hAnsi="Arial" w:cs="Arial"/>
                <w:sz w:val="22"/>
                <w:szCs w:val="22"/>
                <w:lang w:eastAsia="en-GB"/>
              </w:rPr>
              <w:t>CO650</w:t>
            </w:r>
          </w:p>
        </w:tc>
        <w:tc>
          <w:tcPr>
            <w:tcW w:w="475" w:type="dxa"/>
            <w:tcBorders>
              <w:top w:val="nil"/>
              <w:left w:val="nil"/>
              <w:bottom w:val="single" w:sz="4" w:space="0" w:color="auto"/>
              <w:right w:val="single" w:sz="4" w:space="0" w:color="auto"/>
            </w:tcBorders>
            <w:shd w:val="clear" w:color="auto" w:fill="auto"/>
            <w:noWrap/>
            <w:vAlign w:val="center"/>
            <w:hideMark/>
          </w:tcPr>
          <w:p w14:paraId="2826EBD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833988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6E6FA765"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C75AF9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9DF502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7140AB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6EC010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26F0F8C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584FF2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5A3E381D"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FB976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1EC800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F90B3A"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53072C2"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6EAF494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559B0999"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c>
          <w:tcPr>
            <w:tcW w:w="475" w:type="dxa"/>
            <w:tcBorders>
              <w:top w:val="nil"/>
              <w:left w:val="nil"/>
              <w:bottom w:val="single" w:sz="4" w:space="0" w:color="auto"/>
              <w:right w:val="single" w:sz="4" w:space="0" w:color="auto"/>
            </w:tcBorders>
            <w:shd w:val="clear" w:color="auto" w:fill="auto"/>
            <w:noWrap/>
            <w:vAlign w:val="center"/>
            <w:hideMark/>
          </w:tcPr>
          <w:p w14:paraId="37CC267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DEDAFE7"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281FBA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1F9EE046"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D0EAB48"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26CDB86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D29348B"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70D19781"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3AE15F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88E7AEE"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D0EC524"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4AADD743"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0A27EF5F"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916D4AC"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X</w:t>
            </w:r>
          </w:p>
        </w:tc>
        <w:tc>
          <w:tcPr>
            <w:tcW w:w="475" w:type="dxa"/>
            <w:tcBorders>
              <w:top w:val="nil"/>
              <w:left w:val="nil"/>
              <w:bottom w:val="single" w:sz="4" w:space="0" w:color="auto"/>
              <w:right w:val="single" w:sz="4" w:space="0" w:color="auto"/>
            </w:tcBorders>
            <w:shd w:val="clear" w:color="auto" w:fill="auto"/>
            <w:noWrap/>
            <w:vAlign w:val="center"/>
            <w:hideMark/>
          </w:tcPr>
          <w:p w14:paraId="3BE99710" w14:textId="77777777" w:rsidR="00390530" w:rsidRPr="00390530" w:rsidRDefault="00390530" w:rsidP="009C3D35">
            <w:pPr>
              <w:jc w:val="center"/>
              <w:rPr>
                <w:rFonts w:ascii="Arial" w:hAnsi="Arial" w:cs="Arial"/>
                <w:sz w:val="22"/>
                <w:szCs w:val="22"/>
                <w:lang w:eastAsia="en-GB"/>
              </w:rPr>
            </w:pPr>
            <w:r w:rsidRPr="00390530">
              <w:rPr>
                <w:rFonts w:ascii="Arial" w:hAnsi="Arial" w:cs="Arial"/>
                <w:sz w:val="22"/>
                <w:szCs w:val="22"/>
                <w:lang w:eastAsia="en-GB"/>
              </w:rPr>
              <w:t> </w:t>
            </w:r>
          </w:p>
        </w:tc>
      </w:tr>
    </w:tbl>
    <w:p w14:paraId="209AA8DA" w14:textId="77777777" w:rsidR="00390530" w:rsidRPr="00390530" w:rsidRDefault="00390530" w:rsidP="00390530">
      <w:pPr>
        <w:jc w:val="center"/>
        <w:rPr>
          <w:rFonts w:ascii="Arial" w:hAnsi="Arial" w:cs="Arial"/>
          <w:sz w:val="22"/>
          <w:szCs w:val="22"/>
        </w:rPr>
      </w:pPr>
    </w:p>
    <w:p w14:paraId="75A928BE" w14:textId="77777777" w:rsidR="00390530" w:rsidRPr="00390530" w:rsidRDefault="00390530" w:rsidP="00390530">
      <w:pPr>
        <w:rPr>
          <w:rFonts w:ascii="Arial" w:hAnsi="Arial" w:cs="Arial"/>
          <w:sz w:val="22"/>
          <w:szCs w:val="22"/>
        </w:rPr>
      </w:pPr>
    </w:p>
    <w:p w14:paraId="758D0378" w14:textId="77777777" w:rsidR="00390530" w:rsidRPr="00390530" w:rsidRDefault="00390530" w:rsidP="00390530">
      <w:pPr>
        <w:tabs>
          <w:tab w:val="left" w:pos="851"/>
        </w:tabs>
        <w:rPr>
          <w:rFonts w:ascii="Arial" w:hAnsi="Arial" w:cs="Arial"/>
          <w:sz w:val="22"/>
          <w:szCs w:val="22"/>
        </w:rPr>
      </w:pPr>
      <w:r w:rsidRPr="00390530">
        <w:rPr>
          <w:rFonts w:ascii="Arial" w:hAnsi="Arial" w:cs="Arial"/>
          <w:sz w:val="22"/>
          <w:szCs w:val="22"/>
        </w:rPr>
        <w:t>Notes:</w:t>
      </w:r>
      <w:r w:rsidRPr="00390530">
        <w:rPr>
          <w:rFonts w:ascii="Arial" w:hAnsi="Arial" w:cs="Arial"/>
          <w:sz w:val="22"/>
          <w:szCs w:val="22"/>
        </w:rPr>
        <w:tab/>
        <w:t>LO: A13 is only required for the Year in Industry version of this degree program.</w:t>
      </w:r>
    </w:p>
    <w:p w14:paraId="3DCB1BF0" w14:textId="0D4067F0" w:rsidR="00390530" w:rsidRPr="00390530" w:rsidRDefault="00390530" w:rsidP="00390530">
      <w:pPr>
        <w:tabs>
          <w:tab w:val="left" w:pos="851"/>
        </w:tabs>
        <w:ind w:left="851" w:hanging="851"/>
        <w:rPr>
          <w:rFonts w:ascii="Arial" w:hAnsi="Arial" w:cs="Arial"/>
          <w:sz w:val="22"/>
          <w:szCs w:val="22"/>
        </w:rPr>
      </w:pPr>
      <w:r w:rsidRPr="00390530">
        <w:rPr>
          <w:rFonts w:ascii="Arial" w:hAnsi="Arial" w:cs="Arial"/>
          <w:sz w:val="22"/>
          <w:szCs w:val="22"/>
        </w:rPr>
        <w:tab/>
        <w:t>Modules CO792 and CO793 are only taken by students taking the year in industry version of this degree programme.</w:t>
      </w:r>
    </w:p>
    <w:p w14:paraId="367F872F" w14:textId="77777777" w:rsidR="005E20FC" w:rsidRDefault="005E20FC" w:rsidP="00390530">
      <w:pPr>
        <w:rPr>
          <w:rFonts w:ascii="Arial" w:hAnsi="Arial" w:cs="Arial"/>
          <w:sz w:val="22"/>
          <w:szCs w:val="22"/>
        </w:rPr>
      </w:pPr>
    </w:p>
    <w:p w14:paraId="21529885" w14:textId="5C741B4A" w:rsidR="005A0A5F" w:rsidRPr="0024311D" w:rsidRDefault="005A0A5F" w:rsidP="0024311D">
      <w:pPr>
        <w:rPr>
          <w:rFonts w:ascii="Arial" w:hAnsi="Arial" w:cs="Arial"/>
          <w:sz w:val="22"/>
          <w:szCs w:val="22"/>
        </w:rPr>
      </w:pPr>
    </w:p>
    <w:sectPr w:rsidR="005A0A5F" w:rsidRPr="0024311D" w:rsidSect="005A0A5F">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7442" w14:textId="77777777" w:rsidR="007909A1" w:rsidRDefault="007909A1">
      <w:r>
        <w:separator/>
      </w:r>
    </w:p>
  </w:endnote>
  <w:endnote w:type="continuationSeparator" w:id="0">
    <w:p w14:paraId="1B43BA52" w14:textId="77777777" w:rsidR="007909A1" w:rsidRDefault="0079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31119"/>
      <w:docPartObj>
        <w:docPartGallery w:val="Page Numbers (Bottom of Page)"/>
        <w:docPartUnique/>
      </w:docPartObj>
    </w:sdtPr>
    <w:sdtEndPr/>
    <w:sdtContent>
      <w:p w14:paraId="09EBB8D1" w14:textId="6C0DCF46" w:rsidR="002A46AB" w:rsidRDefault="002A46AB">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24311D">
          <w:rPr>
            <w:rFonts w:ascii="Arial" w:hAnsi="Arial" w:cs="Arial"/>
            <w:noProof/>
            <w:sz w:val="22"/>
            <w:szCs w:val="22"/>
          </w:rPr>
          <w:t>1</w:t>
        </w:r>
        <w:r w:rsidRPr="009D2DC3">
          <w:rPr>
            <w:rFonts w:ascii="Arial" w:hAnsi="Arial" w:cs="Arial"/>
            <w:sz w:val="22"/>
            <w:szCs w:val="22"/>
          </w:rPr>
          <w:fldChar w:fldCharType="end"/>
        </w:r>
      </w:p>
    </w:sdtContent>
  </w:sdt>
  <w:p w14:paraId="331DEB30" w14:textId="77777777" w:rsidR="002A46AB" w:rsidRPr="009D2DC3" w:rsidRDefault="002A46AB" w:rsidP="005A0A5F">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0D26" w14:textId="77777777" w:rsidR="007909A1" w:rsidRDefault="007909A1">
      <w:r>
        <w:separator/>
      </w:r>
    </w:p>
  </w:footnote>
  <w:footnote w:type="continuationSeparator" w:id="0">
    <w:p w14:paraId="1BC9EC9F" w14:textId="77777777" w:rsidR="007909A1" w:rsidRDefault="0079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A735" w14:textId="77777777" w:rsidR="002A46AB" w:rsidRPr="008C00F8" w:rsidRDefault="002A46AB" w:rsidP="005A0A5F">
    <w:pPr>
      <w:pStyle w:val="Heading1"/>
      <w:spacing w:before="60" w:after="60"/>
      <w:rPr>
        <w:rFonts w:ascii="Arial" w:hAnsi="Arial" w:cs="Arial"/>
      </w:rPr>
    </w:pPr>
    <w:r w:rsidRPr="008C00F8">
      <w:rPr>
        <w:rFonts w:ascii="Arial" w:hAnsi="Arial" w:cs="Arial"/>
      </w:rPr>
      <w:t>UNIVERSITY OF KENT</w:t>
    </w:r>
  </w:p>
  <w:p w14:paraId="3C145F8B" w14:textId="77777777" w:rsidR="002A46AB" w:rsidRDefault="002A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8D00C676"/>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00793E"/>
    <w:multiLevelType w:val="hybridMultilevel"/>
    <w:tmpl w:val="3E747BDE"/>
    <w:name w:val="WW8Num53"/>
    <w:lvl w:ilvl="0" w:tplc="903E4314">
      <w:start w:val="13"/>
      <w:numFmt w:val="decimal"/>
      <w:lvlText w:val="%1."/>
      <w:lvlJc w:val="left"/>
      <w:pPr>
        <w:tabs>
          <w:tab w:val="num" w:pos="360"/>
        </w:tabs>
        <w:ind w:left="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5B10F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5"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2F1A5C"/>
    <w:multiLevelType w:val="hybridMultilevel"/>
    <w:tmpl w:val="03C4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74B86"/>
    <w:multiLevelType w:val="hybridMultilevel"/>
    <w:tmpl w:val="254074A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D40CB"/>
    <w:multiLevelType w:val="hybridMultilevel"/>
    <w:tmpl w:val="818C64E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2644473F"/>
    <w:multiLevelType w:val="hybridMultilevel"/>
    <w:tmpl w:val="0ED8B364"/>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800" w:hanging="720"/>
      </w:pPr>
      <w:rPr>
        <w:rFonts w:ascii="Symbol" w:hAnsi="Symbo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903AE6"/>
    <w:multiLevelType w:val="hybridMultilevel"/>
    <w:tmpl w:val="AF32B2DE"/>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703B4"/>
    <w:multiLevelType w:val="hybridMultilevel"/>
    <w:tmpl w:val="365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A3DFB"/>
    <w:multiLevelType w:val="hybridMultilevel"/>
    <w:tmpl w:val="343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C580A"/>
    <w:multiLevelType w:val="singleLevel"/>
    <w:tmpl w:val="4F3AC336"/>
    <w:lvl w:ilvl="0">
      <w:start w:val="1"/>
      <w:numFmt w:val="bullet"/>
      <w:pStyle w:val="ListBullet"/>
      <w:lvlText w:val=""/>
      <w:lvlJc w:val="left"/>
      <w:pPr>
        <w:tabs>
          <w:tab w:val="num" w:pos="360"/>
        </w:tabs>
        <w:ind w:left="360" w:hanging="360"/>
      </w:pPr>
      <w:rPr>
        <w:rFonts w:ascii="Symbol" w:hAnsi="Symbol" w:hint="default"/>
      </w:rPr>
    </w:lvl>
  </w:abstractNum>
  <w:abstractNum w:abstractNumId="16" w15:restartNumberingAfterBreak="0">
    <w:nsid w:val="43BD6A38"/>
    <w:multiLevelType w:val="hybridMultilevel"/>
    <w:tmpl w:val="5A3C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83F9C"/>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4907E5"/>
    <w:multiLevelType w:val="hybridMultilevel"/>
    <w:tmpl w:val="9124A928"/>
    <w:lvl w:ilvl="0" w:tplc="08090001">
      <w:start w:val="1"/>
      <w:numFmt w:val="bullet"/>
      <w:lvlText w:val=""/>
      <w:lvlJc w:val="left"/>
      <w:pPr>
        <w:ind w:left="1080" w:hanging="720"/>
      </w:pPr>
      <w:rPr>
        <w:rFonts w:ascii="Symbol" w:hAnsi="Symbol" w:hint="default"/>
      </w:rPr>
    </w:lvl>
    <w:lvl w:ilvl="1" w:tplc="0D8ADE7C">
      <w:start w:val="8"/>
      <w:numFmt w:val="bullet"/>
      <w:lvlText w:val="•"/>
      <w:lvlJc w:val="left"/>
      <w:pPr>
        <w:ind w:left="1800" w:hanging="72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F3404A"/>
    <w:multiLevelType w:val="hybridMultilevel"/>
    <w:tmpl w:val="4546F04C"/>
    <w:lvl w:ilvl="0" w:tplc="6D7484FE">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3" w15:restartNumberingAfterBreak="0">
    <w:nsid w:val="715A6903"/>
    <w:multiLevelType w:val="hybridMultilevel"/>
    <w:tmpl w:val="CE16E0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A0E41"/>
    <w:multiLevelType w:val="hybridMultilevel"/>
    <w:tmpl w:val="40684C1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E8302D"/>
    <w:multiLevelType w:val="hybridMultilevel"/>
    <w:tmpl w:val="D92C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2442F"/>
    <w:multiLevelType w:val="hybridMultilevel"/>
    <w:tmpl w:val="40684C1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4"/>
  </w:num>
  <w:num w:numId="2">
    <w:abstractNumId w:val="6"/>
  </w:num>
  <w:num w:numId="3">
    <w:abstractNumId w:val="17"/>
  </w:num>
  <w:num w:numId="4">
    <w:abstractNumId w:val="25"/>
  </w:num>
  <w:num w:numId="5">
    <w:abstractNumId w:val="21"/>
  </w:num>
  <w:num w:numId="6">
    <w:abstractNumId w:val="2"/>
  </w:num>
  <w:num w:numId="7">
    <w:abstractNumId w:val="19"/>
  </w:num>
  <w:num w:numId="8">
    <w:abstractNumId w:val="11"/>
  </w:num>
  <w:num w:numId="9">
    <w:abstractNumId w:val="5"/>
  </w:num>
  <w:num w:numId="10">
    <w:abstractNumId w:val="18"/>
  </w:num>
  <w:num w:numId="11">
    <w:abstractNumId w:val="23"/>
  </w:num>
  <w:num w:numId="12">
    <w:abstractNumId w:val="24"/>
  </w:num>
  <w:num w:numId="13">
    <w:abstractNumId w:val="27"/>
  </w:num>
  <w:num w:numId="14">
    <w:abstractNumId w:val="9"/>
  </w:num>
  <w:num w:numId="15">
    <w:abstractNumId w:val="22"/>
  </w:num>
  <w:num w:numId="16">
    <w:abstractNumId w:val="14"/>
  </w:num>
  <w:num w:numId="17">
    <w:abstractNumId w:val="12"/>
  </w:num>
  <w:num w:numId="18">
    <w:abstractNumId w:val="8"/>
  </w:num>
  <w:num w:numId="19">
    <w:abstractNumId w:val="7"/>
  </w:num>
  <w:num w:numId="20">
    <w:abstractNumId w:val="13"/>
  </w:num>
  <w:num w:numId="21">
    <w:abstractNumId w:val="20"/>
  </w:num>
  <w:num w:numId="22">
    <w:abstractNumId w:val="16"/>
  </w:num>
  <w:num w:numId="23">
    <w:abstractNumId w:val="10"/>
  </w:num>
  <w:num w:numId="24">
    <w:abstractNumId w:val="26"/>
  </w:num>
  <w:num w:numId="25">
    <w:abstractNumId w:val="3"/>
  </w:num>
  <w:num w:numId="26">
    <w:abstractNumId w:val="15"/>
  </w:num>
  <w:num w:numId="27">
    <w:abstractNumId w:val="0"/>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9D"/>
    <w:rsid w:val="00024B2B"/>
    <w:rsid w:val="00064648"/>
    <w:rsid w:val="0006579B"/>
    <w:rsid w:val="000E1109"/>
    <w:rsid w:val="00113CE8"/>
    <w:rsid w:val="00147E14"/>
    <w:rsid w:val="0018001D"/>
    <w:rsid w:val="001806BB"/>
    <w:rsid w:val="001A2D72"/>
    <w:rsid w:val="001F539B"/>
    <w:rsid w:val="00217691"/>
    <w:rsid w:val="0024311D"/>
    <w:rsid w:val="00297047"/>
    <w:rsid w:val="002A1BCD"/>
    <w:rsid w:val="002A46AB"/>
    <w:rsid w:val="002A63F3"/>
    <w:rsid w:val="002B5ED3"/>
    <w:rsid w:val="002C21F7"/>
    <w:rsid w:val="002F519C"/>
    <w:rsid w:val="003349AA"/>
    <w:rsid w:val="00345B17"/>
    <w:rsid w:val="00390530"/>
    <w:rsid w:val="00417A07"/>
    <w:rsid w:val="004246B5"/>
    <w:rsid w:val="00433594"/>
    <w:rsid w:val="004830CD"/>
    <w:rsid w:val="004C2569"/>
    <w:rsid w:val="004D40AA"/>
    <w:rsid w:val="004E56F3"/>
    <w:rsid w:val="00516CC2"/>
    <w:rsid w:val="00526136"/>
    <w:rsid w:val="00544877"/>
    <w:rsid w:val="005A0A5F"/>
    <w:rsid w:val="005B2E2D"/>
    <w:rsid w:val="005B2F6A"/>
    <w:rsid w:val="005C1713"/>
    <w:rsid w:val="005D5ED8"/>
    <w:rsid w:val="005E13C4"/>
    <w:rsid w:val="005E20FC"/>
    <w:rsid w:val="006103C5"/>
    <w:rsid w:val="00632381"/>
    <w:rsid w:val="0063444F"/>
    <w:rsid w:val="00636D1B"/>
    <w:rsid w:val="0065043D"/>
    <w:rsid w:val="00651742"/>
    <w:rsid w:val="006772DD"/>
    <w:rsid w:val="00693AEB"/>
    <w:rsid w:val="006B0DF3"/>
    <w:rsid w:val="006C50C7"/>
    <w:rsid w:val="007014CB"/>
    <w:rsid w:val="00705BF8"/>
    <w:rsid w:val="00725D5E"/>
    <w:rsid w:val="00734D78"/>
    <w:rsid w:val="007456D9"/>
    <w:rsid w:val="00753E47"/>
    <w:rsid w:val="00770E8A"/>
    <w:rsid w:val="007909A1"/>
    <w:rsid w:val="007A1D40"/>
    <w:rsid w:val="007B1494"/>
    <w:rsid w:val="007D678F"/>
    <w:rsid w:val="007E4223"/>
    <w:rsid w:val="007E6BAA"/>
    <w:rsid w:val="007E6CA1"/>
    <w:rsid w:val="00812A42"/>
    <w:rsid w:val="00844B73"/>
    <w:rsid w:val="00892EA5"/>
    <w:rsid w:val="008943BA"/>
    <w:rsid w:val="00896A63"/>
    <w:rsid w:val="008C0188"/>
    <w:rsid w:val="008D78DA"/>
    <w:rsid w:val="0090624D"/>
    <w:rsid w:val="00914F96"/>
    <w:rsid w:val="00917340"/>
    <w:rsid w:val="00933743"/>
    <w:rsid w:val="009729E4"/>
    <w:rsid w:val="009A399D"/>
    <w:rsid w:val="009C02C4"/>
    <w:rsid w:val="009C3D35"/>
    <w:rsid w:val="009C5C52"/>
    <w:rsid w:val="009F5B2E"/>
    <w:rsid w:val="00A130A1"/>
    <w:rsid w:val="00A26668"/>
    <w:rsid w:val="00A325D1"/>
    <w:rsid w:val="00A44993"/>
    <w:rsid w:val="00A460D2"/>
    <w:rsid w:val="00A566FD"/>
    <w:rsid w:val="00A605E4"/>
    <w:rsid w:val="00A70028"/>
    <w:rsid w:val="00A7680E"/>
    <w:rsid w:val="00AB42CF"/>
    <w:rsid w:val="00AB7B28"/>
    <w:rsid w:val="00AD50E3"/>
    <w:rsid w:val="00AE0E8A"/>
    <w:rsid w:val="00AE2E79"/>
    <w:rsid w:val="00AF14BC"/>
    <w:rsid w:val="00B25AD5"/>
    <w:rsid w:val="00B3407D"/>
    <w:rsid w:val="00B50423"/>
    <w:rsid w:val="00B906D1"/>
    <w:rsid w:val="00B95457"/>
    <w:rsid w:val="00BC3E3C"/>
    <w:rsid w:val="00BE200A"/>
    <w:rsid w:val="00BE26F2"/>
    <w:rsid w:val="00BF320E"/>
    <w:rsid w:val="00C22BB8"/>
    <w:rsid w:val="00C624EC"/>
    <w:rsid w:val="00C6370F"/>
    <w:rsid w:val="00C7569F"/>
    <w:rsid w:val="00C77FB9"/>
    <w:rsid w:val="00C87011"/>
    <w:rsid w:val="00C96FFC"/>
    <w:rsid w:val="00CD746E"/>
    <w:rsid w:val="00CE2B16"/>
    <w:rsid w:val="00D11715"/>
    <w:rsid w:val="00D16415"/>
    <w:rsid w:val="00D164FA"/>
    <w:rsid w:val="00D4587A"/>
    <w:rsid w:val="00D52324"/>
    <w:rsid w:val="00D62B4E"/>
    <w:rsid w:val="00D9779F"/>
    <w:rsid w:val="00DB38F7"/>
    <w:rsid w:val="00DB7A5C"/>
    <w:rsid w:val="00DD21DB"/>
    <w:rsid w:val="00DF146A"/>
    <w:rsid w:val="00E32669"/>
    <w:rsid w:val="00E5269B"/>
    <w:rsid w:val="00E656BB"/>
    <w:rsid w:val="00E77F21"/>
    <w:rsid w:val="00E8530B"/>
    <w:rsid w:val="00EA0994"/>
    <w:rsid w:val="00EB4B4D"/>
    <w:rsid w:val="00ED666B"/>
    <w:rsid w:val="00F004C2"/>
    <w:rsid w:val="00F0772A"/>
    <w:rsid w:val="00F22480"/>
    <w:rsid w:val="00F80338"/>
    <w:rsid w:val="00F86588"/>
    <w:rsid w:val="00F96E9E"/>
    <w:rsid w:val="00FB09EC"/>
    <w:rsid w:val="00FE1996"/>
    <w:rsid w:val="00FE7156"/>
    <w:rsid w:val="00FF24EC"/>
    <w:rsid w:val="00FF2D6A"/>
    <w:rsid w:val="7D6DE4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7A9D"/>
  <w15:chartTrackingRefBased/>
  <w15:docId w15:val="{CA188E67-972F-4F2E-8A1F-FFF2FE8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9D"/>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9A399D"/>
    <w:pPr>
      <w:keepNext/>
      <w:jc w:val="center"/>
      <w:outlineLvl w:val="0"/>
    </w:pPr>
    <w:rPr>
      <w:b/>
    </w:rPr>
  </w:style>
  <w:style w:type="paragraph" w:styleId="Heading2">
    <w:name w:val="heading 2"/>
    <w:basedOn w:val="Normal"/>
    <w:next w:val="Normal"/>
    <w:link w:val="Heading2Char"/>
    <w:qFormat/>
    <w:rsid w:val="00390530"/>
    <w:pPr>
      <w:keepNext/>
      <w:outlineLvl w:val="1"/>
    </w:pPr>
    <w:rPr>
      <w:rFonts w:ascii="Times New Roman" w:hAnsi="Times New Roman"/>
      <w:b/>
      <w:bCs/>
      <w:szCs w:val="24"/>
    </w:rPr>
  </w:style>
  <w:style w:type="paragraph" w:styleId="Heading3">
    <w:name w:val="heading 3"/>
    <w:basedOn w:val="Normal"/>
    <w:next w:val="Normal"/>
    <w:link w:val="Heading3Char"/>
    <w:unhideWhenUsed/>
    <w:qFormat/>
    <w:rsid w:val="00896A6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390530"/>
    <w:pPr>
      <w:keepNext/>
      <w:autoSpaceDE w:val="0"/>
      <w:autoSpaceDN w:val="0"/>
      <w:outlineLvl w:val="3"/>
    </w:pPr>
    <w:rPr>
      <w:b/>
      <w:bCs/>
      <w:i/>
      <w:iCs/>
      <w:sz w:val="20"/>
      <w:szCs w:val="24"/>
    </w:rPr>
  </w:style>
  <w:style w:type="paragraph" w:styleId="Heading5">
    <w:name w:val="heading 5"/>
    <w:basedOn w:val="Normal"/>
    <w:next w:val="Normal"/>
    <w:link w:val="Heading5Char"/>
    <w:qFormat/>
    <w:rsid w:val="00390530"/>
    <w:pPr>
      <w:keepNext/>
      <w:autoSpaceDE w:val="0"/>
      <w:autoSpaceDN w:val="0"/>
      <w:ind w:left="720"/>
      <w:jc w:val="both"/>
      <w:outlineLvl w:val="4"/>
    </w:pPr>
    <w:rPr>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99D"/>
    <w:rPr>
      <w:rFonts w:ascii="Plantin" w:eastAsia="Times New Roman" w:hAnsi="Plantin" w:cs="Times New Roman"/>
      <w:b/>
      <w:sz w:val="24"/>
      <w:szCs w:val="20"/>
    </w:rPr>
  </w:style>
  <w:style w:type="table" w:styleId="TableGrid">
    <w:name w:val="Table Grid"/>
    <w:basedOn w:val="TableNormal"/>
    <w:uiPriority w:val="59"/>
    <w:rsid w:val="009A399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399D"/>
    <w:pPr>
      <w:tabs>
        <w:tab w:val="center" w:pos="4513"/>
        <w:tab w:val="right" w:pos="9026"/>
      </w:tabs>
    </w:pPr>
  </w:style>
  <w:style w:type="character" w:customStyle="1" w:styleId="HeaderChar">
    <w:name w:val="Header Char"/>
    <w:basedOn w:val="DefaultParagraphFont"/>
    <w:link w:val="Header"/>
    <w:uiPriority w:val="99"/>
    <w:rsid w:val="009A399D"/>
    <w:rPr>
      <w:rFonts w:ascii="Plantin" w:eastAsia="Times New Roman" w:hAnsi="Plantin" w:cs="Times New Roman"/>
      <w:sz w:val="24"/>
      <w:szCs w:val="20"/>
    </w:rPr>
  </w:style>
  <w:style w:type="paragraph" w:styleId="Footer">
    <w:name w:val="footer"/>
    <w:basedOn w:val="Normal"/>
    <w:link w:val="FooterChar"/>
    <w:unhideWhenUsed/>
    <w:rsid w:val="009A399D"/>
    <w:pPr>
      <w:tabs>
        <w:tab w:val="center" w:pos="4513"/>
        <w:tab w:val="right" w:pos="9026"/>
      </w:tabs>
    </w:pPr>
  </w:style>
  <w:style w:type="character" w:customStyle="1" w:styleId="FooterChar">
    <w:name w:val="Footer Char"/>
    <w:basedOn w:val="DefaultParagraphFont"/>
    <w:link w:val="Footer"/>
    <w:uiPriority w:val="99"/>
    <w:rsid w:val="009A399D"/>
    <w:rPr>
      <w:rFonts w:ascii="Plantin" w:eastAsia="Times New Roman" w:hAnsi="Plantin" w:cs="Times New Roman"/>
      <w:sz w:val="24"/>
      <w:szCs w:val="20"/>
    </w:rPr>
  </w:style>
  <w:style w:type="paragraph" w:styleId="ListParagraph">
    <w:name w:val="List Paragraph"/>
    <w:basedOn w:val="Normal"/>
    <w:uiPriority w:val="34"/>
    <w:qFormat/>
    <w:rsid w:val="009A399D"/>
    <w:pPr>
      <w:ind w:left="720"/>
      <w:contextualSpacing/>
    </w:pPr>
  </w:style>
  <w:style w:type="character" w:styleId="Hyperlink">
    <w:name w:val="Hyperlink"/>
    <w:basedOn w:val="DefaultParagraphFont"/>
    <w:uiPriority w:val="99"/>
    <w:unhideWhenUsed/>
    <w:rsid w:val="009A399D"/>
    <w:rPr>
      <w:color w:val="0563C1" w:themeColor="hyperlink"/>
      <w:u w:val="single"/>
    </w:rPr>
  </w:style>
  <w:style w:type="paragraph" w:styleId="NormalWeb">
    <w:name w:val="Normal (Web)"/>
    <w:basedOn w:val="Normal"/>
    <w:uiPriority w:val="99"/>
    <w:semiHidden/>
    <w:unhideWhenUsed/>
    <w:rsid w:val="009A399D"/>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9A399D"/>
    <w:rPr>
      <w:b/>
      <w:bCs/>
    </w:rPr>
  </w:style>
  <w:style w:type="character" w:customStyle="1" w:styleId="forprint">
    <w:name w:val="forprint"/>
    <w:basedOn w:val="DefaultParagraphFont"/>
    <w:rsid w:val="009A399D"/>
  </w:style>
  <w:style w:type="paragraph" w:styleId="BalloonText">
    <w:name w:val="Balloon Text"/>
    <w:basedOn w:val="Normal"/>
    <w:link w:val="BalloonTextChar"/>
    <w:semiHidden/>
    <w:unhideWhenUsed/>
    <w:rsid w:val="009A399D"/>
    <w:rPr>
      <w:rFonts w:ascii="Tahoma" w:hAnsi="Tahoma" w:cs="Tahoma"/>
      <w:sz w:val="16"/>
      <w:szCs w:val="16"/>
    </w:rPr>
  </w:style>
  <w:style w:type="character" w:customStyle="1" w:styleId="BalloonTextChar">
    <w:name w:val="Balloon Text Char"/>
    <w:basedOn w:val="DefaultParagraphFont"/>
    <w:link w:val="BalloonText"/>
    <w:uiPriority w:val="99"/>
    <w:semiHidden/>
    <w:rsid w:val="009A399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A399D"/>
    <w:rPr>
      <w:color w:val="954F72" w:themeColor="followedHyperlink"/>
      <w:u w:val="single"/>
    </w:rPr>
  </w:style>
  <w:style w:type="character" w:customStyle="1" w:styleId="Heading3Char">
    <w:name w:val="Heading 3 Char"/>
    <w:basedOn w:val="DefaultParagraphFont"/>
    <w:link w:val="Heading3"/>
    <w:uiPriority w:val="9"/>
    <w:semiHidden/>
    <w:rsid w:val="00896A6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39053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90530"/>
    <w:rPr>
      <w:rFonts w:ascii="Plantin" w:eastAsia="Times New Roman" w:hAnsi="Plantin" w:cs="Times New Roman"/>
      <w:b/>
      <w:bCs/>
      <w:i/>
      <w:iCs/>
      <w:sz w:val="20"/>
      <w:szCs w:val="24"/>
    </w:rPr>
  </w:style>
  <w:style w:type="character" w:customStyle="1" w:styleId="Heading5Char">
    <w:name w:val="Heading 5 Char"/>
    <w:basedOn w:val="DefaultParagraphFont"/>
    <w:link w:val="Heading5"/>
    <w:rsid w:val="00390530"/>
    <w:rPr>
      <w:rFonts w:ascii="Plantin" w:eastAsia="Times New Roman" w:hAnsi="Plantin" w:cs="Times New Roman"/>
      <w:b/>
      <w:bCs/>
      <w:i/>
      <w:iCs/>
      <w:sz w:val="20"/>
      <w:szCs w:val="24"/>
    </w:rPr>
  </w:style>
  <w:style w:type="numbering" w:styleId="1ai">
    <w:name w:val="Outline List 1"/>
    <w:aliases w:val="Numbered List"/>
    <w:basedOn w:val="NoList"/>
    <w:rsid w:val="00390530"/>
    <w:pPr>
      <w:numPr>
        <w:numId w:val="25"/>
      </w:numPr>
    </w:pPr>
  </w:style>
  <w:style w:type="paragraph" w:customStyle="1" w:styleId="Style3">
    <w:name w:val="Style3"/>
    <w:basedOn w:val="Normal"/>
    <w:autoRedefine/>
    <w:rsid w:val="00390530"/>
    <w:pPr>
      <w:snapToGrid w:val="0"/>
      <w:spacing w:after="120" w:line="280" w:lineRule="exact"/>
      <w:contextualSpacing/>
    </w:pPr>
    <w:rPr>
      <w:rFonts w:ascii="Times New Roman" w:hAnsi="Times New Roman"/>
    </w:rPr>
  </w:style>
  <w:style w:type="paragraph" w:styleId="EndnoteText">
    <w:name w:val="endnote text"/>
    <w:basedOn w:val="Normal"/>
    <w:link w:val="EndnoteTextChar"/>
    <w:semiHidden/>
    <w:rsid w:val="00390530"/>
    <w:rPr>
      <w:rFonts w:ascii="Times New Roman" w:hAnsi="Times New Roman"/>
      <w:sz w:val="20"/>
    </w:rPr>
  </w:style>
  <w:style w:type="character" w:customStyle="1" w:styleId="EndnoteTextChar">
    <w:name w:val="Endnote Text Char"/>
    <w:basedOn w:val="DefaultParagraphFont"/>
    <w:link w:val="EndnoteText"/>
    <w:semiHidden/>
    <w:rsid w:val="00390530"/>
    <w:rPr>
      <w:rFonts w:ascii="Times New Roman" w:eastAsia="Times New Roman" w:hAnsi="Times New Roman" w:cs="Times New Roman"/>
      <w:sz w:val="20"/>
      <w:szCs w:val="20"/>
    </w:rPr>
  </w:style>
  <w:style w:type="paragraph" w:styleId="FootnoteText">
    <w:name w:val="footnote text"/>
    <w:basedOn w:val="Normal"/>
    <w:link w:val="FootnoteTextChar"/>
    <w:semiHidden/>
    <w:rsid w:val="00390530"/>
    <w:rPr>
      <w:rFonts w:ascii="Times New Roman" w:hAnsi="Times New Roman"/>
      <w:sz w:val="20"/>
    </w:rPr>
  </w:style>
  <w:style w:type="character" w:customStyle="1" w:styleId="FootnoteTextChar">
    <w:name w:val="Footnote Text Char"/>
    <w:basedOn w:val="DefaultParagraphFont"/>
    <w:link w:val="FootnoteText"/>
    <w:semiHidden/>
    <w:rsid w:val="00390530"/>
    <w:rPr>
      <w:rFonts w:ascii="Times New Roman" w:eastAsia="Times New Roman" w:hAnsi="Times New Roman" w:cs="Times New Roman"/>
      <w:sz w:val="20"/>
      <w:szCs w:val="20"/>
    </w:rPr>
  </w:style>
  <w:style w:type="character" w:styleId="FootnoteReference">
    <w:name w:val="footnote reference"/>
    <w:basedOn w:val="DefaultParagraphFont"/>
    <w:semiHidden/>
    <w:rsid w:val="00390530"/>
    <w:rPr>
      <w:vertAlign w:val="superscript"/>
    </w:rPr>
  </w:style>
  <w:style w:type="paragraph" w:styleId="BodyTextIndent">
    <w:name w:val="Body Text Indent"/>
    <w:basedOn w:val="Normal"/>
    <w:link w:val="BodyTextIndentChar"/>
    <w:rsid w:val="00390530"/>
    <w:pPr>
      <w:autoSpaceDE w:val="0"/>
      <w:autoSpaceDN w:val="0"/>
      <w:ind w:left="720"/>
    </w:pPr>
    <w:rPr>
      <w:sz w:val="20"/>
      <w:szCs w:val="24"/>
    </w:rPr>
  </w:style>
  <w:style w:type="character" w:customStyle="1" w:styleId="BodyTextIndentChar">
    <w:name w:val="Body Text Indent Char"/>
    <w:basedOn w:val="DefaultParagraphFont"/>
    <w:link w:val="BodyTextIndent"/>
    <w:rsid w:val="00390530"/>
    <w:rPr>
      <w:rFonts w:ascii="Plantin" w:eastAsia="Times New Roman" w:hAnsi="Plantin" w:cs="Times New Roman"/>
      <w:sz w:val="20"/>
      <w:szCs w:val="24"/>
    </w:rPr>
  </w:style>
  <w:style w:type="paragraph" w:styleId="HTMLPreformatted">
    <w:name w:val="HTML Preformatted"/>
    <w:basedOn w:val="Normal"/>
    <w:link w:val="HTMLPreformattedChar"/>
    <w:rsid w:val="0039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390530"/>
    <w:rPr>
      <w:rFonts w:ascii="Courier New" w:eastAsia="Courier New" w:hAnsi="Courier New" w:cs="Courier New"/>
      <w:sz w:val="20"/>
      <w:szCs w:val="20"/>
    </w:rPr>
  </w:style>
  <w:style w:type="paragraph" w:styleId="ListBullet">
    <w:name w:val="List Bullet"/>
    <w:basedOn w:val="Normal"/>
    <w:rsid w:val="00390530"/>
    <w:pPr>
      <w:numPr>
        <w:numId w:val="26"/>
      </w:numPr>
      <w:spacing w:after="60"/>
    </w:pPr>
    <w:rPr>
      <w:rFonts w:ascii="Arial" w:hAnsi="Arial"/>
      <w:sz w:val="20"/>
    </w:rPr>
  </w:style>
  <w:style w:type="paragraph" w:styleId="Title">
    <w:name w:val="Title"/>
    <w:basedOn w:val="Normal"/>
    <w:link w:val="TitleChar"/>
    <w:autoRedefine/>
    <w:qFormat/>
    <w:rsid w:val="00390530"/>
    <w:pPr>
      <w:spacing w:before="120" w:after="60"/>
      <w:jc w:val="center"/>
      <w:outlineLvl w:val="0"/>
    </w:pPr>
    <w:rPr>
      <w:rFonts w:ascii="Arial" w:hAnsi="Arial" w:cs="Arial"/>
      <w:b/>
      <w:bCs/>
      <w:kern w:val="28"/>
      <w:sz w:val="28"/>
      <w:szCs w:val="32"/>
    </w:rPr>
  </w:style>
  <w:style w:type="character" w:customStyle="1" w:styleId="TitleChar">
    <w:name w:val="Title Char"/>
    <w:basedOn w:val="DefaultParagraphFont"/>
    <w:link w:val="Title"/>
    <w:rsid w:val="00390530"/>
    <w:rPr>
      <w:rFonts w:ascii="Arial" w:eastAsia="Times New Roman" w:hAnsi="Arial" w:cs="Arial"/>
      <w:b/>
      <w:bCs/>
      <w:kern w:val="28"/>
      <w:sz w:val="28"/>
      <w:szCs w:val="32"/>
    </w:rPr>
  </w:style>
  <w:style w:type="paragraph" w:styleId="ListNumber">
    <w:name w:val="List Number"/>
    <w:basedOn w:val="Normal"/>
    <w:link w:val="ListNumberChar"/>
    <w:rsid w:val="00390530"/>
    <w:pPr>
      <w:numPr>
        <w:numId w:val="27"/>
      </w:numPr>
      <w:autoSpaceDE w:val="0"/>
      <w:autoSpaceDN w:val="0"/>
    </w:pPr>
    <w:rPr>
      <w:rFonts w:ascii="Times New Roman" w:hAnsi="Times New Roman"/>
      <w:szCs w:val="24"/>
    </w:rPr>
  </w:style>
  <w:style w:type="character" w:styleId="CommentReference">
    <w:name w:val="annotation reference"/>
    <w:basedOn w:val="DefaultParagraphFont"/>
    <w:uiPriority w:val="99"/>
    <w:semiHidden/>
    <w:rsid w:val="00390530"/>
    <w:rPr>
      <w:sz w:val="16"/>
      <w:szCs w:val="16"/>
    </w:rPr>
  </w:style>
  <w:style w:type="paragraph" w:styleId="CommentText">
    <w:name w:val="annotation text"/>
    <w:basedOn w:val="Normal"/>
    <w:link w:val="CommentTextChar"/>
    <w:uiPriority w:val="99"/>
    <w:semiHidden/>
    <w:rsid w:val="00390530"/>
    <w:pPr>
      <w:spacing w:after="60"/>
    </w:pPr>
    <w:rPr>
      <w:rFonts w:ascii="Arial" w:eastAsia="SimSun" w:hAnsi="Arial"/>
      <w:sz w:val="20"/>
      <w:lang w:eastAsia="zh-CN"/>
    </w:rPr>
  </w:style>
  <w:style w:type="character" w:customStyle="1" w:styleId="CommentTextChar">
    <w:name w:val="Comment Text Char"/>
    <w:basedOn w:val="DefaultParagraphFont"/>
    <w:link w:val="CommentText"/>
    <w:uiPriority w:val="99"/>
    <w:semiHidden/>
    <w:rsid w:val="00390530"/>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390530"/>
    <w:rPr>
      <w:b/>
      <w:bCs/>
    </w:rPr>
  </w:style>
  <w:style w:type="character" w:customStyle="1" w:styleId="CommentSubjectChar">
    <w:name w:val="Comment Subject Char"/>
    <w:basedOn w:val="CommentTextChar"/>
    <w:link w:val="CommentSubject"/>
    <w:semiHidden/>
    <w:rsid w:val="00390530"/>
    <w:rPr>
      <w:rFonts w:ascii="Arial" w:eastAsia="SimSun" w:hAnsi="Arial" w:cs="Times New Roman"/>
      <w:b/>
      <w:bCs/>
      <w:sz w:val="20"/>
      <w:szCs w:val="20"/>
      <w:lang w:eastAsia="zh-CN"/>
    </w:rPr>
  </w:style>
  <w:style w:type="character" w:customStyle="1" w:styleId="apple-converted-space">
    <w:name w:val="apple-converted-space"/>
    <w:basedOn w:val="DefaultParagraphFont"/>
    <w:rsid w:val="00390530"/>
  </w:style>
  <w:style w:type="paragraph" w:styleId="PlainText">
    <w:name w:val="Plain Text"/>
    <w:basedOn w:val="Normal"/>
    <w:link w:val="PlainTextChar"/>
    <w:uiPriority w:val="99"/>
    <w:unhideWhenUsed/>
    <w:rsid w:val="003905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90530"/>
    <w:rPr>
      <w:rFonts w:ascii="Consolas" w:hAnsi="Consolas"/>
      <w:sz w:val="21"/>
      <w:szCs w:val="21"/>
    </w:rPr>
  </w:style>
  <w:style w:type="paragraph" w:customStyle="1" w:styleId="LO">
    <w:name w:val="LO"/>
    <w:basedOn w:val="ListNumber"/>
    <w:link w:val="LOChar"/>
    <w:qFormat/>
    <w:rsid w:val="00390530"/>
    <w:pPr>
      <w:numPr>
        <w:numId w:val="0"/>
      </w:numPr>
      <w:spacing w:before="120"/>
      <w:ind w:left="357" w:hanging="357"/>
    </w:pPr>
  </w:style>
  <w:style w:type="paragraph" w:customStyle="1" w:styleId="msonormal0">
    <w:name w:val="msonormal"/>
    <w:basedOn w:val="Normal"/>
    <w:rsid w:val="00390530"/>
    <w:pPr>
      <w:spacing w:before="100" w:beforeAutospacing="1" w:after="100" w:afterAutospacing="1"/>
    </w:pPr>
    <w:rPr>
      <w:rFonts w:ascii="Times New Roman" w:hAnsi="Times New Roman"/>
      <w:szCs w:val="24"/>
      <w:lang w:eastAsia="en-GB"/>
    </w:rPr>
  </w:style>
  <w:style w:type="paragraph" w:customStyle="1" w:styleId="xl63">
    <w:name w:val="xl63"/>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4">
    <w:name w:val="xl64"/>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n-GB"/>
    </w:rPr>
  </w:style>
  <w:style w:type="paragraph" w:customStyle="1" w:styleId="xl65">
    <w:name w:val="xl65"/>
    <w:basedOn w:val="Normal"/>
    <w:rsid w:val="00390530"/>
    <w:pPr>
      <w:spacing w:before="100" w:beforeAutospacing="1" w:after="100" w:afterAutospacing="1"/>
    </w:pPr>
    <w:rPr>
      <w:rFonts w:ascii="Arial" w:hAnsi="Arial" w:cs="Arial"/>
      <w:sz w:val="16"/>
      <w:szCs w:val="16"/>
      <w:lang w:eastAsia="en-GB"/>
    </w:rPr>
  </w:style>
  <w:style w:type="paragraph" w:customStyle="1" w:styleId="xl66">
    <w:name w:val="xl66"/>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n-GB"/>
    </w:rPr>
  </w:style>
  <w:style w:type="paragraph" w:customStyle="1" w:styleId="xl67">
    <w:name w:val="xl67"/>
    <w:basedOn w:val="Normal"/>
    <w:rsid w:val="00390530"/>
    <w:pPr>
      <w:spacing w:before="100" w:beforeAutospacing="1" w:after="100" w:afterAutospacing="1"/>
    </w:pPr>
    <w:rPr>
      <w:rFonts w:ascii="Arial" w:hAnsi="Arial" w:cs="Arial"/>
      <w:sz w:val="16"/>
      <w:szCs w:val="16"/>
      <w:lang w:eastAsia="en-GB"/>
    </w:rPr>
  </w:style>
  <w:style w:type="paragraph" w:customStyle="1" w:styleId="xl68">
    <w:name w:val="xl68"/>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GB"/>
    </w:rPr>
  </w:style>
  <w:style w:type="paragraph" w:customStyle="1" w:styleId="xl69">
    <w:name w:val="xl69"/>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70">
    <w:name w:val="xl70"/>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6"/>
      <w:szCs w:val="16"/>
      <w:lang w:eastAsia="en-GB"/>
    </w:rPr>
  </w:style>
  <w:style w:type="paragraph" w:customStyle="1" w:styleId="xl71">
    <w:name w:val="xl71"/>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sz w:val="16"/>
      <w:szCs w:val="16"/>
      <w:lang w:eastAsia="en-GB"/>
    </w:rPr>
  </w:style>
  <w:style w:type="paragraph" w:customStyle="1" w:styleId="xl72">
    <w:name w:val="xl72"/>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3">
    <w:name w:val="xl73"/>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en-GB"/>
    </w:rPr>
  </w:style>
  <w:style w:type="paragraph" w:customStyle="1" w:styleId="xl74">
    <w:name w:val="xl74"/>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ascii="Arial" w:hAnsi="Arial" w:cs="Arial"/>
      <w:sz w:val="16"/>
      <w:szCs w:val="16"/>
      <w:lang w:eastAsia="en-GB"/>
    </w:rPr>
  </w:style>
  <w:style w:type="paragraph" w:customStyle="1" w:styleId="xl75">
    <w:name w:val="xl75"/>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ascii="Arial" w:hAnsi="Arial" w:cs="Arial"/>
      <w:sz w:val="16"/>
      <w:szCs w:val="16"/>
      <w:lang w:eastAsia="en-GB"/>
    </w:rPr>
  </w:style>
  <w:style w:type="paragraph" w:customStyle="1" w:styleId="xl76">
    <w:name w:val="xl76"/>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b/>
      <w:bCs/>
      <w:color w:val="FF0000"/>
      <w:sz w:val="16"/>
      <w:szCs w:val="16"/>
      <w:lang w:eastAsia="en-GB"/>
    </w:rPr>
  </w:style>
  <w:style w:type="paragraph" w:customStyle="1" w:styleId="xl77">
    <w:name w:val="xl77"/>
    <w:basedOn w:val="Normal"/>
    <w:rsid w:val="00390530"/>
    <w:pPr>
      <w:spacing w:before="100" w:beforeAutospacing="1" w:after="100" w:afterAutospacing="1"/>
      <w:textAlignment w:val="top"/>
    </w:pPr>
    <w:rPr>
      <w:rFonts w:ascii="Arial" w:hAnsi="Arial" w:cs="Arial"/>
      <w:sz w:val="16"/>
      <w:szCs w:val="16"/>
      <w:lang w:eastAsia="en-GB"/>
    </w:rPr>
  </w:style>
  <w:style w:type="paragraph" w:customStyle="1" w:styleId="Style1">
    <w:name w:val="Style1"/>
    <w:basedOn w:val="Normal"/>
    <w:qFormat/>
    <w:rsid w:val="00390530"/>
    <w:pPr>
      <w:spacing w:before="120" w:after="120" w:line="276" w:lineRule="auto"/>
      <w:ind w:firstLine="357"/>
    </w:pPr>
    <w:rPr>
      <w:rFonts w:ascii="Calibri" w:eastAsia="Calibri" w:hAnsi="Calibri"/>
      <w:sz w:val="22"/>
      <w:szCs w:val="22"/>
      <w:lang w:bidi="en-US"/>
    </w:rPr>
  </w:style>
  <w:style w:type="paragraph" w:customStyle="1" w:styleId="PLO">
    <w:name w:val="PLO"/>
    <w:basedOn w:val="LO"/>
    <w:link w:val="PLOChar"/>
    <w:qFormat/>
    <w:rsid w:val="00390530"/>
    <w:pPr>
      <w:ind w:left="425" w:hanging="425"/>
    </w:pPr>
    <w:rPr>
      <w:rFonts w:ascii="Arial" w:hAnsi="Arial" w:cs="Arial"/>
      <w:sz w:val="20"/>
      <w:szCs w:val="20"/>
    </w:rPr>
  </w:style>
  <w:style w:type="character" w:customStyle="1" w:styleId="ListNumberChar">
    <w:name w:val="List Number Char"/>
    <w:basedOn w:val="DefaultParagraphFont"/>
    <w:link w:val="ListNumber"/>
    <w:rsid w:val="00390530"/>
    <w:rPr>
      <w:rFonts w:ascii="Times New Roman" w:eastAsia="Times New Roman" w:hAnsi="Times New Roman" w:cs="Times New Roman"/>
      <w:sz w:val="24"/>
      <w:szCs w:val="24"/>
    </w:rPr>
  </w:style>
  <w:style w:type="character" w:customStyle="1" w:styleId="LOChar">
    <w:name w:val="LO Char"/>
    <w:basedOn w:val="ListNumberChar"/>
    <w:link w:val="LO"/>
    <w:rsid w:val="00390530"/>
    <w:rPr>
      <w:rFonts w:ascii="Times New Roman" w:eastAsia="Times New Roman" w:hAnsi="Times New Roman" w:cs="Times New Roman"/>
      <w:sz w:val="24"/>
      <w:szCs w:val="24"/>
    </w:rPr>
  </w:style>
  <w:style w:type="character" w:customStyle="1" w:styleId="PLOChar">
    <w:name w:val="PLO Char"/>
    <w:basedOn w:val="LOChar"/>
    <w:link w:val="PLO"/>
    <w:rsid w:val="00390530"/>
    <w:rPr>
      <w:rFonts w:ascii="Arial" w:eastAsia="Times New Roman" w:hAnsi="Arial" w:cs="Arial"/>
      <w:sz w:val="20"/>
      <w:szCs w:val="20"/>
    </w:rPr>
  </w:style>
  <w:style w:type="paragraph" w:customStyle="1" w:styleId="xl126">
    <w:name w:val="xl126"/>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82">
    <w:name w:val="xl182"/>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58">
    <w:name w:val="xl358"/>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94">
    <w:name w:val="xl394"/>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95">
    <w:name w:val="xl395"/>
    <w:basedOn w:val="Normal"/>
    <w:rsid w:val="0039053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97">
    <w:name w:val="xl397"/>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6"/>
      <w:szCs w:val="16"/>
      <w:lang w:eastAsia="en-GB"/>
    </w:rPr>
  </w:style>
  <w:style w:type="paragraph" w:customStyle="1" w:styleId="xl400">
    <w:name w:val="xl400"/>
    <w:basedOn w:val="Normal"/>
    <w:rsid w:val="0039053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6"/>
      <w:szCs w:val="16"/>
      <w:lang w:eastAsia="en-GB"/>
    </w:rPr>
  </w:style>
  <w:style w:type="paragraph" w:customStyle="1" w:styleId="xl403">
    <w:name w:val="xl403"/>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GB"/>
    </w:rPr>
  </w:style>
  <w:style w:type="paragraph" w:customStyle="1" w:styleId="xl404">
    <w:name w:val="xl404"/>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GB"/>
    </w:rPr>
  </w:style>
  <w:style w:type="paragraph" w:customStyle="1" w:styleId="xl496">
    <w:name w:val="xl496"/>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497">
    <w:name w:val="xl497"/>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438">
    <w:name w:val="xl438"/>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439">
    <w:name w:val="xl439"/>
    <w:basedOn w:val="Normal"/>
    <w:rsid w:val="003905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398">
    <w:name w:val="xl398"/>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en-GB"/>
    </w:rPr>
  </w:style>
  <w:style w:type="paragraph" w:customStyle="1" w:styleId="xl401">
    <w:name w:val="xl401"/>
    <w:basedOn w:val="Normal"/>
    <w:rsid w:val="003905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3AMX4D3CU3N3-1856028170-100</_dlc_DocId>
    <_dlc_DocIdUrl xmlns="ef2b9e05-657a-4dc1-8c6c-679bdea18f38">
      <Url>https://sharepoint.kent.ac.uk/fso/cmaproject/_layouts/15/DocIdRedir.aspx?ID=3AMX4D3CU3N3-1856028170-100</Url>
      <Description>3AMX4D3CU3N3-1856028170-100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62652B-021D-4C7D-B6A0-48B06AB8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68143-C264-4779-A0DE-529CAD8EFD53}">
  <ds:schemaRefs>
    <ds:schemaRef ds:uri="http://schemas.microsoft.com/sharepoint/v3/contenttype/forms"/>
  </ds:schemaRefs>
</ds:datastoreItem>
</file>

<file path=customXml/itemProps3.xml><?xml version="1.0" encoding="utf-8"?>
<ds:datastoreItem xmlns:ds="http://schemas.openxmlformats.org/officeDocument/2006/customXml" ds:itemID="{E7ACD6C4-AF2B-4946-A07A-2E670D5D6249}">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0EF82E7-0506-4A8D-BCF7-77FA49D21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Pippa Neudeck</cp:lastModifiedBy>
  <cp:revision>2</cp:revision>
  <cp:lastPrinted>2018-02-01T09:40:00Z</cp:lastPrinted>
  <dcterms:created xsi:type="dcterms:W3CDTF">2019-03-07T12:09:00Z</dcterms:created>
  <dcterms:modified xsi:type="dcterms:W3CDTF">2019-03-07T12:09:00Z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3eebbb6b-f787-4299-8917-0845fca32e4f</vt:lpwstr>
  </property>
</Properties>
</file>