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3F8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7CAE2E" w14:textId="77777777" w:rsidR="0083074C" w:rsidRPr="00E2341B" w:rsidRDefault="00E2341B" w:rsidP="00E2341B">
      <w:pPr>
        <w:spacing w:after="120" w:line="240" w:lineRule="auto"/>
        <w:ind w:left="567" w:right="260"/>
        <w:jc w:val="both"/>
        <w:rPr>
          <w:rFonts w:ascii="Arial" w:hAnsi="Arial" w:cs="Arial"/>
          <w:iCs/>
        </w:rPr>
      </w:pPr>
      <w:r w:rsidRPr="00E2341B">
        <w:rPr>
          <w:rFonts w:ascii="Arial" w:hAnsi="Arial" w:cs="Arial"/>
        </w:rPr>
        <w:t xml:space="preserve">PHYS7120 </w:t>
      </w:r>
      <w:r w:rsidR="00C57028" w:rsidRPr="00E2341B">
        <w:rPr>
          <w:rFonts w:ascii="Arial" w:hAnsi="Arial" w:cs="Arial"/>
          <w:iCs/>
        </w:rPr>
        <w:t>(</w:t>
      </w:r>
      <w:r w:rsidRPr="00E2341B">
        <w:rPr>
          <w:rFonts w:ascii="Arial" w:hAnsi="Arial" w:cs="Arial"/>
        </w:rPr>
        <w:t>PH712</w:t>
      </w:r>
      <w:r w:rsidR="00C57028" w:rsidRPr="00E2341B">
        <w:rPr>
          <w:rFonts w:ascii="Arial" w:hAnsi="Arial" w:cs="Arial"/>
          <w:iCs/>
        </w:rPr>
        <w:t>) -</w:t>
      </w:r>
      <w:r w:rsidR="009A2D37" w:rsidRPr="00E2341B">
        <w:rPr>
          <w:rFonts w:ascii="Arial" w:hAnsi="Arial" w:cs="Arial"/>
          <w:iCs/>
        </w:rPr>
        <w:t xml:space="preserve"> </w:t>
      </w:r>
      <w:r w:rsidRPr="00E2341B">
        <w:rPr>
          <w:rFonts w:ascii="Arial" w:hAnsi="Arial" w:cs="Arial"/>
        </w:rPr>
        <w:t>Cosmology and Interstellar Medium</w:t>
      </w:r>
    </w:p>
    <w:p w14:paraId="6732E7BC" w14:textId="77777777" w:rsidR="009A2D37" w:rsidRPr="00302082" w:rsidRDefault="009A2D37" w:rsidP="00302082">
      <w:pPr>
        <w:spacing w:after="120" w:line="240" w:lineRule="auto"/>
        <w:ind w:left="426" w:right="260"/>
        <w:jc w:val="both"/>
        <w:rPr>
          <w:rFonts w:ascii="Arial" w:hAnsi="Arial" w:cs="Arial"/>
        </w:rPr>
      </w:pPr>
    </w:p>
    <w:p w14:paraId="26F10D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8CED48" w14:textId="77777777" w:rsidR="009A2D37" w:rsidRPr="00E2341B" w:rsidRDefault="00E2341B" w:rsidP="00696FF5">
      <w:pPr>
        <w:spacing w:after="120" w:line="240" w:lineRule="auto"/>
        <w:ind w:left="567" w:right="260"/>
        <w:rPr>
          <w:rFonts w:ascii="Arial" w:hAnsi="Arial" w:cs="Arial"/>
          <w:iCs/>
        </w:rPr>
      </w:pPr>
      <w:r w:rsidRPr="00E2341B">
        <w:rPr>
          <w:rFonts w:ascii="Arial" w:hAnsi="Arial" w:cs="Arial"/>
          <w:iCs/>
        </w:rPr>
        <w:t>Physical Sciences</w:t>
      </w:r>
    </w:p>
    <w:p w14:paraId="217797AF" w14:textId="77777777" w:rsidR="009A2D37" w:rsidRPr="00302082" w:rsidRDefault="009A2D37" w:rsidP="00302082">
      <w:pPr>
        <w:spacing w:after="120" w:line="240" w:lineRule="auto"/>
        <w:ind w:left="426" w:right="260"/>
        <w:rPr>
          <w:rFonts w:ascii="Arial" w:hAnsi="Arial" w:cs="Arial"/>
          <w:i/>
          <w:iCs/>
        </w:rPr>
      </w:pPr>
    </w:p>
    <w:p w14:paraId="0402D4B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BA73689" w14:textId="77777777" w:rsidR="009A2D37" w:rsidRPr="00E2341B" w:rsidRDefault="00E2341B" w:rsidP="00696FF5">
      <w:pPr>
        <w:spacing w:after="120" w:line="240" w:lineRule="auto"/>
        <w:ind w:left="567" w:right="260"/>
        <w:jc w:val="both"/>
        <w:rPr>
          <w:rFonts w:ascii="Arial" w:hAnsi="Arial" w:cs="Arial"/>
        </w:rPr>
      </w:pPr>
      <w:r w:rsidRPr="00E2341B">
        <w:rPr>
          <w:rFonts w:ascii="Arial" w:hAnsi="Arial" w:cs="Arial"/>
        </w:rPr>
        <w:t>Level 7</w:t>
      </w:r>
    </w:p>
    <w:p w14:paraId="58E41F9A" w14:textId="77777777" w:rsidR="009A2D37" w:rsidRPr="00302082" w:rsidRDefault="009A2D37" w:rsidP="00302082">
      <w:pPr>
        <w:spacing w:after="120" w:line="240" w:lineRule="auto"/>
        <w:ind w:left="426" w:right="260"/>
        <w:rPr>
          <w:rFonts w:ascii="Arial" w:hAnsi="Arial" w:cs="Arial"/>
          <w:i/>
          <w:iCs/>
        </w:rPr>
      </w:pPr>
    </w:p>
    <w:p w14:paraId="429D3E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6AC96A" w14:textId="77777777" w:rsidR="009A2D37" w:rsidRPr="00E2341B" w:rsidRDefault="009A2D37" w:rsidP="00696FF5">
      <w:pPr>
        <w:pStyle w:val="NormalWeb"/>
        <w:spacing w:before="0" w:beforeAutospacing="0" w:after="120" w:afterAutospacing="0"/>
        <w:ind w:left="567" w:right="260"/>
        <w:rPr>
          <w:rFonts w:ascii="Arial" w:hAnsi="Arial" w:cs="Arial"/>
          <w:sz w:val="22"/>
          <w:szCs w:val="22"/>
        </w:rPr>
      </w:pPr>
      <w:r w:rsidRPr="00E2341B">
        <w:rPr>
          <w:rFonts w:ascii="Arial" w:hAnsi="Arial" w:cs="Arial"/>
          <w:sz w:val="22"/>
          <w:szCs w:val="22"/>
        </w:rPr>
        <w:t>15 credits (7.5 ECTS)</w:t>
      </w:r>
    </w:p>
    <w:p w14:paraId="0CBDB403" w14:textId="77777777" w:rsidR="009A2D37" w:rsidRPr="00302082" w:rsidRDefault="009A2D37" w:rsidP="00302082">
      <w:pPr>
        <w:spacing w:after="120" w:line="240" w:lineRule="auto"/>
        <w:ind w:left="426" w:right="260"/>
        <w:rPr>
          <w:rFonts w:ascii="Arial" w:hAnsi="Arial" w:cs="Arial"/>
          <w:i/>
        </w:rPr>
      </w:pPr>
    </w:p>
    <w:p w14:paraId="64AF9C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017037" w14:textId="77777777" w:rsidR="009A2D37" w:rsidRPr="00F93B7E" w:rsidRDefault="00F93B7E" w:rsidP="00696FF5">
      <w:pPr>
        <w:spacing w:after="120" w:line="240" w:lineRule="auto"/>
        <w:ind w:left="567" w:right="260"/>
        <w:jc w:val="both"/>
        <w:rPr>
          <w:rFonts w:ascii="Arial" w:hAnsi="Arial" w:cs="Arial"/>
          <w:iCs/>
        </w:rPr>
      </w:pPr>
      <w:r w:rsidRPr="00F93B7E">
        <w:rPr>
          <w:rFonts w:ascii="Arial" w:hAnsi="Arial" w:cs="Arial"/>
          <w:iCs/>
        </w:rPr>
        <w:t>Spring</w:t>
      </w:r>
    </w:p>
    <w:p w14:paraId="123AC640" w14:textId="77777777" w:rsidR="009A2D37" w:rsidRPr="00302082" w:rsidRDefault="009A2D37" w:rsidP="00302082">
      <w:pPr>
        <w:spacing w:after="120" w:line="240" w:lineRule="auto"/>
        <w:ind w:left="426" w:right="260"/>
        <w:rPr>
          <w:rFonts w:ascii="Arial" w:hAnsi="Arial" w:cs="Arial"/>
          <w:i/>
          <w:iCs/>
        </w:rPr>
      </w:pPr>
    </w:p>
    <w:p w14:paraId="73D437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68CB0E" w14:textId="77777777" w:rsidR="009A2D37" w:rsidRPr="00F93B7E" w:rsidRDefault="00F93B7E" w:rsidP="00696FF5">
      <w:pPr>
        <w:spacing w:after="120" w:line="240" w:lineRule="auto"/>
        <w:ind w:left="567" w:right="260"/>
        <w:rPr>
          <w:rFonts w:ascii="Arial" w:hAnsi="Arial" w:cs="Arial"/>
          <w:iCs/>
        </w:rPr>
      </w:pPr>
      <w:r w:rsidRPr="00F93B7E">
        <w:rPr>
          <w:rFonts w:ascii="Arial" w:hAnsi="Arial" w:cs="Arial"/>
          <w:iCs/>
        </w:rPr>
        <w:t>Prerequisites:</w:t>
      </w:r>
    </w:p>
    <w:p w14:paraId="62429E71" w14:textId="57A56D12" w:rsidR="00F93B7E" w:rsidRPr="00F93B7E" w:rsidRDefault="00F93B7E" w:rsidP="00F93B7E">
      <w:pPr>
        <w:spacing w:after="0" w:line="240" w:lineRule="auto"/>
        <w:ind w:left="426" w:right="-330" w:firstLine="141"/>
        <w:rPr>
          <w:rFonts w:ascii="Arial" w:hAnsi="Arial" w:cs="Arial"/>
          <w:iCs/>
        </w:rPr>
      </w:pPr>
      <w:r w:rsidRPr="00F93B7E">
        <w:rPr>
          <w:rFonts w:ascii="Arial" w:hAnsi="Arial" w:cs="Arial"/>
          <w:iCs/>
        </w:rPr>
        <w:t>PHYS5030 Atomic Physics</w:t>
      </w:r>
    </w:p>
    <w:p w14:paraId="30C54465" w14:textId="77777777" w:rsidR="00F93B7E" w:rsidRPr="00F93B7E" w:rsidRDefault="00F93B7E" w:rsidP="00F93B7E">
      <w:pPr>
        <w:spacing w:after="0" w:line="240" w:lineRule="auto"/>
        <w:ind w:left="426" w:right="-330" w:firstLine="141"/>
        <w:rPr>
          <w:rFonts w:ascii="Arial" w:hAnsi="Arial" w:cs="Arial"/>
          <w:iCs/>
        </w:rPr>
      </w:pPr>
      <w:r w:rsidRPr="00F93B7E">
        <w:rPr>
          <w:rFonts w:ascii="Arial" w:hAnsi="Arial" w:cs="Arial"/>
          <w:iCs/>
        </w:rPr>
        <w:t>PHYS5070 The Multiwavelength Universe and Exoplanets</w:t>
      </w:r>
    </w:p>
    <w:p w14:paraId="1ADDAD63" w14:textId="77777777" w:rsidR="009A2D37" w:rsidRPr="00F93B7E" w:rsidRDefault="00F93B7E" w:rsidP="00F93B7E">
      <w:pPr>
        <w:spacing w:after="0" w:line="240" w:lineRule="auto"/>
        <w:ind w:left="426" w:right="260" w:firstLine="141"/>
        <w:rPr>
          <w:rFonts w:ascii="Arial" w:hAnsi="Arial" w:cs="Arial"/>
          <w:iCs/>
        </w:rPr>
      </w:pPr>
      <w:r w:rsidRPr="00F93B7E">
        <w:rPr>
          <w:rFonts w:ascii="Arial" w:hAnsi="Arial" w:cs="Arial"/>
          <w:iCs/>
        </w:rPr>
        <w:t>PHYS6070 Stars, Galaxies and the Universe</w:t>
      </w:r>
    </w:p>
    <w:p w14:paraId="45516883" w14:textId="77777777" w:rsidR="00F93B7E" w:rsidRPr="00302082" w:rsidRDefault="00F93B7E" w:rsidP="00302082">
      <w:pPr>
        <w:spacing w:after="120" w:line="240" w:lineRule="auto"/>
        <w:ind w:left="426" w:right="260"/>
        <w:rPr>
          <w:rFonts w:ascii="Arial" w:hAnsi="Arial" w:cs="Arial"/>
          <w:i/>
          <w:iCs/>
        </w:rPr>
      </w:pPr>
    </w:p>
    <w:p w14:paraId="5F2330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FEC5BD" w14:textId="77777777" w:rsidR="00F93B7E" w:rsidRPr="00F93B7E" w:rsidRDefault="00F93B7E" w:rsidP="00F93B7E">
      <w:pPr>
        <w:spacing w:after="0" w:line="240" w:lineRule="auto"/>
        <w:ind w:left="567" w:right="260"/>
        <w:rPr>
          <w:rFonts w:ascii="Arial" w:hAnsi="Arial" w:cs="Arial"/>
          <w:iCs/>
        </w:rPr>
      </w:pPr>
      <w:r w:rsidRPr="00F93B7E">
        <w:rPr>
          <w:rFonts w:ascii="Arial" w:hAnsi="Arial" w:cs="Arial"/>
          <w:iCs/>
        </w:rPr>
        <w:t>MPhys/MPhys with Year Abroad Physics with Astrophysics</w:t>
      </w:r>
    </w:p>
    <w:p w14:paraId="3FF4D03B" w14:textId="77710BC6" w:rsidR="00F93B7E" w:rsidRDefault="00F93B7E" w:rsidP="00F93B7E">
      <w:pPr>
        <w:spacing w:after="0" w:line="240" w:lineRule="auto"/>
        <w:ind w:left="567" w:right="260"/>
        <w:rPr>
          <w:rFonts w:ascii="Arial" w:hAnsi="Arial" w:cs="Arial"/>
          <w:iCs/>
        </w:rPr>
      </w:pPr>
      <w:r w:rsidRPr="00F93B7E">
        <w:rPr>
          <w:rFonts w:ascii="Arial" w:hAnsi="Arial" w:cs="Arial"/>
          <w:iCs/>
        </w:rPr>
        <w:t>MPhys/MPhys with Year Abroad Astronomy, Space Science and Astrophysics</w:t>
      </w:r>
    </w:p>
    <w:p w14:paraId="46DDB4B9" w14:textId="6F82F06D" w:rsidR="00152D95" w:rsidRDefault="00152D95" w:rsidP="00F93B7E">
      <w:pPr>
        <w:spacing w:after="0" w:line="240" w:lineRule="auto"/>
        <w:ind w:left="567" w:right="260"/>
        <w:rPr>
          <w:rFonts w:ascii="Arial" w:hAnsi="Arial" w:cs="Arial"/>
          <w:iCs/>
        </w:rPr>
      </w:pPr>
      <w:r w:rsidRPr="00152D95">
        <w:rPr>
          <w:rFonts w:ascii="Arial" w:hAnsi="Arial" w:cs="Arial"/>
          <w:iCs/>
        </w:rPr>
        <w:t xml:space="preserve">MPhys/MPhys with </w:t>
      </w:r>
      <w:r>
        <w:rPr>
          <w:rFonts w:ascii="Arial" w:hAnsi="Arial" w:cs="Arial"/>
          <w:iCs/>
        </w:rPr>
        <w:t>a Year in Industry</w:t>
      </w:r>
      <w:r w:rsidRPr="00152D95">
        <w:rPr>
          <w:rFonts w:ascii="Arial" w:hAnsi="Arial" w:cs="Arial"/>
          <w:iCs/>
        </w:rPr>
        <w:t xml:space="preserve"> Physics with Astrophysics</w:t>
      </w:r>
    </w:p>
    <w:p w14:paraId="6343789A" w14:textId="746E38F6" w:rsidR="00152D95" w:rsidRPr="00F93B7E" w:rsidRDefault="00152D95" w:rsidP="00F93B7E">
      <w:pPr>
        <w:spacing w:after="0" w:line="240" w:lineRule="auto"/>
        <w:ind w:left="567" w:right="260"/>
        <w:rPr>
          <w:rFonts w:ascii="Arial" w:hAnsi="Arial" w:cs="Arial"/>
          <w:iCs/>
        </w:rPr>
      </w:pPr>
      <w:r w:rsidRPr="00152D95">
        <w:rPr>
          <w:rFonts w:ascii="Arial" w:hAnsi="Arial" w:cs="Arial"/>
          <w:iCs/>
        </w:rPr>
        <w:t xml:space="preserve">MPhys/MPhys with </w:t>
      </w:r>
      <w:r>
        <w:rPr>
          <w:rFonts w:ascii="Arial" w:hAnsi="Arial" w:cs="Arial"/>
          <w:iCs/>
        </w:rPr>
        <w:t xml:space="preserve">a </w:t>
      </w:r>
      <w:r w:rsidRPr="00152D95">
        <w:rPr>
          <w:rFonts w:ascii="Arial" w:hAnsi="Arial" w:cs="Arial"/>
          <w:iCs/>
        </w:rPr>
        <w:t xml:space="preserve">Year </w:t>
      </w:r>
      <w:r>
        <w:rPr>
          <w:rFonts w:ascii="Arial" w:hAnsi="Arial" w:cs="Arial"/>
          <w:iCs/>
        </w:rPr>
        <w:t xml:space="preserve">in Industry </w:t>
      </w:r>
      <w:r w:rsidRPr="00152D95">
        <w:rPr>
          <w:rFonts w:ascii="Arial" w:hAnsi="Arial" w:cs="Arial"/>
          <w:iCs/>
        </w:rPr>
        <w:t>Astronomy, Space Science and Astrophysics</w:t>
      </w:r>
    </w:p>
    <w:p w14:paraId="2DE548D8" w14:textId="77777777" w:rsidR="00F93B7E" w:rsidRPr="00F93B7E" w:rsidRDefault="00F93B7E" w:rsidP="00F93B7E">
      <w:pPr>
        <w:spacing w:after="0" w:line="240" w:lineRule="auto"/>
        <w:ind w:left="567" w:right="260"/>
        <w:rPr>
          <w:rFonts w:ascii="Arial" w:hAnsi="Arial" w:cs="Arial"/>
          <w:iCs/>
        </w:rPr>
      </w:pPr>
      <w:r w:rsidRPr="00F93B7E">
        <w:rPr>
          <w:rFonts w:ascii="Arial" w:hAnsi="Arial" w:cs="Arial"/>
          <w:iCs/>
        </w:rPr>
        <w:t>MSc Physics Euromasters</w:t>
      </w:r>
    </w:p>
    <w:p w14:paraId="50283F0A" w14:textId="77777777" w:rsidR="00F93B7E" w:rsidRPr="00F93B7E" w:rsidRDefault="00F93B7E" w:rsidP="00F93B7E">
      <w:pPr>
        <w:spacing w:after="0" w:line="240" w:lineRule="auto"/>
        <w:ind w:left="567" w:right="260"/>
        <w:rPr>
          <w:rFonts w:ascii="Arial" w:hAnsi="Arial" w:cs="Arial"/>
          <w:iCs/>
        </w:rPr>
      </w:pPr>
    </w:p>
    <w:p w14:paraId="330741CB" w14:textId="77777777" w:rsidR="00F93B7E" w:rsidRPr="00F93B7E" w:rsidRDefault="00F93B7E" w:rsidP="00F93B7E">
      <w:pPr>
        <w:spacing w:after="0" w:line="240" w:lineRule="auto"/>
        <w:ind w:left="567" w:right="260"/>
        <w:rPr>
          <w:rFonts w:ascii="Arial" w:hAnsi="Arial" w:cs="Arial"/>
          <w:iCs/>
          <w:highlight w:val="yellow"/>
        </w:rPr>
      </w:pPr>
      <w:r w:rsidRPr="00F93B7E">
        <w:rPr>
          <w:rFonts w:ascii="Arial" w:hAnsi="Arial" w:cs="Arial"/>
          <w:iCs/>
        </w:rPr>
        <w:t>This is not available as a wild module.</w:t>
      </w:r>
    </w:p>
    <w:p w14:paraId="3873D673" w14:textId="77777777" w:rsidR="009A2D37" w:rsidRPr="00302082" w:rsidRDefault="009A2D37" w:rsidP="00302082">
      <w:pPr>
        <w:spacing w:after="120" w:line="240" w:lineRule="auto"/>
        <w:ind w:left="426" w:right="260"/>
        <w:rPr>
          <w:rFonts w:ascii="Arial" w:hAnsi="Arial" w:cs="Arial"/>
          <w:i/>
          <w:iCs/>
        </w:rPr>
      </w:pPr>
    </w:p>
    <w:p w14:paraId="4EF6BB1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75305C" w14:textId="44079FBC" w:rsidR="009A2D37" w:rsidRPr="00F93B7E" w:rsidRDefault="00E603A3" w:rsidP="00C57028">
      <w:pPr>
        <w:spacing w:after="120" w:line="240" w:lineRule="auto"/>
        <w:ind w:left="567" w:right="260"/>
        <w:rPr>
          <w:rFonts w:ascii="Arial" w:hAnsi="Arial" w:cs="Arial"/>
          <w:iCs/>
        </w:rPr>
      </w:pPr>
      <w:r>
        <w:rPr>
          <w:rFonts w:ascii="Arial" w:hAnsi="Arial" w:cs="Arial"/>
          <w:iCs/>
        </w:rPr>
        <w:t>Have:</w:t>
      </w:r>
    </w:p>
    <w:p w14:paraId="4C8450D9"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Knowledge and understanding of aspects of the theory and practice of astronomy, astrophysics and space science, and of those aspects upon which astronomy, astrophysics and space science depends. (A2)</w:t>
      </w:r>
    </w:p>
    <w:p w14:paraId="3E8274EB"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 systematic understanding of most fundamental laws and principles of physics and of astronomy, astrophysics and space science, along with their application – some of which are at (or are informed by) the forefront of the discipline. (A3)</w:t>
      </w:r>
    </w:p>
    <w:p w14:paraId="51E2EBA7"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ability to identify relevant principles and laws when dealing with problems, and to make approximations necessary to obtain solutions. (B1)</w:t>
      </w:r>
    </w:p>
    <w:p w14:paraId="13AB0B8F"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ability to solve problems in physics using appropriate mathematical tools. (B2)</w:t>
      </w:r>
    </w:p>
    <w:p w14:paraId="7570CED7"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ability to use mathematical techniques and analysis to model physical behaviour. (B4)</w:t>
      </w:r>
    </w:p>
    <w:p w14:paraId="35DEA045"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 xml:space="preserve">An ability to comment critically on how spacecraft are designed, their principles of operation, and their use to access and explore space, and on how telescopes (operating at various </w:t>
      </w:r>
      <w:r w:rsidRPr="00152D95">
        <w:rPr>
          <w:rFonts w:ascii="Arial" w:hAnsi="Arial" w:cs="Arial"/>
        </w:rPr>
        <w:lastRenderedPageBreak/>
        <w:t>wavelengths) are designed, their principles of operation, and their use in astronomy and astrophysics research. (B5)</w:t>
      </w:r>
    </w:p>
    <w:p w14:paraId="31E7A942"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ability to solve advanced problems in physics using appropriate mathematical tools, to translate problems into mathematical statements and apply their knowledge to obtain order of magnitude or more precise solutions as appropriate. (B6)</w:t>
      </w:r>
    </w:p>
    <w:p w14:paraId="0AD781F5"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ability to interpret mathematical descriptions of physical phenomena. (B7)</w:t>
      </w:r>
    </w:p>
    <w:p w14:paraId="5B88EAB3"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 working knowledge of a variety of experimental, mathematical and/or computational techniques applicable to current research within physics. (B9)</w:t>
      </w:r>
    </w:p>
    <w:p w14:paraId="324CE045" w14:textId="0718BFF6" w:rsidR="00152D95" w:rsidRP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enhanced ability to work within in the astronomy, astrophysics and space science areas that is well matched to the frontiers of knowledge, the science drivers that underpin government funded research and the commercial activity that provides hardware or software solutions to challenging scientific problems in these fields. (B10)</w:t>
      </w:r>
    </w:p>
    <w:p w14:paraId="0B7F8D7B" w14:textId="77777777" w:rsidR="00152D95" w:rsidRDefault="002A3CF0" w:rsidP="00152D95">
      <w:pPr>
        <w:pStyle w:val="ListParagraph"/>
        <w:numPr>
          <w:ilvl w:val="1"/>
          <w:numId w:val="15"/>
        </w:numPr>
        <w:spacing w:after="120" w:line="240" w:lineRule="auto"/>
        <w:ind w:right="260"/>
        <w:rPr>
          <w:rFonts w:ascii="Arial" w:hAnsi="Arial" w:cs="Arial"/>
        </w:rPr>
      </w:pPr>
      <w:r w:rsidRPr="00152D95">
        <w:rPr>
          <w:rFonts w:ascii="Arial" w:hAnsi="Arial" w:cs="Arial"/>
        </w:rPr>
        <w:t>An ability to present and interpret information graphically. (C2)</w:t>
      </w:r>
    </w:p>
    <w:p w14:paraId="0BB8370B" w14:textId="77777777" w:rsidR="00152D95" w:rsidRDefault="002A3CF0" w:rsidP="00152D95">
      <w:pPr>
        <w:pStyle w:val="ListParagraph"/>
        <w:numPr>
          <w:ilvl w:val="1"/>
          <w:numId w:val="15"/>
        </w:numPr>
        <w:spacing w:after="120" w:line="240" w:lineRule="auto"/>
        <w:ind w:right="260"/>
        <w:rPr>
          <w:rFonts w:ascii="Arial" w:hAnsi="Arial" w:cs="Arial"/>
        </w:rPr>
      </w:pPr>
      <w:r w:rsidRPr="00152D95">
        <w:rPr>
          <w:rFonts w:ascii="Arial" w:hAnsi="Arial" w:cs="Arial"/>
        </w:rPr>
        <w:t>An ability to make use of appropriate texts, research-based materials or other learning resources as part of managing their own learning. (C6)</w:t>
      </w:r>
    </w:p>
    <w:p w14:paraId="0B9BACB7" w14:textId="18B8FC6A" w:rsidR="00F93B7E" w:rsidRPr="00152D95" w:rsidRDefault="002A3CF0" w:rsidP="00152D95">
      <w:pPr>
        <w:pStyle w:val="ListParagraph"/>
        <w:numPr>
          <w:ilvl w:val="1"/>
          <w:numId w:val="15"/>
        </w:numPr>
        <w:spacing w:after="120" w:line="240" w:lineRule="auto"/>
        <w:ind w:right="260"/>
        <w:rPr>
          <w:rFonts w:ascii="Arial" w:hAnsi="Arial" w:cs="Arial"/>
        </w:rPr>
      </w:pPr>
      <w:r w:rsidRPr="00152D95">
        <w:rPr>
          <w:rFonts w:ascii="Arial" w:hAnsi="Arial" w:cs="Arial"/>
        </w:rPr>
        <w:t>An ability to make use of research articles and other primary sources. (C10)</w:t>
      </w:r>
    </w:p>
    <w:p w14:paraId="205641B8" w14:textId="449E35EF" w:rsidR="002A3CF0" w:rsidRPr="00302082" w:rsidRDefault="002A3CF0" w:rsidP="00F93B7E">
      <w:pPr>
        <w:spacing w:after="120" w:line="240" w:lineRule="auto"/>
        <w:ind w:right="260"/>
        <w:rPr>
          <w:rFonts w:ascii="Arial" w:hAnsi="Arial" w:cs="Arial"/>
          <w:i/>
        </w:rPr>
      </w:pPr>
    </w:p>
    <w:p w14:paraId="6E3DAF0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71D6B2" w14:textId="77777777" w:rsidR="00F93B7E" w:rsidRPr="00F93B7E" w:rsidRDefault="00F93B7E" w:rsidP="00696FF5">
      <w:pPr>
        <w:spacing w:after="120" w:line="240" w:lineRule="auto"/>
        <w:ind w:left="567" w:right="260"/>
        <w:jc w:val="both"/>
        <w:rPr>
          <w:rFonts w:ascii="Arial" w:hAnsi="Arial" w:cs="Arial"/>
          <w:highlight w:val="yellow"/>
        </w:rPr>
      </w:pPr>
      <w:r w:rsidRPr="00F93B7E">
        <w:rPr>
          <w:rFonts w:ascii="Arial" w:hAnsi="Arial" w:cs="Arial"/>
        </w:rPr>
        <w:t>Have a knowledge and understanding of:</w:t>
      </w:r>
    </w:p>
    <w:p w14:paraId="2125EDD9" w14:textId="77777777" w:rsidR="00152D95" w:rsidRDefault="00F93B7E" w:rsidP="00152D95">
      <w:pPr>
        <w:pStyle w:val="ListParagraph"/>
        <w:numPr>
          <w:ilvl w:val="1"/>
          <w:numId w:val="16"/>
        </w:numPr>
        <w:spacing w:after="120" w:line="240" w:lineRule="auto"/>
        <w:ind w:right="260"/>
        <w:jc w:val="both"/>
        <w:rPr>
          <w:rFonts w:ascii="Arial" w:hAnsi="Arial" w:cs="Arial"/>
        </w:rPr>
      </w:pPr>
      <w:r w:rsidRPr="00152D95">
        <w:rPr>
          <w:rFonts w:ascii="Arial" w:hAnsi="Arial" w:cs="Arial"/>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r w:rsidR="002A3CF0" w:rsidRPr="002A3CF0">
        <w:t xml:space="preserve"> </w:t>
      </w:r>
      <w:r w:rsidR="002A3CF0" w:rsidRPr="00152D95">
        <w:rPr>
          <w:rFonts w:ascii="Arial" w:hAnsi="Arial" w:cs="Arial"/>
        </w:rPr>
        <w:t>(D1)</w:t>
      </w:r>
    </w:p>
    <w:p w14:paraId="6F2E72F5" w14:textId="21CBC3DE" w:rsidR="00F93B7E" w:rsidRPr="00152D95" w:rsidRDefault="00F93B7E" w:rsidP="00152D95">
      <w:pPr>
        <w:pStyle w:val="ListParagraph"/>
        <w:numPr>
          <w:ilvl w:val="1"/>
          <w:numId w:val="16"/>
        </w:numPr>
        <w:spacing w:after="120" w:line="240" w:lineRule="auto"/>
        <w:ind w:right="260"/>
        <w:jc w:val="both"/>
        <w:rPr>
          <w:rFonts w:ascii="Arial" w:hAnsi="Arial" w:cs="Arial"/>
        </w:rPr>
      </w:pPr>
      <w:r w:rsidRPr="00152D95">
        <w:rPr>
          <w:rFonts w:ascii="Arial" w:hAnsi="Arial" w:cs="Arial"/>
        </w:rPr>
        <w:t>Analytical skills – associated with the need to pay attention to detail and to develop an ability to manipulate precise and intricate ideas, to construct logical arguments and to use technical language correctly.</w:t>
      </w:r>
      <w:r w:rsidR="002A3CF0" w:rsidRPr="002A3CF0">
        <w:t xml:space="preserve"> </w:t>
      </w:r>
      <w:r w:rsidR="002A3CF0" w:rsidRPr="00152D95">
        <w:rPr>
          <w:rFonts w:ascii="Arial" w:hAnsi="Arial" w:cs="Arial"/>
        </w:rPr>
        <w:t>(D4)</w:t>
      </w:r>
    </w:p>
    <w:p w14:paraId="63FD25B3" w14:textId="77777777" w:rsidR="009A2D37" w:rsidRDefault="009A2D37" w:rsidP="00A51C17">
      <w:pPr>
        <w:pStyle w:val="Default"/>
        <w:spacing w:after="120"/>
        <w:ind w:right="260"/>
        <w:rPr>
          <w:color w:val="auto"/>
          <w:sz w:val="22"/>
          <w:szCs w:val="22"/>
        </w:rPr>
      </w:pPr>
    </w:p>
    <w:p w14:paraId="019C38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12671CC" w14:textId="15A71EA4" w:rsidR="00AD175B" w:rsidRPr="00AD175B" w:rsidRDefault="003550C9" w:rsidP="00AD175B">
      <w:pPr>
        <w:spacing w:after="120" w:line="240" w:lineRule="auto"/>
        <w:ind w:left="567" w:right="260"/>
        <w:jc w:val="both"/>
        <w:rPr>
          <w:rFonts w:ascii="Arial" w:hAnsi="Arial" w:cs="Arial"/>
          <w:iCs/>
        </w:rPr>
      </w:pPr>
      <w:r>
        <w:rPr>
          <w:rFonts w:ascii="Arial" w:hAnsi="Arial" w:cs="Arial"/>
          <w:iCs/>
        </w:rPr>
        <w:t>Interstellar Medium:</w:t>
      </w:r>
    </w:p>
    <w:p w14:paraId="1AE87FB2" w14:textId="15E3FADD" w:rsidR="00AD175B" w:rsidRPr="00AD175B" w:rsidRDefault="00AD175B" w:rsidP="00AD175B">
      <w:pPr>
        <w:spacing w:after="120" w:line="240" w:lineRule="auto"/>
        <w:ind w:left="567" w:right="260"/>
        <w:jc w:val="both"/>
        <w:rPr>
          <w:rFonts w:ascii="Arial" w:hAnsi="Arial" w:cs="Arial"/>
          <w:iCs/>
        </w:rPr>
      </w:pPr>
      <w:r w:rsidRPr="00AD175B">
        <w:rPr>
          <w:rFonts w:ascii="Arial" w:hAnsi="Arial" w:cs="Arial"/>
          <w:iCs/>
        </w:rPr>
        <w:t>The major properties of the Interstellar Medium (ISM) are described. The course will discuss the characteristics of the gaseous and dust components of the ISM, including their distributions throughout the Galaxy, physical and chemical properties, and their influence the star formation process. The excitation of this interstellar material will be examined for the various physical processes which occur in the ISM, including radiative, collisional and shock excitation. The way in which the interstellar material can collapse under the effects of self-gravity to form stars, and their subsequent interaction with the remaining material will be examined. Finally the end stages of stellar evolution will be studied to understand how planetary nebulae and supernova remnants int</w:t>
      </w:r>
      <w:r w:rsidR="003550C9">
        <w:rPr>
          <w:rFonts w:ascii="Arial" w:hAnsi="Arial" w:cs="Arial"/>
          <w:iCs/>
        </w:rPr>
        <w:t>eract with the surrounding ISM.</w:t>
      </w:r>
    </w:p>
    <w:p w14:paraId="647793C6" w14:textId="77777777" w:rsidR="00AD175B" w:rsidRPr="00AD175B" w:rsidRDefault="00AD175B" w:rsidP="00152D95">
      <w:pPr>
        <w:spacing w:after="0" w:line="240" w:lineRule="auto"/>
        <w:ind w:left="567" w:right="260"/>
        <w:jc w:val="both"/>
        <w:rPr>
          <w:rFonts w:ascii="Arial" w:hAnsi="Arial" w:cs="Arial"/>
          <w:iCs/>
        </w:rPr>
      </w:pPr>
    </w:p>
    <w:p w14:paraId="5A6CF10A" w14:textId="61B11303" w:rsidR="00AD175B" w:rsidRPr="00AD175B" w:rsidRDefault="00AD175B" w:rsidP="00AD175B">
      <w:pPr>
        <w:spacing w:after="120" w:line="240" w:lineRule="auto"/>
        <w:ind w:left="567" w:right="260"/>
        <w:jc w:val="both"/>
        <w:rPr>
          <w:rFonts w:ascii="Arial" w:hAnsi="Arial" w:cs="Arial"/>
          <w:iCs/>
        </w:rPr>
      </w:pPr>
      <w:r w:rsidRPr="00AD175B">
        <w:rPr>
          <w:rFonts w:ascii="Arial" w:hAnsi="Arial" w:cs="Arial"/>
          <w:iCs/>
        </w:rPr>
        <w:t>Extragalactic astrophysics</w:t>
      </w:r>
      <w:r w:rsidR="003550C9">
        <w:rPr>
          <w:rFonts w:ascii="Arial" w:hAnsi="Arial" w:cs="Arial"/>
          <w:iCs/>
        </w:rPr>
        <w:t>:</w:t>
      </w:r>
    </w:p>
    <w:p w14:paraId="2067EBDE" w14:textId="77777777" w:rsidR="00AD175B" w:rsidRPr="00AD175B" w:rsidRDefault="00AD175B" w:rsidP="00195723">
      <w:pPr>
        <w:spacing w:after="0" w:line="240" w:lineRule="auto"/>
        <w:ind w:left="567" w:right="260"/>
        <w:jc w:val="both"/>
        <w:rPr>
          <w:rFonts w:ascii="Arial" w:hAnsi="Arial" w:cs="Arial"/>
          <w:iCs/>
        </w:rPr>
      </w:pPr>
      <w:r w:rsidRPr="00AD175B">
        <w:rPr>
          <w:rFonts w:ascii="Arial" w:hAnsi="Arial" w:cs="Arial"/>
          <w:iCs/>
        </w:rPr>
        <w:t>Review of FRW metric; source counts; cosmological distance ladder; standard candles/rods.</w:t>
      </w:r>
    </w:p>
    <w:p w14:paraId="4DD07851" w14:textId="77777777" w:rsidR="00AD175B" w:rsidRPr="00AD175B" w:rsidRDefault="00AD175B" w:rsidP="00195723">
      <w:pPr>
        <w:spacing w:after="0" w:line="240" w:lineRule="auto"/>
        <w:ind w:left="567" w:right="260"/>
        <w:jc w:val="both"/>
        <w:rPr>
          <w:rFonts w:ascii="Arial" w:hAnsi="Arial" w:cs="Arial"/>
          <w:iCs/>
        </w:rPr>
      </w:pPr>
      <w:r w:rsidRPr="00AD175B">
        <w:rPr>
          <w:rFonts w:ascii="Arial" w:hAnsi="Arial" w:cs="Arial"/>
          <w:iCs/>
        </w:rPr>
        <w:t>High-z galaxies: fundamental plane; Tully-Fisher; low surface brightness galaxies; luminosity functions and high-z evolution; the Cosmic Star Formation History</w:t>
      </w:r>
    </w:p>
    <w:p w14:paraId="51A49F01" w14:textId="77777777" w:rsidR="00AD175B" w:rsidRPr="00AD175B" w:rsidRDefault="00AD175B" w:rsidP="00195723">
      <w:pPr>
        <w:spacing w:after="0" w:line="240" w:lineRule="auto"/>
        <w:ind w:left="567" w:right="260"/>
        <w:jc w:val="both"/>
        <w:rPr>
          <w:rFonts w:ascii="Arial" w:hAnsi="Arial" w:cs="Arial"/>
          <w:iCs/>
        </w:rPr>
      </w:pPr>
      <w:r w:rsidRPr="00AD175B">
        <w:rPr>
          <w:rFonts w:ascii="Arial" w:hAnsi="Arial" w:cs="Arial"/>
          <w:iCs/>
        </w:rPr>
        <w:t>Galaxy clusters: the Butcher-Oemler effect; the morphology-density relation; the SZ effect</w:t>
      </w:r>
    </w:p>
    <w:p w14:paraId="3374D290" w14:textId="77777777" w:rsidR="00C57028" w:rsidRPr="00AD175B" w:rsidRDefault="00AD175B" w:rsidP="00195723">
      <w:pPr>
        <w:spacing w:after="0" w:line="240" w:lineRule="auto"/>
        <w:ind w:left="567" w:right="260"/>
        <w:jc w:val="both"/>
        <w:rPr>
          <w:rFonts w:ascii="Arial" w:hAnsi="Arial" w:cs="Arial"/>
          <w:iCs/>
        </w:rPr>
      </w:pPr>
      <w:r>
        <w:rPr>
          <w:rFonts w:ascii="Arial" w:hAnsi="Arial" w:cs="Arial"/>
          <w:iCs/>
        </w:rPr>
        <w:t xml:space="preserve">AGN and black holes: </w:t>
      </w:r>
      <w:r w:rsidRPr="00AD175B">
        <w:rPr>
          <w:rFonts w:ascii="Arial" w:hAnsi="Arial" w:cs="Arial"/>
          <w:iCs/>
        </w:rPr>
        <w:t>Beaming and superluminal motion; Unified schemes; Black hole demographics; high-z galaxy and quasar absorption and emission lines.</w:t>
      </w:r>
    </w:p>
    <w:p w14:paraId="23BEB90D" w14:textId="77777777" w:rsidR="009A2D37" w:rsidRPr="00302082" w:rsidRDefault="009A2D37" w:rsidP="00152D95">
      <w:pPr>
        <w:spacing w:before="240" w:after="120" w:line="240" w:lineRule="auto"/>
        <w:ind w:left="426" w:right="260"/>
        <w:rPr>
          <w:rFonts w:ascii="Arial" w:hAnsi="Arial" w:cs="Arial"/>
          <w:i/>
          <w:iCs/>
        </w:rPr>
      </w:pPr>
    </w:p>
    <w:p w14:paraId="66CE004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EDE530" w14:textId="77777777" w:rsidR="00195723" w:rsidRPr="003550C9" w:rsidRDefault="00195723" w:rsidP="003550C9">
      <w:pPr>
        <w:pStyle w:val="ListParagraph"/>
        <w:numPr>
          <w:ilvl w:val="0"/>
          <w:numId w:val="12"/>
        </w:numPr>
        <w:spacing w:after="0" w:line="240" w:lineRule="auto"/>
        <w:ind w:right="260"/>
        <w:jc w:val="both"/>
        <w:rPr>
          <w:rFonts w:ascii="Arial" w:hAnsi="Arial" w:cs="Arial"/>
        </w:rPr>
      </w:pPr>
      <w:r w:rsidRPr="003550C9">
        <w:rPr>
          <w:rFonts w:ascii="Arial" w:hAnsi="Arial" w:cs="Arial"/>
        </w:rPr>
        <w:t>The Physics of the Interstellar Medium; Dyson, J.E. &amp; Williams, D.A (1997)</w:t>
      </w:r>
    </w:p>
    <w:p w14:paraId="4C7E0ECB" w14:textId="77777777" w:rsidR="00195723" w:rsidRPr="003550C9" w:rsidRDefault="00195723" w:rsidP="003550C9">
      <w:pPr>
        <w:pStyle w:val="ListParagraph"/>
        <w:numPr>
          <w:ilvl w:val="0"/>
          <w:numId w:val="12"/>
        </w:numPr>
        <w:spacing w:after="0" w:line="240" w:lineRule="auto"/>
        <w:ind w:right="260"/>
        <w:jc w:val="both"/>
        <w:rPr>
          <w:rFonts w:ascii="Arial" w:hAnsi="Arial" w:cs="Arial"/>
        </w:rPr>
      </w:pPr>
      <w:r w:rsidRPr="003550C9">
        <w:rPr>
          <w:rFonts w:ascii="Arial" w:hAnsi="Arial" w:cs="Arial"/>
        </w:rPr>
        <w:t>Cosmological Physics; Peacock, J.A (1999)</w:t>
      </w:r>
    </w:p>
    <w:p w14:paraId="1B0A6FF8" w14:textId="77777777" w:rsidR="00195723" w:rsidRPr="003550C9" w:rsidRDefault="00195723" w:rsidP="003550C9">
      <w:pPr>
        <w:pStyle w:val="ListParagraph"/>
        <w:numPr>
          <w:ilvl w:val="0"/>
          <w:numId w:val="12"/>
        </w:numPr>
        <w:spacing w:after="0" w:line="240" w:lineRule="auto"/>
        <w:ind w:right="260"/>
        <w:jc w:val="both"/>
        <w:rPr>
          <w:rFonts w:ascii="Arial" w:hAnsi="Arial" w:cs="Arial"/>
        </w:rPr>
      </w:pPr>
      <w:r w:rsidRPr="003550C9">
        <w:rPr>
          <w:rFonts w:ascii="Arial" w:hAnsi="Arial" w:cs="Arial"/>
        </w:rPr>
        <w:t>Cosmology; Rowan-Robinson, M (1997)</w:t>
      </w:r>
    </w:p>
    <w:p w14:paraId="7A7637FC" w14:textId="77777777" w:rsidR="00195723" w:rsidRPr="003550C9" w:rsidRDefault="00195723" w:rsidP="003550C9">
      <w:pPr>
        <w:pStyle w:val="ListParagraph"/>
        <w:numPr>
          <w:ilvl w:val="0"/>
          <w:numId w:val="12"/>
        </w:numPr>
        <w:spacing w:after="0" w:line="240" w:lineRule="auto"/>
        <w:ind w:right="260"/>
        <w:jc w:val="both"/>
        <w:rPr>
          <w:rFonts w:ascii="Arial" w:hAnsi="Arial" w:cs="Arial"/>
        </w:rPr>
      </w:pPr>
      <w:r w:rsidRPr="003550C9">
        <w:rPr>
          <w:rFonts w:ascii="Arial" w:hAnsi="Arial" w:cs="Arial"/>
        </w:rPr>
        <w:t>Astrophysics vol.2; Bowers, R.L. &amp; Deeming, T (1994)</w:t>
      </w:r>
    </w:p>
    <w:p w14:paraId="244EB5E9" w14:textId="77777777" w:rsidR="009A2D37" w:rsidRPr="003550C9" w:rsidRDefault="00195723" w:rsidP="003550C9">
      <w:pPr>
        <w:pStyle w:val="ListParagraph"/>
        <w:numPr>
          <w:ilvl w:val="0"/>
          <w:numId w:val="12"/>
        </w:numPr>
        <w:spacing w:after="0" w:line="240" w:lineRule="auto"/>
        <w:ind w:right="260"/>
        <w:jc w:val="both"/>
        <w:rPr>
          <w:rFonts w:ascii="Arial" w:hAnsi="Arial" w:cs="Arial"/>
        </w:rPr>
      </w:pPr>
      <w:r w:rsidRPr="003550C9">
        <w:rPr>
          <w:rFonts w:ascii="Arial" w:hAnsi="Arial" w:cs="Arial"/>
        </w:rPr>
        <w:t>Annual Reviews of Astronomy and Astrophysics, 30, 499-542; Carroll, Press &amp; Turner (1992)</w:t>
      </w:r>
    </w:p>
    <w:p w14:paraId="7AA56CC1" w14:textId="77777777" w:rsidR="00195723" w:rsidRPr="00302082" w:rsidRDefault="00195723" w:rsidP="00302082">
      <w:pPr>
        <w:spacing w:after="120" w:line="240" w:lineRule="auto"/>
        <w:ind w:right="260"/>
        <w:jc w:val="both"/>
        <w:rPr>
          <w:rFonts w:ascii="Arial" w:hAnsi="Arial" w:cs="Arial"/>
          <w:b/>
        </w:rPr>
      </w:pPr>
    </w:p>
    <w:p w14:paraId="374A226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166751" w14:textId="77777777" w:rsidR="009A2D37" w:rsidRPr="00195723" w:rsidRDefault="00C57028" w:rsidP="00696FF5">
      <w:pPr>
        <w:spacing w:after="120" w:line="240" w:lineRule="auto"/>
        <w:ind w:left="567" w:right="260"/>
        <w:jc w:val="both"/>
        <w:rPr>
          <w:rFonts w:ascii="Arial" w:hAnsi="Arial" w:cs="Arial"/>
          <w:iCs/>
        </w:rPr>
      </w:pPr>
      <w:r w:rsidRPr="00195723">
        <w:rPr>
          <w:rFonts w:ascii="Arial" w:hAnsi="Arial" w:cs="Arial"/>
          <w:iCs/>
        </w:rPr>
        <w:t>Total contact hours:</w:t>
      </w:r>
      <w:r w:rsidR="00195723" w:rsidRPr="00195723">
        <w:rPr>
          <w:rFonts w:ascii="Arial" w:hAnsi="Arial" w:cs="Arial"/>
          <w:iCs/>
        </w:rPr>
        <w:t xml:space="preserve"> 30</w:t>
      </w:r>
    </w:p>
    <w:p w14:paraId="2086541D" w14:textId="77777777" w:rsidR="00C57028" w:rsidRPr="00195723" w:rsidRDefault="00C57028" w:rsidP="00C57028">
      <w:pPr>
        <w:spacing w:after="120" w:line="240" w:lineRule="auto"/>
        <w:ind w:left="567" w:right="260"/>
        <w:jc w:val="both"/>
        <w:rPr>
          <w:rFonts w:ascii="Arial" w:hAnsi="Arial" w:cs="Arial"/>
          <w:iCs/>
        </w:rPr>
      </w:pPr>
      <w:r w:rsidRPr="00195723">
        <w:rPr>
          <w:rFonts w:ascii="Arial" w:hAnsi="Arial" w:cs="Arial"/>
          <w:iCs/>
        </w:rPr>
        <w:t>Private study hours:</w:t>
      </w:r>
      <w:r w:rsidR="00195723" w:rsidRPr="00195723">
        <w:rPr>
          <w:rFonts w:ascii="Arial" w:hAnsi="Arial" w:cs="Arial"/>
          <w:iCs/>
        </w:rPr>
        <w:t xml:space="preserve"> 120</w:t>
      </w:r>
    </w:p>
    <w:p w14:paraId="5C558D2A" w14:textId="77777777" w:rsidR="00C57028" w:rsidRPr="00195723" w:rsidRDefault="00C57028" w:rsidP="00C57028">
      <w:pPr>
        <w:spacing w:after="120" w:line="240" w:lineRule="auto"/>
        <w:ind w:left="567" w:right="260"/>
        <w:jc w:val="both"/>
        <w:rPr>
          <w:rFonts w:ascii="Arial" w:hAnsi="Arial" w:cs="Arial"/>
          <w:iCs/>
        </w:rPr>
      </w:pPr>
      <w:r w:rsidRPr="00195723">
        <w:rPr>
          <w:rFonts w:ascii="Arial" w:hAnsi="Arial" w:cs="Arial"/>
          <w:iCs/>
        </w:rPr>
        <w:t>Total study hours:</w:t>
      </w:r>
      <w:r w:rsidR="00195723" w:rsidRPr="00195723">
        <w:rPr>
          <w:rFonts w:ascii="Arial" w:hAnsi="Arial" w:cs="Arial"/>
          <w:iCs/>
        </w:rPr>
        <w:t xml:space="preserve"> 150</w:t>
      </w:r>
    </w:p>
    <w:p w14:paraId="591559AD" w14:textId="77777777" w:rsidR="009A2D37" w:rsidRPr="00302082" w:rsidRDefault="009A2D37" w:rsidP="00302082">
      <w:pPr>
        <w:spacing w:after="120" w:line="240" w:lineRule="auto"/>
        <w:ind w:left="426" w:right="260"/>
        <w:rPr>
          <w:rFonts w:ascii="Arial" w:hAnsi="Arial" w:cs="Arial"/>
          <w:i/>
          <w:iCs/>
        </w:rPr>
      </w:pPr>
    </w:p>
    <w:p w14:paraId="231E1E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5807BF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6F0B62" w14:textId="4CED98E4" w:rsidR="004B7B1C" w:rsidRDefault="797A254C" w:rsidP="00422E09">
      <w:pPr>
        <w:spacing w:after="0" w:line="240" w:lineRule="auto"/>
        <w:ind w:left="567" w:right="260"/>
        <w:rPr>
          <w:rFonts w:ascii="Arial" w:hAnsi="Arial" w:cs="Arial"/>
          <w:iCs/>
        </w:rPr>
      </w:pPr>
      <w:r>
        <w:t>Coursework</w:t>
      </w:r>
    </w:p>
    <w:p w14:paraId="1837682C" w14:textId="797A254C" w:rsidR="1837682C" w:rsidRDefault="797A254C" w:rsidP="1837682C">
      <w:pPr>
        <w:spacing w:after="0" w:line="240" w:lineRule="auto"/>
        <w:ind w:left="567" w:right="260"/>
      </w:pPr>
      <w:r w:rsidRPr="1837682C">
        <w:rPr>
          <w:rFonts w:ascii="Arial" w:eastAsia="Arial" w:hAnsi="Arial" w:cs="Arial"/>
        </w:rPr>
        <w:t xml:space="preserve">Take-home </w:t>
      </w:r>
      <w:r w:rsidR="1837682C" w:rsidRPr="1837682C">
        <w:rPr>
          <w:rFonts w:ascii="Arial" w:eastAsia="Arial" w:hAnsi="Arial" w:cs="Arial"/>
        </w:rPr>
        <w:t>Test 1 (10 hrs, 15%)</w:t>
      </w:r>
    </w:p>
    <w:p w14:paraId="59F153AA" w14:textId="6CA97A96" w:rsidR="1837682C" w:rsidRDefault="797A254C" w:rsidP="1837682C">
      <w:pPr>
        <w:spacing w:after="0" w:line="240" w:lineRule="auto"/>
        <w:ind w:left="567" w:right="260"/>
      </w:pPr>
      <w:r w:rsidRPr="1837682C">
        <w:rPr>
          <w:rFonts w:ascii="Arial" w:eastAsia="Arial" w:hAnsi="Arial" w:cs="Arial"/>
        </w:rPr>
        <w:t xml:space="preserve">Take-home </w:t>
      </w:r>
      <w:r w:rsidR="1837682C" w:rsidRPr="1837682C">
        <w:rPr>
          <w:rFonts w:ascii="Arial" w:eastAsia="Arial" w:hAnsi="Arial" w:cs="Arial"/>
        </w:rPr>
        <w:t>Test 2 (10 hrs, 15%)</w:t>
      </w:r>
    </w:p>
    <w:p w14:paraId="14308D57" w14:textId="520F4FC6" w:rsidR="006043FC" w:rsidRPr="00422E09" w:rsidRDefault="00422E09" w:rsidP="00422E09">
      <w:pPr>
        <w:spacing w:after="0" w:line="240" w:lineRule="auto"/>
        <w:ind w:left="567" w:right="260"/>
        <w:rPr>
          <w:rFonts w:ascii="Arial" w:hAnsi="Arial" w:cs="Arial"/>
          <w:iCs/>
        </w:rPr>
      </w:pPr>
      <w:r w:rsidRPr="00422E09">
        <w:rPr>
          <w:rFonts w:ascii="Arial" w:hAnsi="Arial" w:cs="Arial"/>
          <w:iCs/>
        </w:rPr>
        <w:t>Examination (70%</w:t>
      </w:r>
      <w:r w:rsidR="004B7B1C">
        <w:rPr>
          <w:rFonts w:ascii="Arial" w:hAnsi="Arial" w:cs="Arial"/>
          <w:iCs/>
        </w:rPr>
        <w:t>, 2hrs</w:t>
      </w:r>
      <w:r w:rsidRPr="00422E09">
        <w:rPr>
          <w:rFonts w:ascii="Arial" w:hAnsi="Arial" w:cs="Arial"/>
          <w:iCs/>
        </w:rPr>
        <w:t>)</w:t>
      </w:r>
    </w:p>
    <w:p w14:paraId="710DE515" w14:textId="77777777" w:rsidR="00422E09" w:rsidRDefault="00422E09" w:rsidP="00302082">
      <w:pPr>
        <w:spacing w:after="120" w:line="240" w:lineRule="auto"/>
        <w:ind w:left="426" w:right="260"/>
        <w:rPr>
          <w:rFonts w:ascii="Arial" w:hAnsi="Arial" w:cs="Arial"/>
          <w:b/>
          <w:i/>
          <w:iCs/>
        </w:rPr>
      </w:pPr>
    </w:p>
    <w:p w14:paraId="25AB02A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19DC1FF" w14:textId="7B141B0A" w:rsidR="00696FF5" w:rsidRPr="00422E09" w:rsidRDefault="00422E09" w:rsidP="00422E09">
      <w:pPr>
        <w:spacing w:after="120" w:line="240" w:lineRule="auto"/>
        <w:ind w:left="426" w:right="260" w:firstLine="141"/>
        <w:rPr>
          <w:rFonts w:ascii="Arial" w:hAnsi="Arial" w:cs="Arial"/>
          <w:iCs/>
        </w:rPr>
      </w:pPr>
      <w:r w:rsidRPr="00422E09">
        <w:rPr>
          <w:rFonts w:ascii="Arial" w:hAnsi="Arial" w:cs="Arial"/>
          <w:iCs/>
        </w:rPr>
        <w:t>Like-for-like</w:t>
      </w:r>
    </w:p>
    <w:p w14:paraId="4D5E5428" w14:textId="77777777" w:rsidR="00422E09" w:rsidRPr="003550C9" w:rsidRDefault="00422E09" w:rsidP="00422E09">
      <w:pPr>
        <w:spacing w:after="120" w:line="240" w:lineRule="auto"/>
        <w:ind w:left="426" w:right="260"/>
        <w:rPr>
          <w:rFonts w:ascii="Arial" w:hAnsi="Arial" w:cs="Arial"/>
          <w:iCs/>
        </w:rPr>
      </w:pPr>
    </w:p>
    <w:p w14:paraId="1C281414" w14:textId="77777777" w:rsidR="00274ED7" w:rsidRPr="003550C9" w:rsidRDefault="006F3F8B" w:rsidP="00696FF5">
      <w:pPr>
        <w:numPr>
          <w:ilvl w:val="0"/>
          <w:numId w:val="1"/>
        </w:numPr>
        <w:spacing w:after="120" w:line="240" w:lineRule="auto"/>
        <w:ind w:left="567" w:right="261" w:hanging="567"/>
        <w:jc w:val="both"/>
        <w:rPr>
          <w:rFonts w:ascii="Arial" w:hAnsi="Arial" w:cs="Arial"/>
          <w:b/>
          <w:iCs/>
        </w:rPr>
      </w:pPr>
      <w:r w:rsidRPr="003550C9">
        <w:rPr>
          <w:rFonts w:ascii="Arial" w:hAnsi="Arial" w:cs="Arial"/>
          <w:b/>
          <w:iCs/>
        </w:rPr>
        <w:t xml:space="preserve">Map of </w:t>
      </w:r>
      <w:r w:rsidR="00883204" w:rsidRPr="003550C9">
        <w:rPr>
          <w:rFonts w:ascii="Arial" w:hAnsi="Arial" w:cs="Arial"/>
          <w:b/>
          <w:iCs/>
        </w:rPr>
        <w:t xml:space="preserve">module learning outcomes </w:t>
      </w:r>
      <w:r w:rsidR="00B30E07" w:rsidRPr="003550C9">
        <w:rPr>
          <w:rFonts w:ascii="Arial" w:hAnsi="Arial" w:cs="Arial"/>
          <w:b/>
          <w:iCs/>
        </w:rPr>
        <w:t>(sections 8 &amp; 9)</w:t>
      </w:r>
      <w:r w:rsidR="00883204" w:rsidRPr="003550C9">
        <w:rPr>
          <w:rFonts w:ascii="Arial" w:hAnsi="Arial" w:cs="Arial"/>
          <w:b/>
          <w:iCs/>
        </w:rPr>
        <w:t xml:space="preserve"> to l</w:t>
      </w:r>
      <w:r w:rsidRPr="003550C9">
        <w:rPr>
          <w:rFonts w:ascii="Arial" w:hAnsi="Arial" w:cs="Arial"/>
          <w:b/>
          <w:iCs/>
        </w:rPr>
        <w:t>earning</w:t>
      </w:r>
      <w:r w:rsidR="00B30E07" w:rsidRPr="003550C9">
        <w:rPr>
          <w:rFonts w:ascii="Arial" w:hAnsi="Arial" w:cs="Arial"/>
          <w:b/>
          <w:iCs/>
        </w:rPr>
        <w:t xml:space="preserve"> and </w:t>
      </w:r>
      <w:r w:rsidR="00883204" w:rsidRPr="003550C9">
        <w:rPr>
          <w:rFonts w:ascii="Arial" w:hAnsi="Arial" w:cs="Arial"/>
          <w:b/>
          <w:iCs/>
        </w:rPr>
        <w:t>teaching m</w:t>
      </w:r>
      <w:r w:rsidR="00B30E07" w:rsidRPr="003550C9">
        <w:rPr>
          <w:rFonts w:ascii="Arial" w:hAnsi="Arial" w:cs="Arial"/>
          <w:b/>
          <w:iCs/>
        </w:rPr>
        <w:t>ethods (section12</w:t>
      </w:r>
      <w:r w:rsidRPr="003550C9">
        <w:rPr>
          <w:rFonts w:ascii="Arial" w:hAnsi="Arial" w:cs="Arial"/>
          <w:b/>
          <w:iCs/>
        </w:rPr>
        <w:t>) and m</w:t>
      </w:r>
      <w:r w:rsidR="00883204" w:rsidRPr="003550C9">
        <w:rPr>
          <w:rFonts w:ascii="Arial" w:hAnsi="Arial" w:cs="Arial"/>
          <w:b/>
          <w:iCs/>
        </w:rPr>
        <w:t>ethods of a</w:t>
      </w:r>
      <w:r w:rsidR="00B30E07" w:rsidRPr="003550C9">
        <w:rPr>
          <w:rFonts w:ascii="Arial" w:hAnsi="Arial" w:cs="Arial"/>
          <w:b/>
          <w:iCs/>
        </w:rPr>
        <w:t>ssessment (section 13</w:t>
      </w:r>
      <w:r w:rsidR="00EF4933" w:rsidRPr="003550C9">
        <w:rPr>
          <w:rFonts w:ascii="Arial" w:hAnsi="Arial" w:cs="Arial"/>
          <w:b/>
          <w:iCs/>
        </w:rPr>
        <w:t>)</w:t>
      </w:r>
    </w:p>
    <w:p w14:paraId="63BB263A" w14:textId="36B612C3" w:rsidR="00C57028" w:rsidRPr="00C57028" w:rsidRDefault="00C57028" w:rsidP="00C57028">
      <w:pPr>
        <w:spacing w:after="120" w:line="240" w:lineRule="auto"/>
        <w:ind w:left="567" w:right="261"/>
        <w:jc w:val="both"/>
        <w:rPr>
          <w:rFonts w:ascii="Arial" w:hAnsi="Arial" w:cs="Arial"/>
          <w:i/>
          <w:iCs/>
        </w:rPr>
      </w:pPr>
    </w:p>
    <w:tbl>
      <w:tblPr>
        <w:tblStyle w:val="TableGrid"/>
        <w:tblW w:w="1080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gridCol w:w="708"/>
        <w:gridCol w:w="709"/>
        <w:gridCol w:w="567"/>
        <w:gridCol w:w="568"/>
      </w:tblGrid>
      <w:tr w:rsidR="004931AA" w:rsidRPr="00302082" w14:paraId="4AF0AD69" w14:textId="77777777" w:rsidTr="007233F6">
        <w:tc>
          <w:tcPr>
            <w:tcW w:w="1730" w:type="dxa"/>
            <w:shd w:val="clear" w:color="auto" w:fill="D9D9D9" w:themeFill="background1" w:themeFillShade="D9"/>
          </w:tcPr>
          <w:p w14:paraId="1DB6765C" w14:textId="77777777" w:rsidR="004931AA" w:rsidRPr="00302082" w:rsidRDefault="004931AA" w:rsidP="00302082">
            <w:pPr>
              <w:spacing w:after="120"/>
              <w:ind w:left="33"/>
              <w:rPr>
                <w:rFonts w:ascii="Arial" w:hAnsi="Arial" w:cs="Arial"/>
                <w:b/>
              </w:rPr>
            </w:pPr>
            <w:r w:rsidRPr="00302082">
              <w:rPr>
                <w:rFonts w:ascii="Arial" w:hAnsi="Arial" w:cs="Arial"/>
                <w:b/>
              </w:rPr>
              <w:t>Module learning outcome</w:t>
            </w:r>
          </w:p>
        </w:tc>
        <w:tc>
          <w:tcPr>
            <w:tcW w:w="567" w:type="dxa"/>
          </w:tcPr>
          <w:p w14:paraId="7BE7617D" w14:textId="77777777" w:rsidR="004931AA" w:rsidRPr="00302082" w:rsidRDefault="004931AA" w:rsidP="00302082">
            <w:pPr>
              <w:spacing w:after="120"/>
              <w:rPr>
                <w:rFonts w:ascii="Arial" w:hAnsi="Arial" w:cs="Arial"/>
                <w:i/>
              </w:rPr>
            </w:pPr>
            <w:r w:rsidRPr="00302082">
              <w:rPr>
                <w:rFonts w:ascii="Arial" w:hAnsi="Arial" w:cs="Arial"/>
                <w:i/>
              </w:rPr>
              <w:t>8.1</w:t>
            </w:r>
          </w:p>
        </w:tc>
        <w:tc>
          <w:tcPr>
            <w:tcW w:w="567" w:type="dxa"/>
          </w:tcPr>
          <w:p w14:paraId="7693EFD8" w14:textId="77777777" w:rsidR="004931AA" w:rsidRPr="00302082" w:rsidRDefault="004931AA" w:rsidP="00302082">
            <w:pPr>
              <w:spacing w:after="120"/>
              <w:rPr>
                <w:rFonts w:ascii="Arial" w:hAnsi="Arial" w:cs="Arial"/>
                <w:i/>
              </w:rPr>
            </w:pPr>
            <w:r w:rsidRPr="00302082">
              <w:rPr>
                <w:rFonts w:ascii="Arial" w:hAnsi="Arial" w:cs="Arial"/>
                <w:i/>
              </w:rPr>
              <w:t>8.2</w:t>
            </w:r>
          </w:p>
        </w:tc>
        <w:tc>
          <w:tcPr>
            <w:tcW w:w="567" w:type="dxa"/>
          </w:tcPr>
          <w:p w14:paraId="24651FFD" w14:textId="77777777" w:rsidR="004931AA" w:rsidRPr="00302082" w:rsidRDefault="004931AA" w:rsidP="00302082">
            <w:pPr>
              <w:spacing w:after="120"/>
              <w:rPr>
                <w:rFonts w:ascii="Arial" w:hAnsi="Arial" w:cs="Arial"/>
                <w:i/>
              </w:rPr>
            </w:pPr>
            <w:r w:rsidRPr="00302082">
              <w:rPr>
                <w:rFonts w:ascii="Arial" w:hAnsi="Arial" w:cs="Arial"/>
                <w:i/>
              </w:rPr>
              <w:t>8.3</w:t>
            </w:r>
          </w:p>
        </w:tc>
        <w:tc>
          <w:tcPr>
            <w:tcW w:w="567" w:type="dxa"/>
          </w:tcPr>
          <w:p w14:paraId="568903C0" w14:textId="77777777" w:rsidR="004931AA" w:rsidRPr="00302082" w:rsidRDefault="004931AA" w:rsidP="00302082">
            <w:pPr>
              <w:spacing w:after="120"/>
              <w:rPr>
                <w:rFonts w:ascii="Arial" w:hAnsi="Arial" w:cs="Arial"/>
                <w:i/>
              </w:rPr>
            </w:pPr>
            <w:r w:rsidRPr="00302082">
              <w:rPr>
                <w:rFonts w:ascii="Arial" w:hAnsi="Arial" w:cs="Arial"/>
                <w:i/>
              </w:rPr>
              <w:t>8.4</w:t>
            </w:r>
          </w:p>
        </w:tc>
        <w:tc>
          <w:tcPr>
            <w:tcW w:w="567" w:type="dxa"/>
          </w:tcPr>
          <w:p w14:paraId="6161CA98" w14:textId="77777777" w:rsidR="004931AA" w:rsidRPr="00302082" w:rsidRDefault="004931AA" w:rsidP="00302082">
            <w:pPr>
              <w:spacing w:after="120"/>
              <w:rPr>
                <w:rFonts w:ascii="Arial" w:hAnsi="Arial" w:cs="Arial"/>
                <w:i/>
              </w:rPr>
            </w:pPr>
            <w:r w:rsidRPr="00302082">
              <w:rPr>
                <w:rFonts w:ascii="Arial" w:hAnsi="Arial" w:cs="Arial"/>
                <w:i/>
              </w:rPr>
              <w:t>8.5</w:t>
            </w:r>
          </w:p>
        </w:tc>
        <w:tc>
          <w:tcPr>
            <w:tcW w:w="567" w:type="dxa"/>
          </w:tcPr>
          <w:p w14:paraId="7FA60DFE" w14:textId="77777777" w:rsidR="004931AA" w:rsidRPr="00302082" w:rsidRDefault="004931AA" w:rsidP="00302082">
            <w:pPr>
              <w:spacing w:after="120"/>
              <w:rPr>
                <w:rFonts w:ascii="Arial" w:hAnsi="Arial" w:cs="Arial"/>
                <w:i/>
              </w:rPr>
            </w:pPr>
            <w:r w:rsidRPr="00302082">
              <w:rPr>
                <w:rFonts w:ascii="Arial" w:hAnsi="Arial" w:cs="Arial"/>
                <w:i/>
              </w:rPr>
              <w:t>8.6</w:t>
            </w:r>
          </w:p>
        </w:tc>
        <w:tc>
          <w:tcPr>
            <w:tcW w:w="567" w:type="dxa"/>
          </w:tcPr>
          <w:p w14:paraId="2073D53E" w14:textId="6A01D29A" w:rsidR="004931AA" w:rsidRPr="00302082" w:rsidRDefault="004931AA" w:rsidP="00302082">
            <w:pPr>
              <w:spacing w:after="120"/>
              <w:rPr>
                <w:rFonts w:ascii="Arial" w:hAnsi="Arial" w:cs="Arial"/>
                <w:i/>
              </w:rPr>
            </w:pPr>
            <w:r>
              <w:rPr>
                <w:rFonts w:ascii="Arial" w:hAnsi="Arial" w:cs="Arial"/>
                <w:i/>
              </w:rPr>
              <w:t>8.7</w:t>
            </w:r>
          </w:p>
        </w:tc>
        <w:tc>
          <w:tcPr>
            <w:tcW w:w="567" w:type="dxa"/>
          </w:tcPr>
          <w:p w14:paraId="16C86AB1" w14:textId="62F955DE" w:rsidR="004931AA" w:rsidRPr="00302082" w:rsidRDefault="004931AA" w:rsidP="00302082">
            <w:pPr>
              <w:spacing w:after="120"/>
              <w:rPr>
                <w:rFonts w:ascii="Arial" w:hAnsi="Arial" w:cs="Arial"/>
                <w:i/>
              </w:rPr>
            </w:pPr>
            <w:r>
              <w:rPr>
                <w:rFonts w:ascii="Arial" w:hAnsi="Arial" w:cs="Arial"/>
                <w:i/>
              </w:rPr>
              <w:t>8.8</w:t>
            </w:r>
          </w:p>
        </w:tc>
        <w:tc>
          <w:tcPr>
            <w:tcW w:w="567" w:type="dxa"/>
          </w:tcPr>
          <w:p w14:paraId="21B1C080" w14:textId="126007CF" w:rsidR="004931AA" w:rsidRPr="00302082" w:rsidRDefault="004931AA" w:rsidP="00302082">
            <w:pPr>
              <w:spacing w:after="120"/>
              <w:rPr>
                <w:rFonts w:ascii="Arial" w:hAnsi="Arial" w:cs="Arial"/>
                <w:i/>
              </w:rPr>
            </w:pPr>
            <w:r>
              <w:rPr>
                <w:rFonts w:ascii="Arial" w:hAnsi="Arial" w:cs="Arial"/>
                <w:i/>
              </w:rPr>
              <w:t>8.9</w:t>
            </w:r>
          </w:p>
        </w:tc>
        <w:tc>
          <w:tcPr>
            <w:tcW w:w="709" w:type="dxa"/>
          </w:tcPr>
          <w:p w14:paraId="3B32AAD1" w14:textId="091841BB" w:rsidR="004931AA" w:rsidRPr="00302082" w:rsidRDefault="004931AA" w:rsidP="00302082">
            <w:pPr>
              <w:spacing w:after="120"/>
              <w:rPr>
                <w:rFonts w:ascii="Arial" w:hAnsi="Arial" w:cs="Arial"/>
                <w:i/>
              </w:rPr>
            </w:pPr>
            <w:r>
              <w:rPr>
                <w:rFonts w:ascii="Arial" w:hAnsi="Arial" w:cs="Arial"/>
                <w:i/>
              </w:rPr>
              <w:t>8.10</w:t>
            </w:r>
          </w:p>
        </w:tc>
        <w:tc>
          <w:tcPr>
            <w:tcW w:w="709" w:type="dxa"/>
          </w:tcPr>
          <w:p w14:paraId="21CFF63C" w14:textId="12641238" w:rsidR="004931AA" w:rsidRPr="00302082" w:rsidRDefault="004931AA" w:rsidP="00302082">
            <w:pPr>
              <w:spacing w:after="120"/>
              <w:rPr>
                <w:rFonts w:ascii="Arial" w:hAnsi="Arial" w:cs="Arial"/>
                <w:i/>
              </w:rPr>
            </w:pPr>
            <w:r>
              <w:rPr>
                <w:rFonts w:ascii="Arial" w:hAnsi="Arial" w:cs="Arial"/>
                <w:i/>
              </w:rPr>
              <w:t>8.11</w:t>
            </w:r>
          </w:p>
        </w:tc>
        <w:tc>
          <w:tcPr>
            <w:tcW w:w="708" w:type="dxa"/>
          </w:tcPr>
          <w:p w14:paraId="3EBA42DD" w14:textId="6F20BE73" w:rsidR="004931AA" w:rsidRPr="00302082" w:rsidRDefault="004931AA" w:rsidP="00302082">
            <w:pPr>
              <w:spacing w:after="120"/>
              <w:rPr>
                <w:rFonts w:ascii="Arial" w:hAnsi="Arial" w:cs="Arial"/>
                <w:i/>
              </w:rPr>
            </w:pPr>
            <w:r>
              <w:rPr>
                <w:rFonts w:ascii="Arial" w:hAnsi="Arial" w:cs="Arial"/>
                <w:i/>
              </w:rPr>
              <w:t>8.12</w:t>
            </w:r>
          </w:p>
        </w:tc>
        <w:tc>
          <w:tcPr>
            <w:tcW w:w="709" w:type="dxa"/>
          </w:tcPr>
          <w:p w14:paraId="7A24A345" w14:textId="56372355" w:rsidR="004931AA" w:rsidRPr="00302082" w:rsidRDefault="004931AA" w:rsidP="00302082">
            <w:pPr>
              <w:spacing w:after="120"/>
              <w:rPr>
                <w:rFonts w:ascii="Arial" w:hAnsi="Arial" w:cs="Arial"/>
                <w:i/>
              </w:rPr>
            </w:pPr>
            <w:r>
              <w:rPr>
                <w:rFonts w:ascii="Arial" w:hAnsi="Arial" w:cs="Arial"/>
                <w:i/>
              </w:rPr>
              <w:t>8.13</w:t>
            </w:r>
          </w:p>
        </w:tc>
        <w:tc>
          <w:tcPr>
            <w:tcW w:w="567" w:type="dxa"/>
          </w:tcPr>
          <w:p w14:paraId="3F8FFAC9" w14:textId="1C5360E7" w:rsidR="004931AA" w:rsidRPr="00302082" w:rsidRDefault="004931AA" w:rsidP="00302082">
            <w:pPr>
              <w:spacing w:after="120"/>
              <w:rPr>
                <w:rFonts w:ascii="Arial" w:hAnsi="Arial" w:cs="Arial"/>
                <w:i/>
              </w:rPr>
            </w:pPr>
            <w:r>
              <w:rPr>
                <w:rFonts w:ascii="Arial" w:hAnsi="Arial" w:cs="Arial"/>
                <w:i/>
              </w:rPr>
              <w:t>9.1</w:t>
            </w:r>
          </w:p>
        </w:tc>
        <w:tc>
          <w:tcPr>
            <w:tcW w:w="568" w:type="dxa"/>
          </w:tcPr>
          <w:p w14:paraId="1CEF2EE1" w14:textId="45B93C68" w:rsidR="004931AA" w:rsidRPr="00302082" w:rsidRDefault="004931AA" w:rsidP="00302082">
            <w:pPr>
              <w:spacing w:after="120"/>
              <w:rPr>
                <w:rFonts w:ascii="Arial" w:hAnsi="Arial" w:cs="Arial"/>
                <w:i/>
              </w:rPr>
            </w:pPr>
            <w:r>
              <w:rPr>
                <w:rFonts w:ascii="Arial" w:hAnsi="Arial" w:cs="Arial"/>
                <w:i/>
              </w:rPr>
              <w:t>9.2</w:t>
            </w:r>
          </w:p>
        </w:tc>
      </w:tr>
      <w:tr w:rsidR="004931AA" w:rsidRPr="00302082" w14:paraId="3BEC4DB0" w14:textId="77777777" w:rsidTr="007233F6">
        <w:tc>
          <w:tcPr>
            <w:tcW w:w="1730" w:type="dxa"/>
            <w:shd w:val="clear" w:color="auto" w:fill="D9D9D9" w:themeFill="background1" w:themeFillShade="D9"/>
          </w:tcPr>
          <w:p w14:paraId="0E396758" w14:textId="77777777" w:rsidR="004931AA" w:rsidRPr="00302082" w:rsidRDefault="004931AA" w:rsidP="00302082">
            <w:pPr>
              <w:spacing w:after="120"/>
              <w:rPr>
                <w:rFonts w:ascii="Arial" w:hAnsi="Arial" w:cs="Arial"/>
                <w:b/>
              </w:rPr>
            </w:pPr>
            <w:r w:rsidRPr="00302082">
              <w:rPr>
                <w:rFonts w:ascii="Arial" w:hAnsi="Arial" w:cs="Arial"/>
                <w:b/>
              </w:rPr>
              <w:t>Learning/ teaching method</w:t>
            </w:r>
          </w:p>
        </w:tc>
        <w:tc>
          <w:tcPr>
            <w:tcW w:w="567" w:type="dxa"/>
          </w:tcPr>
          <w:p w14:paraId="4B3E5869" w14:textId="77777777" w:rsidR="004931AA" w:rsidRPr="00302082" w:rsidRDefault="004931AA" w:rsidP="00302082">
            <w:pPr>
              <w:spacing w:after="120"/>
              <w:rPr>
                <w:rFonts w:ascii="Arial" w:hAnsi="Arial" w:cs="Arial"/>
                <w:b/>
              </w:rPr>
            </w:pPr>
          </w:p>
        </w:tc>
        <w:tc>
          <w:tcPr>
            <w:tcW w:w="567" w:type="dxa"/>
          </w:tcPr>
          <w:p w14:paraId="31D28BE3" w14:textId="77777777" w:rsidR="004931AA" w:rsidRPr="00302082" w:rsidRDefault="004931AA" w:rsidP="00302082">
            <w:pPr>
              <w:spacing w:after="120"/>
              <w:rPr>
                <w:rFonts w:ascii="Arial" w:hAnsi="Arial" w:cs="Arial"/>
                <w:b/>
              </w:rPr>
            </w:pPr>
          </w:p>
        </w:tc>
        <w:tc>
          <w:tcPr>
            <w:tcW w:w="567" w:type="dxa"/>
          </w:tcPr>
          <w:p w14:paraId="754D51D6" w14:textId="77777777" w:rsidR="004931AA" w:rsidRPr="00302082" w:rsidRDefault="004931AA" w:rsidP="00302082">
            <w:pPr>
              <w:spacing w:after="120"/>
              <w:rPr>
                <w:rFonts w:ascii="Arial" w:hAnsi="Arial" w:cs="Arial"/>
                <w:b/>
              </w:rPr>
            </w:pPr>
          </w:p>
        </w:tc>
        <w:tc>
          <w:tcPr>
            <w:tcW w:w="567" w:type="dxa"/>
          </w:tcPr>
          <w:p w14:paraId="32497ECC" w14:textId="77777777" w:rsidR="004931AA" w:rsidRPr="00302082" w:rsidRDefault="004931AA" w:rsidP="00302082">
            <w:pPr>
              <w:spacing w:after="120"/>
              <w:rPr>
                <w:rFonts w:ascii="Arial" w:hAnsi="Arial" w:cs="Arial"/>
                <w:b/>
              </w:rPr>
            </w:pPr>
          </w:p>
        </w:tc>
        <w:tc>
          <w:tcPr>
            <w:tcW w:w="567" w:type="dxa"/>
          </w:tcPr>
          <w:p w14:paraId="48921BEB" w14:textId="77777777" w:rsidR="004931AA" w:rsidRPr="00302082" w:rsidRDefault="004931AA" w:rsidP="00302082">
            <w:pPr>
              <w:spacing w:after="120"/>
              <w:rPr>
                <w:rFonts w:ascii="Arial" w:hAnsi="Arial" w:cs="Arial"/>
                <w:b/>
              </w:rPr>
            </w:pPr>
          </w:p>
        </w:tc>
        <w:tc>
          <w:tcPr>
            <w:tcW w:w="567" w:type="dxa"/>
          </w:tcPr>
          <w:p w14:paraId="2845EEF9" w14:textId="77777777" w:rsidR="004931AA" w:rsidRPr="00302082" w:rsidRDefault="004931AA" w:rsidP="00302082">
            <w:pPr>
              <w:spacing w:after="120"/>
              <w:rPr>
                <w:rFonts w:ascii="Arial" w:hAnsi="Arial" w:cs="Arial"/>
                <w:b/>
              </w:rPr>
            </w:pPr>
          </w:p>
        </w:tc>
        <w:tc>
          <w:tcPr>
            <w:tcW w:w="567" w:type="dxa"/>
          </w:tcPr>
          <w:p w14:paraId="1DED8FD0" w14:textId="77777777" w:rsidR="004931AA" w:rsidRPr="00302082" w:rsidRDefault="004931AA" w:rsidP="00302082">
            <w:pPr>
              <w:spacing w:after="120"/>
              <w:rPr>
                <w:rFonts w:ascii="Arial" w:hAnsi="Arial" w:cs="Arial"/>
                <w:b/>
              </w:rPr>
            </w:pPr>
          </w:p>
        </w:tc>
        <w:tc>
          <w:tcPr>
            <w:tcW w:w="567" w:type="dxa"/>
          </w:tcPr>
          <w:p w14:paraId="3DB2F1BC" w14:textId="77777777" w:rsidR="004931AA" w:rsidRPr="00302082" w:rsidRDefault="004931AA" w:rsidP="00302082">
            <w:pPr>
              <w:spacing w:after="120"/>
              <w:rPr>
                <w:rFonts w:ascii="Arial" w:hAnsi="Arial" w:cs="Arial"/>
                <w:b/>
              </w:rPr>
            </w:pPr>
          </w:p>
        </w:tc>
        <w:tc>
          <w:tcPr>
            <w:tcW w:w="567" w:type="dxa"/>
          </w:tcPr>
          <w:p w14:paraId="14F0849A" w14:textId="77777777" w:rsidR="004931AA" w:rsidRPr="00302082" w:rsidRDefault="004931AA" w:rsidP="00302082">
            <w:pPr>
              <w:spacing w:after="120"/>
              <w:rPr>
                <w:rFonts w:ascii="Arial" w:hAnsi="Arial" w:cs="Arial"/>
                <w:b/>
              </w:rPr>
            </w:pPr>
          </w:p>
        </w:tc>
        <w:tc>
          <w:tcPr>
            <w:tcW w:w="709" w:type="dxa"/>
          </w:tcPr>
          <w:p w14:paraId="6A1BD079" w14:textId="77777777" w:rsidR="004931AA" w:rsidRPr="00302082" w:rsidRDefault="004931AA" w:rsidP="00302082">
            <w:pPr>
              <w:spacing w:after="120"/>
              <w:rPr>
                <w:rFonts w:ascii="Arial" w:hAnsi="Arial" w:cs="Arial"/>
                <w:b/>
              </w:rPr>
            </w:pPr>
          </w:p>
        </w:tc>
        <w:tc>
          <w:tcPr>
            <w:tcW w:w="709" w:type="dxa"/>
          </w:tcPr>
          <w:p w14:paraId="4819AB91" w14:textId="77777777" w:rsidR="004931AA" w:rsidRPr="00302082" w:rsidRDefault="004931AA" w:rsidP="00302082">
            <w:pPr>
              <w:spacing w:after="120"/>
              <w:rPr>
                <w:rFonts w:ascii="Arial" w:hAnsi="Arial" w:cs="Arial"/>
                <w:b/>
              </w:rPr>
            </w:pPr>
          </w:p>
        </w:tc>
        <w:tc>
          <w:tcPr>
            <w:tcW w:w="708" w:type="dxa"/>
          </w:tcPr>
          <w:p w14:paraId="4C4221AE" w14:textId="77777777" w:rsidR="004931AA" w:rsidRPr="00302082" w:rsidRDefault="004931AA" w:rsidP="00302082">
            <w:pPr>
              <w:spacing w:after="120"/>
              <w:rPr>
                <w:rFonts w:ascii="Arial" w:hAnsi="Arial" w:cs="Arial"/>
                <w:b/>
              </w:rPr>
            </w:pPr>
          </w:p>
        </w:tc>
        <w:tc>
          <w:tcPr>
            <w:tcW w:w="709" w:type="dxa"/>
          </w:tcPr>
          <w:p w14:paraId="7882CB3A" w14:textId="0AA3E2D8" w:rsidR="004931AA" w:rsidRPr="00302082" w:rsidRDefault="004931AA" w:rsidP="00302082">
            <w:pPr>
              <w:spacing w:after="120"/>
              <w:rPr>
                <w:rFonts w:ascii="Arial" w:hAnsi="Arial" w:cs="Arial"/>
                <w:b/>
              </w:rPr>
            </w:pPr>
          </w:p>
        </w:tc>
        <w:tc>
          <w:tcPr>
            <w:tcW w:w="567" w:type="dxa"/>
          </w:tcPr>
          <w:p w14:paraId="12572132" w14:textId="6A988713" w:rsidR="004931AA" w:rsidRPr="00302082" w:rsidRDefault="004931AA" w:rsidP="00302082">
            <w:pPr>
              <w:spacing w:after="120"/>
              <w:rPr>
                <w:rFonts w:ascii="Arial" w:hAnsi="Arial" w:cs="Arial"/>
                <w:b/>
              </w:rPr>
            </w:pPr>
          </w:p>
        </w:tc>
        <w:tc>
          <w:tcPr>
            <w:tcW w:w="568" w:type="dxa"/>
          </w:tcPr>
          <w:p w14:paraId="7D7E0DAF" w14:textId="1194BE59" w:rsidR="004931AA" w:rsidRPr="00302082" w:rsidRDefault="004931AA" w:rsidP="00302082">
            <w:pPr>
              <w:spacing w:after="120"/>
              <w:rPr>
                <w:rFonts w:ascii="Arial" w:hAnsi="Arial" w:cs="Arial"/>
                <w:b/>
              </w:rPr>
            </w:pPr>
          </w:p>
        </w:tc>
      </w:tr>
      <w:tr w:rsidR="004931AA" w:rsidRPr="00302082" w14:paraId="062AAEAF" w14:textId="77777777" w:rsidTr="007233F6">
        <w:tc>
          <w:tcPr>
            <w:tcW w:w="1730" w:type="dxa"/>
          </w:tcPr>
          <w:p w14:paraId="736D2C8E" w14:textId="77777777" w:rsidR="004931AA" w:rsidRPr="007233F6" w:rsidRDefault="004931AA" w:rsidP="00302082">
            <w:pPr>
              <w:spacing w:after="120"/>
              <w:rPr>
                <w:rFonts w:ascii="Arial" w:hAnsi="Arial" w:cs="Arial"/>
              </w:rPr>
            </w:pPr>
            <w:r w:rsidRPr="007233F6">
              <w:rPr>
                <w:rFonts w:ascii="Arial" w:hAnsi="Arial" w:cs="Arial"/>
              </w:rPr>
              <w:t>Private Study</w:t>
            </w:r>
          </w:p>
        </w:tc>
        <w:tc>
          <w:tcPr>
            <w:tcW w:w="567" w:type="dxa"/>
          </w:tcPr>
          <w:p w14:paraId="3E5338B3" w14:textId="236DFFF2" w:rsidR="004931AA" w:rsidRPr="00302082" w:rsidRDefault="00DC1A0D" w:rsidP="00302082">
            <w:pPr>
              <w:spacing w:after="120"/>
              <w:rPr>
                <w:rFonts w:ascii="Arial" w:hAnsi="Arial" w:cs="Arial"/>
                <w:b/>
              </w:rPr>
            </w:pPr>
            <w:r>
              <w:rPr>
                <w:rFonts w:ascii="Arial" w:hAnsi="Arial" w:cs="Arial"/>
                <w:b/>
              </w:rPr>
              <w:t>x</w:t>
            </w:r>
          </w:p>
        </w:tc>
        <w:tc>
          <w:tcPr>
            <w:tcW w:w="567" w:type="dxa"/>
          </w:tcPr>
          <w:p w14:paraId="19B30146" w14:textId="4E00AC72" w:rsidR="004931AA" w:rsidRPr="00302082" w:rsidRDefault="00DC1A0D" w:rsidP="00302082">
            <w:pPr>
              <w:spacing w:after="120"/>
              <w:rPr>
                <w:rFonts w:ascii="Arial" w:hAnsi="Arial" w:cs="Arial"/>
                <w:b/>
              </w:rPr>
            </w:pPr>
            <w:r>
              <w:rPr>
                <w:rFonts w:ascii="Arial" w:hAnsi="Arial" w:cs="Arial"/>
                <w:b/>
              </w:rPr>
              <w:t>x</w:t>
            </w:r>
          </w:p>
        </w:tc>
        <w:tc>
          <w:tcPr>
            <w:tcW w:w="567" w:type="dxa"/>
          </w:tcPr>
          <w:p w14:paraId="03449088" w14:textId="0AE480D6" w:rsidR="004931AA" w:rsidRPr="00302082" w:rsidRDefault="00DC1A0D" w:rsidP="00302082">
            <w:pPr>
              <w:spacing w:after="120"/>
              <w:rPr>
                <w:rFonts w:ascii="Arial" w:hAnsi="Arial" w:cs="Arial"/>
                <w:b/>
              </w:rPr>
            </w:pPr>
            <w:r>
              <w:rPr>
                <w:rFonts w:ascii="Arial" w:hAnsi="Arial" w:cs="Arial"/>
                <w:b/>
              </w:rPr>
              <w:t>x</w:t>
            </w:r>
          </w:p>
        </w:tc>
        <w:tc>
          <w:tcPr>
            <w:tcW w:w="567" w:type="dxa"/>
          </w:tcPr>
          <w:p w14:paraId="78696A6C" w14:textId="7B2F4909" w:rsidR="004931AA" w:rsidRPr="00302082" w:rsidRDefault="00DC1A0D" w:rsidP="00302082">
            <w:pPr>
              <w:spacing w:after="120"/>
              <w:rPr>
                <w:rFonts w:ascii="Arial" w:hAnsi="Arial" w:cs="Arial"/>
                <w:b/>
              </w:rPr>
            </w:pPr>
            <w:r>
              <w:rPr>
                <w:rFonts w:ascii="Arial" w:hAnsi="Arial" w:cs="Arial"/>
                <w:b/>
              </w:rPr>
              <w:t>x</w:t>
            </w:r>
          </w:p>
        </w:tc>
        <w:tc>
          <w:tcPr>
            <w:tcW w:w="567" w:type="dxa"/>
          </w:tcPr>
          <w:p w14:paraId="7F24BA34" w14:textId="6011E06B" w:rsidR="004931AA" w:rsidRPr="00302082" w:rsidRDefault="00DC1A0D" w:rsidP="00302082">
            <w:pPr>
              <w:spacing w:after="120"/>
              <w:rPr>
                <w:rFonts w:ascii="Arial" w:hAnsi="Arial" w:cs="Arial"/>
                <w:b/>
              </w:rPr>
            </w:pPr>
            <w:r>
              <w:rPr>
                <w:rFonts w:ascii="Arial" w:hAnsi="Arial" w:cs="Arial"/>
                <w:b/>
              </w:rPr>
              <w:t>x</w:t>
            </w:r>
          </w:p>
        </w:tc>
        <w:tc>
          <w:tcPr>
            <w:tcW w:w="567" w:type="dxa"/>
          </w:tcPr>
          <w:p w14:paraId="3F084F4E" w14:textId="28DB5658" w:rsidR="004931AA" w:rsidRPr="00302082" w:rsidRDefault="00DC1A0D" w:rsidP="00302082">
            <w:pPr>
              <w:spacing w:after="120"/>
              <w:rPr>
                <w:rFonts w:ascii="Arial" w:hAnsi="Arial" w:cs="Arial"/>
                <w:b/>
              </w:rPr>
            </w:pPr>
            <w:r>
              <w:rPr>
                <w:rFonts w:ascii="Arial" w:hAnsi="Arial" w:cs="Arial"/>
                <w:b/>
              </w:rPr>
              <w:t>x</w:t>
            </w:r>
          </w:p>
        </w:tc>
        <w:tc>
          <w:tcPr>
            <w:tcW w:w="567" w:type="dxa"/>
          </w:tcPr>
          <w:p w14:paraId="3CD74B43" w14:textId="018C2FE9" w:rsidR="004931AA" w:rsidRPr="00302082" w:rsidRDefault="00DC1A0D" w:rsidP="00302082">
            <w:pPr>
              <w:spacing w:after="120"/>
              <w:rPr>
                <w:rFonts w:ascii="Arial" w:hAnsi="Arial" w:cs="Arial"/>
                <w:b/>
              </w:rPr>
            </w:pPr>
            <w:r>
              <w:rPr>
                <w:rFonts w:ascii="Arial" w:hAnsi="Arial" w:cs="Arial"/>
                <w:b/>
              </w:rPr>
              <w:t>x</w:t>
            </w:r>
          </w:p>
        </w:tc>
        <w:tc>
          <w:tcPr>
            <w:tcW w:w="567" w:type="dxa"/>
          </w:tcPr>
          <w:p w14:paraId="2A6F20B5" w14:textId="7A16AB1F" w:rsidR="004931AA" w:rsidRPr="00302082" w:rsidRDefault="00DC1A0D" w:rsidP="00302082">
            <w:pPr>
              <w:spacing w:after="120"/>
              <w:rPr>
                <w:rFonts w:ascii="Arial" w:hAnsi="Arial" w:cs="Arial"/>
                <w:b/>
              </w:rPr>
            </w:pPr>
            <w:r>
              <w:rPr>
                <w:rFonts w:ascii="Arial" w:hAnsi="Arial" w:cs="Arial"/>
                <w:b/>
              </w:rPr>
              <w:t>x</w:t>
            </w:r>
          </w:p>
        </w:tc>
        <w:tc>
          <w:tcPr>
            <w:tcW w:w="567" w:type="dxa"/>
          </w:tcPr>
          <w:p w14:paraId="044691A8" w14:textId="52AFCE48" w:rsidR="004931AA" w:rsidRPr="00302082" w:rsidRDefault="00DC1A0D" w:rsidP="00302082">
            <w:pPr>
              <w:spacing w:after="120"/>
              <w:rPr>
                <w:rFonts w:ascii="Arial" w:hAnsi="Arial" w:cs="Arial"/>
                <w:b/>
              </w:rPr>
            </w:pPr>
            <w:r>
              <w:rPr>
                <w:rFonts w:ascii="Arial" w:hAnsi="Arial" w:cs="Arial"/>
                <w:b/>
              </w:rPr>
              <w:t>x</w:t>
            </w:r>
          </w:p>
        </w:tc>
        <w:tc>
          <w:tcPr>
            <w:tcW w:w="709" w:type="dxa"/>
          </w:tcPr>
          <w:p w14:paraId="224E7B9A" w14:textId="3D897580" w:rsidR="004931AA" w:rsidRPr="00302082" w:rsidRDefault="00DC1A0D" w:rsidP="00302082">
            <w:pPr>
              <w:spacing w:after="120"/>
              <w:rPr>
                <w:rFonts w:ascii="Arial" w:hAnsi="Arial" w:cs="Arial"/>
                <w:b/>
              </w:rPr>
            </w:pPr>
            <w:r>
              <w:rPr>
                <w:rFonts w:ascii="Arial" w:hAnsi="Arial" w:cs="Arial"/>
                <w:b/>
              </w:rPr>
              <w:t>x</w:t>
            </w:r>
          </w:p>
        </w:tc>
        <w:tc>
          <w:tcPr>
            <w:tcW w:w="709" w:type="dxa"/>
          </w:tcPr>
          <w:p w14:paraId="37E884CF" w14:textId="5D6D8511" w:rsidR="004931AA" w:rsidRPr="00302082" w:rsidRDefault="00DC1A0D" w:rsidP="00302082">
            <w:pPr>
              <w:spacing w:after="120"/>
              <w:rPr>
                <w:rFonts w:ascii="Arial" w:hAnsi="Arial" w:cs="Arial"/>
                <w:b/>
              </w:rPr>
            </w:pPr>
            <w:r>
              <w:rPr>
                <w:rFonts w:ascii="Arial" w:hAnsi="Arial" w:cs="Arial"/>
                <w:b/>
              </w:rPr>
              <w:t>x</w:t>
            </w:r>
          </w:p>
        </w:tc>
        <w:tc>
          <w:tcPr>
            <w:tcW w:w="708" w:type="dxa"/>
          </w:tcPr>
          <w:p w14:paraId="101A0CDD" w14:textId="4D96C7A6" w:rsidR="004931AA" w:rsidRPr="00302082" w:rsidRDefault="00DC1A0D" w:rsidP="00302082">
            <w:pPr>
              <w:spacing w:after="120"/>
              <w:rPr>
                <w:rFonts w:ascii="Arial" w:hAnsi="Arial" w:cs="Arial"/>
                <w:b/>
              </w:rPr>
            </w:pPr>
            <w:r>
              <w:rPr>
                <w:rFonts w:ascii="Arial" w:hAnsi="Arial" w:cs="Arial"/>
                <w:b/>
              </w:rPr>
              <w:t>x</w:t>
            </w:r>
          </w:p>
        </w:tc>
        <w:tc>
          <w:tcPr>
            <w:tcW w:w="709" w:type="dxa"/>
          </w:tcPr>
          <w:p w14:paraId="4AD54186" w14:textId="2C76096B" w:rsidR="004931AA" w:rsidRPr="00302082" w:rsidRDefault="00DC1A0D" w:rsidP="00302082">
            <w:pPr>
              <w:spacing w:after="120"/>
              <w:rPr>
                <w:rFonts w:ascii="Arial" w:hAnsi="Arial" w:cs="Arial"/>
                <w:b/>
              </w:rPr>
            </w:pPr>
            <w:r>
              <w:rPr>
                <w:rFonts w:ascii="Arial" w:hAnsi="Arial" w:cs="Arial"/>
                <w:b/>
              </w:rPr>
              <w:t>x</w:t>
            </w:r>
          </w:p>
        </w:tc>
        <w:tc>
          <w:tcPr>
            <w:tcW w:w="567" w:type="dxa"/>
          </w:tcPr>
          <w:p w14:paraId="491CC009" w14:textId="475406BE" w:rsidR="004931AA" w:rsidRPr="00302082" w:rsidRDefault="00DC1A0D" w:rsidP="00302082">
            <w:pPr>
              <w:spacing w:after="120"/>
              <w:rPr>
                <w:rFonts w:ascii="Arial" w:hAnsi="Arial" w:cs="Arial"/>
                <w:b/>
              </w:rPr>
            </w:pPr>
            <w:r>
              <w:rPr>
                <w:rFonts w:ascii="Arial" w:hAnsi="Arial" w:cs="Arial"/>
                <w:b/>
              </w:rPr>
              <w:t>x</w:t>
            </w:r>
          </w:p>
        </w:tc>
        <w:tc>
          <w:tcPr>
            <w:tcW w:w="568" w:type="dxa"/>
          </w:tcPr>
          <w:p w14:paraId="14915821" w14:textId="610F4F9C" w:rsidR="004931AA" w:rsidRPr="00302082" w:rsidRDefault="00DC1A0D" w:rsidP="00302082">
            <w:pPr>
              <w:spacing w:after="120"/>
              <w:rPr>
                <w:rFonts w:ascii="Arial" w:hAnsi="Arial" w:cs="Arial"/>
                <w:b/>
              </w:rPr>
            </w:pPr>
            <w:r>
              <w:rPr>
                <w:rFonts w:ascii="Arial" w:hAnsi="Arial" w:cs="Arial"/>
                <w:b/>
              </w:rPr>
              <w:t>x</w:t>
            </w:r>
          </w:p>
        </w:tc>
      </w:tr>
      <w:tr w:rsidR="004931AA" w:rsidRPr="00302082" w14:paraId="7F3B5E47" w14:textId="77777777" w:rsidTr="007233F6">
        <w:tc>
          <w:tcPr>
            <w:tcW w:w="1730" w:type="dxa"/>
          </w:tcPr>
          <w:p w14:paraId="2E7C12B8" w14:textId="735D0440" w:rsidR="004931AA" w:rsidRPr="007233F6" w:rsidRDefault="004931AA" w:rsidP="00302082">
            <w:pPr>
              <w:spacing w:after="120"/>
              <w:rPr>
                <w:rFonts w:ascii="Arial" w:hAnsi="Arial" w:cs="Arial"/>
              </w:rPr>
            </w:pPr>
            <w:r w:rsidRPr="007233F6">
              <w:rPr>
                <w:rFonts w:ascii="Arial" w:hAnsi="Arial" w:cs="Arial"/>
              </w:rPr>
              <w:t>Lectures</w:t>
            </w:r>
          </w:p>
        </w:tc>
        <w:tc>
          <w:tcPr>
            <w:tcW w:w="567" w:type="dxa"/>
          </w:tcPr>
          <w:p w14:paraId="68E6D796" w14:textId="0BDE35E1" w:rsidR="004931AA" w:rsidRPr="00302082" w:rsidRDefault="00DC1A0D" w:rsidP="00302082">
            <w:pPr>
              <w:spacing w:after="120"/>
              <w:rPr>
                <w:rFonts w:ascii="Arial" w:hAnsi="Arial" w:cs="Arial"/>
                <w:b/>
              </w:rPr>
            </w:pPr>
            <w:r>
              <w:rPr>
                <w:rFonts w:ascii="Arial" w:hAnsi="Arial" w:cs="Arial"/>
                <w:b/>
              </w:rPr>
              <w:t>x</w:t>
            </w:r>
          </w:p>
        </w:tc>
        <w:tc>
          <w:tcPr>
            <w:tcW w:w="567" w:type="dxa"/>
          </w:tcPr>
          <w:p w14:paraId="7AE97EEA" w14:textId="66C5B175" w:rsidR="004931AA" w:rsidRPr="00302082" w:rsidRDefault="00DC1A0D" w:rsidP="00302082">
            <w:pPr>
              <w:spacing w:after="120"/>
              <w:rPr>
                <w:rFonts w:ascii="Arial" w:hAnsi="Arial" w:cs="Arial"/>
                <w:b/>
              </w:rPr>
            </w:pPr>
            <w:r>
              <w:rPr>
                <w:rFonts w:ascii="Arial" w:hAnsi="Arial" w:cs="Arial"/>
                <w:b/>
              </w:rPr>
              <w:t>x</w:t>
            </w:r>
          </w:p>
        </w:tc>
        <w:tc>
          <w:tcPr>
            <w:tcW w:w="567" w:type="dxa"/>
          </w:tcPr>
          <w:p w14:paraId="6AB6C6A6" w14:textId="4935C299" w:rsidR="004931AA" w:rsidRPr="00302082" w:rsidRDefault="00DC1A0D" w:rsidP="00302082">
            <w:pPr>
              <w:spacing w:after="120"/>
              <w:rPr>
                <w:rFonts w:ascii="Arial" w:hAnsi="Arial" w:cs="Arial"/>
                <w:b/>
              </w:rPr>
            </w:pPr>
            <w:r>
              <w:rPr>
                <w:rFonts w:ascii="Arial" w:hAnsi="Arial" w:cs="Arial"/>
                <w:b/>
              </w:rPr>
              <w:t>x</w:t>
            </w:r>
          </w:p>
        </w:tc>
        <w:tc>
          <w:tcPr>
            <w:tcW w:w="567" w:type="dxa"/>
          </w:tcPr>
          <w:p w14:paraId="00EFC106" w14:textId="2E775368" w:rsidR="004931AA" w:rsidRPr="00302082" w:rsidRDefault="00DC1A0D" w:rsidP="00302082">
            <w:pPr>
              <w:spacing w:after="120"/>
              <w:rPr>
                <w:rFonts w:ascii="Arial" w:hAnsi="Arial" w:cs="Arial"/>
                <w:b/>
              </w:rPr>
            </w:pPr>
            <w:r>
              <w:rPr>
                <w:rFonts w:ascii="Arial" w:hAnsi="Arial" w:cs="Arial"/>
                <w:b/>
              </w:rPr>
              <w:t>x</w:t>
            </w:r>
          </w:p>
        </w:tc>
        <w:tc>
          <w:tcPr>
            <w:tcW w:w="567" w:type="dxa"/>
          </w:tcPr>
          <w:p w14:paraId="08CCBA2E" w14:textId="32C77EDE" w:rsidR="004931AA" w:rsidRPr="00302082" w:rsidRDefault="00DC1A0D" w:rsidP="00302082">
            <w:pPr>
              <w:spacing w:after="120"/>
              <w:rPr>
                <w:rFonts w:ascii="Arial" w:hAnsi="Arial" w:cs="Arial"/>
                <w:b/>
              </w:rPr>
            </w:pPr>
            <w:r>
              <w:rPr>
                <w:rFonts w:ascii="Arial" w:hAnsi="Arial" w:cs="Arial"/>
                <w:b/>
              </w:rPr>
              <w:t>x</w:t>
            </w:r>
          </w:p>
        </w:tc>
        <w:tc>
          <w:tcPr>
            <w:tcW w:w="567" w:type="dxa"/>
          </w:tcPr>
          <w:p w14:paraId="310F36A1" w14:textId="2A5AEC6E" w:rsidR="004931AA" w:rsidRPr="00302082" w:rsidRDefault="00DC1A0D" w:rsidP="00302082">
            <w:pPr>
              <w:spacing w:after="120"/>
              <w:rPr>
                <w:rFonts w:ascii="Arial" w:hAnsi="Arial" w:cs="Arial"/>
                <w:b/>
              </w:rPr>
            </w:pPr>
            <w:r>
              <w:rPr>
                <w:rFonts w:ascii="Arial" w:hAnsi="Arial" w:cs="Arial"/>
                <w:b/>
              </w:rPr>
              <w:t>x</w:t>
            </w:r>
          </w:p>
        </w:tc>
        <w:tc>
          <w:tcPr>
            <w:tcW w:w="567" w:type="dxa"/>
          </w:tcPr>
          <w:p w14:paraId="2FAF7B25" w14:textId="7D2D135F" w:rsidR="004931AA" w:rsidRPr="00302082" w:rsidRDefault="00DC1A0D" w:rsidP="00302082">
            <w:pPr>
              <w:spacing w:after="120"/>
              <w:rPr>
                <w:rFonts w:ascii="Arial" w:hAnsi="Arial" w:cs="Arial"/>
                <w:b/>
              </w:rPr>
            </w:pPr>
            <w:r>
              <w:rPr>
                <w:rFonts w:ascii="Arial" w:hAnsi="Arial" w:cs="Arial"/>
                <w:b/>
              </w:rPr>
              <w:t>x</w:t>
            </w:r>
          </w:p>
        </w:tc>
        <w:tc>
          <w:tcPr>
            <w:tcW w:w="567" w:type="dxa"/>
          </w:tcPr>
          <w:p w14:paraId="7A14028F" w14:textId="454D146E" w:rsidR="004931AA" w:rsidRPr="00302082" w:rsidRDefault="00DC1A0D" w:rsidP="00302082">
            <w:pPr>
              <w:spacing w:after="120"/>
              <w:rPr>
                <w:rFonts w:ascii="Arial" w:hAnsi="Arial" w:cs="Arial"/>
                <w:b/>
              </w:rPr>
            </w:pPr>
            <w:r>
              <w:rPr>
                <w:rFonts w:ascii="Arial" w:hAnsi="Arial" w:cs="Arial"/>
                <w:b/>
              </w:rPr>
              <w:t>x</w:t>
            </w:r>
          </w:p>
        </w:tc>
        <w:tc>
          <w:tcPr>
            <w:tcW w:w="567" w:type="dxa"/>
          </w:tcPr>
          <w:p w14:paraId="6CB30E69" w14:textId="39158F9C" w:rsidR="004931AA" w:rsidRPr="00302082" w:rsidRDefault="00DC1A0D" w:rsidP="00302082">
            <w:pPr>
              <w:spacing w:after="120"/>
              <w:rPr>
                <w:rFonts w:ascii="Arial" w:hAnsi="Arial" w:cs="Arial"/>
                <w:b/>
              </w:rPr>
            </w:pPr>
            <w:r>
              <w:rPr>
                <w:rFonts w:ascii="Arial" w:hAnsi="Arial" w:cs="Arial"/>
                <w:b/>
              </w:rPr>
              <w:t>x</w:t>
            </w:r>
          </w:p>
        </w:tc>
        <w:tc>
          <w:tcPr>
            <w:tcW w:w="709" w:type="dxa"/>
          </w:tcPr>
          <w:p w14:paraId="2C3CCE4D" w14:textId="0B3330BD" w:rsidR="004931AA" w:rsidRPr="00302082" w:rsidRDefault="00DC1A0D" w:rsidP="00302082">
            <w:pPr>
              <w:spacing w:after="120"/>
              <w:rPr>
                <w:rFonts w:ascii="Arial" w:hAnsi="Arial" w:cs="Arial"/>
                <w:b/>
              </w:rPr>
            </w:pPr>
            <w:r>
              <w:rPr>
                <w:rFonts w:ascii="Arial" w:hAnsi="Arial" w:cs="Arial"/>
                <w:b/>
              </w:rPr>
              <w:t>x</w:t>
            </w:r>
          </w:p>
        </w:tc>
        <w:tc>
          <w:tcPr>
            <w:tcW w:w="709" w:type="dxa"/>
          </w:tcPr>
          <w:p w14:paraId="33C33910" w14:textId="45E166B3" w:rsidR="004931AA" w:rsidRPr="00302082" w:rsidRDefault="00DC1A0D" w:rsidP="00302082">
            <w:pPr>
              <w:spacing w:after="120"/>
              <w:rPr>
                <w:rFonts w:ascii="Arial" w:hAnsi="Arial" w:cs="Arial"/>
                <w:b/>
              </w:rPr>
            </w:pPr>
            <w:r>
              <w:rPr>
                <w:rFonts w:ascii="Arial" w:hAnsi="Arial" w:cs="Arial"/>
                <w:b/>
              </w:rPr>
              <w:t>x</w:t>
            </w:r>
          </w:p>
        </w:tc>
        <w:tc>
          <w:tcPr>
            <w:tcW w:w="708" w:type="dxa"/>
          </w:tcPr>
          <w:p w14:paraId="1D354BB8" w14:textId="77777777" w:rsidR="004931AA" w:rsidRPr="00302082" w:rsidRDefault="004931AA" w:rsidP="00302082">
            <w:pPr>
              <w:spacing w:after="120"/>
              <w:rPr>
                <w:rFonts w:ascii="Arial" w:hAnsi="Arial" w:cs="Arial"/>
                <w:b/>
              </w:rPr>
            </w:pPr>
          </w:p>
        </w:tc>
        <w:tc>
          <w:tcPr>
            <w:tcW w:w="709" w:type="dxa"/>
          </w:tcPr>
          <w:p w14:paraId="09CCEB05" w14:textId="526C3B8C" w:rsidR="004931AA" w:rsidRPr="00302082" w:rsidRDefault="004931AA" w:rsidP="00302082">
            <w:pPr>
              <w:spacing w:after="120"/>
              <w:rPr>
                <w:rFonts w:ascii="Arial" w:hAnsi="Arial" w:cs="Arial"/>
                <w:b/>
              </w:rPr>
            </w:pPr>
          </w:p>
        </w:tc>
        <w:tc>
          <w:tcPr>
            <w:tcW w:w="567" w:type="dxa"/>
          </w:tcPr>
          <w:p w14:paraId="6BE7AD4C" w14:textId="732DC906" w:rsidR="004931AA" w:rsidRPr="00302082" w:rsidRDefault="00DC1A0D" w:rsidP="00302082">
            <w:pPr>
              <w:spacing w:after="120"/>
              <w:rPr>
                <w:rFonts w:ascii="Arial" w:hAnsi="Arial" w:cs="Arial"/>
                <w:b/>
              </w:rPr>
            </w:pPr>
            <w:r>
              <w:rPr>
                <w:rFonts w:ascii="Arial" w:hAnsi="Arial" w:cs="Arial"/>
                <w:b/>
              </w:rPr>
              <w:t>x</w:t>
            </w:r>
          </w:p>
        </w:tc>
        <w:tc>
          <w:tcPr>
            <w:tcW w:w="568" w:type="dxa"/>
          </w:tcPr>
          <w:p w14:paraId="2E436B90" w14:textId="3E85EFE1" w:rsidR="004931AA" w:rsidRPr="00302082" w:rsidRDefault="00DC1A0D" w:rsidP="00302082">
            <w:pPr>
              <w:spacing w:after="120"/>
              <w:rPr>
                <w:rFonts w:ascii="Arial" w:hAnsi="Arial" w:cs="Arial"/>
                <w:b/>
              </w:rPr>
            </w:pPr>
            <w:r>
              <w:rPr>
                <w:rFonts w:ascii="Arial" w:hAnsi="Arial" w:cs="Arial"/>
                <w:b/>
              </w:rPr>
              <w:t>x</w:t>
            </w:r>
          </w:p>
        </w:tc>
      </w:tr>
      <w:tr w:rsidR="004931AA" w:rsidRPr="00302082" w14:paraId="6F1040F7" w14:textId="77777777" w:rsidTr="007233F6">
        <w:tc>
          <w:tcPr>
            <w:tcW w:w="1730" w:type="dxa"/>
          </w:tcPr>
          <w:p w14:paraId="239CBAA3" w14:textId="5009D7CA" w:rsidR="004931AA" w:rsidRPr="007233F6" w:rsidRDefault="004931AA" w:rsidP="00302082">
            <w:pPr>
              <w:spacing w:after="120"/>
              <w:rPr>
                <w:rFonts w:ascii="Arial" w:hAnsi="Arial" w:cs="Arial"/>
              </w:rPr>
            </w:pPr>
            <w:r w:rsidRPr="007233F6">
              <w:rPr>
                <w:rFonts w:ascii="Arial" w:hAnsi="Arial" w:cs="Arial"/>
              </w:rPr>
              <w:t>Assignments</w:t>
            </w:r>
          </w:p>
        </w:tc>
        <w:tc>
          <w:tcPr>
            <w:tcW w:w="567" w:type="dxa"/>
          </w:tcPr>
          <w:p w14:paraId="4EB0C7F8" w14:textId="0C7A99C0" w:rsidR="004931AA" w:rsidRPr="00302082" w:rsidRDefault="00DC1A0D" w:rsidP="00302082">
            <w:pPr>
              <w:spacing w:after="120"/>
              <w:rPr>
                <w:rFonts w:ascii="Arial" w:hAnsi="Arial" w:cs="Arial"/>
                <w:b/>
              </w:rPr>
            </w:pPr>
            <w:r>
              <w:rPr>
                <w:rFonts w:ascii="Arial" w:hAnsi="Arial" w:cs="Arial"/>
                <w:b/>
              </w:rPr>
              <w:t>x</w:t>
            </w:r>
          </w:p>
        </w:tc>
        <w:tc>
          <w:tcPr>
            <w:tcW w:w="567" w:type="dxa"/>
          </w:tcPr>
          <w:p w14:paraId="6EF45D3E" w14:textId="56691784" w:rsidR="004931AA" w:rsidRPr="00302082" w:rsidRDefault="00DC1A0D" w:rsidP="00302082">
            <w:pPr>
              <w:spacing w:after="120"/>
              <w:rPr>
                <w:rFonts w:ascii="Arial" w:hAnsi="Arial" w:cs="Arial"/>
                <w:b/>
              </w:rPr>
            </w:pPr>
            <w:r>
              <w:rPr>
                <w:rFonts w:ascii="Arial" w:hAnsi="Arial" w:cs="Arial"/>
                <w:b/>
              </w:rPr>
              <w:t>x</w:t>
            </w:r>
          </w:p>
        </w:tc>
        <w:tc>
          <w:tcPr>
            <w:tcW w:w="567" w:type="dxa"/>
          </w:tcPr>
          <w:p w14:paraId="2FA9FFCC" w14:textId="18B808B5" w:rsidR="004931AA" w:rsidRPr="00302082" w:rsidRDefault="00DC1A0D" w:rsidP="00302082">
            <w:pPr>
              <w:spacing w:after="120"/>
              <w:rPr>
                <w:rFonts w:ascii="Arial" w:hAnsi="Arial" w:cs="Arial"/>
                <w:b/>
              </w:rPr>
            </w:pPr>
            <w:r>
              <w:rPr>
                <w:rFonts w:ascii="Arial" w:hAnsi="Arial" w:cs="Arial"/>
                <w:b/>
              </w:rPr>
              <w:t>x</w:t>
            </w:r>
          </w:p>
        </w:tc>
        <w:tc>
          <w:tcPr>
            <w:tcW w:w="567" w:type="dxa"/>
          </w:tcPr>
          <w:p w14:paraId="27C6FAB8" w14:textId="6732D4DA" w:rsidR="004931AA" w:rsidRPr="00302082" w:rsidRDefault="00DC1A0D" w:rsidP="00302082">
            <w:pPr>
              <w:spacing w:after="120"/>
              <w:rPr>
                <w:rFonts w:ascii="Arial" w:hAnsi="Arial" w:cs="Arial"/>
                <w:b/>
              </w:rPr>
            </w:pPr>
            <w:r>
              <w:rPr>
                <w:rFonts w:ascii="Arial" w:hAnsi="Arial" w:cs="Arial"/>
                <w:b/>
              </w:rPr>
              <w:t>x</w:t>
            </w:r>
          </w:p>
        </w:tc>
        <w:tc>
          <w:tcPr>
            <w:tcW w:w="567" w:type="dxa"/>
          </w:tcPr>
          <w:p w14:paraId="178D34DF" w14:textId="241CABE1" w:rsidR="004931AA" w:rsidRPr="00302082" w:rsidRDefault="00DC1A0D" w:rsidP="00302082">
            <w:pPr>
              <w:spacing w:after="120"/>
              <w:rPr>
                <w:rFonts w:ascii="Arial" w:hAnsi="Arial" w:cs="Arial"/>
                <w:b/>
              </w:rPr>
            </w:pPr>
            <w:r>
              <w:rPr>
                <w:rFonts w:ascii="Arial" w:hAnsi="Arial" w:cs="Arial"/>
                <w:b/>
              </w:rPr>
              <w:t>x</w:t>
            </w:r>
          </w:p>
        </w:tc>
        <w:tc>
          <w:tcPr>
            <w:tcW w:w="567" w:type="dxa"/>
          </w:tcPr>
          <w:p w14:paraId="1F320231" w14:textId="7AFA93CD" w:rsidR="004931AA" w:rsidRPr="00302082" w:rsidRDefault="00DC1A0D" w:rsidP="00302082">
            <w:pPr>
              <w:spacing w:after="120"/>
              <w:rPr>
                <w:rFonts w:ascii="Arial" w:hAnsi="Arial" w:cs="Arial"/>
                <w:b/>
              </w:rPr>
            </w:pPr>
            <w:r>
              <w:rPr>
                <w:rFonts w:ascii="Arial" w:hAnsi="Arial" w:cs="Arial"/>
                <w:b/>
              </w:rPr>
              <w:t>x</w:t>
            </w:r>
          </w:p>
        </w:tc>
        <w:tc>
          <w:tcPr>
            <w:tcW w:w="567" w:type="dxa"/>
          </w:tcPr>
          <w:p w14:paraId="5C8AC799" w14:textId="7A052118" w:rsidR="004931AA" w:rsidRPr="00302082" w:rsidRDefault="00DC1A0D" w:rsidP="00302082">
            <w:pPr>
              <w:spacing w:after="120"/>
              <w:rPr>
                <w:rFonts w:ascii="Arial" w:hAnsi="Arial" w:cs="Arial"/>
                <w:b/>
              </w:rPr>
            </w:pPr>
            <w:r>
              <w:rPr>
                <w:rFonts w:ascii="Arial" w:hAnsi="Arial" w:cs="Arial"/>
                <w:b/>
              </w:rPr>
              <w:t>x</w:t>
            </w:r>
          </w:p>
        </w:tc>
        <w:tc>
          <w:tcPr>
            <w:tcW w:w="567" w:type="dxa"/>
          </w:tcPr>
          <w:p w14:paraId="53182274" w14:textId="31D39F37" w:rsidR="004931AA" w:rsidRPr="00302082" w:rsidRDefault="00DC1A0D" w:rsidP="00302082">
            <w:pPr>
              <w:spacing w:after="120"/>
              <w:rPr>
                <w:rFonts w:ascii="Arial" w:hAnsi="Arial" w:cs="Arial"/>
                <w:b/>
              </w:rPr>
            </w:pPr>
            <w:r>
              <w:rPr>
                <w:rFonts w:ascii="Arial" w:hAnsi="Arial" w:cs="Arial"/>
                <w:b/>
              </w:rPr>
              <w:t>x</w:t>
            </w:r>
          </w:p>
        </w:tc>
        <w:tc>
          <w:tcPr>
            <w:tcW w:w="567" w:type="dxa"/>
          </w:tcPr>
          <w:p w14:paraId="5FEEAF3B" w14:textId="1E8FC072" w:rsidR="004931AA" w:rsidRPr="00302082" w:rsidRDefault="00DC1A0D" w:rsidP="00302082">
            <w:pPr>
              <w:spacing w:after="120"/>
              <w:rPr>
                <w:rFonts w:ascii="Arial" w:hAnsi="Arial" w:cs="Arial"/>
                <w:b/>
              </w:rPr>
            </w:pPr>
            <w:r>
              <w:rPr>
                <w:rFonts w:ascii="Arial" w:hAnsi="Arial" w:cs="Arial"/>
                <w:b/>
              </w:rPr>
              <w:t>x</w:t>
            </w:r>
          </w:p>
        </w:tc>
        <w:tc>
          <w:tcPr>
            <w:tcW w:w="709" w:type="dxa"/>
          </w:tcPr>
          <w:p w14:paraId="62C54445" w14:textId="0BD6A97D" w:rsidR="004931AA" w:rsidRPr="00302082" w:rsidRDefault="00DC1A0D" w:rsidP="00302082">
            <w:pPr>
              <w:spacing w:after="120"/>
              <w:rPr>
                <w:rFonts w:ascii="Arial" w:hAnsi="Arial" w:cs="Arial"/>
                <w:b/>
              </w:rPr>
            </w:pPr>
            <w:r>
              <w:rPr>
                <w:rFonts w:ascii="Arial" w:hAnsi="Arial" w:cs="Arial"/>
                <w:b/>
              </w:rPr>
              <w:t>x</w:t>
            </w:r>
          </w:p>
        </w:tc>
        <w:tc>
          <w:tcPr>
            <w:tcW w:w="709" w:type="dxa"/>
          </w:tcPr>
          <w:p w14:paraId="44D9031A" w14:textId="4530CC3E" w:rsidR="004931AA" w:rsidRPr="00302082" w:rsidRDefault="00DC1A0D" w:rsidP="00302082">
            <w:pPr>
              <w:spacing w:after="120"/>
              <w:rPr>
                <w:rFonts w:ascii="Arial" w:hAnsi="Arial" w:cs="Arial"/>
                <w:b/>
              </w:rPr>
            </w:pPr>
            <w:r>
              <w:rPr>
                <w:rFonts w:ascii="Arial" w:hAnsi="Arial" w:cs="Arial"/>
                <w:b/>
              </w:rPr>
              <w:t>x</w:t>
            </w:r>
          </w:p>
        </w:tc>
        <w:tc>
          <w:tcPr>
            <w:tcW w:w="708" w:type="dxa"/>
          </w:tcPr>
          <w:p w14:paraId="309D1DB8" w14:textId="7C184A53" w:rsidR="004931AA" w:rsidRPr="00302082" w:rsidRDefault="00DC1A0D" w:rsidP="00302082">
            <w:pPr>
              <w:spacing w:after="120"/>
              <w:rPr>
                <w:rFonts w:ascii="Arial" w:hAnsi="Arial" w:cs="Arial"/>
                <w:b/>
              </w:rPr>
            </w:pPr>
            <w:r>
              <w:rPr>
                <w:rFonts w:ascii="Arial" w:hAnsi="Arial" w:cs="Arial"/>
                <w:b/>
              </w:rPr>
              <w:t>x</w:t>
            </w:r>
          </w:p>
        </w:tc>
        <w:tc>
          <w:tcPr>
            <w:tcW w:w="709" w:type="dxa"/>
          </w:tcPr>
          <w:p w14:paraId="3E539A36" w14:textId="4AE85042" w:rsidR="004931AA" w:rsidRPr="00302082" w:rsidRDefault="00DC1A0D" w:rsidP="00302082">
            <w:pPr>
              <w:spacing w:after="120"/>
              <w:rPr>
                <w:rFonts w:ascii="Arial" w:hAnsi="Arial" w:cs="Arial"/>
                <w:b/>
              </w:rPr>
            </w:pPr>
            <w:r>
              <w:rPr>
                <w:rFonts w:ascii="Arial" w:hAnsi="Arial" w:cs="Arial"/>
                <w:b/>
              </w:rPr>
              <w:t>x</w:t>
            </w:r>
          </w:p>
        </w:tc>
        <w:tc>
          <w:tcPr>
            <w:tcW w:w="567" w:type="dxa"/>
          </w:tcPr>
          <w:p w14:paraId="6887C73D" w14:textId="4D5BC26D" w:rsidR="004931AA" w:rsidRPr="00302082" w:rsidRDefault="00DC1A0D" w:rsidP="00302082">
            <w:pPr>
              <w:spacing w:after="120"/>
              <w:rPr>
                <w:rFonts w:ascii="Arial" w:hAnsi="Arial" w:cs="Arial"/>
                <w:b/>
              </w:rPr>
            </w:pPr>
            <w:r>
              <w:rPr>
                <w:rFonts w:ascii="Arial" w:hAnsi="Arial" w:cs="Arial"/>
                <w:b/>
              </w:rPr>
              <w:t>x</w:t>
            </w:r>
          </w:p>
        </w:tc>
        <w:tc>
          <w:tcPr>
            <w:tcW w:w="568" w:type="dxa"/>
          </w:tcPr>
          <w:p w14:paraId="7FB44FE6" w14:textId="543EB041" w:rsidR="004931AA" w:rsidRPr="00302082" w:rsidRDefault="00DC1A0D" w:rsidP="00302082">
            <w:pPr>
              <w:spacing w:after="120"/>
              <w:rPr>
                <w:rFonts w:ascii="Arial" w:hAnsi="Arial" w:cs="Arial"/>
                <w:b/>
              </w:rPr>
            </w:pPr>
            <w:r>
              <w:rPr>
                <w:rFonts w:ascii="Arial" w:hAnsi="Arial" w:cs="Arial"/>
                <w:b/>
              </w:rPr>
              <w:t>x</w:t>
            </w:r>
          </w:p>
        </w:tc>
      </w:tr>
      <w:tr w:rsidR="004931AA" w:rsidRPr="00302082" w14:paraId="27037260" w14:textId="77777777" w:rsidTr="007233F6">
        <w:tc>
          <w:tcPr>
            <w:tcW w:w="1730" w:type="dxa"/>
            <w:shd w:val="clear" w:color="auto" w:fill="D9D9D9" w:themeFill="background1" w:themeFillShade="D9"/>
          </w:tcPr>
          <w:p w14:paraId="2A187737" w14:textId="77777777" w:rsidR="004931AA" w:rsidRPr="00302082" w:rsidRDefault="004931AA" w:rsidP="00302082">
            <w:pPr>
              <w:spacing w:after="120"/>
              <w:rPr>
                <w:rFonts w:ascii="Arial" w:hAnsi="Arial" w:cs="Arial"/>
                <w:b/>
              </w:rPr>
            </w:pPr>
            <w:r w:rsidRPr="00302082">
              <w:rPr>
                <w:rFonts w:ascii="Arial" w:hAnsi="Arial" w:cs="Arial"/>
                <w:b/>
              </w:rPr>
              <w:t>Assessment method</w:t>
            </w:r>
          </w:p>
        </w:tc>
        <w:tc>
          <w:tcPr>
            <w:tcW w:w="567" w:type="dxa"/>
          </w:tcPr>
          <w:p w14:paraId="07A241BD" w14:textId="77777777" w:rsidR="004931AA" w:rsidRPr="00302082" w:rsidRDefault="004931AA" w:rsidP="00302082">
            <w:pPr>
              <w:spacing w:after="120"/>
              <w:rPr>
                <w:rFonts w:ascii="Arial" w:hAnsi="Arial" w:cs="Arial"/>
                <w:b/>
              </w:rPr>
            </w:pPr>
          </w:p>
        </w:tc>
        <w:tc>
          <w:tcPr>
            <w:tcW w:w="567" w:type="dxa"/>
          </w:tcPr>
          <w:p w14:paraId="76C0B172" w14:textId="77777777" w:rsidR="004931AA" w:rsidRPr="00302082" w:rsidRDefault="004931AA" w:rsidP="00302082">
            <w:pPr>
              <w:spacing w:after="120"/>
              <w:rPr>
                <w:rFonts w:ascii="Arial" w:hAnsi="Arial" w:cs="Arial"/>
                <w:b/>
              </w:rPr>
            </w:pPr>
          </w:p>
        </w:tc>
        <w:tc>
          <w:tcPr>
            <w:tcW w:w="567" w:type="dxa"/>
          </w:tcPr>
          <w:p w14:paraId="59644EAF" w14:textId="77777777" w:rsidR="004931AA" w:rsidRPr="00302082" w:rsidRDefault="004931AA" w:rsidP="00302082">
            <w:pPr>
              <w:spacing w:after="120"/>
              <w:rPr>
                <w:rFonts w:ascii="Arial" w:hAnsi="Arial" w:cs="Arial"/>
                <w:b/>
              </w:rPr>
            </w:pPr>
          </w:p>
        </w:tc>
        <w:tc>
          <w:tcPr>
            <w:tcW w:w="567" w:type="dxa"/>
          </w:tcPr>
          <w:p w14:paraId="782B7B8B" w14:textId="77777777" w:rsidR="004931AA" w:rsidRPr="00302082" w:rsidRDefault="004931AA" w:rsidP="00302082">
            <w:pPr>
              <w:spacing w:after="120"/>
              <w:rPr>
                <w:rFonts w:ascii="Arial" w:hAnsi="Arial" w:cs="Arial"/>
                <w:b/>
              </w:rPr>
            </w:pPr>
          </w:p>
        </w:tc>
        <w:tc>
          <w:tcPr>
            <w:tcW w:w="567" w:type="dxa"/>
          </w:tcPr>
          <w:p w14:paraId="372F79E2" w14:textId="77777777" w:rsidR="004931AA" w:rsidRPr="00302082" w:rsidRDefault="004931AA" w:rsidP="00302082">
            <w:pPr>
              <w:spacing w:after="120"/>
              <w:rPr>
                <w:rFonts w:ascii="Arial" w:hAnsi="Arial" w:cs="Arial"/>
                <w:b/>
              </w:rPr>
            </w:pPr>
          </w:p>
        </w:tc>
        <w:tc>
          <w:tcPr>
            <w:tcW w:w="567" w:type="dxa"/>
          </w:tcPr>
          <w:p w14:paraId="3363ACA4" w14:textId="77777777" w:rsidR="004931AA" w:rsidRPr="00302082" w:rsidRDefault="004931AA" w:rsidP="00302082">
            <w:pPr>
              <w:spacing w:after="120"/>
              <w:rPr>
                <w:rFonts w:ascii="Arial" w:hAnsi="Arial" w:cs="Arial"/>
                <w:b/>
              </w:rPr>
            </w:pPr>
          </w:p>
        </w:tc>
        <w:tc>
          <w:tcPr>
            <w:tcW w:w="567" w:type="dxa"/>
          </w:tcPr>
          <w:p w14:paraId="11E2EBBE" w14:textId="77777777" w:rsidR="004931AA" w:rsidRPr="00302082" w:rsidRDefault="004931AA" w:rsidP="00302082">
            <w:pPr>
              <w:spacing w:after="120"/>
              <w:rPr>
                <w:rFonts w:ascii="Arial" w:hAnsi="Arial" w:cs="Arial"/>
                <w:b/>
              </w:rPr>
            </w:pPr>
          </w:p>
        </w:tc>
        <w:tc>
          <w:tcPr>
            <w:tcW w:w="567" w:type="dxa"/>
          </w:tcPr>
          <w:p w14:paraId="497A9B89" w14:textId="77777777" w:rsidR="004931AA" w:rsidRPr="00302082" w:rsidRDefault="004931AA" w:rsidP="00302082">
            <w:pPr>
              <w:spacing w:after="120"/>
              <w:rPr>
                <w:rFonts w:ascii="Arial" w:hAnsi="Arial" w:cs="Arial"/>
                <w:b/>
              </w:rPr>
            </w:pPr>
          </w:p>
        </w:tc>
        <w:tc>
          <w:tcPr>
            <w:tcW w:w="567" w:type="dxa"/>
          </w:tcPr>
          <w:p w14:paraId="7FADA37E" w14:textId="77777777" w:rsidR="004931AA" w:rsidRPr="00302082" w:rsidRDefault="004931AA" w:rsidP="00302082">
            <w:pPr>
              <w:spacing w:after="120"/>
              <w:rPr>
                <w:rFonts w:ascii="Arial" w:hAnsi="Arial" w:cs="Arial"/>
                <w:b/>
              </w:rPr>
            </w:pPr>
          </w:p>
        </w:tc>
        <w:tc>
          <w:tcPr>
            <w:tcW w:w="709" w:type="dxa"/>
          </w:tcPr>
          <w:p w14:paraId="436618FA" w14:textId="77777777" w:rsidR="004931AA" w:rsidRPr="00302082" w:rsidRDefault="004931AA" w:rsidP="00302082">
            <w:pPr>
              <w:spacing w:after="120"/>
              <w:rPr>
                <w:rFonts w:ascii="Arial" w:hAnsi="Arial" w:cs="Arial"/>
                <w:b/>
              </w:rPr>
            </w:pPr>
          </w:p>
        </w:tc>
        <w:tc>
          <w:tcPr>
            <w:tcW w:w="709" w:type="dxa"/>
          </w:tcPr>
          <w:p w14:paraId="3ED90091" w14:textId="77777777" w:rsidR="004931AA" w:rsidRPr="00302082" w:rsidRDefault="004931AA" w:rsidP="00302082">
            <w:pPr>
              <w:spacing w:after="120"/>
              <w:rPr>
                <w:rFonts w:ascii="Arial" w:hAnsi="Arial" w:cs="Arial"/>
                <w:b/>
              </w:rPr>
            </w:pPr>
          </w:p>
        </w:tc>
        <w:tc>
          <w:tcPr>
            <w:tcW w:w="708" w:type="dxa"/>
          </w:tcPr>
          <w:p w14:paraId="0EB36542" w14:textId="77777777" w:rsidR="004931AA" w:rsidRPr="00302082" w:rsidRDefault="004931AA" w:rsidP="00302082">
            <w:pPr>
              <w:spacing w:after="120"/>
              <w:rPr>
                <w:rFonts w:ascii="Arial" w:hAnsi="Arial" w:cs="Arial"/>
                <w:b/>
              </w:rPr>
            </w:pPr>
          </w:p>
        </w:tc>
        <w:tc>
          <w:tcPr>
            <w:tcW w:w="709" w:type="dxa"/>
          </w:tcPr>
          <w:p w14:paraId="68691B5F" w14:textId="3ECB0CB6" w:rsidR="004931AA" w:rsidRPr="00302082" w:rsidRDefault="004931AA" w:rsidP="00302082">
            <w:pPr>
              <w:spacing w:after="120"/>
              <w:rPr>
                <w:rFonts w:ascii="Arial" w:hAnsi="Arial" w:cs="Arial"/>
                <w:b/>
              </w:rPr>
            </w:pPr>
          </w:p>
        </w:tc>
        <w:tc>
          <w:tcPr>
            <w:tcW w:w="567" w:type="dxa"/>
          </w:tcPr>
          <w:p w14:paraId="37D20771" w14:textId="3D93C13D" w:rsidR="004931AA" w:rsidRPr="00302082" w:rsidRDefault="004931AA" w:rsidP="00302082">
            <w:pPr>
              <w:spacing w:after="120"/>
              <w:rPr>
                <w:rFonts w:ascii="Arial" w:hAnsi="Arial" w:cs="Arial"/>
                <w:b/>
              </w:rPr>
            </w:pPr>
          </w:p>
        </w:tc>
        <w:tc>
          <w:tcPr>
            <w:tcW w:w="568" w:type="dxa"/>
          </w:tcPr>
          <w:p w14:paraId="4E625AA7" w14:textId="7D476A9D" w:rsidR="004931AA" w:rsidRPr="00302082" w:rsidRDefault="004931AA" w:rsidP="00302082">
            <w:pPr>
              <w:spacing w:after="120"/>
              <w:rPr>
                <w:rFonts w:ascii="Arial" w:hAnsi="Arial" w:cs="Arial"/>
                <w:b/>
              </w:rPr>
            </w:pPr>
          </w:p>
        </w:tc>
      </w:tr>
      <w:tr w:rsidR="004931AA" w:rsidRPr="00302082" w14:paraId="0B3829B3" w14:textId="77777777" w:rsidTr="007233F6">
        <w:tc>
          <w:tcPr>
            <w:tcW w:w="1730" w:type="dxa"/>
          </w:tcPr>
          <w:p w14:paraId="4A479900" w14:textId="55AB4584" w:rsidR="0074228F" w:rsidRPr="007233F6" w:rsidRDefault="007233F6" w:rsidP="00302082">
            <w:pPr>
              <w:spacing w:after="120"/>
              <w:rPr>
                <w:rFonts w:ascii="Arial" w:hAnsi="Arial" w:cs="Arial"/>
              </w:rPr>
            </w:pPr>
            <w:r>
              <w:rPr>
                <w:rFonts w:ascii="Arial" w:hAnsi="Arial" w:cs="Arial"/>
              </w:rPr>
              <w:t>Take-Home Tests</w:t>
            </w:r>
          </w:p>
        </w:tc>
        <w:tc>
          <w:tcPr>
            <w:tcW w:w="567" w:type="dxa"/>
          </w:tcPr>
          <w:p w14:paraId="37C583D2" w14:textId="51AB51C8" w:rsidR="004931AA" w:rsidRPr="00302082" w:rsidRDefault="00335061" w:rsidP="00302082">
            <w:pPr>
              <w:spacing w:after="120"/>
              <w:rPr>
                <w:rFonts w:ascii="Arial" w:hAnsi="Arial" w:cs="Arial"/>
                <w:b/>
              </w:rPr>
            </w:pPr>
            <w:r>
              <w:rPr>
                <w:rFonts w:ascii="Arial" w:hAnsi="Arial" w:cs="Arial"/>
                <w:b/>
              </w:rPr>
              <w:t>x</w:t>
            </w:r>
          </w:p>
        </w:tc>
        <w:tc>
          <w:tcPr>
            <w:tcW w:w="567" w:type="dxa"/>
          </w:tcPr>
          <w:p w14:paraId="2F5EDB91" w14:textId="346D59CC" w:rsidR="004931AA" w:rsidRPr="00302082" w:rsidRDefault="00335061" w:rsidP="00302082">
            <w:pPr>
              <w:spacing w:after="120"/>
              <w:rPr>
                <w:rFonts w:ascii="Arial" w:hAnsi="Arial" w:cs="Arial"/>
                <w:b/>
              </w:rPr>
            </w:pPr>
            <w:r>
              <w:rPr>
                <w:rFonts w:ascii="Arial" w:hAnsi="Arial" w:cs="Arial"/>
                <w:b/>
              </w:rPr>
              <w:t>x</w:t>
            </w:r>
          </w:p>
        </w:tc>
        <w:tc>
          <w:tcPr>
            <w:tcW w:w="567" w:type="dxa"/>
          </w:tcPr>
          <w:p w14:paraId="651A2011" w14:textId="621AAF6A" w:rsidR="004931AA" w:rsidRPr="00302082" w:rsidRDefault="00335061" w:rsidP="00302082">
            <w:pPr>
              <w:spacing w:after="120"/>
              <w:rPr>
                <w:rFonts w:ascii="Arial" w:hAnsi="Arial" w:cs="Arial"/>
                <w:b/>
              </w:rPr>
            </w:pPr>
            <w:r>
              <w:rPr>
                <w:rFonts w:ascii="Arial" w:hAnsi="Arial" w:cs="Arial"/>
                <w:b/>
              </w:rPr>
              <w:t>x</w:t>
            </w:r>
          </w:p>
        </w:tc>
        <w:tc>
          <w:tcPr>
            <w:tcW w:w="567" w:type="dxa"/>
          </w:tcPr>
          <w:p w14:paraId="364D1693" w14:textId="34C85A36" w:rsidR="004931AA" w:rsidRPr="00302082" w:rsidRDefault="00335061" w:rsidP="00302082">
            <w:pPr>
              <w:spacing w:after="120"/>
              <w:rPr>
                <w:rFonts w:ascii="Arial" w:hAnsi="Arial" w:cs="Arial"/>
                <w:b/>
              </w:rPr>
            </w:pPr>
            <w:r>
              <w:rPr>
                <w:rFonts w:ascii="Arial" w:hAnsi="Arial" w:cs="Arial"/>
                <w:b/>
              </w:rPr>
              <w:t>x</w:t>
            </w:r>
          </w:p>
        </w:tc>
        <w:tc>
          <w:tcPr>
            <w:tcW w:w="567" w:type="dxa"/>
          </w:tcPr>
          <w:p w14:paraId="4667DC8B" w14:textId="0539A841" w:rsidR="004931AA" w:rsidRPr="00302082" w:rsidRDefault="00335061" w:rsidP="00302082">
            <w:pPr>
              <w:spacing w:after="120"/>
              <w:rPr>
                <w:rFonts w:ascii="Arial" w:hAnsi="Arial" w:cs="Arial"/>
                <w:b/>
              </w:rPr>
            </w:pPr>
            <w:r>
              <w:rPr>
                <w:rFonts w:ascii="Arial" w:hAnsi="Arial" w:cs="Arial"/>
                <w:b/>
              </w:rPr>
              <w:t>x</w:t>
            </w:r>
          </w:p>
        </w:tc>
        <w:tc>
          <w:tcPr>
            <w:tcW w:w="567" w:type="dxa"/>
          </w:tcPr>
          <w:p w14:paraId="1984A3DB" w14:textId="0FF888E7" w:rsidR="004931AA" w:rsidRPr="00302082" w:rsidRDefault="00335061" w:rsidP="00302082">
            <w:pPr>
              <w:spacing w:after="120"/>
              <w:rPr>
                <w:rFonts w:ascii="Arial" w:hAnsi="Arial" w:cs="Arial"/>
                <w:b/>
              </w:rPr>
            </w:pPr>
            <w:r>
              <w:rPr>
                <w:rFonts w:ascii="Arial" w:hAnsi="Arial" w:cs="Arial"/>
                <w:b/>
              </w:rPr>
              <w:t>x</w:t>
            </w:r>
          </w:p>
        </w:tc>
        <w:tc>
          <w:tcPr>
            <w:tcW w:w="567" w:type="dxa"/>
          </w:tcPr>
          <w:p w14:paraId="108EB67E" w14:textId="4CA8BDBD" w:rsidR="004931AA" w:rsidRPr="00302082" w:rsidRDefault="00335061" w:rsidP="00302082">
            <w:pPr>
              <w:spacing w:after="120"/>
              <w:rPr>
                <w:rFonts w:ascii="Arial" w:hAnsi="Arial" w:cs="Arial"/>
                <w:b/>
              </w:rPr>
            </w:pPr>
            <w:r>
              <w:rPr>
                <w:rFonts w:ascii="Arial" w:hAnsi="Arial" w:cs="Arial"/>
                <w:b/>
              </w:rPr>
              <w:t>x</w:t>
            </w:r>
          </w:p>
        </w:tc>
        <w:tc>
          <w:tcPr>
            <w:tcW w:w="567" w:type="dxa"/>
          </w:tcPr>
          <w:p w14:paraId="4DFBC083" w14:textId="0083E1DE" w:rsidR="004931AA" w:rsidRPr="00302082" w:rsidRDefault="00335061" w:rsidP="00302082">
            <w:pPr>
              <w:spacing w:after="120"/>
              <w:rPr>
                <w:rFonts w:ascii="Arial" w:hAnsi="Arial" w:cs="Arial"/>
                <w:b/>
              </w:rPr>
            </w:pPr>
            <w:r>
              <w:rPr>
                <w:rFonts w:ascii="Arial" w:hAnsi="Arial" w:cs="Arial"/>
                <w:b/>
              </w:rPr>
              <w:t>x</w:t>
            </w:r>
          </w:p>
        </w:tc>
        <w:tc>
          <w:tcPr>
            <w:tcW w:w="567" w:type="dxa"/>
          </w:tcPr>
          <w:p w14:paraId="4E153908" w14:textId="5E7CABD5" w:rsidR="004931AA" w:rsidRPr="00302082" w:rsidRDefault="00335061" w:rsidP="00302082">
            <w:pPr>
              <w:spacing w:after="120"/>
              <w:rPr>
                <w:rFonts w:ascii="Arial" w:hAnsi="Arial" w:cs="Arial"/>
                <w:b/>
              </w:rPr>
            </w:pPr>
            <w:r>
              <w:rPr>
                <w:rFonts w:ascii="Arial" w:hAnsi="Arial" w:cs="Arial"/>
                <w:b/>
              </w:rPr>
              <w:t>x</w:t>
            </w:r>
          </w:p>
        </w:tc>
        <w:tc>
          <w:tcPr>
            <w:tcW w:w="709" w:type="dxa"/>
          </w:tcPr>
          <w:p w14:paraId="1F39C0C6" w14:textId="6FD8EE55" w:rsidR="004931AA" w:rsidRPr="00302082" w:rsidRDefault="00335061" w:rsidP="00302082">
            <w:pPr>
              <w:spacing w:after="120"/>
              <w:rPr>
                <w:rFonts w:ascii="Arial" w:hAnsi="Arial" w:cs="Arial"/>
                <w:b/>
              </w:rPr>
            </w:pPr>
            <w:r>
              <w:rPr>
                <w:rFonts w:ascii="Arial" w:hAnsi="Arial" w:cs="Arial"/>
                <w:b/>
              </w:rPr>
              <w:t>x</w:t>
            </w:r>
          </w:p>
        </w:tc>
        <w:tc>
          <w:tcPr>
            <w:tcW w:w="709" w:type="dxa"/>
          </w:tcPr>
          <w:p w14:paraId="05A52FBE" w14:textId="703C2405" w:rsidR="004931AA" w:rsidRPr="00302082" w:rsidRDefault="00335061" w:rsidP="00302082">
            <w:pPr>
              <w:spacing w:after="120"/>
              <w:rPr>
                <w:rFonts w:ascii="Arial" w:hAnsi="Arial" w:cs="Arial"/>
                <w:b/>
              </w:rPr>
            </w:pPr>
            <w:r>
              <w:rPr>
                <w:rFonts w:ascii="Arial" w:hAnsi="Arial" w:cs="Arial"/>
                <w:b/>
              </w:rPr>
              <w:t>x</w:t>
            </w:r>
          </w:p>
        </w:tc>
        <w:tc>
          <w:tcPr>
            <w:tcW w:w="708" w:type="dxa"/>
          </w:tcPr>
          <w:p w14:paraId="22B86C5E" w14:textId="4E3EB872" w:rsidR="004931AA" w:rsidRPr="00302082" w:rsidRDefault="00335061" w:rsidP="00302082">
            <w:pPr>
              <w:spacing w:after="120"/>
              <w:rPr>
                <w:rFonts w:ascii="Arial" w:hAnsi="Arial" w:cs="Arial"/>
                <w:b/>
              </w:rPr>
            </w:pPr>
            <w:r>
              <w:rPr>
                <w:rFonts w:ascii="Arial" w:hAnsi="Arial" w:cs="Arial"/>
                <w:b/>
              </w:rPr>
              <w:t>x</w:t>
            </w:r>
          </w:p>
        </w:tc>
        <w:tc>
          <w:tcPr>
            <w:tcW w:w="709" w:type="dxa"/>
          </w:tcPr>
          <w:p w14:paraId="35A9D154" w14:textId="5736C527" w:rsidR="004931AA" w:rsidRPr="00302082" w:rsidRDefault="00335061" w:rsidP="00302082">
            <w:pPr>
              <w:spacing w:after="120"/>
              <w:rPr>
                <w:rFonts w:ascii="Arial" w:hAnsi="Arial" w:cs="Arial"/>
                <w:b/>
              </w:rPr>
            </w:pPr>
            <w:r>
              <w:rPr>
                <w:rFonts w:ascii="Arial" w:hAnsi="Arial" w:cs="Arial"/>
                <w:b/>
              </w:rPr>
              <w:t>x</w:t>
            </w:r>
          </w:p>
        </w:tc>
        <w:tc>
          <w:tcPr>
            <w:tcW w:w="567" w:type="dxa"/>
          </w:tcPr>
          <w:p w14:paraId="7CEB61B0" w14:textId="6B365DE7" w:rsidR="004931AA" w:rsidRPr="00302082" w:rsidRDefault="00335061" w:rsidP="00302082">
            <w:pPr>
              <w:spacing w:after="120"/>
              <w:rPr>
                <w:rFonts w:ascii="Arial" w:hAnsi="Arial" w:cs="Arial"/>
                <w:b/>
              </w:rPr>
            </w:pPr>
            <w:r>
              <w:rPr>
                <w:rFonts w:ascii="Arial" w:hAnsi="Arial" w:cs="Arial"/>
                <w:b/>
              </w:rPr>
              <w:t>x</w:t>
            </w:r>
          </w:p>
        </w:tc>
        <w:tc>
          <w:tcPr>
            <w:tcW w:w="568" w:type="dxa"/>
          </w:tcPr>
          <w:p w14:paraId="65C76BA5" w14:textId="1FBD66F9" w:rsidR="004931AA" w:rsidRPr="00302082" w:rsidRDefault="00335061" w:rsidP="00302082">
            <w:pPr>
              <w:spacing w:after="120"/>
              <w:rPr>
                <w:rFonts w:ascii="Arial" w:hAnsi="Arial" w:cs="Arial"/>
                <w:b/>
              </w:rPr>
            </w:pPr>
            <w:r>
              <w:rPr>
                <w:rFonts w:ascii="Arial" w:hAnsi="Arial" w:cs="Arial"/>
                <w:b/>
              </w:rPr>
              <w:t>x</w:t>
            </w:r>
          </w:p>
        </w:tc>
      </w:tr>
      <w:tr w:rsidR="004931AA" w:rsidRPr="00302082" w14:paraId="5997F295" w14:textId="77777777" w:rsidTr="007233F6">
        <w:tc>
          <w:tcPr>
            <w:tcW w:w="1730" w:type="dxa"/>
          </w:tcPr>
          <w:p w14:paraId="04A464D7" w14:textId="69CFBF33" w:rsidR="004931AA" w:rsidRPr="007233F6" w:rsidRDefault="0074228F" w:rsidP="00302082">
            <w:pPr>
              <w:spacing w:after="120"/>
              <w:rPr>
                <w:rFonts w:ascii="Arial" w:hAnsi="Arial" w:cs="Arial"/>
              </w:rPr>
            </w:pPr>
            <w:r w:rsidRPr="007233F6">
              <w:rPr>
                <w:rFonts w:ascii="Arial" w:hAnsi="Arial" w:cs="Arial"/>
              </w:rPr>
              <w:t>Exam</w:t>
            </w:r>
          </w:p>
        </w:tc>
        <w:tc>
          <w:tcPr>
            <w:tcW w:w="567" w:type="dxa"/>
          </w:tcPr>
          <w:p w14:paraId="31BD310C" w14:textId="40242244" w:rsidR="004931AA" w:rsidRPr="00302082" w:rsidRDefault="00335061" w:rsidP="00302082">
            <w:pPr>
              <w:spacing w:after="120"/>
              <w:rPr>
                <w:rFonts w:ascii="Arial" w:hAnsi="Arial" w:cs="Arial"/>
                <w:b/>
              </w:rPr>
            </w:pPr>
            <w:r>
              <w:rPr>
                <w:rFonts w:ascii="Arial" w:hAnsi="Arial" w:cs="Arial"/>
                <w:b/>
              </w:rPr>
              <w:t>x</w:t>
            </w:r>
          </w:p>
        </w:tc>
        <w:tc>
          <w:tcPr>
            <w:tcW w:w="567" w:type="dxa"/>
          </w:tcPr>
          <w:p w14:paraId="420F61E4" w14:textId="4543734E" w:rsidR="004931AA" w:rsidRPr="00302082" w:rsidRDefault="00335061" w:rsidP="00302082">
            <w:pPr>
              <w:spacing w:after="120"/>
              <w:rPr>
                <w:rFonts w:ascii="Arial" w:hAnsi="Arial" w:cs="Arial"/>
                <w:b/>
              </w:rPr>
            </w:pPr>
            <w:r>
              <w:rPr>
                <w:rFonts w:ascii="Arial" w:hAnsi="Arial" w:cs="Arial"/>
                <w:b/>
              </w:rPr>
              <w:t>x</w:t>
            </w:r>
          </w:p>
        </w:tc>
        <w:tc>
          <w:tcPr>
            <w:tcW w:w="567" w:type="dxa"/>
          </w:tcPr>
          <w:p w14:paraId="632B3B12" w14:textId="47AB40B1" w:rsidR="004931AA" w:rsidRPr="00302082" w:rsidRDefault="00335061" w:rsidP="00302082">
            <w:pPr>
              <w:spacing w:after="120"/>
              <w:rPr>
                <w:rFonts w:ascii="Arial" w:hAnsi="Arial" w:cs="Arial"/>
                <w:b/>
              </w:rPr>
            </w:pPr>
            <w:r>
              <w:rPr>
                <w:rFonts w:ascii="Arial" w:hAnsi="Arial" w:cs="Arial"/>
                <w:b/>
              </w:rPr>
              <w:t>x</w:t>
            </w:r>
          </w:p>
        </w:tc>
        <w:tc>
          <w:tcPr>
            <w:tcW w:w="567" w:type="dxa"/>
          </w:tcPr>
          <w:p w14:paraId="0C861A2D" w14:textId="0FDD9979" w:rsidR="004931AA" w:rsidRPr="00302082" w:rsidRDefault="00335061" w:rsidP="00302082">
            <w:pPr>
              <w:spacing w:after="120"/>
              <w:rPr>
                <w:rFonts w:ascii="Arial" w:hAnsi="Arial" w:cs="Arial"/>
                <w:b/>
              </w:rPr>
            </w:pPr>
            <w:r>
              <w:rPr>
                <w:rFonts w:ascii="Arial" w:hAnsi="Arial" w:cs="Arial"/>
                <w:b/>
              </w:rPr>
              <w:t>x</w:t>
            </w:r>
          </w:p>
        </w:tc>
        <w:tc>
          <w:tcPr>
            <w:tcW w:w="567" w:type="dxa"/>
          </w:tcPr>
          <w:p w14:paraId="0FA6F4C3" w14:textId="43558243" w:rsidR="004931AA" w:rsidRPr="00302082" w:rsidRDefault="00335061" w:rsidP="00302082">
            <w:pPr>
              <w:spacing w:after="120"/>
              <w:rPr>
                <w:rFonts w:ascii="Arial" w:hAnsi="Arial" w:cs="Arial"/>
                <w:b/>
              </w:rPr>
            </w:pPr>
            <w:r>
              <w:rPr>
                <w:rFonts w:ascii="Arial" w:hAnsi="Arial" w:cs="Arial"/>
                <w:b/>
              </w:rPr>
              <w:t>x</w:t>
            </w:r>
          </w:p>
        </w:tc>
        <w:tc>
          <w:tcPr>
            <w:tcW w:w="567" w:type="dxa"/>
          </w:tcPr>
          <w:p w14:paraId="13088A19" w14:textId="42730CDF" w:rsidR="004931AA" w:rsidRPr="00302082" w:rsidRDefault="00335061" w:rsidP="00302082">
            <w:pPr>
              <w:spacing w:after="120"/>
              <w:rPr>
                <w:rFonts w:ascii="Arial" w:hAnsi="Arial" w:cs="Arial"/>
                <w:b/>
              </w:rPr>
            </w:pPr>
            <w:r>
              <w:rPr>
                <w:rFonts w:ascii="Arial" w:hAnsi="Arial" w:cs="Arial"/>
                <w:b/>
              </w:rPr>
              <w:t>x</w:t>
            </w:r>
          </w:p>
        </w:tc>
        <w:tc>
          <w:tcPr>
            <w:tcW w:w="567" w:type="dxa"/>
          </w:tcPr>
          <w:p w14:paraId="49A6AFD5" w14:textId="52C19A42" w:rsidR="004931AA" w:rsidRPr="00302082" w:rsidRDefault="00335061" w:rsidP="00302082">
            <w:pPr>
              <w:spacing w:after="120"/>
              <w:rPr>
                <w:rFonts w:ascii="Arial" w:hAnsi="Arial" w:cs="Arial"/>
                <w:b/>
              </w:rPr>
            </w:pPr>
            <w:r>
              <w:rPr>
                <w:rFonts w:ascii="Arial" w:hAnsi="Arial" w:cs="Arial"/>
                <w:b/>
              </w:rPr>
              <w:t>x</w:t>
            </w:r>
          </w:p>
        </w:tc>
        <w:tc>
          <w:tcPr>
            <w:tcW w:w="567" w:type="dxa"/>
          </w:tcPr>
          <w:p w14:paraId="1AB4548D" w14:textId="6847A83F" w:rsidR="004931AA" w:rsidRPr="00302082" w:rsidRDefault="00335061" w:rsidP="00302082">
            <w:pPr>
              <w:spacing w:after="120"/>
              <w:rPr>
                <w:rFonts w:ascii="Arial" w:hAnsi="Arial" w:cs="Arial"/>
                <w:b/>
              </w:rPr>
            </w:pPr>
            <w:r>
              <w:rPr>
                <w:rFonts w:ascii="Arial" w:hAnsi="Arial" w:cs="Arial"/>
                <w:b/>
              </w:rPr>
              <w:t>x</w:t>
            </w:r>
          </w:p>
        </w:tc>
        <w:tc>
          <w:tcPr>
            <w:tcW w:w="567" w:type="dxa"/>
          </w:tcPr>
          <w:p w14:paraId="131C545B" w14:textId="200E63A9" w:rsidR="004931AA" w:rsidRPr="00302082" w:rsidRDefault="00335061" w:rsidP="00302082">
            <w:pPr>
              <w:spacing w:after="120"/>
              <w:rPr>
                <w:rFonts w:ascii="Arial" w:hAnsi="Arial" w:cs="Arial"/>
                <w:b/>
              </w:rPr>
            </w:pPr>
            <w:r>
              <w:rPr>
                <w:rFonts w:ascii="Arial" w:hAnsi="Arial" w:cs="Arial"/>
                <w:b/>
              </w:rPr>
              <w:t>x</w:t>
            </w:r>
          </w:p>
        </w:tc>
        <w:tc>
          <w:tcPr>
            <w:tcW w:w="709" w:type="dxa"/>
          </w:tcPr>
          <w:p w14:paraId="40DCE433" w14:textId="63121E03" w:rsidR="004931AA" w:rsidRPr="00302082" w:rsidRDefault="00335061" w:rsidP="00302082">
            <w:pPr>
              <w:spacing w:after="120"/>
              <w:rPr>
                <w:rFonts w:ascii="Arial" w:hAnsi="Arial" w:cs="Arial"/>
                <w:b/>
              </w:rPr>
            </w:pPr>
            <w:r>
              <w:rPr>
                <w:rFonts w:ascii="Arial" w:hAnsi="Arial" w:cs="Arial"/>
                <w:b/>
              </w:rPr>
              <w:t>x</w:t>
            </w:r>
          </w:p>
        </w:tc>
        <w:tc>
          <w:tcPr>
            <w:tcW w:w="709" w:type="dxa"/>
          </w:tcPr>
          <w:p w14:paraId="752B5AC1" w14:textId="49164E34" w:rsidR="004931AA" w:rsidRPr="00302082" w:rsidRDefault="00335061" w:rsidP="00302082">
            <w:pPr>
              <w:spacing w:after="120"/>
              <w:rPr>
                <w:rFonts w:ascii="Arial" w:hAnsi="Arial" w:cs="Arial"/>
                <w:b/>
              </w:rPr>
            </w:pPr>
            <w:r>
              <w:rPr>
                <w:rFonts w:ascii="Arial" w:hAnsi="Arial" w:cs="Arial"/>
                <w:b/>
              </w:rPr>
              <w:t>x</w:t>
            </w:r>
          </w:p>
        </w:tc>
        <w:tc>
          <w:tcPr>
            <w:tcW w:w="708" w:type="dxa"/>
          </w:tcPr>
          <w:p w14:paraId="707D2BE9" w14:textId="77777777" w:rsidR="004931AA" w:rsidRPr="00302082" w:rsidRDefault="004931AA" w:rsidP="00302082">
            <w:pPr>
              <w:spacing w:after="120"/>
              <w:rPr>
                <w:rFonts w:ascii="Arial" w:hAnsi="Arial" w:cs="Arial"/>
                <w:b/>
              </w:rPr>
            </w:pPr>
          </w:p>
        </w:tc>
        <w:tc>
          <w:tcPr>
            <w:tcW w:w="709" w:type="dxa"/>
          </w:tcPr>
          <w:p w14:paraId="29248E8B" w14:textId="182221F3" w:rsidR="004931AA" w:rsidRPr="00302082" w:rsidRDefault="004931AA" w:rsidP="00302082">
            <w:pPr>
              <w:spacing w:after="120"/>
              <w:rPr>
                <w:rFonts w:ascii="Arial" w:hAnsi="Arial" w:cs="Arial"/>
                <w:b/>
              </w:rPr>
            </w:pPr>
          </w:p>
        </w:tc>
        <w:tc>
          <w:tcPr>
            <w:tcW w:w="567" w:type="dxa"/>
          </w:tcPr>
          <w:p w14:paraId="081561F8" w14:textId="77C2F70E" w:rsidR="004931AA" w:rsidRPr="00302082" w:rsidRDefault="00335061" w:rsidP="00302082">
            <w:pPr>
              <w:spacing w:after="120"/>
              <w:rPr>
                <w:rFonts w:ascii="Arial" w:hAnsi="Arial" w:cs="Arial"/>
                <w:b/>
              </w:rPr>
            </w:pPr>
            <w:r>
              <w:rPr>
                <w:rFonts w:ascii="Arial" w:hAnsi="Arial" w:cs="Arial"/>
                <w:b/>
              </w:rPr>
              <w:t>x</w:t>
            </w:r>
          </w:p>
        </w:tc>
        <w:tc>
          <w:tcPr>
            <w:tcW w:w="568" w:type="dxa"/>
          </w:tcPr>
          <w:p w14:paraId="07E6E9C9" w14:textId="0D8CCFF2" w:rsidR="004931AA" w:rsidRPr="00302082" w:rsidRDefault="00335061" w:rsidP="00302082">
            <w:pPr>
              <w:spacing w:after="120"/>
              <w:rPr>
                <w:rFonts w:ascii="Arial" w:hAnsi="Arial" w:cs="Arial"/>
                <w:b/>
              </w:rPr>
            </w:pPr>
            <w:r>
              <w:rPr>
                <w:rFonts w:ascii="Arial" w:hAnsi="Arial" w:cs="Arial"/>
                <w:b/>
              </w:rPr>
              <w:t>x</w:t>
            </w:r>
          </w:p>
        </w:tc>
      </w:tr>
    </w:tbl>
    <w:p w14:paraId="584F2A48" w14:textId="77777777" w:rsidR="007A6245" w:rsidRDefault="007A6245" w:rsidP="00302082">
      <w:pPr>
        <w:spacing w:after="120" w:line="240" w:lineRule="auto"/>
        <w:ind w:left="426" w:right="260"/>
        <w:rPr>
          <w:rFonts w:ascii="Arial" w:hAnsi="Arial" w:cs="Arial"/>
          <w:b/>
          <w:iCs/>
        </w:rPr>
      </w:pPr>
    </w:p>
    <w:p w14:paraId="7015E578" w14:textId="77777777" w:rsidR="00883204" w:rsidRPr="006766BB" w:rsidRDefault="00883204" w:rsidP="00696FF5">
      <w:pPr>
        <w:numPr>
          <w:ilvl w:val="0"/>
          <w:numId w:val="1"/>
        </w:numPr>
        <w:spacing w:after="120" w:line="240" w:lineRule="auto"/>
        <w:ind w:left="567" w:right="260" w:hanging="567"/>
        <w:jc w:val="both"/>
        <w:rPr>
          <w:rFonts w:ascii="Arial" w:hAnsi="Arial" w:cs="Arial"/>
          <w:iCs/>
        </w:rPr>
      </w:pPr>
      <w:r w:rsidRPr="006766BB">
        <w:rPr>
          <w:rFonts w:ascii="Arial" w:hAnsi="Arial" w:cs="Arial"/>
          <w:b/>
          <w:bCs/>
        </w:rPr>
        <w:t xml:space="preserve">Inclusive module design </w:t>
      </w:r>
    </w:p>
    <w:p w14:paraId="13111A3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766BB">
        <w:rPr>
          <w:rFonts w:ascii="Arial" w:hAnsi="Arial" w:cs="Arial"/>
        </w:rPr>
        <w:t xml:space="preserve">The </w:t>
      </w:r>
      <w:r w:rsidR="006766BB" w:rsidRPr="006766BB">
        <w:rPr>
          <w:rFonts w:ascii="Arial" w:hAnsi="Arial" w:cs="Arial"/>
        </w:rPr>
        <w:t>School</w:t>
      </w:r>
      <w:r w:rsidRPr="006766B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277FE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63A00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FF333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5BA1F0" w14:textId="77777777" w:rsidR="00096DA4" w:rsidRPr="00302082" w:rsidRDefault="00096DA4" w:rsidP="00302082">
      <w:pPr>
        <w:spacing w:after="120" w:line="240" w:lineRule="auto"/>
        <w:ind w:left="426" w:right="260"/>
        <w:rPr>
          <w:rFonts w:ascii="Arial" w:hAnsi="Arial" w:cs="Arial"/>
          <w:i/>
          <w:iCs/>
        </w:rPr>
      </w:pPr>
    </w:p>
    <w:p w14:paraId="43604470" w14:textId="77777777" w:rsidR="009A2D37" w:rsidRPr="006766BB" w:rsidRDefault="00883204" w:rsidP="00696FF5">
      <w:pPr>
        <w:numPr>
          <w:ilvl w:val="0"/>
          <w:numId w:val="1"/>
        </w:numPr>
        <w:spacing w:after="120" w:line="240" w:lineRule="auto"/>
        <w:ind w:left="567" w:right="260" w:hanging="567"/>
        <w:jc w:val="both"/>
        <w:rPr>
          <w:rFonts w:ascii="Arial" w:hAnsi="Arial" w:cs="Arial"/>
          <w:b/>
        </w:rPr>
      </w:pPr>
      <w:r w:rsidRPr="006766BB">
        <w:rPr>
          <w:rFonts w:ascii="Arial" w:hAnsi="Arial" w:cs="Arial"/>
          <w:b/>
        </w:rPr>
        <w:t>Campus(es) or c</w:t>
      </w:r>
      <w:r w:rsidR="009A2D37" w:rsidRPr="006766BB">
        <w:rPr>
          <w:rFonts w:ascii="Arial" w:hAnsi="Arial" w:cs="Arial"/>
          <w:b/>
        </w:rPr>
        <w:t>entre(s)</w:t>
      </w:r>
      <w:r w:rsidRPr="006766BB">
        <w:rPr>
          <w:rFonts w:ascii="Arial" w:hAnsi="Arial" w:cs="Arial"/>
          <w:b/>
        </w:rPr>
        <w:t xml:space="preserve"> where module will be delivered</w:t>
      </w:r>
    </w:p>
    <w:p w14:paraId="5F2E44C4" w14:textId="77777777" w:rsidR="009A2D37" w:rsidRPr="006766BB" w:rsidRDefault="006766BB" w:rsidP="00696FF5">
      <w:pPr>
        <w:spacing w:after="120" w:line="240" w:lineRule="auto"/>
        <w:ind w:left="567" w:right="260"/>
        <w:jc w:val="both"/>
        <w:rPr>
          <w:rFonts w:ascii="Arial" w:hAnsi="Arial" w:cs="Arial"/>
          <w:b/>
        </w:rPr>
      </w:pPr>
      <w:r w:rsidRPr="006766BB">
        <w:rPr>
          <w:rFonts w:ascii="Arial" w:hAnsi="Arial" w:cs="Arial"/>
        </w:rPr>
        <w:t>Canterbury</w:t>
      </w:r>
    </w:p>
    <w:p w14:paraId="0D11095E" w14:textId="77777777" w:rsidR="009A2D37" w:rsidRDefault="009A2D37" w:rsidP="00302082">
      <w:pPr>
        <w:spacing w:after="120" w:line="240" w:lineRule="auto"/>
        <w:ind w:left="426" w:right="260"/>
        <w:rPr>
          <w:rFonts w:ascii="Arial" w:hAnsi="Arial" w:cs="Arial"/>
          <w:i/>
          <w:iCs/>
        </w:rPr>
      </w:pPr>
    </w:p>
    <w:p w14:paraId="61A11FC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397C766" w14:textId="77777777" w:rsidR="00E27696" w:rsidRPr="00152D95" w:rsidRDefault="00E27696" w:rsidP="00152D95">
      <w:pPr>
        <w:spacing w:after="120" w:line="240" w:lineRule="auto"/>
        <w:ind w:left="567" w:right="261"/>
        <w:jc w:val="both"/>
        <w:rPr>
          <w:rFonts w:ascii="Arial" w:hAnsi="Arial" w:cs="Arial"/>
          <w:b/>
          <w:sz w:val="20"/>
        </w:rPr>
      </w:pPr>
      <w:r w:rsidRPr="00152D95">
        <w:rPr>
          <w:rFonts w:ascii="Arial" w:eastAsiaTheme="minorHAnsi" w:hAnsi="Arial" w:cs="Arial"/>
          <w:szCs w:val="24"/>
          <w:lang w:val="en-US" w:eastAsia="en-US"/>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3B6AC05B" w14:textId="77777777" w:rsidR="00F8540D" w:rsidRPr="00F8540D" w:rsidRDefault="00F8540D" w:rsidP="00F8540D">
      <w:pPr>
        <w:spacing w:after="120" w:line="240" w:lineRule="auto"/>
        <w:ind w:left="567" w:right="260"/>
        <w:jc w:val="both"/>
        <w:rPr>
          <w:rFonts w:ascii="Arial" w:hAnsi="Arial" w:cs="Arial"/>
          <w:i/>
          <w:iCs/>
        </w:rPr>
      </w:pPr>
    </w:p>
    <w:p w14:paraId="4C934566" w14:textId="77777777" w:rsidR="00641D6D" w:rsidRPr="00302082" w:rsidRDefault="00641D6D" w:rsidP="00302082">
      <w:pPr>
        <w:pBdr>
          <w:bottom w:val="single" w:sz="6" w:space="1" w:color="auto"/>
        </w:pBdr>
        <w:spacing w:after="120" w:line="240" w:lineRule="auto"/>
        <w:ind w:right="260"/>
        <w:rPr>
          <w:rFonts w:ascii="Arial" w:hAnsi="Arial" w:cs="Arial"/>
        </w:rPr>
      </w:pPr>
    </w:p>
    <w:p w14:paraId="48DA371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81444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2625F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4638C0" w14:textId="77777777" w:rsidTr="00694309">
        <w:trPr>
          <w:trHeight w:val="317"/>
        </w:trPr>
        <w:tc>
          <w:tcPr>
            <w:tcW w:w="1526" w:type="dxa"/>
          </w:tcPr>
          <w:p w14:paraId="4A8B9F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7DFC8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4D68F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C170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4FC25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86B957" w14:textId="77777777" w:rsidTr="00694309">
        <w:trPr>
          <w:trHeight w:val="305"/>
        </w:trPr>
        <w:tc>
          <w:tcPr>
            <w:tcW w:w="1526" w:type="dxa"/>
          </w:tcPr>
          <w:p w14:paraId="78FBFBEF" w14:textId="77777777" w:rsidR="00422B69" w:rsidRPr="00302082" w:rsidRDefault="00422B69" w:rsidP="00302082">
            <w:pPr>
              <w:spacing w:after="120"/>
              <w:ind w:right="-330"/>
              <w:rPr>
                <w:rFonts w:ascii="Arial" w:hAnsi="Arial" w:cs="Arial"/>
              </w:rPr>
            </w:pPr>
          </w:p>
        </w:tc>
        <w:tc>
          <w:tcPr>
            <w:tcW w:w="1701" w:type="dxa"/>
          </w:tcPr>
          <w:p w14:paraId="75FCE606" w14:textId="77777777" w:rsidR="00422B69" w:rsidRPr="00302082" w:rsidRDefault="00422B69" w:rsidP="00302082">
            <w:pPr>
              <w:spacing w:after="120"/>
              <w:ind w:right="-330"/>
              <w:rPr>
                <w:rFonts w:ascii="Arial" w:hAnsi="Arial" w:cs="Arial"/>
              </w:rPr>
            </w:pPr>
          </w:p>
        </w:tc>
        <w:tc>
          <w:tcPr>
            <w:tcW w:w="2410" w:type="dxa"/>
          </w:tcPr>
          <w:p w14:paraId="02116B18" w14:textId="77777777" w:rsidR="00422B69" w:rsidRPr="00302082" w:rsidRDefault="00422B69" w:rsidP="00302082">
            <w:pPr>
              <w:spacing w:after="120"/>
              <w:ind w:right="-330"/>
              <w:rPr>
                <w:rFonts w:ascii="Arial" w:hAnsi="Arial" w:cs="Arial"/>
              </w:rPr>
            </w:pPr>
          </w:p>
        </w:tc>
        <w:tc>
          <w:tcPr>
            <w:tcW w:w="2448" w:type="dxa"/>
          </w:tcPr>
          <w:p w14:paraId="71463562" w14:textId="77777777" w:rsidR="00422B69" w:rsidRPr="00302082" w:rsidRDefault="00422B69" w:rsidP="00302082">
            <w:pPr>
              <w:spacing w:after="120"/>
              <w:ind w:right="-330"/>
              <w:rPr>
                <w:rFonts w:ascii="Arial" w:hAnsi="Arial" w:cs="Arial"/>
              </w:rPr>
            </w:pPr>
          </w:p>
        </w:tc>
        <w:tc>
          <w:tcPr>
            <w:tcW w:w="2597" w:type="dxa"/>
          </w:tcPr>
          <w:p w14:paraId="2D7ADD40" w14:textId="77777777" w:rsidR="00422B69" w:rsidRPr="00302082" w:rsidRDefault="00422B69" w:rsidP="00302082">
            <w:pPr>
              <w:spacing w:after="120"/>
              <w:ind w:right="-330"/>
              <w:rPr>
                <w:rFonts w:ascii="Arial" w:hAnsi="Arial" w:cs="Arial"/>
              </w:rPr>
            </w:pPr>
          </w:p>
        </w:tc>
      </w:tr>
      <w:tr w:rsidR="00302082" w:rsidRPr="00302082" w14:paraId="785162F2" w14:textId="77777777" w:rsidTr="00694309">
        <w:trPr>
          <w:trHeight w:val="305"/>
        </w:trPr>
        <w:tc>
          <w:tcPr>
            <w:tcW w:w="1526" w:type="dxa"/>
          </w:tcPr>
          <w:p w14:paraId="14811753" w14:textId="77777777" w:rsidR="00422B69" w:rsidRPr="00302082" w:rsidRDefault="00422B69" w:rsidP="00302082">
            <w:pPr>
              <w:spacing w:after="120"/>
              <w:ind w:right="-330"/>
              <w:rPr>
                <w:rFonts w:ascii="Arial" w:hAnsi="Arial" w:cs="Arial"/>
              </w:rPr>
            </w:pPr>
          </w:p>
        </w:tc>
        <w:tc>
          <w:tcPr>
            <w:tcW w:w="1701" w:type="dxa"/>
          </w:tcPr>
          <w:p w14:paraId="37688107" w14:textId="77777777" w:rsidR="00422B69" w:rsidRPr="00302082" w:rsidRDefault="00422B69" w:rsidP="00302082">
            <w:pPr>
              <w:spacing w:after="120"/>
              <w:ind w:right="-330"/>
              <w:rPr>
                <w:rFonts w:ascii="Arial" w:hAnsi="Arial" w:cs="Arial"/>
              </w:rPr>
            </w:pPr>
          </w:p>
        </w:tc>
        <w:tc>
          <w:tcPr>
            <w:tcW w:w="2410" w:type="dxa"/>
          </w:tcPr>
          <w:p w14:paraId="3F2AB406" w14:textId="77777777" w:rsidR="00422B69" w:rsidRPr="00302082" w:rsidRDefault="00422B69" w:rsidP="00302082">
            <w:pPr>
              <w:spacing w:after="120"/>
              <w:ind w:right="-330"/>
              <w:rPr>
                <w:rFonts w:ascii="Arial" w:hAnsi="Arial" w:cs="Arial"/>
              </w:rPr>
            </w:pPr>
          </w:p>
        </w:tc>
        <w:tc>
          <w:tcPr>
            <w:tcW w:w="2448" w:type="dxa"/>
          </w:tcPr>
          <w:p w14:paraId="644912C9" w14:textId="77777777" w:rsidR="00422B69" w:rsidRPr="00302082" w:rsidRDefault="00422B69" w:rsidP="00302082">
            <w:pPr>
              <w:spacing w:after="120"/>
              <w:ind w:right="-330"/>
              <w:rPr>
                <w:rFonts w:ascii="Arial" w:hAnsi="Arial" w:cs="Arial"/>
              </w:rPr>
            </w:pPr>
          </w:p>
        </w:tc>
        <w:tc>
          <w:tcPr>
            <w:tcW w:w="2597" w:type="dxa"/>
          </w:tcPr>
          <w:p w14:paraId="6262833B" w14:textId="77777777" w:rsidR="00422B69" w:rsidRPr="00302082" w:rsidRDefault="00422B69" w:rsidP="00302082">
            <w:pPr>
              <w:spacing w:after="120"/>
              <w:ind w:right="-330"/>
              <w:rPr>
                <w:rFonts w:ascii="Arial" w:hAnsi="Arial" w:cs="Arial"/>
              </w:rPr>
            </w:pPr>
          </w:p>
        </w:tc>
      </w:tr>
    </w:tbl>
    <w:p w14:paraId="654DC90F" w14:textId="77777777" w:rsidR="00D83563" w:rsidRDefault="00D83563" w:rsidP="00302082">
      <w:pPr>
        <w:spacing w:after="120" w:line="240" w:lineRule="auto"/>
        <w:ind w:right="-330"/>
        <w:rPr>
          <w:rFonts w:ascii="Arial" w:hAnsi="Arial" w:cs="Arial"/>
        </w:rPr>
      </w:pPr>
    </w:p>
    <w:p w14:paraId="74273B0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026EE" w14:textId="77777777" w:rsidR="00343109" w:rsidRDefault="00343109" w:rsidP="009A2D37">
      <w:pPr>
        <w:spacing w:after="0" w:line="240" w:lineRule="auto"/>
      </w:pPr>
      <w:r>
        <w:separator/>
      </w:r>
    </w:p>
  </w:endnote>
  <w:endnote w:type="continuationSeparator" w:id="0">
    <w:p w14:paraId="017B735B" w14:textId="77777777" w:rsidR="00343109" w:rsidRDefault="00343109" w:rsidP="009A2D37">
      <w:pPr>
        <w:spacing w:after="0" w:line="240" w:lineRule="auto"/>
      </w:pPr>
      <w:r>
        <w:continuationSeparator/>
      </w:r>
    </w:p>
  </w:endnote>
  <w:endnote w:type="continuationNotice" w:id="1">
    <w:p w14:paraId="7972C99C" w14:textId="77777777" w:rsidR="00343109" w:rsidRDefault="00343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644243D" w14:textId="321F8D02" w:rsidR="008B2543" w:rsidRDefault="0019787E" w:rsidP="009A2D37">
        <w:pPr>
          <w:pStyle w:val="Footer"/>
          <w:jc w:val="center"/>
        </w:pPr>
        <w:r>
          <w:fldChar w:fldCharType="begin"/>
        </w:r>
        <w:r>
          <w:instrText xml:space="preserve"> PAGE   \* MERGEFORMAT </w:instrText>
        </w:r>
        <w:r>
          <w:fldChar w:fldCharType="separate"/>
        </w:r>
        <w:r w:rsidR="00B165DB">
          <w:rPr>
            <w:noProof/>
          </w:rPr>
          <w:t>2</w:t>
        </w:r>
        <w:r>
          <w:rPr>
            <w:noProof/>
          </w:rPr>
          <w:fldChar w:fldCharType="end"/>
        </w:r>
      </w:p>
    </w:sdtContent>
  </w:sdt>
  <w:p w14:paraId="7F2EFB8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4B0FB" w14:textId="77777777" w:rsidR="00343109" w:rsidRDefault="00343109" w:rsidP="009A2D37">
      <w:pPr>
        <w:spacing w:after="0" w:line="240" w:lineRule="auto"/>
      </w:pPr>
      <w:r>
        <w:separator/>
      </w:r>
    </w:p>
  </w:footnote>
  <w:footnote w:type="continuationSeparator" w:id="0">
    <w:p w14:paraId="1B581153" w14:textId="77777777" w:rsidR="00343109" w:rsidRDefault="00343109" w:rsidP="009A2D37">
      <w:pPr>
        <w:spacing w:after="0" w:line="240" w:lineRule="auto"/>
      </w:pPr>
      <w:r>
        <w:continuationSeparator/>
      </w:r>
    </w:p>
  </w:footnote>
  <w:footnote w:type="continuationNotice" w:id="1">
    <w:p w14:paraId="594ACC3F" w14:textId="77777777" w:rsidR="00343109" w:rsidRDefault="003431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BD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FC4AA7" wp14:editId="69C888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7FC28A" w14:textId="77777777" w:rsidR="008B2543" w:rsidRPr="008C00F8" w:rsidRDefault="008B2543" w:rsidP="005E6D38">
    <w:pPr>
      <w:pStyle w:val="Heading1"/>
      <w:spacing w:before="60" w:after="60"/>
      <w:rPr>
        <w:rFonts w:ascii="Arial" w:hAnsi="Arial" w:cs="Arial"/>
      </w:rPr>
    </w:pPr>
  </w:p>
  <w:p w14:paraId="1E5726F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F97D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D214B63" wp14:editId="1155E5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C0588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1C2DB5"/>
    <w:multiLevelType w:val="hybridMultilevel"/>
    <w:tmpl w:val="F40871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E5719C8"/>
    <w:multiLevelType w:val="hybridMultilevel"/>
    <w:tmpl w:val="8696B3F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C56EC"/>
    <w:multiLevelType w:val="multilevel"/>
    <w:tmpl w:val="AEA20B8E"/>
    <w:lvl w:ilvl="0">
      <w:start w:val="8"/>
      <w:numFmt w:val="decimal"/>
      <w:lvlText w:val="%1"/>
      <w:lvlJc w:val="left"/>
      <w:pPr>
        <w:ind w:left="357" w:hanging="357"/>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491" w:hanging="357"/>
      </w:pPr>
      <w:rPr>
        <w:rFonts w:hint="default"/>
      </w:rPr>
    </w:lvl>
    <w:lvl w:ilvl="3">
      <w:start w:val="1"/>
      <w:numFmt w:val="decimal"/>
      <w:lvlText w:val="%1.%2.%3.%4"/>
      <w:lvlJc w:val="left"/>
      <w:pPr>
        <w:ind w:left="2058" w:hanging="357"/>
      </w:pPr>
      <w:rPr>
        <w:rFonts w:hint="default"/>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7F1E5B"/>
    <w:multiLevelType w:val="hybridMultilevel"/>
    <w:tmpl w:val="A57611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3EE16D8"/>
    <w:multiLevelType w:val="hybridMultilevel"/>
    <w:tmpl w:val="799CB1D8"/>
    <w:lvl w:ilvl="0" w:tplc="5B4290A8">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15559E"/>
    <w:multiLevelType w:val="multilevel"/>
    <w:tmpl w:val="AE9894E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8"/>
  </w:num>
  <w:num w:numId="11">
    <w:abstractNumId w:val="3"/>
  </w:num>
  <w:num w:numId="12">
    <w:abstractNumId w:val="2"/>
  </w:num>
  <w:num w:numId="13">
    <w:abstractNumId w:val="9"/>
  </w:num>
  <w:num w:numId="14">
    <w:abstractNumId w:val="5"/>
  </w:num>
  <w:num w:numId="15">
    <w:abstractNumId w:val="5"/>
    <w:lvlOverride w:ilvl="0">
      <w:lvl w:ilvl="0">
        <w:start w:val="8"/>
        <w:numFmt w:val="decimal"/>
        <w:lvlText w:val="%1"/>
        <w:lvlJc w:val="left"/>
        <w:pPr>
          <w:ind w:left="357" w:hanging="357"/>
        </w:pPr>
        <w:rPr>
          <w:rFonts w:hint="default"/>
        </w:rPr>
      </w:lvl>
    </w:lvlOverride>
    <w:lvlOverride w:ilvl="1">
      <w:lvl w:ilvl="1">
        <w:start w:val="1"/>
        <w:numFmt w:val="decimal"/>
        <w:lvlText w:val="%1.%2"/>
        <w:lvlJc w:val="left"/>
        <w:pPr>
          <w:ind w:left="1077" w:hanging="510"/>
        </w:pPr>
        <w:rPr>
          <w:rFonts w:hint="default"/>
        </w:rPr>
      </w:lvl>
    </w:lvlOverride>
    <w:lvlOverride w:ilvl="2">
      <w:lvl w:ilvl="2">
        <w:start w:val="1"/>
        <w:numFmt w:val="decimal"/>
        <w:lvlText w:val="%1.%2.%3"/>
        <w:lvlJc w:val="left"/>
        <w:pPr>
          <w:ind w:left="1491" w:hanging="357"/>
        </w:pPr>
        <w:rPr>
          <w:rFonts w:hint="default"/>
        </w:rPr>
      </w:lvl>
    </w:lvlOverride>
    <w:lvlOverride w:ilvl="3">
      <w:lvl w:ilvl="3">
        <w:start w:val="1"/>
        <w:numFmt w:val="decimal"/>
        <w:lvlText w:val="%1.%2.%3.%4"/>
        <w:lvlJc w:val="left"/>
        <w:pPr>
          <w:ind w:left="2058" w:hanging="357"/>
        </w:pPr>
        <w:rPr>
          <w:rFonts w:hint="default"/>
        </w:rPr>
      </w:lvl>
    </w:lvlOverride>
    <w:lvlOverride w:ilvl="4">
      <w:lvl w:ilvl="4">
        <w:start w:val="1"/>
        <w:numFmt w:val="decimal"/>
        <w:lvlText w:val="%1.%2.%3.%4.%5"/>
        <w:lvlJc w:val="left"/>
        <w:pPr>
          <w:ind w:left="2625" w:hanging="357"/>
        </w:pPr>
        <w:rPr>
          <w:rFonts w:hint="default"/>
        </w:rPr>
      </w:lvl>
    </w:lvlOverride>
    <w:lvlOverride w:ilvl="5">
      <w:lvl w:ilvl="5">
        <w:start w:val="1"/>
        <w:numFmt w:val="decimal"/>
        <w:lvlText w:val="%1.%2.%3.%4.%5.%6"/>
        <w:lvlJc w:val="left"/>
        <w:pPr>
          <w:ind w:left="3192" w:hanging="357"/>
        </w:pPr>
        <w:rPr>
          <w:rFonts w:hint="default"/>
        </w:rPr>
      </w:lvl>
    </w:lvlOverride>
    <w:lvlOverride w:ilvl="6">
      <w:lvl w:ilvl="6">
        <w:start w:val="1"/>
        <w:numFmt w:val="decimal"/>
        <w:lvlText w:val="%1.%2.%3.%4.%5.%6.%7"/>
        <w:lvlJc w:val="left"/>
        <w:pPr>
          <w:ind w:left="3759" w:hanging="357"/>
        </w:pPr>
        <w:rPr>
          <w:rFonts w:hint="default"/>
        </w:rPr>
      </w:lvl>
    </w:lvlOverride>
    <w:lvlOverride w:ilvl="7">
      <w:lvl w:ilvl="7">
        <w:start w:val="1"/>
        <w:numFmt w:val="decimal"/>
        <w:lvlText w:val="%1.%2.%3.%4.%5.%6.%7.%8"/>
        <w:lvlJc w:val="left"/>
        <w:pPr>
          <w:ind w:left="4326" w:hanging="357"/>
        </w:pPr>
        <w:rPr>
          <w:rFonts w:hint="default"/>
        </w:rPr>
      </w:lvl>
    </w:lvlOverride>
    <w:lvlOverride w:ilvl="8">
      <w:lvl w:ilvl="8">
        <w:start w:val="1"/>
        <w:numFmt w:val="decimal"/>
        <w:lvlText w:val="%1.%2.%3.%4.%5.%6.%7.%8.%9"/>
        <w:lvlJc w:val="left"/>
        <w:pPr>
          <w:ind w:left="4893" w:hanging="357"/>
        </w:pPr>
        <w:rPr>
          <w:rFonts w:hint="default"/>
        </w:rPr>
      </w:lvl>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B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D95"/>
    <w:rsid w:val="001537B9"/>
    <w:rsid w:val="001540CE"/>
    <w:rsid w:val="0015717B"/>
    <w:rsid w:val="00157ACA"/>
    <w:rsid w:val="00160427"/>
    <w:rsid w:val="00162D46"/>
    <w:rsid w:val="00166EDA"/>
    <w:rsid w:val="00172793"/>
    <w:rsid w:val="00180558"/>
    <w:rsid w:val="001811E5"/>
    <w:rsid w:val="00183B34"/>
    <w:rsid w:val="00185F46"/>
    <w:rsid w:val="0019572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879"/>
    <w:rsid w:val="00292C46"/>
    <w:rsid w:val="002938D6"/>
    <w:rsid w:val="00294B73"/>
    <w:rsid w:val="002A0C18"/>
    <w:rsid w:val="002A219B"/>
    <w:rsid w:val="002A22DB"/>
    <w:rsid w:val="002A3CF0"/>
    <w:rsid w:val="002B20F5"/>
    <w:rsid w:val="002B2A1A"/>
    <w:rsid w:val="002B71F2"/>
    <w:rsid w:val="002E71C0"/>
    <w:rsid w:val="002F05F4"/>
    <w:rsid w:val="002F0CE4"/>
    <w:rsid w:val="002F23EF"/>
    <w:rsid w:val="002F2626"/>
    <w:rsid w:val="002F7343"/>
    <w:rsid w:val="00302082"/>
    <w:rsid w:val="00306620"/>
    <w:rsid w:val="003262B9"/>
    <w:rsid w:val="00334A02"/>
    <w:rsid w:val="00335061"/>
    <w:rsid w:val="00335875"/>
    <w:rsid w:val="00335FBE"/>
    <w:rsid w:val="00343109"/>
    <w:rsid w:val="00351D4F"/>
    <w:rsid w:val="00352D8E"/>
    <w:rsid w:val="003550C9"/>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2E09"/>
    <w:rsid w:val="00423D86"/>
    <w:rsid w:val="00424C90"/>
    <w:rsid w:val="00436BE9"/>
    <w:rsid w:val="00441E76"/>
    <w:rsid w:val="004443DA"/>
    <w:rsid w:val="00446A75"/>
    <w:rsid w:val="004474A2"/>
    <w:rsid w:val="00460925"/>
    <w:rsid w:val="00471C6C"/>
    <w:rsid w:val="00472023"/>
    <w:rsid w:val="00486993"/>
    <w:rsid w:val="00492DA4"/>
    <w:rsid w:val="004931AA"/>
    <w:rsid w:val="00496AA3"/>
    <w:rsid w:val="00497C98"/>
    <w:rsid w:val="004A39D7"/>
    <w:rsid w:val="004A55FA"/>
    <w:rsid w:val="004B5D03"/>
    <w:rsid w:val="004B7B1C"/>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7F28"/>
    <w:rsid w:val="00633150"/>
    <w:rsid w:val="00637A50"/>
    <w:rsid w:val="00641D6D"/>
    <w:rsid w:val="0064364E"/>
    <w:rsid w:val="006438F3"/>
    <w:rsid w:val="00647907"/>
    <w:rsid w:val="00651A82"/>
    <w:rsid w:val="006525E9"/>
    <w:rsid w:val="0066747B"/>
    <w:rsid w:val="006725EC"/>
    <w:rsid w:val="00674ED0"/>
    <w:rsid w:val="006766BB"/>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3F6"/>
    <w:rsid w:val="00724362"/>
    <w:rsid w:val="00727780"/>
    <w:rsid w:val="0073792C"/>
    <w:rsid w:val="0074228F"/>
    <w:rsid w:val="00754069"/>
    <w:rsid w:val="007577BB"/>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1C17"/>
    <w:rsid w:val="00A52DB4"/>
    <w:rsid w:val="00A618E1"/>
    <w:rsid w:val="00A629B9"/>
    <w:rsid w:val="00A70C20"/>
    <w:rsid w:val="00A74292"/>
    <w:rsid w:val="00A776DE"/>
    <w:rsid w:val="00A80640"/>
    <w:rsid w:val="00A87FFD"/>
    <w:rsid w:val="00A97038"/>
    <w:rsid w:val="00AA3C15"/>
    <w:rsid w:val="00AA6330"/>
    <w:rsid w:val="00AC7501"/>
    <w:rsid w:val="00AD175B"/>
    <w:rsid w:val="00AD748B"/>
    <w:rsid w:val="00AE4865"/>
    <w:rsid w:val="00AF50EE"/>
    <w:rsid w:val="00B0591D"/>
    <w:rsid w:val="00B13402"/>
    <w:rsid w:val="00B14BC2"/>
    <w:rsid w:val="00B165DB"/>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1E11"/>
    <w:rsid w:val="00D2689A"/>
    <w:rsid w:val="00D65506"/>
    <w:rsid w:val="00D773CF"/>
    <w:rsid w:val="00D83563"/>
    <w:rsid w:val="00D8448F"/>
    <w:rsid w:val="00DA64B6"/>
    <w:rsid w:val="00DB5C9D"/>
    <w:rsid w:val="00DC1A0D"/>
    <w:rsid w:val="00DD02E6"/>
    <w:rsid w:val="00DF665B"/>
    <w:rsid w:val="00DF72CE"/>
    <w:rsid w:val="00E0152A"/>
    <w:rsid w:val="00E03394"/>
    <w:rsid w:val="00E066E5"/>
    <w:rsid w:val="00E22F03"/>
    <w:rsid w:val="00E233C1"/>
    <w:rsid w:val="00E2341B"/>
    <w:rsid w:val="00E27696"/>
    <w:rsid w:val="00E51404"/>
    <w:rsid w:val="00E574C9"/>
    <w:rsid w:val="00E603A3"/>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40D"/>
    <w:rsid w:val="00F87559"/>
    <w:rsid w:val="00F93B7E"/>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37682C"/>
    <w:rsid w:val="3700A184"/>
    <w:rsid w:val="797A2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50464"/>
  <w15:docId w15:val="{B9F13117-EEDD-490E-9F55-97F3AD33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3AMX4D3CU3N3-1376847068-140</_dlc_DocId>
    <_dlc_DocIdUrl xmlns="ef2b9e05-657a-4dc1-8c6c-679bdea18f38">
      <Url>https://sharepoint.kent.ac.uk/fso/cmaproject/_layouts/15/DocIdRedir.aspx?ID=3AMX4D3CU3N3-1376847068-140</Url>
      <Description>3AMX4D3CU3N3-1376847068-140</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E175-8A71-4924-A5B0-836315108617}">
  <ds:schemaRefs>
    <ds:schemaRef ds:uri="http://schemas.microsoft.com/sharepoint/events"/>
  </ds:schemaRefs>
</ds:datastoreItem>
</file>

<file path=customXml/itemProps2.xml><?xml version="1.0" encoding="utf-8"?>
<ds:datastoreItem xmlns:ds="http://schemas.openxmlformats.org/officeDocument/2006/customXml" ds:itemID="{188C0BBE-6AB5-4DE0-91D0-AC8A4CF79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A6346-9B9D-4BCD-A947-05071952F9AE}">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ef2b9e05-657a-4dc1-8c6c-679bdea18f38"/>
  </ds:schemaRefs>
</ds:datastoreItem>
</file>

<file path=customXml/itemProps4.xml><?xml version="1.0" encoding="utf-8"?>
<ds:datastoreItem xmlns:ds="http://schemas.openxmlformats.org/officeDocument/2006/customXml" ds:itemID="{0868BDCE-F4AF-49F0-8C1E-75C3C542AE83}">
  <ds:schemaRefs>
    <ds:schemaRef ds:uri="http://schemas.microsoft.com/sharepoint/v3/contenttype/forms"/>
  </ds:schemaRefs>
</ds:datastoreItem>
</file>

<file path=customXml/itemProps5.xml><?xml version="1.0" encoding="utf-8"?>
<ds:datastoreItem xmlns:ds="http://schemas.openxmlformats.org/officeDocument/2006/customXml" ds:itemID="{F79899E0-4060-483F-98B3-8C04B068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2018-06-12T10:48:00Z</dcterms:created>
  <dcterms:modified xsi:type="dcterms:W3CDTF">2018-06-12T10:48:00Z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b8ecffe5-2fd7-40eb-ae73-299369e00ef8</vt:lpwstr>
  </property>
  <property fmtid="{D5CDD505-2E9C-101B-9397-08002B2CF9AE}" pid="4" name="Order">
    <vt:r8>14000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