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886" w14:textId="353F1DBA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57694E0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Title of the module</w:t>
      </w:r>
    </w:p>
    <w:p w14:paraId="7DE2D846" w14:textId="77777777" w:rsidR="009A2D37" w:rsidRPr="008858B1" w:rsidRDefault="008858B1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858B1">
        <w:rPr>
          <w:rFonts w:ascii="Arial" w:hAnsi="Arial" w:cs="Arial"/>
        </w:rPr>
        <w:t xml:space="preserve">PHYS6050 </w:t>
      </w:r>
      <w:r w:rsidR="00C57028" w:rsidRPr="008858B1">
        <w:rPr>
          <w:rFonts w:ascii="Arial" w:hAnsi="Arial" w:cs="Arial"/>
          <w:iCs/>
        </w:rPr>
        <w:t>(</w:t>
      </w:r>
      <w:r w:rsidRPr="008858B1">
        <w:rPr>
          <w:rFonts w:ascii="Arial" w:hAnsi="Arial" w:cs="Arial"/>
        </w:rPr>
        <w:t>PH605</w:t>
      </w:r>
      <w:r w:rsidR="00C57028" w:rsidRPr="008858B1">
        <w:rPr>
          <w:rFonts w:ascii="Arial" w:hAnsi="Arial" w:cs="Arial"/>
          <w:iCs/>
        </w:rPr>
        <w:t>) -</w:t>
      </w:r>
      <w:r w:rsidR="009A2D37" w:rsidRPr="008858B1">
        <w:rPr>
          <w:rFonts w:ascii="Arial" w:hAnsi="Arial" w:cs="Arial"/>
          <w:iCs/>
        </w:rPr>
        <w:t xml:space="preserve"> </w:t>
      </w:r>
      <w:r w:rsidRPr="008858B1">
        <w:rPr>
          <w:rFonts w:ascii="Arial" w:hAnsi="Arial" w:cs="Arial"/>
        </w:rPr>
        <w:t>Thermal and Statistical Physics</w:t>
      </w:r>
    </w:p>
    <w:p w14:paraId="028FFA0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878B20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9532A5C" w14:textId="77777777" w:rsidR="009A2D37" w:rsidRPr="008858B1" w:rsidRDefault="008858B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858B1">
        <w:rPr>
          <w:rFonts w:ascii="Arial" w:hAnsi="Arial" w:cs="Arial"/>
          <w:iCs/>
        </w:rPr>
        <w:t>Physical Sciences</w:t>
      </w:r>
    </w:p>
    <w:p w14:paraId="068CFE8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A0CC16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6656AA3" w14:textId="77777777" w:rsidR="009A2D37" w:rsidRPr="004C0B1D" w:rsidRDefault="004C0B1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C0B1D">
        <w:rPr>
          <w:rFonts w:ascii="Arial" w:hAnsi="Arial" w:cs="Arial"/>
        </w:rPr>
        <w:t xml:space="preserve">Level </w:t>
      </w:r>
      <w:proofErr w:type="gramStart"/>
      <w:r w:rsidRPr="004C0B1D">
        <w:rPr>
          <w:rFonts w:ascii="Arial" w:hAnsi="Arial" w:cs="Arial"/>
        </w:rPr>
        <w:t>6</w:t>
      </w:r>
      <w:proofErr w:type="gramEnd"/>
    </w:p>
    <w:p w14:paraId="7BB8A23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534F2B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B517B82" w14:textId="77777777" w:rsidR="009A2D37" w:rsidRPr="004C0B1D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4C0B1D">
        <w:rPr>
          <w:rFonts w:ascii="Arial" w:hAnsi="Arial" w:cs="Arial"/>
          <w:sz w:val="22"/>
          <w:szCs w:val="22"/>
        </w:rPr>
        <w:t>15 credits (7.5 ECTS)</w:t>
      </w:r>
    </w:p>
    <w:p w14:paraId="4FFBCF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A642BD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FF36752" w14:textId="77777777" w:rsidR="009A2D37" w:rsidRPr="00301989" w:rsidRDefault="00301989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Spring</w:t>
      </w:r>
    </w:p>
    <w:p w14:paraId="77CF8AC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0CEEC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304DF0" w14:textId="77777777" w:rsidR="009A2D37" w:rsidRPr="00301989" w:rsidRDefault="00301989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Prerequisites:</w:t>
      </w:r>
    </w:p>
    <w:p w14:paraId="472AB259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PHYS3000 Mathematics</w:t>
      </w:r>
    </w:p>
    <w:p w14:paraId="4C08E915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PHYS3010 Physics</w:t>
      </w:r>
    </w:p>
    <w:p w14:paraId="0CE2A1EC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PHYS5020 Quantum Physics</w:t>
      </w:r>
    </w:p>
    <w:p w14:paraId="6D6AA5A9" w14:textId="320ADE13" w:rsidR="00301989" w:rsidRPr="00301989" w:rsidRDefault="00301989" w:rsidP="006A3D81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PHYS5030 Atomic Physics</w:t>
      </w:r>
    </w:p>
    <w:p w14:paraId="2F6236D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5DD8B1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F2F21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BSc/BSc with Foundation Year/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</w:t>
      </w:r>
    </w:p>
    <w:p w14:paraId="4E37DF2B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 with Astrophysics</w:t>
      </w:r>
    </w:p>
    <w:p w14:paraId="507962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Astronomy Space Science and Astrophysics</w:t>
      </w:r>
    </w:p>
    <w:p w14:paraId="5BD7731A" w14:textId="77777777" w:rsidR="00AB0906" w:rsidRPr="00AB0906" w:rsidRDefault="00AB0906" w:rsidP="00AB0906">
      <w:pPr>
        <w:spacing w:after="0" w:line="240" w:lineRule="auto"/>
        <w:ind w:right="260"/>
        <w:rPr>
          <w:rFonts w:ascii="Arial" w:hAnsi="Arial" w:cs="Arial"/>
          <w:iCs/>
        </w:rPr>
      </w:pPr>
    </w:p>
    <w:p w14:paraId="73679B90" w14:textId="77777777" w:rsidR="00AB0906" w:rsidRPr="00AB0906" w:rsidRDefault="00AB0906" w:rsidP="00AB0906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This is not available as a wild module.</w:t>
      </w:r>
    </w:p>
    <w:p w14:paraId="68C7CB76" w14:textId="77777777" w:rsidR="00AB0906" w:rsidRPr="00302082" w:rsidRDefault="00AB0906" w:rsidP="00ED666E">
      <w:pPr>
        <w:spacing w:before="240" w:after="120" w:line="240" w:lineRule="auto"/>
        <w:ind w:left="426" w:right="260"/>
        <w:rPr>
          <w:rFonts w:ascii="Arial" w:hAnsi="Arial" w:cs="Arial"/>
          <w:i/>
          <w:iCs/>
        </w:rPr>
      </w:pPr>
    </w:p>
    <w:p w14:paraId="53D55A4A" w14:textId="50E9022B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60514F9" w14:textId="4F44B0CC" w:rsidR="006A3D81" w:rsidRPr="006A3D81" w:rsidRDefault="00F54B0D" w:rsidP="006A3D81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14:paraId="3AF59C5B" w14:textId="5516C0BF" w:rsidR="00E1116F" w:rsidRPr="00ED666E" w:rsidRDefault="00E1116F" w:rsidP="00ED66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ED666E">
        <w:rPr>
          <w:rFonts w:ascii="Arial" w:hAnsi="Arial" w:cs="Arial"/>
          <w:iCs/>
        </w:rPr>
        <w:t>Knowledge and understanding of physical laws and principles in Thermal and Statistical Physics, and their applicati</w:t>
      </w:r>
      <w:r w:rsidR="0072520C" w:rsidRPr="00ED666E">
        <w:rPr>
          <w:rFonts w:ascii="Arial" w:hAnsi="Arial" w:cs="Arial"/>
          <w:iCs/>
        </w:rPr>
        <w:t>on to diverse areas of physics.</w:t>
      </w:r>
      <w:r w:rsidR="006000AB" w:rsidRPr="00ED666E">
        <w:rPr>
          <w:rFonts w:ascii="Arial" w:hAnsi="Arial" w:cs="Arial"/>
          <w:iCs/>
        </w:rPr>
        <w:t xml:space="preserve"> (A1)</w:t>
      </w:r>
    </w:p>
    <w:p w14:paraId="7B7C0FDE" w14:textId="586BE12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identify relevant principles and laws when dealing with problems in Thermal and Statistical Physics, and to make approximations</w:t>
      </w:r>
      <w:r w:rsidR="0072520C" w:rsidRPr="006000AB">
        <w:rPr>
          <w:rFonts w:ascii="Arial" w:hAnsi="Arial" w:cs="Arial"/>
          <w:iCs/>
        </w:rPr>
        <w:t xml:space="preserve"> necessary to obtain solutions.</w:t>
      </w:r>
      <w:r w:rsidR="006000AB" w:rsidRPr="006000AB">
        <w:rPr>
          <w:rFonts w:ascii="Arial" w:hAnsi="Arial" w:cs="Arial"/>
          <w:iCs/>
        </w:rPr>
        <w:t xml:space="preserve"> (B1)</w:t>
      </w:r>
    </w:p>
    <w:p w14:paraId="6179BC6B" w14:textId="27EEBF08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solve problems in Thermal and Statistical Physics using ap</w:t>
      </w:r>
      <w:r w:rsidR="0072520C" w:rsidRPr="006000AB">
        <w:rPr>
          <w:rFonts w:ascii="Arial" w:hAnsi="Arial" w:cs="Arial"/>
          <w:iCs/>
        </w:rPr>
        <w:t>propriate mathematical tools.</w:t>
      </w:r>
      <w:r w:rsidR="006000AB" w:rsidRPr="006000AB">
        <w:rPr>
          <w:rFonts w:ascii="Arial" w:hAnsi="Arial" w:cs="Arial"/>
          <w:iCs/>
        </w:rPr>
        <w:t xml:space="preserve"> (B2)</w:t>
      </w:r>
    </w:p>
    <w:p w14:paraId="163E4FFB" w14:textId="36DEF616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 xml:space="preserve">An ability to use mathematical techniques and analysis to model physical behaviour in Thermal and </w:t>
      </w:r>
      <w:r w:rsidR="0072520C" w:rsidRPr="006000AB">
        <w:rPr>
          <w:rFonts w:ascii="Arial" w:hAnsi="Arial" w:cs="Arial"/>
          <w:iCs/>
        </w:rPr>
        <w:t>Statistical Physics.</w:t>
      </w:r>
      <w:r w:rsidR="006000AB" w:rsidRPr="006000AB">
        <w:rPr>
          <w:rFonts w:ascii="Arial" w:hAnsi="Arial" w:cs="Arial"/>
          <w:iCs/>
        </w:rPr>
        <w:t xml:space="preserve"> (B4)</w:t>
      </w:r>
    </w:p>
    <w:p w14:paraId="6F8F145E" w14:textId="26081C6C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present and int</w:t>
      </w:r>
      <w:r w:rsidR="0072520C" w:rsidRPr="006000AB">
        <w:rPr>
          <w:rFonts w:ascii="Arial" w:hAnsi="Arial" w:cs="Arial"/>
          <w:iCs/>
        </w:rPr>
        <w:t>erpret information graphically.</w:t>
      </w:r>
      <w:r w:rsidR="006000AB" w:rsidRPr="006000AB">
        <w:rPr>
          <w:rFonts w:ascii="Arial" w:hAnsi="Arial" w:cs="Arial"/>
          <w:iCs/>
        </w:rPr>
        <w:t xml:space="preserve"> (C2)</w:t>
      </w:r>
    </w:p>
    <w:p w14:paraId="5F0D3F3A" w14:textId="6AB266D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lastRenderedPageBreak/>
        <w:t xml:space="preserve">An ability to make use of appropriate texts, research-based materials or other learning resources as part </w:t>
      </w:r>
      <w:r w:rsidR="0072520C" w:rsidRPr="006000AB">
        <w:rPr>
          <w:rFonts w:ascii="Arial" w:hAnsi="Arial" w:cs="Arial"/>
          <w:iCs/>
        </w:rPr>
        <w:t>of managing their own learning.</w:t>
      </w:r>
      <w:r w:rsidR="006000AB" w:rsidRPr="006000AB">
        <w:rPr>
          <w:rFonts w:ascii="Arial" w:hAnsi="Arial" w:cs="Arial"/>
          <w:iCs/>
        </w:rPr>
        <w:t xml:space="preserve"> (C6)</w:t>
      </w:r>
    </w:p>
    <w:p w14:paraId="1A3F6F43" w14:textId="77777777" w:rsidR="00E1116F" w:rsidRPr="00E1116F" w:rsidRDefault="00E1116F" w:rsidP="00E1116F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3E9A552E" w14:textId="77777777" w:rsidR="006A3D81" w:rsidRDefault="009A2D37" w:rsidP="006A3D8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0D38CC" w14:textId="2E175D63" w:rsidR="006A3D81" w:rsidRPr="00302082" w:rsidRDefault="006A3D81" w:rsidP="006A3D81">
      <w:pPr>
        <w:spacing w:after="120" w:line="240" w:lineRule="auto"/>
        <w:ind w:right="260" w:firstLine="567"/>
        <w:rPr>
          <w:rFonts w:ascii="Arial" w:hAnsi="Arial" w:cs="Arial"/>
          <w:b/>
        </w:rPr>
      </w:pPr>
      <w:r w:rsidRPr="006A3D81">
        <w:rPr>
          <w:rFonts w:ascii="Arial" w:hAnsi="Arial" w:cs="Arial"/>
        </w:rPr>
        <w:t xml:space="preserve">Have a knowledge and understanding </w:t>
      </w:r>
      <w:proofErr w:type="gramStart"/>
      <w:r w:rsidRPr="006A3D81">
        <w:rPr>
          <w:rFonts w:ascii="Arial" w:hAnsi="Arial" w:cs="Arial"/>
        </w:rPr>
        <w:t>of</w:t>
      </w:r>
      <w:proofErr w:type="gramEnd"/>
      <w:r w:rsidRPr="006A3D81">
        <w:rPr>
          <w:rFonts w:ascii="Arial" w:hAnsi="Arial" w:cs="Arial"/>
        </w:rPr>
        <w:t>:</w:t>
      </w:r>
    </w:p>
    <w:p w14:paraId="14914FDA" w14:textId="0BCBD15E" w:rsidR="00E1116F" w:rsidRPr="00ED666E" w:rsidRDefault="00E1116F" w:rsidP="00ED666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ED666E">
        <w:rPr>
          <w:rFonts w:ascii="Arial" w:hAnsi="Arial" w:cs="Arial"/>
        </w:rPr>
        <w:t>Problem-solving skills, in the context of both problems with well-defined solutions and open-ended problems. Numerac</w:t>
      </w:r>
      <w:r w:rsidR="0072520C" w:rsidRPr="00ED666E">
        <w:rPr>
          <w:rFonts w:ascii="Arial" w:hAnsi="Arial" w:cs="Arial"/>
        </w:rPr>
        <w:t xml:space="preserve">y </w:t>
      </w:r>
      <w:proofErr w:type="gramStart"/>
      <w:r w:rsidR="0072520C" w:rsidRPr="00ED666E">
        <w:rPr>
          <w:rFonts w:ascii="Arial" w:hAnsi="Arial" w:cs="Arial"/>
        </w:rPr>
        <w:t>is subsumed</w:t>
      </w:r>
      <w:proofErr w:type="gramEnd"/>
      <w:r w:rsidR="0072520C" w:rsidRPr="00ED666E">
        <w:rPr>
          <w:rFonts w:ascii="Arial" w:hAnsi="Arial" w:cs="Arial"/>
        </w:rPr>
        <w:t xml:space="preserve"> within this area.</w:t>
      </w:r>
      <w:r w:rsidR="006000AB" w:rsidRPr="00ED666E">
        <w:rPr>
          <w:rFonts w:ascii="Arial" w:hAnsi="Arial" w:cs="Arial"/>
        </w:rPr>
        <w:t xml:space="preserve"> (D1)</w:t>
      </w:r>
    </w:p>
    <w:p w14:paraId="25B10CCD" w14:textId="727D326C" w:rsidR="009A2D37" w:rsidRPr="006000AB" w:rsidRDefault="00E1116F" w:rsidP="00E1116F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000AB">
        <w:rPr>
          <w:rFonts w:ascii="Arial" w:hAnsi="Arial" w:cs="Arial"/>
        </w:rPr>
        <w:t>Analytical skills – associated with the need to pay attention to detail and to develop an ability to manipulate precise and intricate ideas, to construct logical arguments and to us</w:t>
      </w:r>
      <w:r w:rsidR="0072520C" w:rsidRPr="006000AB">
        <w:rPr>
          <w:rFonts w:ascii="Arial" w:hAnsi="Arial" w:cs="Arial"/>
        </w:rPr>
        <w:t>e technical language correctly.</w:t>
      </w:r>
      <w:r w:rsidR="006000AB" w:rsidRPr="006000AB">
        <w:rPr>
          <w:rFonts w:ascii="Arial" w:hAnsi="Arial" w:cs="Arial"/>
          <w:iCs/>
        </w:rPr>
        <w:t xml:space="preserve"> (D4)</w:t>
      </w:r>
    </w:p>
    <w:p w14:paraId="1444ED91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35A86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2D496C8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1. Thermodynamics</w:t>
      </w:r>
    </w:p>
    <w:p w14:paraId="20A9412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Review of zeroth, first, second laws. </w:t>
      </w:r>
      <w:proofErr w:type="spellStart"/>
      <w:r w:rsidRPr="00FC36AA">
        <w:rPr>
          <w:rFonts w:ascii="Arial" w:hAnsi="Arial" w:cs="Arial"/>
          <w:iCs/>
        </w:rPr>
        <w:t>Quasistatic</w:t>
      </w:r>
      <w:proofErr w:type="spellEnd"/>
      <w:r w:rsidRPr="00FC36AA">
        <w:rPr>
          <w:rFonts w:ascii="Arial" w:hAnsi="Arial" w:cs="Arial"/>
          <w:iCs/>
        </w:rPr>
        <w:t xml:space="preserve"> processes. Functions of state. Extensive and intensive properties. Exact and inexact differentials. Concept of entropy. Heat capacities. Thermodynamic potentials: internal energy, enthalpy, Helmholtz and Gibbs functions. The Maxwell relations. Concept of chemical potential. Applications to simple systems. Joule free expansion. Joule-Kelvin effect. Equilibrium conditions. Phase equilibria, </w:t>
      </w:r>
      <w:proofErr w:type="spellStart"/>
      <w:r w:rsidRPr="00FC36AA">
        <w:rPr>
          <w:rFonts w:ascii="Arial" w:hAnsi="Arial" w:cs="Arial"/>
          <w:iCs/>
        </w:rPr>
        <w:t>Clausius-Clapeyron</w:t>
      </w:r>
      <w:proofErr w:type="spellEnd"/>
      <w:r w:rsidRPr="00FC36AA">
        <w:rPr>
          <w:rFonts w:ascii="Arial" w:hAnsi="Arial" w:cs="Arial"/>
          <w:iCs/>
        </w:rPr>
        <w:t xml:space="preserve"> equation. The third law of thermodynamics and its consequences – inaccessibility of the absolute zero.</w:t>
      </w:r>
    </w:p>
    <w:p w14:paraId="1834A453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3690B801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2. Statistical Concepts and Statistical Basis of Thermodynamics</w:t>
      </w:r>
    </w:p>
    <w:p w14:paraId="68EFCC8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Basic statistical concepts. Microscopic and macroscopic descriptions of thermodynamic systems. Statistical basis of Thermodynamics. Boltzmann entropy formula. Temperature and pressure. Statistical properties of molecules in a gas. Basic concepts of probability and probability distributions. Counting the number of ways to place objects in boxes. Distinguishable and indistinguishable objects. Stirling approximation(s). </w:t>
      </w:r>
      <w:proofErr w:type="spellStart"/>
      <w:r w:rsidRPr="00FC36AA">
        <w:rPr>
          <w:rFonts w:ascii="Arial" w:hAnsi="Arial" w:cs="Arial"/>
          <w:iCs/>
        </w:rPr>
        <w:t>Schottkly</w:t>
      </w:r>
      <w:proofErr w:type="spellEnd"/>
      <w:r w:rsidRPr="00FC36AA">
        <w:rPr>
          <w:rFonts w:ascii="Arial" w:hAnsi="Arial" w:cs="Arial"/>
          <w:iCs/>
        </w:rPr>
        <w:t xml:space="preserve"> defect, Spin 1/2 systems. System of harmonic oscillators. </w:t>
      </w:r>
      <w:proofErr w:type="spellStart"/>
      <w:r w:rsidRPr="00FC36AA">
        <w:rPr>
          <w:rFonts w:ascii="Arial" w:hAnsi="Arial" w:cs="Arial"/>
          <w:iCs/>
        </w:rPr>
        <w:t>Gibbsian</w:t>
      </w:r>
      <w:proofErr w:type="spellEnd"/>
      <w:r w:rsidRPr="00FC36AA">
        <w:rPr>
          <w:rFonts w:ascii="Arial" w:hAnsi="Arial" w:cs="Arial"/>
          <w:iCs/>
        </w:rPr>
        <w:t xml:space="preserve"> Ensembles. Canonical Ensemble. Gibbs entropy formula. Boltzmann distribution. Partition function. Semi-classical approach. Partition function of a single particle. Partition function of N non-interacting particles. Helmholtz free energy. Pauli </w:t>
      </w:r>
      <w:proofErr w:type="spellStart"/>
      <w:r w:rsidRPr="00FC36AA">
        <w:rPr>
          <w:rFonts w:ascii="Arial" w:hAnsi="Arial" w:cs="Arial"/>
          <w:iCs/>
        </w:rPr>
        <w:t>paramagnetism</w:t>
      </w:r>
      <w:proofErr w:type="spellEnd"/>
      <w:r w:rsidRPr="00FC36AA">
        <w:rPr>
          <w:rFonts w:ascii="Arial" w:hAnsi="Arial" w:cs="Arial"/>
          <w:iCs/>
        </w:rPr>
        <w:t xml:space="preserve">. Semi Classical Perfect Gas. Equation of state. Entropy of a monatomic gas, </w:t>
      </w:r>
      <w:proofErr w:type="spellStart"/>
      <w:r w:rsidRPr="00FC36AA">
        <w:rPr>
          <w:rFonts w:ascii="Arial" w:hAnsi="Arial" w:cs="Arial"/>
          <w:iCs/>
        </w:rPr>
        <w:t>Sackur</w:t>
      </w:r>
      <w:proofErr w:type="spellEnd"/>
      <w:r w:rsidRPr="00FC36AA">
        <w:rPr>
          <w:rFonts w:ascii="Arial" w:hAnsi="Arial" w:cs="Arial"/>
          <w:iCs/>
        </w:rPr>
        <w:t>-Tetrode equation. Density of states. Maxwell velocity distribution. Equipartition of Energy. Heat capacities. Grand Canonical Ensemble.</w:t>
      </w:r>
    </w:p>
    <w:p w14:paraId="5285A8BD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6CA72AC2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3. Quantum Statistics</w:t>
      </w:r>
    </w:p>
    <w:p w14:paraId="642034FB" w14:textId="77777777" w:rsidR="00C57028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  <w:highlight w:val="yellow"/>
        </w:rPr>
      </w:pPr>
      <w:r w:rsidRPr="00FC36AA">
        <w:rPr>
          <w:rFonts w:ascii="Arial" w:hAnsi="Arial" w:cs="Arial"/>
          <w:iCs/>
        </w:rPr>
        <w:t>Classical and Quantum Counting of Microstates. Average occupation numbers: Fermi Dirac and Bose Einstein statistics. The Classical Limit. Black Body radiation and perfect photon gas. Planck’s law. Einstein theory of solids. Debye theory of solids.</w:t>
      </w:r>
    </w:p>
    <w:p w14:paraId="429D7F96" w14:textId="77777777" w:rsidR="009A2D37" w:rsidRPr="00302082" w:rsidRDefault="009A2D37" w:rsidP="00FC36AA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2F3487BE" w14:textId="77777777" w:rsidR="00FC36AA" w:rsidRPr="00FC36AA" w:rsidRDefault="00883204" w:rsidP="00FC36A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D484D3B" w14:textId="0226D1AA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Statistical </w:t>
      </w:r>
      <w:r w:rsidR="008F0D71">
        <w:rPr>
          <w:rFonts w:ascii="Arial" w:hAnsi="Arial" w:cs="Arial"/>
        </w:rPr>
        <w:t>P</w:t>
      </w:r>
      <w:r w:rsidRPr="006E4C5E">
        <w:rPr>
          <w:rFonts w:ascii="Arial" w:hAnsi="Arial" w:cs="Arial"/>
        </w:rPr>
        <w:t xml:space="preserve">hysics - A. M. </w:t>
      </w:r>
      <w:proofErr w:type="spellStart"/>
      <w:r w:rsidRPr="006E4C5E">
        <w:rPr>
          <w:rFonts w:ascii="Arial" w:hAnsi="Arial" w:cs="Arial"/>
        </w:rPr>
        <w:t>Gue´nault</w:t>
      </w:r>
      <w:proofErr w:type="spellEnd"/>
    </w:p>
    <w:p w14:paraId="29C795AB" w14:textId="1A2DE72A" w:rsidR="00FC36AA" w:rsidRPr="006E4C5E" w:rsidRDefault="008F0D71" w:rsidP="008F0D71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8F0D71">
        <w:rPr>
          <w:rFonts w:ascii="Arial" w:hAnsi="Arial" w:cs="Arial"/>
        </w:rPr>
        <w:t>Statistical Physics</w:t>
      </w:r>
      <w:r>
        <w:rPr>
          <w:rFonts w:ascii="Arial" w:hAnsi="Arial" w:cs="Arial"/>
        </w:rPr>
        <w:t xml:space="preserve"> </w:t>
      </w:r>
      <w:r w:rsidR="00FC36AA" w:rsidRPr="006E4C5E">
        <w:rPr>
          <w:rFonts w:ascii="Arial" w:hAnsi="Arial" w:cs="Arial"/>
        </w:rPr>
        <w:t xml:space="preserve">- F. </w:t>
      </w:r>
      <w:proofErr w:type="spellStart"/>
      <w:r w:rsidR="00FC36AA" w:rsidRPr="006E4C5E">
        <w:rPr>
          <w:rFonts w:ascii="Arial" w:hAnsi="Arial" w:cs="Arial"/>
        </w:rPr>
        <w:t>Mandl</w:t>
      </w:r>
      <w:proofErr w:type="spellEnd"/>
    </w:p>
    <w:p w14:paraId="68C594AA" w14:textId="77777777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Thermal physics - </w:t>
      </w:r>
      <w:proofErr w:type="spellStart"/>
      <w:r w:rsidRPr="006E4C5E">
        <w:rPr>
          <w:rFonts w:ascii="Arial" w:hAnsi="Arial" w:cs="Arial"/>
        </w:rPr>
        <w:t>Baierlein</w:t>
      </w:r>
      <w:proofErr w:type="spellEnd"/>
      <w:r w:rsidRPr="006E4C5E">
        <w:rPr>
          <w:rFonts w:ascii="Arial" w:hAnsi="Arial" w:cs="Arial"/>
        </w:rPr>
        <w:t>, Ralph</w:t>
      </w:r>
    </w:p>
    <w:p w14:paraId="7EE52BE6" w14:textId="77777777" w:rsidR="00FC36AA" w:rsidRPr="00302082" w:rsidRDefault="00FC36AA" w:rsidP="00FC36A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38D2173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ED12172" w14:textId="19C63E70" w:rsidR="009A2D37" w:rsidRPr="007E156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lastRenderedPageBreak/>
        <w:t>Total contact hours:</w:t>
      </w:r>
      <w:r w:rsidR="00DE357C">
        <w:rPr>
          <w:rFonts w:ascii="Arial" w:hAnsi="Arial" w:cs="Arial"/>
          <w:iCs/>
        </w:rPr>
        <w:t xml:space="preserve"> 30</w:t>
      </w:r>
    </w:p>
    <w:p w14:paraId="67FD0068" w14:textId="2A99EC1D" w:rsidR="00C57028" w:rsidRPr="007E156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Private study hours:</w:t>
      </w:r>
      <w:r w:rsidR="00DE357C">
        <w:rPr>
          <w:rFonts w:ascii="Arial" w:hAnsi="Arial" w:cs="Arial"/>
          <w:iCs/>
        </w:rPr>
        <w:t xml:space="preserve"> 120</w:t>
      </w:r>
    </w:p>
    <w:p w14:paraId="7005887E" w14:textId="635D8B38" w:rsidR="009A2D37" w:rsidRDefault="00C57028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Total study hours:</w:t>
      </w:r>
      <w:r w:rsidR="007E1569" w:rsidRPr="007E1569">
        <w:rPr>
          <w:rFonts w:ascii="Arial" w:hAnsi="Arial" w:cs="Arial"/>
          <w:iCs/>
        </w:rPr>
        <w:t xml:space="preserve"> 150</w:t>
      </w:r>
    </w:p>
    <w:p w14:paraId="16B2BFA9" w14:textId="77777777" w:rsidR="00077A53" w:rsidRPr="00DC4D11" w:rsidRDefault="00077A53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1F524D80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373E791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52884C5" w14:textId="645DD410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1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5E7A5D12" w14:textId="204BCC85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2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17515DC6" w14:textId="77777777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Examination (2 hours 70%)</w:t>
      </w:r>
    </w:p>
    <w:p w14:paraId="27872D6D" w14:textId="77777777" w:rsidR="00D96E70" w:rsidRDefault="00D96E70" w:rsidP="00D96E70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7FE69B6C" w14:textId="77777777" w:rsidR="002E6ACC" w:rsidRPr="00077A53" w:rsidRDefault="002E6ACC" w:rsidP="002E6ACC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8A6748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92CFAF1" w14:textId="657661BB" w:rsidR="00696FF5" w:rsidRPr="00077A53" w:rsidRDefault="00077A53" w:rsidP="00077A53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077A53">
        <w:rPr>
          <w:rFonts w:ascii="Arial" w:hAnsi="Arial" w:cs="Arial"/>
          <w:iCs/>
        </w:rPr>
        <w:t>Like-for-like</w:t>
      </w:r>
    </w:p>
    <w:p w14:paraId="09903487" w14:textId="77777777" w:rsidR="00077A53" w:rsidRPr="00021839" w:rsidRDefault="00077A53" w:rsidP="00077A5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DA3EDE0" w14:textId="77777777" w:rsidR="00274ED7" w:rsidRPr="00021839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021839">
        <w:rPr>
          <w:rFonts w:ascii="Arial" w:hAnsi="Arial" w:cs="Arial"/>
          <w:b/>
          <w:iCs/>
        </w:rPr>
        <w:t xml:space="preserve">Map of </w:t>
      </w:r>
      <w:r w:rsidR="00883204" w:rsidRPr="00021839">
        <w:rPr>
          <w:rFonts w:ascii="Arial" w:hAnsi="Arial" w:cs="Arial"/>
          <w:b/>
          <w:iCs/>
        </w:rPr>
        <w:t xml:space="preserve">module learning outcomes </w:t>
      </w:r>
      <w:r w:rsidR="00B30E07" w:rsidRPr="00021839">
        <w:rPr>
          <w:rFonts w:ascii="Arial" w:hAnsi="Arial" w:cs="Arial"/>
          <w:b/>
          <w:iCs/>
        </w:rPr>
        <w:t>(sections 8 &amp; 9)</w:t>
      </w:r>
      <w:r w:rsidR="00883204" w:rsidRPr="00021839">
        <w:rPr>
          <w:rFonts w:ascii="Arial" w:hAnsi="Arial" w:cs="Arial"/>
          <w:b/>
          <w:iCs/>
        </w:rPr>
        <w:t xml:space="preserve"> to l</w:t>
      </w:r>
      <w:r w:rsidRPr="00021839">
        <w:rPr>
          <w:rFonts w:ascii="Arial" w:hAnsi="Arial" w:cs="Arial"/>
          <w:b/>
          <w:iCs/>
        </w:rPr>
        <w:t>earning</w:t>
      </w:r>
      <w:r w:rsidR="00B30E07" w:rsidRPr="00021839">
        <w:rPr>
          <w:rFonts w:ascii="Arial" w:hAnsi="Arial" w:cs="Arial"/>
          <w:b/>
          <w:iCs/>
        </w:rPr>
        <w:t xml:space="preserve"> and </w:t>
      </w:r>
      <w:r w:rsidR="00883204" w:rsidRPr="00021839">
        <w:rPr>
          <w:rFonts w:ascii="Arial" w:hAnsi="Arial" w:cs="Arial"/>
          <w:b/>
          <w:iCs/>
        </w:rPr>
        <w:t>teaching m</w:t>
      </w:r>
      <w:r w:rsidR="00B30E07" w:rsidRPr="00021839">
        <w:rPr>
          <w:rFonts w:ascii="Arial" w:hAnsi="Arial" w:cs="Arial"/>
          <w:b/>
          <w:iCs/>
        </w:rPr>
        <w:t>ethods (section12</w:t>
      </w:r>
      <w:r w:rsidRPr="00021839">
        <w:rPr>
          <w:rFonts w:ascii="Arial" w:hAnsi="Arial" w:cs="Arial"/>
          <w:b/>
          <w:iCs/>
        </w:rPr>
        <w:t>) and m</w:t>
      </w:r>
      <w:r w:rsidR="00883204" w:rsidRPr="00021839">
        <w:rPr>
          <w:rFonts w:ascii="Arial" w:hAnsi="Arial" w:cs="Arial"/>
          <w:b/>
          <w:iCs/>
        </w:rPr>
        <w:t>ethods of a</w:t>
      </w:r>
      <w:r w:rsidR="00B30E07" w:rsidRPr="00021839">
        <w:rPr>
          <w:rFonts w:ascii="Arial" w:hAnsi="Arial" w:cs="Arial"/>
          <w:b/>
          <w:iCs/>
        </w:rPr>
        <w:t>ssessment (section 13</w:t>
      </w:r>
      <w:r w:rsidR="00EF4933" w:rsidRPr="00021839">
        <w:rPr>
          <w:rFonts w:ascii="Arial" w:hAnsi="Arial" w:cs="Arial"/>
          <w:b/>
          <w:iCs/>
        </w:rPr>
        <w:t>)</w:t>
      </w:r>
    </w:p>
    <w:p w14:paraId="64ABF137" w14:textId="40B55D1B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493C" w:rsidRPr="00302082" w14:paraId="50179C60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351BD2C" w14:textId="77777777" w:rsidR="005D493C" w:rsidRPr="00302082" w:rsidRDefault="005D493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1D313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9B06E3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081559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CBDC72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78D93E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D6F286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1C6D04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D62E35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5D493C" w:rsidRPr="00302082" w14:paraId="0C46295D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4D6FCB9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6AA03A0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59D05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9B655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A8C9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41927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BDB5C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3B17E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1033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D4D8E4" w14:textId="77777777" w:rsidTr="7FB88168">
        <w:tc>
          <w:tcPr>
            <w:tcW w:w="1730" w:type="dxa"/>
          </w:tcPr>
          <w:p w14:paraId="7AAD922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FCCB2F0" w14:textId="41597D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F99A33" w14:textId="6A4184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9D577D" w14:textId="4210855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3242C1" w14:textId="7B0C3B3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37D921" w14:textId="1F0AA96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9199DC" w14:textId="0ED8C22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C862B6" w14:textId="41089E7F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7FDF7F" w14:textId="29366F0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625A0097" w14:textId="77777777" w:rsidTr="7FB88168">
        <w:tc>
          <w:tcPr>
            <w:tcW w:w="1730" w:type="dxa"/>
          </w:tcPr>
          <w:p w14:paraId="0E919852" w14:textId="167F9A24" w:rsidR="005D493C" w:rsidRPr="00D20491" w:rsidRDefault="005D493C" w:rsidP="00302082">
            <w:pPr>
              <w:spacing w:after="120"/>
              <w:rPr>
                <w:rFonts w:ascii="Arial" w:hAnsi="Arial" w:cs="Arial"/>
              </w:rPr>
            </w:pPr>
            <w:r w:rsidRPr="00D20491"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028D2E13" w14:textId="1E43E0A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D4FC9" w14:textId="2E1A29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5ADDC3" w14:textId="27AE607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A6978" w14:textId="7AF9FB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ACDC16" w14:textId="169CF7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841A5F" w14:textId="5513470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49B4F" w14:textId="66BD9430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F6F5A5" w14:textId="23744DD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1B3A50BA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289D8A3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ECBFB8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7E4A6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FA419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B4143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77E58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AC852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D8D67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A666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A26815" w14:textId="77777777" w:rsidTr="7FB88168">
        <w:tc>
          <w:tcPr>
            <w:tcW w:w="1730" w:type="dxa"/>
          </w:tcPr>
          <w:p w14:paraId="2737A78B" w14:textId="7FB88168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7FB88168">
              <w:rPr>
                <w:rFonts w:ascii="Arial" w:eastAsia="Arial" w:hAnsi="Arial" w:cs="Arial"/>
                <w:i/>
                <w:iCs/>
              </w:rPr>
              <w:t>Take Home Test</w:t>
            </w:r>
            <w:r w:rsidR="7FB88168" w:rsidRPr="7FB88168">
              <w:rPr>
                <w:rFonts w:ascii="Arial" w:eastAsia="Arial" w:hAnsi="Arial" w:cs="Arial"/>
                <w:i/>
                <w:iCs/>
              </w:rPr>
              <w:t>s</w:t>
            </w:r>
          </w:p>
        </w:tc>
        <w:tc>
          <w:tcPr>
            <w:tcW w:w="567" w:type="dxa"/>
          </w:tcPr>
          <w:p w14:paraId="1D234D46" w14:textId="382C861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583EBC" w14:textId="79F3EC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6B9700" w14:textId="0714F65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8CB9A3" w14:textId="3283008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A6580" w14:textId="40A48BC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D4BDAF" w14:textId="75809C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7DC8C7" w14:textId="144CC8AA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8C4AD7" w14:textId="152B887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2E48DF43" w14:textId="77777777" w:rsidTr="7FB88168">
        <w:tc>
          <w:tcPr>
            <w:tcW w:w="1730" w:type="dxa"/>
          </w:tcPr>
          <w:p w14:paraId="547D4B0E" w14:textId="59D7A81E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65B5463B" w14:textId="2F7B53F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541FB8" w14:textId="28F0973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51D154" w14:textId="63E848E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D8442E" w14:textId="265949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BC6930" w14:textId="67A9128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1C0D0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2DE23F" w14:textId="3A929C9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4D8278" w14:textId="01209CC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9A5039B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A8831E5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5EED6D6" w14:textId="78C881AA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EA4E96">
        <w:rPr>
          <w:rFonts w:ascii="Arial" w:hAnsi="Arial" w:cs="Arial"/>
        </w:rPr>
        <w:t xml:space="preserve">The </w:t>
      </w:r>
      <w:r w:rsidR="00EA4E96" w:rsidRPr="00EA4E96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6B4B5D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B1F598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F278A1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AE9148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480C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F8D9CBF" w14:textId="650B56D8" w:rsidR="009A2D37" w:rsidRPr="00E47A5E" w:rsidRDefault="00E47A5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47A5E">
        <w:rPr>
          <w:rFonts w:ascii="Arial" w:hAnsi="Arial" w:cs="Arial"/>
        </w:rPr>
        <w:t>Canterbury</w:t>
      </w:r>
    </w:p>
    <w:p w14:paraId="26C343A6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06FF5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D91CC87" w14:textId="008065F4" w:rsidR="00922E9E" w:rsidRPr="000829B1" w:rsidRDefault="000829B1" w:rsidP="000829B1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Physics is an international subject with laws of physical sciences discovered and techniques developed and refined by physical scientists across the globe. Mastery of the subject-specific learning outcomes, will equip students to apply the theories and techniques of this module in a wide range of international contexts. In </w:t>
      </w:r>
      <w:r w:rsidR="005D493C">
        <w:rPr>
          <w:rFonts w:ascii="Arial" w:hAnsi="Arial" w:cs="Arial"/>
        </w:rPr>
        <w:t>fact,</w:t>
      </w:r>
      <w:r>
        <w:rPr>
          <w:rFonts w:ascii="Arial" w:hAnsi="Arial" w:cs="Arial"/>
        </w:rPr>
        <w:t xml:space="preserve"> Physics is Universal and so limiting this section to internationalisation is unnecessarily </w:t>
      </w:r>
      <w:r w:rsidR="005D493C">
        <w:rPr>
          <w:rFonts w:ascii="Arial" w:hAnsi="Arial" w:cs="Arial"/>
        </w:rPr>
        <w:t>limiting</w:t>
      </w:r>
      <w:r>
        <w:rPr>
          <w:rFonts w:ascii="Arial" w:hAnsi="Arial" w:cs="Arial"/>
        </w:rPr>
        <w:t xml:space="preserve">. The module team </w:t>
      </w:r>
      <w:proofErr w:type="gramStart"/>
      <w:r>
        <w:rPr>
          <w:rFonts w:ascii="Arial" w:hAnsi="Arial" w:cs="Arial"/>
        </w:rPr>
        <w:t>is drawn</w:t>
      </w:r>
      <w:proofErr w:type="gramEnd"/>
      <w:r>
        <w:rPr>
          <w:rFonts w:ascii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the range of texts that are available internationally. The support SPS provides to its students </w:t>
      </w:r>
      <w:proofErr w:type="gramStart"/>
      <w:r>
        <w:rPr>
          <w:rFonts w:ascii="Arial" w:hAnsi="Arial" w:cs="Arial"/>
        </w:rPr>
        <w:t>is also attuned</w:t>
      </w:r>
      <w:proofErr w:type="gramEnd"/>
      <w:r>
        <w:rPr>
          <w:rFonts w:ascii="Arial" w:hAnsi="Arial" w:cs="Arial"/>
        </w:rPr>
        <w:t xml:space="preserve"> to our international student body.</w:t>
      </w:r>
      <w:r w:rsidR="009F7D33">
        <w:rPr>
          <w:rFonts w:ascii="Arial" w:hAnsi="Arial" w:cs="Arial"/>
          <w:i/>
          <w:iCs/>
        </w:rPr>
        <w:t xml:space="preserve"> </w:t>
      </w:r>
    </w:p>
    <w:p w14:paraId="37329F2C" w14:textId="342EE155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2C111FD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7FF788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EBFFC2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63962F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66F79D5" w14:textId="77777777" w:rsidTr="00694309">
        <w:trPr>
          <w:trHeight w:val="317"/>
        </w:trPr>
        <w:tc>
          <w:tcPr>
            <w:tcW w:w="1526" w:type="dxa"/>
          </w:tcPr>
          <w:p w14:paraId="1295C4A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6A5A29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B5C5579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047E72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17AFE0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1984DBE" w14:textId="77777777" w:rsidTr="00694309">
        <w:trPr>
          <w:trHeight w:val="305"/>
        </w:trPr>
        <w:tc>
          <w:tcPr>
            <w:tcW w:w="1526" w:type="dxa"/>
          </w:tcPr>
          <w:p w14:paraId="4DA19175" w14:textId="5C4719A0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4A560E5E" w14:textId="5B36A0F7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2721652" w14:textId="3BF059FF" w:rsidR="00422B69" w:rsidRPr="00302082" w:rsidRDefault="00727DD2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DCF3063" w14:textId="3F42FA25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208035A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1B11C080" w14:textId="77777777" w:rsidTr="00694309">
        <w:trPr>
          <w:trHeight w:val="305"/>
        </w:trPr>
        <w:tc>
          <w:tcPr>
            <w:tcW w:w="1526" w:type="dxa"/>
          </w:tcPr>
          <w:p w14:paraId="7AEB63B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C45E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F2AF9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A4649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5716A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312AC2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7DD2" w14:textId="77777777" w:rsidR="00A87383" w:rsidRDefault="00A87383" w:rsidP="009A2D37">
      <w:pPr>
        <w:spacing w:after="0" w:line="240" w:lineRule="auto"/>
      </w:pPr>
      <w:r>
        <w:separator/>
      </w:r>
    </w:p>
  </w:endnote>
  <w:endnote w:type="continuationSeparator" w:id="0">
    <w:p w14:paraId="1DDA26D2" w14:textId="77777777" w:rsidR="00A87383" w:rsidRDefault="00A87383" w:rsidP="009A2D37">
      <w:pPr>
        <w:spacing w:after="0" w:line="240" w:lineRule="auto"/>
      </w:pPr>
      <w:r>
        <w:continuationSeparator/>
      </w:r>
    </w:p>
  </w:endnote>
  <w:endnote w:type="continuationNotice" w:id="1">
    <w:p w14:paraId="6437DFFB" w14:textId="77777777" w:rsidR="00A87383" w:rsidRDefault="00A87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49FF94" w14:textId="6BB3C67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EA36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9247" w14:textId="77777777" w:rsidR="00A87383" w:rsidRDefault="00A87383" w:rsidP="009A2D37">
      <w:pPr>
        <w:spacing w:after="0" w:line="240" w:lineRule="auto"/>
      </w:pPr>
      <w:r>
        <w:separator/>
      </w:r>
    </w:p>
  </w:footnote>
  <w:footnote w:type="continuationSeparator" w:id="0">
    <w:p w14:paraId="49C71824" w14:textId="77777777" w:rsidR="00A87383" w:rsidRDefault="00A87383" w:rsidP="009A2D37">
      <w:pPr>
        <w:spacing w:after="0" w:line="240" w:lineRule="auto"/>
      </w:pPr>
      <w:r>
        <w:continuationSeparator/>
      </w:r>
    </w:p>
  </w:footnote>
  <w:footnote w:type="continuationNotice" w:id="1">
    <w:p w14:paraId="7B22039B" w14:textId="77777777" w:rsidR="00A87383" w:rsidRDefault="00A87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1FA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DEE928F" wp14:editId="147928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22288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A7AC15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A1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713AB51" wp14:editId="189FFCB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BF2952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D62F21"/>
    <w:multiLevelType w:val="hybridMultilevel"/>
    <w:tmpl w:val="56F448F6"/>
    <w:lvl w:ilvl="0" w:tplc="5718AB0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435650"/>
    <w:multiLevelType w:val="hybridMultilevel"/>
    <w:tmpl w:val="C30C3E2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CD2"/>
    <w:multiLevelType w:val="hybridMultilevel"/>
    <w:tmpl w:val="B80078D0"/>
    <w:lvl w:ilvl="0" w:tplc="65E44656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9"/>
    <w:rsid w:val="00000C8C"/>
    <w:rsid w:val="000017F2"/>
    <w:rsid w:val="00002E4D"/>
    <w:rsid w:val="0000456B"/>
    <w:rsid w:val="00005661"/>
    <w:rsid w:val="00010A16"/>
    <w:rsid w:val="0001243F"/>
    <w:rsid w:val="00021839"/>
    <w:rsid w:val="00021EA0"/>
    <w:rsid w:val="00025992"/>
    <w:rsid w:val="00027937"/>
    <w:rsid w:val="000307E5"/>
    <w:rsid w:val="00030C9E"/>
    <w:rsid w:val="00031E67"/>
    <w:rsid w:val="000408CC"/>
    <w:rsid w:val="00045373"/>
    <w:rsid w:val="00063A2F"/>
    <w:rsid w:val="000678D3"/>
    <w:rsid w:val="00077A53"/>
    <w:rsid w:val="000829B1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4A74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081B"/>
    <w:rsid w:val="002E6ACC"/>
    <w:rsid w:val="002E71C0"/>
    <w:rsid w:val="002F05F4"/>
    <w:rsid w:val="002F0CE4"/>
    <w:rsid w:val="002F23EF"/>
    <w:rsid w:val="002F2626"/>
    <w:rsid w:val="00301989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4075"/>
    <w:rsid w:val="003C776B"/>
    <w:rsid w:val="003D4A1C"/>
    <w:rsid w:val="003D7AA0"/>
    <w:rsid w:val="003E1FF7"/>
    <w:rsid w:val="003E311D"/>
    <w:rsid w:val="003F4470"/>
    <w:rsid w:val="003F5A04"/>
    <w:rsid w:val="003F67CD"/>
    <w:rsid w:val="003F69AA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B1D"/>
    <w:rsid w:val="004C1EC4"/>
    <w:rsid w:val="004D035C"/>
    <w:rsid w:val="004D7C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93C"/>
    <w:rsid w:val="005D7CD0"/>
    <w:rsid w:val="005E1A3A"/>
    <w:rsid w:val="005E6ADC"/>
    <w:rsid w:val="005E6D10"/>
    <w:rsid w:val="005E6D38"/>
    <w:rsid w:val="005E7B3F"/>
    <w:rsid w:val="005F040F"/>
    <w:rsid w:val="005F2C42"/>
    <w:rsid w:val="006000AB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3D81"/>
    <w:rsid w:val="006A6BB4"/>
    <w:rsid w:val="006A7FB0"/>
    <w:rsid w:val="006C2A9A"/>
    <w:rsid w:val="006C423D"/>
    <w:rsid w:val="006C46EF"/>
    <w:rsid w:val="006C4C67"/>
    <w:rsid w:val="006C7DCE"/>
    <w:rsid w:val="006D13C0"/>
    <w:rsid w:val="006D41AB"/>
    <w:rsid w:val="006D444F"/>
    <w:rsid w:val="006D506A"/>
    <w:rsid w:val="006D584C"/>
    <w:rsid w:val="006E4C5E"/>
    <w:rsid w:val="006F0C32"/>
    <w:rsid w:val="006F1A15"/>
    <w:rsid w:val="006F1D29"/>
    <w:rsid w:val="006F3F8B"/>
    <w:rsid w:val="00700488"/>
    <w:rsid w:val="00703404"/>
    <w:rsid w:val="00703E2E"/>
    <w:rsid w:val="00703F92"/>
    <w:rsid w:val="00704637"/>
    <w:rsid w:val="007105E4"/>
    <w:rsid w:val="00714EE5"/>
    <w:rsid w:val="00720270"/>
    <w:rsid w:val="00724362"/>
    <w:rsid w:val="0072520C"/>
    <w:rsid w:val="00727780"/>
    <w:rsid w:val="00727DD2"/>
    <w:rsid w:val="0073792C"/>
    <w:rsid w:val="00750DF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1569"/>
    <w:rsid w:val="007E3412"/>
    <w:rsid w:val="007F393D"/>
    <w:rsid w:val="007F6DF5"/>
    <w:rsid w:val="008029AF"/>
    <w:rsid w:val="00802FFA"/>
    <w:rsid w:val="008102E5"/>
    <w:rsid w:val="008111B4"/>
    <w:rsid w:val="00811A9D"/>
    <w:rsid w:val="008133F0"/>
    <w:rsid w:val="00815880"/>
    <w:rsid w:val="00820AFF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8B1"/>
    <w:rsid w:val="0089148D"/>
    <w:rsid w:val="00891E0D"/>
    <w:rsid w:val="008A0F36"/>
    <w:rsid w:val="008B2543"/>
    <w:rsid w:val="008B4B6E"/>
    <w:rsid w:val="008D7401"/>
    <w:rsid w:val="008F0D71"/>
    <w:rsid w:val="00901EC6"/>
    <w:rsid w:val="00903DF6"/>
    <w:rsid w:val="00921CF6"/>
    <w:rsid w:val="00922E9E"/>
    <w:rsid w:val="00924EF0"/>
    <w:rsid w:val="00934D7B"/>
    <w:rsid w:val="00947180"/>
    <w:rsid w:val="009553B0"/>
    <w:rsid w:val="009567BE"/>
    <w:rsid w:val="009676FA"/>
    <w:rsid w:val="009679E0"/>
    <w:rsid w:val="00972516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1C86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383"/>
    <w:rsid w:val="00A87FFD"/>
    <w:rsid w:val="00A97038"/>
    <w:rsid w:val="00AA3C15"/>
    <w:rsid w:val="00AA6330"/>
    <w:rsid w:val="00AB0906"/>
    <w:rsid w:val="00AC7501"/>
    <w:rsid w:val="00AD748B"/>
    <w:rsid w:val="00AE4865"/>
    <w:rsid w:val="00AF50EE"/>
    <w:rsid w:val="00AF6CF9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1C88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7864"/>
    <w:rsid w:val="00D20491"/>
    <w:rsid w:val="00D2689A"/>
    <w:rsid w:val="00D62468"/>
    <w:rsid w:val="00D65506"/>
    <w:rsid w:val="00D773CF"/>
    <w:rsid w:val="00D83563"/>
    <w:rsid w:val="00D8448F"/>
    <w:rsid w:val="00D96E70"/>
    <w:rsid w:val="00DA64B6"/>
    <w:rsid w:val="00DB5C9D"/>
    <w:rsid w:val="00DC4D11"/>
    <w:rsid w:val="00DD02E6"/>
    <w:rsid w:val="00DE357C"/>
    <w:rsid w:val="00DF665B"/>
    <w:rsid w:val="00E0152A"/>
    <w:rsid w:val="00E03394"/>
    <w:rsid w:val="00E066E5"/>
    <w:rsid w:val="00E1116F"/>
    <w:rsid w:val="00E13A4E"/>
    <w:rsid w:val="00E22F03"/>
    <w:rsid w:val="00E233C1"/>
    <w:rsid w:val="00E47A5E"/>
    <w:rsid w:val="00E51404"/>
    <w:rsid w:val="00E574C9"/>
    <w:rsid w:val="00E610DE"/>
    <w:rsid w:val="00E66167"/>
    <w:rsid w:val="00E71F2F"/>
    <w:rsid w:val="00E77786"/>
    <w:rsid w:val="00E806FB"/>
    <w:rsid w:val="00EA4E96"/>
    <w:rsid w:val="00EA62E1"/>
    <w:rsid w:val="00EA66C3"/>
    <w:rsid w:val="00EB1C2D"/>
    <w:rsid w:val="00EC1810"/>
    <w:rsid w:val="00EC3FCC"/>
    <w:rsid w:val="00ED32FF"/>
    <w:rsid w:val="00ED666E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410"/>
    <w:rsid w:val="00F44BAB"/>
    <w:rsid w:val="00F527CB"/>
    <w:rsid w:val="00F54B0D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36AA"/>
    <w:rsid w:val="00FD333B"/>
    <w:rsid w:val="00FD689C"/>
    <w:rsid w:val="00FD705C"/>
    <w:rsid w:val="00FD777A"/>
    <w:rsid w:val="00FE260B"/>
    <w:rsid w:val="00FE692E"/>
    <w:rsid w:val="00FF31CA"/>
    <w:rsid w:val="00FF6D30"/>
    <w:rsid w:val="00FF6EB4"/>
    <w:rsid w:val="00FF7858"/>
    <w:rsid w:val="25D7176E"/>
    <w:rsid w:val="450ED584"/>
    <w:rsid w:val="6C165083"/>
    <w:rsid w:val="7FB88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EF0390"/>
  <w15:docId w15:val="{88285604-9FB3-4080-AEC9-831D7DA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5263015A9624780CCA53D145D6EB6" ma:contentTypeVersion="1" ma:contentTypeDescription="Create a new document." ma:contentTypeScope="" ma:versionID="4e5e22fd300af88b73bd6861b75443e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3AMX4D3CU3N3-1376847068-143</_dlc_DocId>
    <_dlc_DocIdUrl xmlns="ef2b9e05-657a-4dc1-8c6c-679bdea18f38">
      <Url>https://sharepoint.kent.ac.uk/fso/cmaproject/_layouts/15/DocIdRedir.aspx?ID=3AMX4D3CU3N3-1376847068-143</Url>
      <Description>3AMX4D3CU3N3-1376847068-143</Description>
    </_dlc_DocIdUrl>
    <_dlc_DocIdPersistId xmlns="ef2b9e05-657a-4dc1-8c6c-679bdea18f3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C756-837A-4E7E-96B0-BC49FA92F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10E4E-D4BE-4A64-878D-235CE048F474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916CA-8BE8-4787-8656-6850714A5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67B18-B841-4CDB-86B0-60E5202712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237CF5-4A57-4E8E-92B9-7FB10D8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Kit Williams</cp:lastModifiedBy>
  <cp:revision>5</cp:revision>
  <cp:lastPrinted>2015-09-09T08:37:00Z</cp:lastPrinted>
  <dcterms:created xsi:type="dcterms:W3CDTF">2019-08-13T11:09:00Z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0x010100C6F5263015A9624780CCA53D145D6EB6</vt:lpwstr>
  </property>
  <property fmtid="{D5CDD505-2E9C-101B-9397-08002B2CF9AE}" pid="3" name="_dlc_DocIdItemGuid">
    <vt:lpwstr>94465602-69fd-4421-85d5-1273b1cced5a</vt:lpwstr>
  </property>
  <property fmtid="{D5CDD505-2E9C-101B-9397-08002B2CF9AE}" pid="4" name="Order">
    <vt:r8>14300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