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3923BA41"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85EC0">
        <w:rPr>
          <w:rFonts w:ascii="Arial" w:hAnsi="Arial" w:cs="Arial"/>
        </w:rPr>
        <w:t>5</w:t>
      </w:r>
      <w:r w:rsidR="000828C6">
        <w:rPr>
          <w:rFonts w:ascii="Arial" w:hAnsi="Arial" w:cs="Arial"/>
        </w:rPr>
        <w:t>8</w:t>
      </w:r>
      <w:r w:rsidR="006E1F61">
        <w:rPr>
          <w:rFonts w:ascii="Arial" w:hAnsi="Arial" w:cs="Arial"/>
        </w:rPr>
        <w:t>2</w:t>
      </w:r>
      <w:r w:rsidR="000828C6">
        <w:rPr>
          <w:rFonts w:ascii="Arial" w:hAnsi="Arial" w:cs="Arial"/>
        </w:rPr>
        <w:t>0</w:t>
      </w:r>
      <w:r>
        <w:rPr>
          <w:rFonts w:ascii="Arial" w:hAnsi="Arial" w:cs="Arial"/>
        </w:rPr>
        <w:t xml:space="preserve"> (</w:t>
      </w:r>
      <w:r w:rsidRPr="00C2517D">
        <w:rPr>
          <w:rFonts w:ascii="Arial" w:hAnsi="Arial" w:cs="Arial"/>
        </w:rPr>
        <w:t>SS</w:t>
      </w:r>
      <w:r w:rsidR="00485EC0">
        <w:rPr>
          <w:rFonts w:ascii="Arial" w:hAnsi="Arial" w:cs="Arial"/>
        </w:rPr>
        <w:t>5</w:t>
      </w:r>
      <w:r w:rsidR="000828C6">
        <w:rPr>
          <w:rFonts w:ascii="Arial" w:hAnsi="Arial" w:cs="Arial"/>
        </w:rPr>
        <w:t>8</w:t>
      </w:r>
      <w:r w:rsidR="006E1F61">
        <w:rPr>
          <w:rFonts w:ascii="Arial" w:hAnsi="Arial" w:cs="Arial"/>
        </w:rPr>
        <w:t>2</w:t>
      </w:r>
      <w:r>
        <w:rPr>
          <w:rFonts w:ascii="Arial" w:hAnsi="Arial" w:cs="Arial"/>
        </w:rPr>
        <w:t>)</w:t>
      </w:r>
      <w:r w:rsidRPr="00C2517D">
        <w:rPr>
          <w:rFonts w:ascii="Arial" w:hAnsi="Arial" w:cs="Arial"/>
        </w:rPr>
        <w:t xml:space="preserve"> </w:t>
      </w:r>
      <w:r w:rsidR="006E1F61">
        <w:rPr>
          <w:rFonts w:ascii="Arial" w:hAnsi="Arial" w:cs="Arial"/>
        </w:rPr>
        <w:t xml:space="preserve">Applied </w:t>
      </w:r>
      <w:r w:rsidR="000828C6">
        <w:rPr>
          <w:rFonts w:ascii="Arial" w:hAnsi="Arial" w:cs="Arial"/>
        </w:rPr>
        <w:t xml:space="preserve">Rehabilitation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3FC79237" w:rsidR="002E780C" w:rsidRDefault="006E1F61" w:rsidP="002E780C">
      <w:pPr>
        <w:spacing w:after="120" w:line="240" w:lineRule="auto"/>
        <w:ind w:left="567" w:right="260"/>
        <w:jc w:val="both"/>
        <w:rPr>
          <w:rFonts w:ascii="Arial" w:hAnsi="Arial" w:cs="Arial"/>
        </w:rPr>
      </w:pPr>
      <w:r>
        <w:rPr>
          <w:rFonts w:ascii="Arial" w:hAnsi="Arial" w:cs="Arial"/>
        </w:rPr>
        <w:t xml:space="preserve">Spring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142D71" w14:textId="0813644E" w:rsidR="000828C6" w:rsidRDefault="007501B1" w:rsidP="000828C6">
      <w:pPr>
        <w:spacing w:after="0" w:line="240" w:lineRule="auto"/>
        <w:ind w:left="567" w:right="261"/>
        <w:jc w:val="both"/>
        <w:rPr>
          <w:rFonts w:ascii="Arial" w:hAnsi="Arial" w:cs="Arial"/>
        </w:rPr>
      </w:pPr>
      <w:r>
        <w:rPr>
          <w:rFonts w:ascii="Arial" w:hAnsi="Arial" w:cs="Arial"/>
        </w:rPr>
        <w:t>Prerequisite</w:t>
      </w:r>
      <w:r w:rsidR="000828C6">
        <w:rPr>
          <w:rFonts w:ascii="Arial" w:hAnsi="Arial" w:cs="Arial"/>
        </w:rPr>
        <w:t>s</w:t>
      </w:r>
      <w:r>
        <w:rPr>
          <w:rFonts w:ascii="Arial" w:hAnsi="Arial" w:cs="Arial"/>
        </w:rPr>
        <w:t xml:space="preserve">: </w:t>
      </w:r>
    </w:p>
    <w:p w14:paraId="0D088638" w14:textId="7732BE44" w:rsidR="000828C6" w:rsidRPr="007A2757" w:rsidRDefault="000828C6" w:rsidP="00715413">
      <w:pPr>
        <w:spacing w:after="0" w:line="240" w:lineRule="auto"/>
        <w:ind w:left="567" w:right="261"/>
        <w:rPr>
          <w:rFonts w:ascii="Arial" w:hAnsi="Arial" w:cs="Arial"/>
          <w:iCs/>
        </w:rPr>
      </w:pPr>
      <w:r>
        <w:rPr>
          <w:rFonts w:ascii="Arial" w:hAnsi="Arial" w:cs="Arial"/>
          <w:iCs/>
        </w:rPr>
        <w:t>SPOR 3450 (</w:t>
      </w:r>
      <w:r w:rsidRPr="007A2757">
        <w:rPr>
          <w:rFonts w:ascii="Arial" w:hAnsi="Arial" w:cs="Arial"/>
          <w:iCs/>
        </w:rPr>
        <w:t>SS345</w:t>
      </w:r>
      <w:r>
        <w:rPr>
          <w:rFonts w:ascii="Arial" w:hAnsi="Arial" w:cs="Arial"/>
          <w:iCs/>
        </w:rPr>
        <w:t>)</w:t>
      </w:r>
      <w:r w:rsidRPr="007A2757">
        <w:rPr>
          <w:rFonts w:ascii="Arial" w:hAnsi="Arial" w:cs="Arial"/>
          <w:iCs/>
        </w:rPr>
        <w:t xml:space="preserve"> Functional Anatomy and Biomechanics </w:t>
      </w:r>
    </w:p>
    <w:p w14:paraId="5459A0BA" w14:textId="77777777" w:rsidR="007A2232" w:rsidRDefault="000828C6" w:rsidP="00715413">
      <w:pPr>
        <w:spacing w:after="0" w:line="240" w:lineRule="auto"/>
        <w:ind w:left="567" w:right="261"/>
        <w:rPr>
          <w:rFonts w:ascii="Arial" w:hAnsi="Arial" w:cs="Arial"/>
          <w:iCs/>
        </w:rPr>
      </w:pPr>
      <w:r>
        <w:rPr>
          <w:rFonts w:ascii="Arial" w:hAnsi="Arial" w:cs="Arial"/>
          <w:iCs/>
        </w:rPr>
        <w:t>SPOR 3520 (</w:t>
      </w:r>
      <w:r w:rsidRPr="007A2757">
        <w:rPr>
          <w:rFonts w:ascii="Arial" w:hAnsi="Arial" w:cs="Arial"/>
          <w:iCs/>
        </w:rPr>
        <w:t>SS3</w:t>
      </w:r>
      <w:r>
        <w:rPr>
          <w:rFonts w:ascii="Arial" w:hAnsi="Arial" w:cs="Arial"/>
          <w:iCs/>
        </w:rPr>
        <w:t xml:space="preserve">52) </w:t>
      </w:r>
      <w:r w:rsidRPr="007A2757">
        <w:rPr>
          <w:rFonts w:ascii="Arial" w:hAnsi="Arial" w:cs="Arial"/>
          <w:iCs/>
        </w:rPr>
        <w:t xml:space="preserve">Peripheral Joint Assessment </w:t>
      </w:r>
    </w:p>
    <w:p w14:paraId="4B17376D" w14:textId="78556A4B" w:rsidR="007A2232" w:rsidRPr="0089177F" w:rsidRDefault="007A2232" w:rsidP="007A2232">
      <w:pPr>
        <w:spacing w:after="0"/>
        <w:ind w:left="567" w:right="261"/>
        <w:rPr>
          <w:rFonts w:ascii="Arial" w:hAnsi="Arial" w:cs="Arial"/>
          <w:iCs/>
        </w:rPr>
      </w:pPr>
      <w:r>
        <w:rPr>
          <w:rFonts w:ascii="Arial" w:hAnsi="Arial" w:cs="Arial"/>
          <w:iCs/>
        </w:rPr>
        <w:t>SPOR5800 (</w:t>
      </w:r>
      <w:r w:rsidRPr="0089177F">
        <w:rPr>
          <w:rFonts w:ascii="Arial" w:hAnsi="Arial" w:cs="Arial"/>
          <w:iCs/>
        </w:rPr>
        <w:t>SS5</w:t>
      </w:r>
      <w:r>
        <w:rPr>
          <w:rFonts w:ascii="Arial" w:hAnsi="Arial" w:cs="Arial"/>
          <w:iCs/>
        </w:rPr>
        <w:t>80)</w:t>
      </w:r>
      <w:r w:rsidRPr="0089177F">
        <w:rPr>
          <w:rFonts w:ascii="Arial" w:hAnsi="Arial" w:cs="Arial"/>
          <w:iCs/>
        </w:rPr>
        <w:t xml:space="preserve"> Principles of Rehabilitation</w:t>
      </w:r>
      <w:r>
        <w:rPr>
          <w:rFonts w:ascii="Arial" w:hAnsi="Arial" w:cs="Arial"/>
          <w:iCs/>
        </w:rPr>
        <w:t xml:space="preserv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DE8C4" w14:textId="77777777" w:rsidR="000828C6" w:rsidRPr="000828C6" w:rsidRDefault="000828C6" w:rsidP="000828C6">
      <w:pPr>
        <w:spacing w:after="120"/>
        <w:ind w:left="567" w:right="260"/>
        <w:rPr>
          <w:rFonts w:ascii="Arial" w:hAnsi="Arial" w:cs="Arial"/>
          <w:iCs/>
        </w:rPr>
      </w:pPr>
      <w:r w:rsidRPr="000828C6">
        <w:rPr>
          <w:rFonts w:ascii="Arial" w:hAnsi="Arial" w:cs="Arial"/>
          <w:iCs/>
        </w:rPr>
        <w:t xml:space="preserve">BSc (Hons) Sports Therapy and Rehabilitation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BDFC30" w14:textId="5C6CAC5E" w:rsidR="007A2232" w:rsidRPr="007A2232" w:rsidRDefault="007A2232" w:rsidP="007A223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7A2232">
        <w:rPr>
          <w:rFonts w:ascii="Arial" w:eastAsiaTheme="minorHAnsi" w:hAnsi="Arial" w:cs="Arial"/>
          <w:lang w:val="en-US" w:eastAsia="en-US"/>
        </w:rPr>
        <w:t>Apply concepts and principles of rehabilitation in a number of different settings (group, individual, team)</w:t>
      </w:r>
    </w:p>
    <w:p w14:paraId="5C80B1A6" w14:textId="31564BFF" w:rsidR="007A2232" w:rsidRPr="007A2232" w:rsidRDefault="007A2232" w:rsidP="007A223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7A2232">
        <w:rPr>
          <w:rFonts w:ascii="Arial" w:eastAsia="SimSun" w:hAnsi="Arial" w:cs="Arial"/>
          <w:lang w:eastAsia="zh-CN"/>
        </w:rPr>
        <w:t>D</w:t>
      </w:r>
      <w:proofErr w:type="spellStart"/>
      <w:r w:rsidRPr="007A2232">
        <w:rPr>
          <w:rFonts w:ascii="Arial" w:eastAsiaTheme="minorHAnsi" w:hAnsi="Arial" w:cs="Arial"/>
          <w:lang w:val="en-US" w:eastAsia="en-US"/>
        </w:rPr>
        <w:t>emonstrate</w:t>
      </w:r>
      <w:proofErr w:type="spellEnd"/>
      <w:r w:rsidRPr="007A2232">
        <w:rPr>
          <w:rFonts w:ascii="Arial" w:eastAsiaTheme="minorHAnsi" w:hAnsi="Arial" w:cs="Arial"/>
          <w:lang w:val="en-US" w:eastAsia="en-US"/>
        </w:rPr>
        <w:t xml:space="preserve"> knowledge and critical understanding of principles in rehabilitation and their application to </w:t>
      </w:r>
      <w:r w:rsidRPr="007A2232">
        <w:rPr>
          <w:rFonts w:ascii="Arial" w:eastAsia="SimSun" w:hAnsi="Arial" w:cs="Arial"/>
          <w:lang w:eastAsia="zh-CN"/>
        </w:rPr>
        <w:t xml:space="preserve">different injuries and different tissues within the body (for example bone, </w:t>
      </w:r>
      <w:proofErr w:type="gramStart"/>
      <w:r w:rsidRPr="007A2232">
        <w:rPr>
          <w:rFonts w:ascii="Arial" w:eastAsia="SimSun" w:hAnsi="Arial" w:cs="Arial"/>
          <w:lang w:eastAsia="zh-CN"/>
        </w:rPr>
        <w:t>cartilage</w:t>
      </w:r>
      <w:proofErr w:type="gramEnd"/>
      <w:r w:rsidRPr="007A2232">
        <w:rPr>
          <w:rFonts w:ascii="Arial" w:eastAsia="SimSun" w:hAnsi="Arial" w:cs="Arial"/>
          <w:lang w:eastAsia="zh-CN"/>
        </w:rPr>
        <w:t>, muscle, ligament and tendons).</w:t>
      </w:r>
    </w:p>
    <w:p w14:paraId="502C22F1" w14:textId="532CEF03" w:rsidR="007A2232" w:rsidRPr="007A2232" w:rsidRDefault="007A2232" w:rsidP="007A223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7A2232">
        <w:rPr>
          <w:rFonts w:ascii="Arial" w:eastAsia="SimSun" w:hAnsi="Arial" w:cs="Arial"/>
          <w:lang w:eastAsia="zh-CN"/>
        </w:rPr>
        <w:t xml:space="preserve">Describe and discuss how rehabilitation principles can be applied to different sports, individual and group scenarios. </w:t>
      </w:r>
    </w:p>
    <w:p w14:paraId="48455822" w14:textId="74D4099C" w:rsidR="007A2232" w:rsidRPr="007A2232" w:rsidRDefault="007A2232" w:rsidP="007A223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7A2232">
        <w:rPr>
          <w:rFonts w:ascii="Arial" w:eastAsia="SimSun" w:hAnsi="Arial" w:cs="Arial"/>
          <w:lang w:eastAsia="zh-CN"/>
        </w:rPr>
        <w:t>Formulate appropriate sports specific rehabilitation programmes for different sports and exercise participants.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2C8BE"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Apply knowledge to the solution of familiar and unfamiliar problems.</w:t>
      </w:r>
    </w:p>
    <w:p w14:paraId="4A0051C0"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communication, presentation, numeracy and C &amp; IT skills</w:t>
      </w:r>
    </w:p>
    <w:p w14:paraId="30715F98"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problem solving skills.</w:t>
      </w:r>
    </w:p>
    <w:p w14:paraId="2942A5CE" w14:textId="0550C9A3" w:rsidR="000828C6" w:rsidRP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P</w:t>
      </w:r>
      <w:r w:rsidRPr="000828C6">
        <w:rPr>
          <w:rFonts w:ascii="Arial" w:hAnsi="Arial" w:cs="Arial"/>
        </w:rPr>
        <w:t>lan and manage learning.</w:t>
      </w:r>
    </w:p>
    <w:p w14:paraId="27E84851" w14:textId="4CFB2FCB"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B49ABD" w14:textId="77777777" w:rsidR="007A2232" w:rsidRPr="007A2232" w:rsidRDefault="007A2232" w:rsidP="007A2232">
      <w:pPr>
        <w:tabs>
          <w:tab w:val="left" w:pos="8789"/>
        </w:tabs>
        <w:spacing w:after="120" w:line="240" w:lineRule="auto"/>
        <w:ind w:left="567" w:right="827"/>
        <w:jc w:val="both"/>
        <w:rPr>
          <w:rFonts w:ascii="Arial" w:hAnsi="Arial" w:cs="Arial"/>
          <w:b/>
        </w:rPr>
      </w:pPr>
      <w:r w:rsidRPr="007A2232">
        <w:rPr>
          <w:rFonts w:ascii="Arial" w:hAnsi="Arial" w:cs="Arial"/>
          <w:iCs/>
        </w:rPr>
        <w:t xml:space="preserve">Applied Rehabilitation will enable students </w:t>
      </w:r>
      <w:r w:rsidRPr="007A2232">
        <w:rPr>
          <w:rFonts w:ascii="Arial" w:hAnsi="Arial" w:cs="Arial"/>
        </w:rPr>
        <w:t xml:space="preserve">to apply the principles of rehabilitation to different tissues and injuries within the body. Students will formulate sports specific rehabilitation programmes for their athletes and clients individually and as part of group based rehabilitation. </w:t>
      </w:r>
    </w:p>
    <w:p w14:paraId="3A08B243" w14:textId="45B58B1F" w:rsidR="000828C6" w:rsidRDefault="007A2232" w:rsidP="007A2232">
      <w:pPr>
        <w:pStyle w:val="ListParagraph"/>
        <w:tabs>
          <w:tab w:val="left" w:pos="8789"/>
        </w:tabs>
        <w:spacing w:after="120" w:line="240" w:lineRule="auto"/>
        <w:ind w:left="567" w:right="827"/>
        <w:contextualSpacing w:val="0"/>
        <w:jc w:val="both"/>
        <w:rPr>
          <w:rFonts w:ascii="Arial" w:hAnsi="Arial" w:cs="Arial"/>
          <w:color w:val="171717"/>
        </w:rPr>
      </w:pPr>
      <w:r>
        <w:rPr>
          <w:rFonts w:ascii="Arial" w:hAnsi="Arial" w:cs="Arial"/>
          <w:color w:val="171717"/>
        </w:rPr>
        <w:t>Students</w:t>
      </w:r>
      <w:r w:rsidRPr="007A2232">
        <w:rPr>
          <w:rFonts w:ascii="Arial" w:hAnsi="Arial" w:cs="Arial"/>
          <w:color w:val="171717"/>
        </w:rPr>
        <w:t xml:space="preserve"> will be required to </w:t>
      </w:r>
      <w:r w:rsidR="005B0F18">
        <w:rPr>
          <w:rFonts w:ascii="Arial" w:hAnsi="Arial" w:cs="Arial"/>
          <w:color w:val="171717"/>
        </w:rPr>
        <w:t xml:space="preserve">undertake </w:t>
      </w:r>
      <w:r w:rsidRPr="007A2232">
        <w:rPr>
          <w:rFonts w:ascii="Arial" w:hAnsi="Arial" w:cs="Arial"/>
          <w:color w:val="171717"/>
        </w:rPr>
        <w:t>a supervised work placement in addition to the lectures and practical seminars.</w:t>
      </w:r>
    </w:p>
    <w:p w14:paraId="429E29CB" w14:textId="77777777" w:rsidR="007A2232" w:rsidRPr="007A2232" w:rsidRDefault="007A2232" w:rsidP="007A2232">
      <w:pPr>
        <w:pStyle w:val="ListParagraph"/>
        <w:tabs>
          <w:tab w:val="left" w:pos="8789"/>
        </w:tabs>
        <w:spacing w:after="120" w:line="240" w:lineRule="auto"/>
        <w:ind w:left="567" w:right="827"/>
        <w:contextualSpacing w:val="0"/>
        <w:jc w:val="both"/>
        <w:rPr>
          <w:rFonts w:ascii="Arial" w:hAnsi="Arial" w:cs="Arial"/>
          <w:i/>
          <w:iCs/>
        </w:rPr>
      </w:pPr>
    </w:p>
    <w:p w14:paraId="0FDAA95F" w14:textId="77777777" w:rsidR="009A2D37" w:rsidRPr="00302082" w:rsidRDefault="00883204" w:rsidP="009F2159">
      <w:pPr>
        <w:tabs>
          <w:tab w:val="left" w:pos="9356"/>
        </w:tabs>
        <w:spacing w:after="120" w:line="240" w:lineRule="auto"/>
        <w:ind w:left="567" w:right="828"/>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101B17" w14:textId="63727CF1" w:rsidR="000828C6" w:rsidRPr="001533E2" w:rsidRDefault="000828C6" w:rsidP="000828C6">
      <w:pPr>
        <w:pStyle w:val="ListParagraph"/>
        <w:spacing w:after="120" w:line="240" w:lineRule="auto"/>
        <w:ind w:left="567" w:right="828"/>
        <w:contextualSpacing w:val="0"/>
        <w:jc w:val="both"/>
        <w:rPr>
          <w:rFonts w:ascii="Arial" w:hAnsi="Arial" w:cs="Arial"/>
        </w:rPr>
      </w:pPr>
      <w:proofErr w:type="spellStart"/>
      <w:r w:rsidRPr="001533E2">
        <w:rPr>
          <w:rFonts w:ascii="Arial" w:hAnsi="Arial" w:cs="Arial"/>
        </w:rPr>
        <w:t>Brukner</w:t>
      </w:r>
      <w:proofErr w:type="spellEnd"/>
      <w:r w:rsidRPr="001533E2">
        <w:rPr>
          <w:rFonts w:ascii="Arial" w:hAnsi="Arial" w:cs="Arial"/>
        </w:rPr>
        <w:t xml:space="preserve">, P. &amp; Khan, K. (2012) </w:t>
      </w:r>
      <w:r w:rsidRPr="001533E2">
        <w:rPr>
          <w:rFonts w:ascii="Arial" w:hAnsi="Arial" w:cs="Arial"/>
          <w:i/>
        </w:rPr>
        <w:t xml:space="preserve">Clinical </w:t>
      </w:r>
      <w:r>
        <w:rPr>
          <w:rFonts w:ascii="Arial" w:hAnsi="Arial" w:cs="Arial"/>
          <w:i/>
        </w:rPr>
        <w:t>S</w:t>
      </w:r>
      <w:r w:rsidRPr="001533E2">
        <w:rPr>
          <w:rFonts w:ascii="Arial" w:hAnsi="Arial" w:cs="Arial"/>
          <w:i/>
        </w:rPr>
        <w:t xml:space="preserve">ports </w:t>
      </w:r>
      <w:r>
        <w:rPr>
          <w:rFonts w:ascii="Arial" w:hAnsi="Arial" w:cs="Arial"/>
          <w:i/>
        </w:rPr>
        <w:t>M</w:t>
      </w:r>
      <w:r w:rsidRPr="001533E2">
        <w:rPr>
          <w:rFonts w:ascii="Arial" w:hAnsi="Arial" w:cs="Arial"/>
          <w:i/>
        </w:rPr>
        <w:t>edicine</w:t>
      </w:r>
      <w:r w:rsidR="00715413">
        <w:rPr>
          <w:rFonts w:ascii="Arial" w:hAnsi="Arial" w:cs="Arial"/>
        </w:rPr>
        <w:t xml:space="preserve">. </w:t>
      </w:r>
      <w:r w:rsidRPr="001533E2">
        <w:rPr>
          <w:rFonts w:ascii="Arial" w:hAnsi="Arial" w:cs="Arial"/>
        </w:rPr>
        <w:t>4</w:t>
      </w:r>
      <w:r w:rsidRPr="001533E2">
        <w:rPr>
          <w:rFonts w:ascii="Arial" w:hAnsi="Arial" w:cs="Arial"/>
          <w:vertAlign w:val="superscript"/>
        </w:rPr>
        <w:t>th</w:t>
      </w:r>
      <w:r w:rsidRPr="001533E2">
        <w:rPr>
          <w:rFonts w:ascii="Arial" w:hAnsi="Arial" w:cs="Arial"/>
        </w:rPr>
        <w:t xml:space="preserve"> Ed Sydney. London: Mc </w:t>
      </w:r>
      <w:proofErr w:type="spellStart"/>
      <w:r w:rsidRPr="001533E2">
        <w:rPr>
          <w:rFonts w:ascii="Arial" w:hAnsi="Arial" w:cs="Arial"/>
        </w:rPr>
        <w:t>Graw</w:t>
      </w:r>
      <w:proofErr w:type="spellEnd"/>
      <w:r w:rsidRPr="001533E2">
        <w:rPr>
          <w:rFonts w:ascii="Arial" w:hAnsi="Arial" w:cs="Arial"/>
        </w:rPr>
        <w:t>-Hill</w:t>
      </w:r>
      <w:r>
        <w:rPr>
          <w:rFonts w:ascii="Arial" w:hAnsi="Arial" w:cs="Arial"/>
        </w:rPr>
        <w:t xml:space="preserve"> ISBN: 9780070998131</w:t>
      </w:r>
    </w:p>
    <w:p w14:paraId="0DBAA574" w14:textId="6E033C26" w:rsidR="000828C6" w:rsidRPr="001533E2" w:rsidRDefault="000828C6" w:rsidP="000828C6">
      <w:pPr>
        <w:pStyle w:val="ListParagraph"/>
        <w:spacing w:after="120" w:line="240" w:lineRule="auto"/>
        <w:ind w:left="567" w:right="828"/>
        <w:contextualSpacing w:val="0"/>
        <w:jc w:val="both"/>
        <w:rPr>
          <w:rFonts w:ascii="Arial" w:hAnsi="Arial" w:cs="Arial"/>
        </w:rPr>
      </w:pPr>
      <w:r w:rsidRPr="001533E2">
        <w:rPr>
          <w:rFonts w:ascii="Arial" w:hAnsi="Arial" w:cs="Arial"/>
        </w:rPr>
        <w:t xml:space="preserve">Houglum, P.A. (2010) </w:t>
      </w:r>
      <w:r w:rsidRPr="001533E2">
        <w:rPr>
          <w:rFonts w:ascii="Arial" w:hAnsi="Arial" w:cs="Arial"/>
          <w:i/>
        </w:rPr>
        <w:t>Therap</w:t>
      </w:r>
      <w:r>
        <w:rPr>
          <w:rFonts w:ascii="Arial" w:hAnsi="Arial" w:cs="Arial"/>
          <w:i/>
        </w:rPr>
        <w:t>e</w:t>
      </w:r>
      <w:r w:rsidRPr="001533E2">
        <w:rPr>
          <w:rFonts w:ascii="Arial" w:hAnsi="Arial" w:cs="Arial"/>
          <w:i/>
        </w:rPr>
        <w:t xml:space="preserve">utic Exercise for Musculoskeletal Injury </w:t>
      </w:r>
      <w:r w:rsidRPr="001533E2">
        <w:rPr>
          <w:rFonts w:ascii="Arial" w:hAnsi="Arial" w:cs="Arial"/>
        </w:rPr>
        <w:t>3</w:t>
      </w:r>
      <w:r w:rsidRPr="00715413">
        <w:rPr>
          <w:rFonts w:ascii="Arial" w:hAnsi="Arial" w:cs="Arial"/>
          <w:vertAlign w:val="superscript"/>
        </w:rPr>
        <w:t>rd</w:t>
      </w:r>
      <w:r w:rsidR="00715413">
        <w:rPr>
          <w:rFonts w:ascii="Arial" w:hAnsi="Arial" w:cs="Arial"/>
        </w:rPr>
        <w:t xml:space="preserve"> </w:t>
      </w:r>
      <w:r w:rsidRPr="001533E2">
        <w:rPr>
          <w:rFonts w:ascii="Arial" w:hAnsi="Arial" w:cs="Arial"/>
        </w:rPr>
        <w:t>Ed Champaign IL. Human Kinetics</w:t>
      </w:r>
      <w:r>
        <w:rPr>
          <w:rFonts w:ascii="Arial" w:hAnsi="Arial" w:cs="Arial"/>
        </w:rPr>
        <w:t xml:space="preserve"> ISBN: 0736051368</w:t>
      </w:r>
    </w:p>
    <w:p w14:paraId="187BC4DE" w14:textId="3F67F7CC" w:rsidR="000828C6" w:rsidRDefault="000828C6" w:rsidP="000828C6">
      <w:pPr>
        <w:pStyle w:val="ListParagraph"/>
        <w:tabs>
          <w:tab w:val="left" w:pos="4860"/>
        </w:tabs>
        <w:spacing w:after="120" w:line="240" w:lineRule="auto"/>
        <w:ind w:left="567" w:right="828"/>
        <w:contextualSpacing w:val="0"/>
        <w:jc w:val="both"/>
        <w:rPr>
          <w:rFonts w:ascii="Arial" w:hAnsi="Arial" w:cs="Arial"/>
        </w:rPr>
      </w:pPr>
      <w:r w:rsidRPr="001533E2">
        <w:rPr>
          <w:rFonts w:ascii="Arial" w:hAnsi="Arial" w:cs="Arial"/>
        </w:rPr>
        <w:t xml:space="preserve">Prentice, W. (2011) </w:t>
      </w:r>
      <w:r w:rsidRPr="001533E2">
        <w:rPr>
          <w:rFonts w:ascii="Arial" w:hAnsi="Arial" w:cs="Arial"/>
          <w:i/>
        </w:rPr>
        <w:t>Rehabilitation Techniques for Sport Medicine and Athletic Training</w:t>
      </w:r>
      <w:r w:rsidRPr="001533E2">
        <w:rPr>
          <w:rFonts w:ascii="Arial" w:hAnsi="Arial" w:cs="Arial"/>
        </w:rPr>
        <w:t>. 5</w:t>
      </w:r>
      <w:r w:rsidRPr="001533E2">
        <w:rPr>
          <w:rFonts w:ascii="Arial" w:hAnsi="Arial" w:cs="Arial"/>
          <w:vertAlign w:val="superscript"/>
        </w:rPr>
        <w:t>th</w:t>
      </w:r>
      <w:r w:rsidRPr="001533E2">
        <w:rPr>
          <w:rFonts w:ascii="Arial" w:hAnsi="Arial" w:cs="Arial"/>
        </w:rPr>
        <w:t xml:space="preserve"> Ed London. Mc-</w:t>
      </w:r>
      <w:proofErr w:type="spellStart"/>
      <w:r w:rsidRPr="001533E2">
        <w:rPr>
          <w:rFonts w:ascii="Arial" w:hAnsi="Arial" w:cs="Arial"/>
        </w:rPr>
        <w:t>Graw</w:t>
      </w:r>
      <w:proofErr w:type="spellEnd"/>
      <w:r w:rsidRPr="001533E2">
        <w:rPr>
          <w:rFonts w:ascii="Arial" w:hAnsi="Arial" w:cs="Arial"/>
        </w:rPr>
        <w:t xml:space="preserve"> Hill</w:t>
      </w:r>
      <w:r>
        <w:rPr>
          <w:rFonts w:ascii="Arial" w:hAnsi="Arial" w:cs="Arial"/>
        </w:rPr>
        <w:t xml:space="preserve"> ISBN: 9780073376615</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40B6F7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1540BB">
        <w:rPr>
          <w:rFonts w:ascii="Arial" w:hAnsi="Arial" w:cs="Arial"/>
          <w:iCs/>
        </w:rPr>
        <w:t xml:space="preserve"> 33</w:t>
      </w:r>
    </w:p>
    <w:p w14:paraId="425BA734" w14:textId="0AB0497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1540BB">
        <w:rPr>
          <w:rFonts w:ascii="Arial" w:hAnsi="Arial" w:cs="Arial"/>
          <w:iCs/>
        </w:rPr>
        <w:t xml:space="preserve"> 117</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4B5584D7" w14:textId="6EA7D6E6" w:rsidR="007A2232" w:rsidRPr="0089177F" w:rsidRDefault="007A2232" w:rsidP="00715413">
      <w:pPr>
        <w:spacing w:after="120"/>
        <w:ind w:left="567" w:right="260"/>
        <w:rPr>
          <w:rFonts w:ascii="Arial" w:hAnsi="Arial" w:cs="Arial"/>
        </w:rPr>
      </w:pPr>
      <w:r w:rsidRPr="0089177F">
        <w:rPr>
          <w:rFonts w:ascii="Arial" w:hAnsi="Arial" w:cs="Arial"/>
        </w:rPr>
        <w:t>Written coursework</w:t>
      </w:r>
      <w:r w:rsidRPr="6EA7D6E6">
        <w:rPr>
          <w:rFonts w:ascii="Arial" w:eastAsia="Arial" w:hAnsi="Arial" w:cs="Arial"/>
        </w:rPr>
        <w:t xml:space="preserve"> - </w:t>
      </w:r>
      <w:r w:rsidR="6EA7D6E6" w:rsidRPr="6EA7D6E6">
        <w:rPr>
          <w:rFonts w:ascii="Arial" w:eastAsia="Arial" w:hAnsi="Arial" w:cs="Arial"/>
        </w:rPr>
        <w:t xml:space="preserve">(2000 words) </w:t>
      </w:r>
      <w:r w:rsidRPr="0089177F">
        <w:rPr>
          <w:rFonts w:ascii="Arial" w:hAnsi="Arial" w:cs="Arial"/>
        </w:rPr>
        <w:t>40%</w:t>
      </w:r>
    </w:p>
    <w:p w14:paraId="2AD60F2A" w14:textId="5C608A04" w:rsidR="007A2232" w:rsidRPr="0089177F" w:rsidRDefault="007A2232" w:rsidP="00715413">
      <w:pPr>
        <w:spacing w:after="120"/>
        <w:ind w:left="567" w:right="260"/>
        <w:rPr>
          <w:rFonts w:ascii="Arial" w:hAnsi="Arial" w:cs="Arial"/>
        </w:rPr>
      </w:pPr>
      <w:r w:rsidRPr="0089177F">
        <w:rPr>
          <w:rFonts w:ascii="Arial" w:hAnsi="Arial" w:cs="Arial"/>
        </w:rPr>
        <w:t>Practical assessment</w:t>
      </w:r>
      <w:r>
        <w:rPr>
          <w:rFonts w:ascii="Arial" w:hAnsi="Arial" w:cs="Arial"/>
        </w:rPr>
        <w:t xml:space="preserve"> (</w:t>
      </w:r>
      <w:r w:rsidRPr="0089177F">
        <w:rPr>
          <w:rFonts w:ascii="Arial" w:hAnsi="Arial" w:cs="Arial"/>
        </w:rPr>
        <w:t>30 min</w:t>
      </w:r>
      <w:r>
        <w:rPr>
          <w:rFonts w:ascii="Arial" w:hAnsi="Arial" w:cs="Arial"/>
        </w:rPr>
        <w:t>s) - 60%</w:t>
      </w:r>
    </w:p>
    <w:p w14:paraId="711076AD" w14:textId="1B3AB151" w:rsidR="007A2232" w:rsidRPr="0089177F" w:rsidRDefault="007A2232" w:rsidP="00715413">
      <w:pPr>
        <w:spacing w:after="120"/>
        <w:ind w:left="567" w:right="260"/>
        <w:rPr>
          <w:rFonts w:ascii="Arial" w:hAnsi="Arial" w:cs="Arial"/>
        </w:rPr>
      </w:pPr>
      <w:r>
        <w:rPr>
          <w:rFonts w:ascii="Arial" w:hAnsi="Arial" w:cs="Arial"/>
        </w:rPr>
        <w:t>P</w:t>
      </w:r>
      <w:r w:rsidRPr="0089177F">
        <w:rPr>
          <w:rFonts w:ascii="Arial" w:hAnsi="Arial" w:cs="Arial"/>
        </w:rPr>
        <w:t>ass/fail logbook</w:t>
      </w:r>
      <w:r>
        <w:rPr>
          <w:rFonts w:ascii="Arial" w:hAnsi="Arial" w:cs="Arial"/>
        </w:rPr>
        <w:t xml:space="preserve"> recording 50 hours of practice</w:t>
      </w:r>
    </w:p>
    <w:p w14:paraId="2368EA15" w14:textId="6577C7F1" w:rsidR="007A2232" w:rsidRDefault="007A2232"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1887C2A2" w14:textId="5E76A0B1" w:rsidR="00696FF5" w:rsidRDefault="00961FCC" w:rsidP="00F934BE">
      <w:pPr>
        <w:spacing w:after="120" w:line="240" w:lineRule="auto"/>
        <w:ind w:left="567" w:right="260"/>
        <w:jc w:val="both"/>
        <w:rPr>
          <w:rFonts w:ascii="Arial" w:hAnsi="Arial" w:cs="Arial"/>
          <w:sz w:val="24"/>
          <w:szCs w:val="24"/>
        </w:rPr>
      </w:pPr>
      <w:r w:rsidRPr="00715413">
        <w:rPr>
          <w:rFonts w:ascii="Arial" w:hAnsi="Arial" w:cs="Arial"/>
          <w:sz w:val="24"/>
          <w:szCs w:val="24"/>
        </w:rPr>
        <w:t xml:space="preserve"> Like for like</w:t>
      </w:r>
    </w:p>
    <w:p w14:paraId="07FF9114" w14:textId="77777777" w:rsidR="00715413" w:rsidRDefault="00715413" w:rsidP="00F934BE">
      <w:pPr>
        <w:spacing w:after="120" w:line="240" w:lineRule="auto"/>
        <w:ind w:left="567" w:right="260"/>
        <w:jc w:val="both"/>
        <w:rPr>
          <w:rFonts w:ascii="Arial" w:hAnsi="Arial" w:cs="Arial"/>
          <w:b/>
          <w:i/>
          <w:iCs/>
          <w:sz w:val="24"/>
          <w:szCs w:val="24"/>
        </w:rPr>
      </w:pPr>
    </w:p>
    <w:p w14:paraId="719D9850" w14:textId="77777777" w:rsidR="00105C37" w:rsidRDefault="00105C37" w:rsidP="00F934BE">
      <w:pPr>
        <w:spacing w:after="120" w:line="240" w:lineRule="auto"/>
        <w:ind w:left="567" w:right="260"/>
        <w:jc w:val="both"/>
        <w:rPr>
          <w:rFonts w:ascii="Arial" w:hAnsi="Arial" w:cs="Arial"/>
          <w:b/>
          <w:i/>
          <w:iCs/>
          <w:sz w:val="24"/>
          <w:szCs w:val="24"/>
        </w:rPr>
      </w:pPr>
    </w:p>
    <w:p w14:paraId="45E91F29" w14:textId="77777777" w:rsidR="00105C37" w:rsidRDefault="00105C37" w:rsidP="00F934BE">
      <w:pPr>
        <w:spacing w:after="120" w:line="240" w:lineRule="auto"/>
        <w:ind w:left="567" w:right="260"/>
        <w:jc w:val="both"/>
        <w:rPr>
          <w:rFonts w:ascii="Arial" w:hAnsi="Arial" w:cs="Arial"/>
          <w:b/>
          <w:i/>
          <w:iCs/>
          <w:sz w:val="24"/>
          <w:szCs w:val="24"/>
        </w:rPr>
      </w:pPr>
    </w:p>
    <w:p w14:paraId="1B5D4987" w14:textId="77777777" w:rsidR="00105C37" w:rsidRDefault="00105C37" w:rsidP="00F934BE">
      <w:pPr>
        <w:spacing w:after="120" w:line="240" w:lineRule="auto"/>
        <w:ind w:left="567" w:right="260"/>
        <w:jc w:val="both"/>
        <w:rPr>
          <w:rFonts w:ascii="Arial" w:hAnsi="Arial" w:cs="Arial"/>
          <w:b/>
          <w:i/>
          <w:iCs/>
          <w:sz w:val="24"/>
          <w:szCs w:val="24"/>
        </w:rPr>
      </w:pPr>
    </w:p>
    <w:p w14:paraId="64DA8D84" w14:textId="77777777" w:rsidR="00105C37" w:rsidRDefault="00105C37" w:rsidP="00F934BE">
      <w:pPr>
        <w:spacing w:after="120" w:line="240" w:lineRule="auto"/>
        <w:ind w:left="567" w:right="260"/>
        <w:jc w:val="both"/>
        <w:rPr>
          <w:rFonts w:ascii="Arial" w:hAnsi="Arial" w:cs="Arial"/>
          <w:b/>
          <w:i/>
          <w:iCs/>
          <w:sz w:val="24"/>
          <w:szCs w:val="24"/>
        </w:rPr>
      </w:pPr>
    </w:p>
    <w:p w14:paraId="2F73FA1D" w14:textId="77777777" w:rsidR="00105C37" w:rsidRDefault="00105C37" w:rsidP="00F934BE">
      <w:pPr>
        <w:spacing w:after="120" w:line="240" w:lineRule="auto"/>
        <w:ind w:left="567" w:right="260"/>
        <w:jc w:val="both"/>
        <w:rPr>
          <w:rFonts w:ascii="Arial" w:hAnsi="Arial" w:cs="Arial"/>
          <w:b/>
          <w:i/>
          <w:iCs/>
          <w:sz w:val="24"/>
          <w:szCs w:val="24"/>
        </w:rPr>
      </w:pPr>
    </w:p>
    <w:p w14:paraId="0F4EF95D" w14:textId="77777777" w:rsidR="00105C37" w:rsidRPr="00715413" w:rsidRDefault="00105C37" w:rsidP="00F934BE">
      <w:pPr>
        <w:spacing w:after="120" w:line="240" w:lineRule="auto"/>
        <w:ind w:left="567" w:right="260"/>
        <w:jc w:val="both"/>
        <w:rPr>
          <w:rFonts w:ascii="Arial" w:hAnsi="Arial" w:cs="Arial"/>
          <w:b/>
          <w:i/>
          <w:iCs/>
          <w:sz w:val="24"/>
          <w:szCs w:val="24"/>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6F89C408" w:rsidR="00C57028" w:rsidRDefault="00C57028" w:rsidP="00C57028">
      <w:pPr>
        <w:spacing w:after="120" w:line="240" w:lineRule="auto"/>
        <w:ind w:left="567" w:right="261"/>
        <w:jc w:val="both"/>
        <w:rPr>
          <w:rFonts w:ascii="Arial" w:hAnsi="Arial" w:cs="Arial"/>
          <w:i/>
          <w:iCs/>
          <w:highlight w:val="yellow"/>
        </w:rPr>
      </w:pPr>
    </w:p>
    <w:tbl>
      <w:tblPr>
        <w:tblW w:w="7513" w:type="dxa"/>
        <w:tblInd w:w="108" w:type="dxa"/>
        <w:tblCellMar>
          <w:left w:w="0" w:type="dxa"/>
          <w:right w:w="0" w:type="dxa"/>
        </w:tblCellMar>
        <w:tblLook w:val="04A0" w:firstRow="1" w:lastRow="0" w:firstColumn="1" w:lastColumn="0" w:noHBand="0" w:noVBand="1"/>
      </w:tblPr>
      <w:tblGrid>
        <w:gridCol w:w="2977"/>
        <w:gridCol w:w="567"/>
        <w:gridCol w:w="567"/>
        <w:gridCol w:w="567"/>
        <w:gridCol w:w="567"/>
        <w:gridCol w:w="567"/>
        <w:gridCol w:w="567"/>
        <w:gridCol w:w="567"/>
        <w:gridCol w:w="567"/>
      </w:tblGrid>
      <w:tr w:rsidR="007A2232" w:rsidRPr="0089177F" w14:paraId="60B18779" w14:textId="77777777" w:rsidTr="007A2232">
        <w:tc>
          <w:tcPr>
            <w:tcW w:w="29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A9C007" w14:textId="77777777" w:rsidR="007A2232" w:rsidRPr="007A2232" w:rsidRDefault="007A2232" w:rsidP="009D71AB">
            <w:pPr>
              <w:spacing w:after="120"/>
              <w:ind w:left="33"/>
              <w:rPr>
                <w:rFonts w:ascii="Arial" w:eastAsiaTheme="minorHAnsi" w:hAnsi="Arial" w:cs="Arial"/>
                <w:b/>
                <w:bCs/>
                <w:sz w:val="20"/>
                <w:szCs w:val="20"/>
                <w:lang w:eastAsia="en-US"/>
              </w:rPr>
            </w:pPr>
            <w:r w:rsidRPr="007A2232">
              <w:rPr>
                <w:rFonts w:ascii="Arial" w:hAnsi="Arial" w:cs="Arial"/>
                <w:b/>
                <w:bCs/>
                <w:sz w:val="20"/>
                <w:szCs w:val="20"/>
              </w:rPr>
              <w:t>Module learning outcome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F7603"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8.1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F47B4"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8.2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E8C79"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8.3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FCDC1"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8.4</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5501D"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9.1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F2AB3"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9.2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5D769"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9.3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D4CD"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9.4</w:t>
            </w:r>
          </w:p>
        </w:tc>
      </w:tr>
      <w:tr w:rsidR="007A2232" w:rsidRPr="0089177F" w14:paraId="0C7081FD" w14:textId="77777777" w:rsidTr="007A2232">
        <w:tc>
          <w:tcPr>
            <w:tcW w:w="297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A72658"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Learning/ teaching method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DFDA305"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663A2F3"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76F1D97"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CCF177B"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FC47331"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8410C5"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B8413AF"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4F3EA4E" w14:textId="77777777" w:rsidR="007A2232" w:rsidRPr="007A2232" w:rsidRDefault="007A2232" w:rsidP="009D71AB">
            <w:pPr>
              <w:spacing w:after="120"/>
              <w:rPr>
                <w:rFonts w:ascii="Arial" w:eastAsiaTheme="minorHAnsi" w:hAnsi="Arial" w:cs="Arial"/>
                <w:b/>
                <w:bCs/>
                <w:sz w:val="20"/>
                <w:szCs w:val="20"/>
                <w:lang w:eastAsia="en-US"/>
              </w:rPr>
            </w:pPr>
          </w:p>
        </w:tc>
      </w:tr>
      <w:tr w:rsidR="007A2232" w:rsidRPr="0089177F" w14:paraId="2CFE2973" w14:textId="77777777" w:rsidTr="007A2232">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7D9B"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Private Study (including 50 hours of placement hours to be recorded in a logbook)</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6F84E7"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4A7040"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C13B64"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1033A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599B28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63D038"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37DDFE"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4C379B"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r w:rsidR="007A2232" w:rsidRPr="0089177F" w14:paraId="40BB216F" w14:textId="77777777" w:rsidTr="007A2232">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8E916"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Lecture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CED2E8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1E4151"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DBC7F4A"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6C22EE"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84F79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1C95EE"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B0BF5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4AA9FA4"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r w:rsidR="007A2232" w:rsidRPr="0089177F" w14:paraId="4B668C5D" w14:textId="77777777" w:rsidTr="007A2232">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E6468"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 xml:space="preserve">Seminars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3B1D2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D9A141"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60C16C6"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D293CD"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7D1291"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63DF827"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65C1D8"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CA2E7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r w:rsidR="007A2232" w:rsidRPr="0089177F" w14:paraId="34056B0C" w14:textId="77777777" w:rsidTr="007A2232">
        <w:tc>
          <w:tcPr>
            <w:tcW w:w="297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823978A"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Assessment method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1C2F40D"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F19919A"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2F3BCF3"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BA4A7B9"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C317FB"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57BE5BB"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28FFD7"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8EBAAD4" w14:textId="77777777" w:rsidR="007A2232" w:rsidRPr="007A2232" w:rsidRDefault="007A2232" w:rsidP="009D71AB">
            <w:pPr>
              <w:spacing w:after="120"/>
              <w:rPr>
                <w:rFonts w:ascii="Arial" w:eastAsiaTheme="minorHAnsi" w:hAnsi="Arial" w:cs="Arial"/>
                <w:b/>
                <w:bCs/>
                <w:sz w:val="20"/>
                <w:szCs w:val="20"/>
                <w:lang w:eastAsia="en-US"/>
              </w:rPr>
            </w:pPr>
          </w:p>
        </w:tc>
      </w:tr>
      <w:tr w:rsidR="007A2232" w:rsidRPr="0089177F" w14:paraId="045F9728" w14:textId="77777777" w:rsidTr="007A2232">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871A4" w14:textId="77777777" w:rsidR="007A2232" w:rsidRPr="007A2232" w:rsidRDefault="007A2232" w:rsidP="009D71AB">
            <w:pPr>
              <w:spacing w:after="120"/>
              <w:rPr>
                <w:rFonts w:ascii="Arial" w:eastAsiaTheme="minorHAnsi" w:hAnsi="Arial" w:cs="Arial"/>
                <w:i/>
                <w:iCs/>
                <w:sz w:val="20"/>
                <w:szCs w:val="20"/>
                <w:lang w:eastAsia="en-US"/>
              </w:rPr>
            </w:pPr>
            <w:r w:rsidRPr="007A2232">
              <w:rPr>
                <w:rFonts w:ascii="Arial" w:hAnsi="Arial" w:cs="Arial"/>
                <w:i/>
                <w:iCs/>
                <w:sz w:val="20"/>
                <w:szCs w:val="20"/>
              </w:rPr>
              <w:t>Written coursework (60%)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FED374"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02E8AC"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A4FF06"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7D882A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1891EA"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A28AA9"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AE484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172E7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r w:rsidR="007A2232" w:rsidRPr="0089177F" w14:paraId="3D5FE8CF" w14:textId="77777777" w:rsidTr="007A2232">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5E55D" w14:textId="118C02FD" w:rsidR="007A2232" w:rsidRPr="007A2232" w:rsidRDefault="007A2232" w:rsidP="007A2232">
            <w:pPr>
              <w:spacing w:after="120"/>
              <w:rPr>
                <w:rFonts w:ascii="Arial" w:eastAsiaTheme="minorHAnsi" w:hAnsi="Arial" w:cs="Arial"/>
                <w:i/>
                <w:iCs/>
                <w:sz w:val="20"/>
                <w:szCs w:val="20"/>
                <w:lang w:eastAsia="en-US"/>
              </w:rPr>
            </w:pPr>
            <w:r w:rsidRPr="007A2232">
              <w:rPr>
                <w:rFonts w:ascii="Arial" w:hAnsi="Arial" w:cs="Arial"/>
                <w:i/>
                <w:iCs/>
                <w:sz w:val="20"/>
                <w:szCs w:val="20"/>
              </w:rPr>
              <w:t>Practical Assessment</w:t>
            </w:r>
            <w:r>
              <w:rPr>
                <w:rFonts w:ascii="Arial" w:hAnsi="Arial" w:cs="Arial"/>
                <w:i/>
                <w:iCs/>
                <w:sz w:val="20"/>
                <w:szCs w:val="20"/>
              </w:rPr>
              <w:t xml:space="preserve"> </w:t>
            </w:r>
            <w:r w:rsidRPr="007A2232">
              <w:rPr>
                <w:rFonts w:ascii="Arial" w:hAnsi="Arial" w:cs="Arial"/>
                <w:i/>
                <w:iCs/>
                <w:sz w:val="20"/>
                <w:szCs w:val="20"/>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DBB6BD"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FE5F7B"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7A1BDF6"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015CC3"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5068D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D43085"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563250"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D4F24B"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r w:rsidR="007A2232" w:rsidRPr="0089177F" w14:paraId="20F8DA54" w14:textId="77777777" w:rsidTr="007A2232">
        <w:trPr>
          <w:trHeight w:val="374"/>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A093" w14:textId="346F3CB6" w:rsidR="007A2232" w:rsidRPr="007A2232" w:rsidRDefault="007A2232" w:rsidP="007A2232">
            <w:pPr>
              <w:spacing w:after="120"/>
              <w:rPr>
                <w:rFonts w:ascii="Arial" w:eastAsiaTheme="minorHAnsi" w:hAnsi="Arial" w:cs="Arial"/>
                <w:i/>
                <w:iCs/>
                <w:sz w:val="20"/>
                <w:szCs w:val="20"/>
                <w:lang w:eastAsia="en-US"/>
              </w:rPr>
            </w:pPr>
            <w:r w:rsidRPr="007A2232">
              <w:rPr>
                <w:rFonts w:ascii="Arial" w:hAnsi="Arial" w:cs="Arial"/>
                <w:i/>
                <w:iCs/>
                <w:sz w:val="20"/>
                <w:szCs w:val="20"/>
              </w:rPr>
              <w:t>Placement logbook</w:t>
            </w:r>
            <w:r>
              <w:rPr>
                <w:rFonts w:ascii="Arial" w:hAnsi="Arial" w:cs="Arial"/>
                <w:i/>
                <w:iCs/>
                <w:sz w:val="20"/>
                <w:szCs w:val="20"/>
              </w:rPr>
              <w:t xml:space="preserve"> </w:t>
            </w:r>
            <w:r w:rsidRPr="007A2232">
              <w:rPr>
                <w:rFonts w:ascii="Arial" w:hAnsi="Arial" w:cs="Arial"/>
                <w:i/>
                <w:iCs/>
                <w:sz w:val="20"/>
                <w:szCs w:val="20"/>
              </w:rPr>
              <w:t>(50 hrs)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54781B"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9070AF"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D3FD159"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44F3321" w14:textId="77777777" w:rsidR="007A2232" w:rsidRPr="007A2232" w:rsidRDefault="007A2232" w:rsidP="009D71AB">
            <w:pPr>
              <w:spacing w:after="120"/>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692CC4"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E72264"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1EF8DE"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3E52BB" w14:textId="77777777" w:rsidR="007A2232" w:rsidRPr="007A2232" w:rsidRDefault="007A2232" w:rsidP="009D71AB">
            <w:pPr>
              <w:spacing w:after="120"/>
              <w:rPr>
                <w:rFonts w:ascii="Arial" w:eastAsiaTheme="minorHAnsi" w:hAnsi="Arial" w:cs="Arial"/>
                <w:b/>
                <w:bCs/>
                <w:sz w:val="20"/>
                <w:szCs w:val="20"/>
                <w:lang w:eastAsia="en-US"/>
              </w:rPr>
            </w:pPr>
            <w:r w:rsidRPr="007A2232">
              <w:rPr>
                <w:rFonts w:ascii="Arial" w:hAnsi="Arial" w:cs="Arial"/>
                <w:b/>
                <w:bCs/>
                <w:sz w:val="20"/>
                <w:szCs w:val="20"/>
              </w:rPr>
              <w:t>x</w:t>
            </w:r>
          </w:p>
        </w:tc>
      </w:tr>
    </w:tbl>
    <w:p w14:paraId="13325235" w14:textId="77777777" w:rsidR="007A2232" w:rsidRDefault="007A2232"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5AAF1A" w14:textId="77777777" w:rsidR="007A2232" w:rsidRPr="007A2232" w:rsidRDefault="007A2232" w:rsidP="007A2232">
      <w:pPr>
        <w:tabs>
          <w:tab w:val="left" w:pos="9639"/>
        </w:tabs>
        <w:spacing w:after="120" w:line="240" w:lineRule="auto"/>
        <w:ind w:left="567" w:right="827"/>
        <w:jc w:val="both"/>
        <w:rPr>
          <w:rFonts w:ascii="Arial" w:hAnsi="Arial" w:cs="Arial"/>
          <w:iCs/>
        </w:rPr>
      </w:pPr>
      <w:r w:rsidRPr="007A2232">
        <w:rPr>
          <w:rFonts w:ascii="Arial" w:hAnsi="Arial" w:cs="Arial"/>
        </w:rPr>
        <w:t>This module covers key applied principles, theories and concepts of rehabilitation that are used in a global environment. Knowledge and understanding of the subject-specific learning outcomes, 8.1 to 8.5, will allow students to apply these principles, theories and concepts in a wide range of international environments. Many international journals will be used in order to enhance and develop student knowledge. Students will also be encouraged to consider approaches to the module through discussions with other students in the group and this will naturally draw on the international make-up of the student body.</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3C11B8E" w14:textId="77777777" w:rsidR="00105C37" w:rsidRDefault="00105C37" w:rsidP="00302082">
      <w:pPr>
        <w:pBdr>
          <w:bottom w:val="single" w:sz="6" w:space="1" w:color="auto"/>
        </w:pBdr>
        <w:spacing w:after="120" w:line="240" w:lineRule="auto"/>
        <w:ind w:right="260"/>
        <w:rPr>
          <w:rFonts w:ascii="Arial" w:hAnsi="Arial" w:cs="Arial"/>
        </w:rPr>
      </w:pPr>
    </w:p>
    <w:p w14:paraId="024B0E53" w14:textId="77777777" w:rsidR="00105C37" w:rsidRDefault="00105C37" w:rsidP="00302082">
      <w:pPr>
        <w:pBdr>
          <w:bottom w:val="single" w:sz="6" w:space="1" w:color="auto"/>
        </w:pBdr>
        <w:spacing w:after="120" w:line="240" w:lineRule="auto"/>
        <w:ind w:right="260"/>
        <w:rPr>
          <w:rFonts w:ascii="Arial" w:hAnsi="Arial" w:cs="Arial"/>
        </w:rPr>
      </w:pPr>
    </w:p>
    <w:p w14:paraId="147143AC" w14:textId="77777777" w:rsidR="00105C37" w:rsidRDefault="00105C37" w:rsidP="00302082">
      <w:pPr>
        <w:pBdr>
          <w:bottom w:val="single" w:sz="6" w:space="1" w:color="auto"/>
        </w:pBdr>
        <w:spacing w:after="120" w:line="240" w:lineRule="auto"/>
        <w:ind w:right="260"/>
        <w:rPr>
          <w:rFonts w:ascii="Arial" w:hAnsi="Arial" w:cs="Arial"/>
        </w:rPr>
      </w:pPr>
      <w:bookmarkStart w:id="0" w:name="_GoBack"/>
      <w:bookmarkEnd w:id="0"/>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5EAFD" w16cid:durableId="1E3EBABF"/>
  <w16cid:commentId w16cid:paraId="5945864F" w16cid:durableId="1E3EBAAD"/>
  <w16cid:commentId w16cid:paraId="6A9ADDF5" w16cid:durableId="1E3EBAAE"/>
  <w16cid:commentId w16cid:paraId="4936B69E" w16cid:durableId="1E3EBAD5"/>
  <w16cid:commentId w16cid:paraId="79FAC0E5" w16cid:durableId="1E3EBAAF"/>
  <w16cid:commentId w16cid:paraId="50440F0D" w16cid:durableId="1E3EBD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949F" w14:textId="77777777" w:rsidR="00C14DBE" w:rsidRDefault="00C14DBE" w:rsidP="009A2D37">
      <w:pPr>
        <w:spacing w:after="0" w:line="240" w:lineRule="auto"/>
      </w:pPr>
      <w:r>
        <w:separator/>
      </w:r>
    </w:p>
  </w:endnote>
  <w:endnote w:type="continuationSeparator" w:id="0">
    <w:p w14:paraId="61964E18" w14:textId="77777777" w:rsidR="00C14DBE" w:rsidRDefault="00C14DBE" w:rsidP="009A2D37">
      <w:pPr>
        <w:spacing w:after="0" w:line="240" w:lineRule="auto"/>
      </w:pPr>
      <w:r>
        <w:continuationSeparator/>
      </w:r>
    </w:p>
  </w:endnote>
  <w:endnote w:type="continuationNotice" w:id="1">
    <w:p w14:paraId="2B69F30F" w14:textId="77777777" w:rsidR="00C14DBE" w:rsidRDefault="00C14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69E47066" w:rsidR="008B2543" w:rsidRDefault="0019787E" w:rsidP="009A2D37">
        <w:pPr>
          <w:pStyle w:val="Footer"/>
          <w:jc w:val="center"/>
        </w:pPr>
        <w:r>
          <w:fldChar w:fldCharType="begin"/>
        </w:r>
        <w:r>
          <w:instrText xml:space="preserve"> PAGE   \* MERGEFORMAT </w:instrText>
        </w:r>
        <w:r>
          <w:fldChar w:fldCharType="separate"/>
        </w:r>
        <w:r w:rsidR="00105C37">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342C" w14:textId="77777777" w:rsidR="00C14DBE" w:rsidRDefault="00C14DBE" w:rsidP="009A2D37">
      <w:pPr>
        <w:spacing w:after="0" w:line="240" w:lineRule="auto"/>
      </w:pPr>
      <w:r>
        <w:separator/>
      </w:r>
    </w:p>
  </w:footnote>
  <w:footnote w:type="continuationSeparator" w:id="0">
    <w:p w14:paraId="2282B1B7" w14:textId="77777777" w:rsidR="00C14DBE" w:rsidRDefault="00C14DBE" w:rsidP="009A2D37">
      <w:pPr>
        <w:spacing w:after="0" w:line="240" w:lineRule="auto"/>
      </w:pPr>
      <w:r>
        <w:continuationSeparator/>
      </w:r>
    </w:p>
  </w:footnote>
  <w:footnote w:type="continuationNotice" w:id="1">
    <w:p w14:paraId="1371D01E" w14:textId="77777777" w:rsidR="00C14DBE" w:rsidRDefault="00C14D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0"/>
  </w:num>
  <w:num w:numId="3">
    <w:abstractNumId w:val="14"/>
  </w:num>
  <w:num w:numId="4">
    <w:abstractNumId w:val="4"/>
  </w:num>
  <w:num w:numId="5">
    <w:abstractNumId w:val="22"/>
  </w:num>
  <w:num w:numId="6">
    <w:abstractNumId w:val="20"/>
  </w:num>
  <w:num w:numId="7">
    <w:abstractNumId w:val="30"/>
  </w:num>
  <w:num w:numId="8">
    <w:abstractNumId w:val="21"/>
  </w:num>
  <w:num w:numId="9">
    <w:abstractNumId w:val="15"/>
  </w:num>
  <w:num w:numId="10">
    <w:abstractNumId w:val="16"/>
  </w:num>
  <w:num w:numId="11">
    <w:abstractNumId w:val="3"/>
  </w:num>
  <w:num w:numId="12">
    <w:abstractNumId w:val="9"/>
  </w:num>
  <w:num w:numId="13">
    <w:abstractNumId w:val="29"/>
  </w:num>
  <w:num w:numId="14">
    <w:abstractNumId w:val="5"/>
  </w:num>
  <w:num w:numId="15">
    <w:abstractNumId w:val="8"/>
  </w:num>
  <w:num w:numId="16">
    <w:abstractNumId w:val="18"/>
  </w:num>
  <w:num w:numId="17">
    <w:abstractNumId w:val="28"/>
  </w:num>
  <w:num w:numId="18">
    <w:abstractNumId w:val="25"/>
  </w:num>
  <w:num w:numId="19">
    <w:abstractNumId w:val="26"/>
  </w:num>
  <w:num w:numId="20">
    <w:abstractNumId w:val="7"/>
  </w:num>
  <w:num w:numId="21">
    <w:abstractNumId w:val="6"/>
  </w:num>
  <w:num w:numId="22">
    <w:abstractNumId w:val="1"/>
  </w:num>
  <w:num w:numId="23">
    <w:abstractNumId w:val="19"/>
  </w:num>
  <w:num w:numId="24">
    <w:abstractNumId w:val="10"/>
  </w:num>
  <w:num w:numId="25">
    <w:abstractNumId w:val="24"/>
  </w:num>
  <w:num w:numId="26">
    <w:abstractNumId w:val="2"/>
  </w:num>
  <w:num w:numId="27">
    <w:abstractNumId w:val="27"/>
  </w:num>
  <w:num w:numId="28">
    <w:abstractNumId w:val="23"/>
  </w:num>
  <w:num w:numId="29">
    <w:abstractNumId w:val="31"/>
  </w:num>
  <w:num w:numId="30">
    <w:abstractNumId w:val="1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8C6"/>
    <w:rsid w:val="00094810"/>
    <w:rsid w:val="00096DA4"/>
    <w:rsid w:val="000C0294"/>
    <w:rsid w:val="000C7A1C"/>
    <w:rsid w:val="000D2A8A"/>
    <w:rsid w:val="000D32AC"/>
    <w:rsid w:val="000E20C1"/>
    <w:rsid w:val="000E3B73"/>
    <w:rsid w:val="000F6C56"/>
    <w:rsid w:val="000F7FBF"/>
    <w:rsid w:val="00105C37"/>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0F18"/>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0580"/>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15413"/>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1FCC"/>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DBE"/>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21F"/>
    <w:rsid w:val="00DB5C9D"/>
    <w:rsid w:val="00DD02E6"/>
    <w:rsid w:val="00DF665B"/>
    <w:rsid w:val="00E0152A"/>
    <w:rsid w:val="00E03394"/>
    <w:rsid w:val="00E043BE"/>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34B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33F9D90"/>
    <w:rsid w:val="6EA7D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3AMX4D3CU3N3-1666101633-107</_dlc_DocId>
    <_dlc_DocIdUrl xmlns="ef2b9e05-657a-4dc1-8c6c-679bdea18f38">
      <Url>https://sharepoint.kent.ac.uk/fso/cmaproject/_layouts/15/DocIdRedir.aspx?ID=3AMX4D3CU3N3-1666101633-107</Url>
      <Description>3AMX4D3CU3N3-1666101633-107</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74DC-1A2D-4366-A943-C80654712498}">
  <ds:schemaRefs>
    <ds:schemaRef ds:uri="http://schemas.microsoft.com/sharepoint/v3/contenttype/forms"/>
  </ds:schemaRefs>
</ds:datastoreItem>
</file>

<file path=customXml/itemProps2.xml><?xml version="1.0" encoding="utf-8"?>
<ds:datastoreItem xmlns:ds="http://schemas.openxmlformats.org/officeDocument/2006/customXml" ds:itemID="{19B59005-EE6A-4F72-9940-C4AC86B7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1C8A7-1576-4B61-BB5A-6B1F9A7CB785}">
  <ds:schemaRefs>
    <ds:schemaRef ds:uri="http://schemas.microsoft.com/sharepoint/events"/>
  </ds:schemaRefs>
</ds:datastoreItem>
</file>

<file path=customXml/itemProps4.xml><?xml version="1.0" encoding="utf-8"?>
<ds:datastoreItem xmlns:ds="http://schemas.openxmlformats.org/officeDocument/2006/customXml" ds:itemID="{6657EDDE-267F-4E60-8547-324F0100FA0E}">
  <ds:schemaRefs>
    <ds:schemaRef ds:uri="ef2b9e05-657a-4dc1-8c6c-679bdea18f38"/>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E6D2CDE2-5255-4DEB-98B7-35E8DEF8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Company>University of Kent</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2018-10-24T15:41:00Z</dcterms:created>
  <dcterms:modified xsi:type="dcterms:W3CDTF">2018-10-24T15:41:00Z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cc5e7b20-dbb1-4893-b343-8207d9addc60</vt:lpwstr>
  </property>
  <property fmtid="{D5CDD505-2E9C-101B-9397-08002B2CF9AE}" pid="4" name="Order">
    <vt:r8>10700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