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49222"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Title of the module</w:t>
      </w:r>
    </w:p>
    <w:p w14:paraId="5191864E" w14:textId="77777777" w:rsidR="00554773" w:rsidRDefault="00554773" w:rsidP="00D53E63">
      <w:pPr>
        <w:spacing w:after="120" w:line="240" w:lineRule="auto"/>
        <w:ind w:left="426" w:right="260"/>
        <w:jc w:val="both"/>
        <w:rPr>
          <w:rFonts w:ascii="Arial" w:hAnsi="Arial" w:cs="Arial"/>
        </w:rPr>
      </w:pPr>
      <w:r>
        <w:rPr>
          <w:rFonts w:ascii="Arial" w:hAnsi="Arial" w:cs="Arial"/>
        </w:rPr>
        <w:t xml:space="preserve">MAST6022 (MA6522) - </w:t>
      </w:r>
      <w:proofErr w:type="spellStart"/>
      <w:r w:rsidR="005969AC" w:rsidRPr="00D53E63">
        <w:rPr>
          <w:rFonts w:ascii="Arial" w:hAnsi="Arial" w:cs="Arial"/>
        </w:rPr>
        <w:t>Integrable</w:t>
      </w:r>
      <w:proofErr w:type="spellEnd"/>
      <w:r w:rsidR="005969AC" w:rsidRPr="00D53E63">
        <w:rPr>
          <w:rFonts w:ascii="Arial" w:hAnsi="Arial" w:cs="Arial"/>
        </w:rPr>
        <w:t xml:space="preserve"> Systems</w:t>
      </w:r>
    </w:p>
    <w:p w14:paraId="46C71810" w14:textId="3A740425" w:rsidR="009A2D37" w:rsidRDefault="00554773" w:rsidP="00D53E63">
      <w:pPr>
        <w:spacing w:after="120" w:line="240" w:lineRule="auto"/>
        <w:ind w:left="426" w:right="260"/>
        <w:jc w:val="both"/>
        <w:rPr>
          <w:rFonts w:ascii="Arial" w:hAnsi="Arial" w:cs="Arial"/>
        </w:rPr>
      </w:pPr>
      <w:r>
        <w:rPr>
          <w:rFonts w:ascii="Arial" w:hAnsi="Arial" w:cs="Arial"/>
        </w:rPr>
        <w:t xml:space="preserve">MAST7022 (MA7522) – </w:t>
      </w:r>
      <w:proofErr w:type="spellStart"/>
      <w:r>
        <w:rPr>
          <w:rFonts w:ascii="Arial" w:hAnsi="Arial" w:cs="Arial"/>
        </w:rPr>
        <w:t>Integrable</w:t>
      </w:r>
      <w:proofErr w:type="spellEnd"/>
      <w:r>
        <w:rPr>
          <w:rFonts w:ascii="Arial" w:hAnsi="Arial" w:cs="Arial"/>
        </w:rPr>
        <w:t xml:space="preserve"> Systems</w:t>
      </w:r>
    </w:p>
    <w:p w14:paraId="073883A2" w14:textId="77777777" w:rsidR="00D53E63" w:rsidRPr="00D53E63" w:rsidRDefault="00D53E63" w:rsidP="00D53E63">
      <w:pPr>
        <w:spacing w:after="120" w:line="240" w:lineRule="auto"/>
        <w:ind w:left="426" w:right="260"/>
        <w:jc w:val="both"/>
        <w:rPr>
          <w:rFonts w:ascii="Arial" w:hAnsi="Arial" w:cs="Arial"/>
        </w:rPr>
      </w:pPr>
    </w:p>
    <w:p w14:paraId="5EF3055D"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School or partner institution which will be responsible for management of the module</w:t>
      </w:r>
    </w:p>
    <w:p w14:paraId="2C219BAD" w14:textId="77777777" w:rsidR="009A2D37" w:rsidRDefault="00332465" w:rsidP="00D53E63">
      <w:pPr>
        <w:spacing w:after="120" w:line="240" w:lineRule="auto"/>
        <w:ind w:left="426" w:right="260"/>
        <w:jc w:val="both"/>
        <w:rPr>
          <w:rFonts w:ascii="Arial" w:hAnsi="Arial" w:cs="Arial"/>
          <w:iCs/>
        </w:rPr>
      </w:pPr>
      <w:r w:rsidRPr="00D53E63">
        <w:rPr>
          <w:rFonts w:ascii="Arial" w:hAnsi="Arial" w:cs="Arial"/>
          <w:iCs/>
        </w:rPr>
        <w:t>School of Mathematics, Statistics and Actuarial Science</w:t>
      </w:r>
    </w:p>
    <w:p w14:paraId="1355D0BD" w14:textId="77777777" w:rsidR="00D53E63" w:rsidRPr="00D53E63" w:rsidRDefault="00D53E63" w:rsidP="00D53E63">
      <w:pPr>
        <w:spacing w:after="120" w:line="240" w:lineRule="auto"/>
        <w:ind w:left="426" w:right="260"/>
        <w:jc w:val="both"/>
        <w:rPr>
          <w:rFonts w:ascii="Arial" w:hAnsi="Arial" w:cs="Arial"/>
          <w:iCs/>
        </w:rPr>
      </w:pPr>
    </w:p>
    <w:p w14:paraId="205DFBFD"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 xml:space="preserve">The level of the module (e.g. </w:t>
      </w:r>
      <w:r w:rsidR="00D83563" w:rsidRPr="00D53E63">
        <w:rPr>
          <w:rFonts w:ascii="Arial" w:hAnsi="Arial" w:cs="Arial"/>
          <w:b/>
        </w:rPr>
        <w:t>Level</w:t>
      </w:r>
      <w:r w:rsidR="00441E76" w:rsidRPr="00D53E63">
        <w:rPr>
          <w:rFonts w:ascii="Arial" w:hAnsi="Arial" w:cs="Arial"/>
          <w:b/>
        </w:rPr>
        <w:t xml:space="preserve"> 4</w:t>
      </w:r>
      <w:r w:rsidR="001D0C7D" w:rsidRPr="00D53E63">
        <w:rPr>
          <w:rFonts w:ascii="Arial" w:hAnsi="Arial" w:cs="Arial"/>
          <w:b/>
        </w:rPr>
        <w:t xml:space="preserve">, </w:t>
      </w:r>
      <w:r w:rsidR="00441E76" w:rsidRPr="00D53E63">
        <w:rPr>
          <w:rFonts w:ascii="Arial" w:hAnsi="Arial" w:cs="Arial"/>
          <w:b/>
        </w:rPr>
        <w:t>Level 5</w:t>
      </w:r>
      <w:r w:rsidR="001D0C7D" w:rsidRPr="00D53E63">
        <w:rPr>
          <w:rFonts w:ascii="Arial" w:hAnsi="Arial" w:cs="Arial"/>
          <w:b/>
        </w:rPr>
        <w:t xml:space="preserve">, </w:t>
      </w:r>
      <w:r w:rsidR="00441E76" w:rsidRPr="00D53E63">
        <w:rPr>
          <w:rFonts w:ascii="Arial" w:hAnsi="Arial" w:cs="Arial"/>
          <w:b/>
        </w:rPr>
        <w:t>Level 6</w:t>
      </w:r>
      <w:r w:rsidR="001D0C7D" w:rsidRPr="00D53E63">
        <w:rPr>
          <w:rFonts w:ascii="Arial" w:hAnsi="Arial" w:cs="Arial"/>
          <w:b/>
        </w:rPr>
        <w:t xml:space="preserve"> or </w:t>
      </w:r>
      <w:r w:rsidR="00C612A8" w:rsidRPr="00D53E63">
        <w:rPr>
          <w:rFonts w:ascii="Arial" w:hAnsi="Arial" w:cs="Arial"/>
          <w:b/>
        </w:rPr>
        <w:t>L</w:t>
      </w:r>
      <w:r w:rsidR="00441E76" w:rsidRPr="00D53E63">
        <w:rPr>
          <w:rFonts w:ascii="Arial" w:hAnsi="Arial" w:cs="Arial"/>
          <w:b/>
        </w:rPr>
        <w:t>evel 7</w:t>
      </w:r>
      <w:r w:rsidRPr="00D53E63">
        <w:rPr>
          <w:rFonts w:ascii="Arial" w:hAnsi="Arial" w:cs="Arial"/>
          <w:b/>
        </w:rPr>
        <w:t>)</w:t>
      </w:r>
    </w:p>
    <w:p w14:paraId="5098DEF8" w14:textId="152F09A3" w:rsidR="00B60A2A" w:rsidRDefault="00D843A0" w:rsidP="00D53E63">
      <w:pPr>
        <w:spacing w:after="120" w:line="240" w:lineRule="auto"/>
        <w:ind w:left="426" w:right="260"/>
        <w:jc w:val="both"/>
        <w:rPr>
          <w:rFonts w:ascii="Arial" w:hAnsi="Arial" w:cs="Arial"/>
          <w:iCs/>
        </w:rPr>
      </w:pPr>
      <w:r w:rsidRPr="00D53E63">
        <w:rPr>
          <w:rFonts w:ascii="Arial" w:hAnsi="Arial" w:cs="Arial"/>
          <w:iCs/>
        </w:rPr>
        <w:t>MA</w:t>
      </w:r>
      <w:r w:rsidR="00C82227">
        <w:rPr>
          <w:rFonts w:ascii="Arial" w:hAnsi="Arial" w:cs="Arial"/>
          <w:iCs/>
        </w:rPr>
        <w:t>ST602</w:t>
      </w:r>
      <w:r w:rsidR="00D53E63">
        <w:rPr>
          <w:rFonts w:ascii="Arial" w:hAnsi="Arial" w:cs="Arial"/>
          <w:iCs/>
        </w:rPr>
        <w:t>2</w:t>
      </w:r>
      <w:r w:rsidRPr="00D53E63">
        <w:rPr>
          <w:rFonts w:ascii="Arial" w:hAnsi="Arial" w:cs="Arial"/>
          <w:iCs/>
        </w:rPr>
        <w:t xml:space="preserve">: </w:t>
      </w:r>
      <w:r w:rsidR="00E36B0F" w:rsidRPr="00D53E63">
        <w:rPr>
          <w:rFonts w:ascii="Arial" w:hAnsi="Arial" w:cs="Arial"/>
          <w:iCs/>
        </w:rPr>
        <w:t xml:space="preserve">Level 6 </w:t>
      </w:r>
      <w:r w:rsidR="00D53E63">
        <w:rPr>
          <w:rFonts w:ascii="Arial" w:hAnsi="Arial" w:cs="Arial"/>
          <w:iCs/>
        </w:rPr>
        <w:t xml:space="preserve">; </w:t>
      </w:r>
      <w:r w:rsidRPr="00D53E63">
        <w:rPr>
          <w:rFonts w:ascii="Arial" w:hAnsi="Arial" w:cs="Arial"/>
          <w:iCs/>
        </w:rPr>
        <w:t>MA</w:t>
      </w:r>
      <w:r w:rsidR="00D53E63">
        <w:rPr>
          <w:rFonts w:ascii="Arial" w:hAnsi="Arial" w:cs="Arial"/>
          <w:iCs/>
        </w:rPr>
        <w:t>ST7022</w:t>
      </w:r>
      <w:r w:rsidRPr="00D53E63">
        <w:rPr>
          <w:rFonts w:ascii="Arial" w:hAnsi="Arial" w:cs="Arial"/>
          <w:iCs/>
        </w:rPr>
        <w:t>:</w:t>
      </w:r>
      <w:r w:rsidR="00E36B0F" w:rsidRPr="00D53E63">
        <w:rPr>
          <w:rFonts w:ascii="Arial" w:hAnsi="Arial" w:cs="Arial"/>
          <w:iCs/>
        </w:rPr>
        <w:t xml:space="preserve"> Level 7</w:t>
      </w:r>
      <w:r w:rsidR="00B60A2A" w:rsidRPr="00D53E63">
        <w:rPr>
          <w:rFonts w:ascii="Arial" w:hAnsi="Arial" w:cs="Arial"/>
          <w:iCs/>
        </w:rPr>
        <w:t xml:space="preserve">  </w:t>
      </w:r>
    </w:p>
    <w:p w14:paraId="618FDDBE" w14:textId="77777777" w:rsidR="00D53E63" w:rsidRPr="00D53E63" w:rsidRDefault="00D53E63" w:rsidP="00D53E63">
      <w:pPr>
        <w:spacing w:after="120" w:line="240" w:lineRule="auto"/>
        <w:ind w:left="426" w:right="260"/>
        <w:jc w:val="both"/>
        <w:rPr>
          <w:rFonts w:ascii="Arial" w:hAnsi="Arial" w:cs="Arial"/>
          <w:iCs/>
        </w:rPr>
      </w:pPr>
    </w:p>
    <w:p w14:paraId="2DC5B27D"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 xml:space="preserve">The number of credits and the ECTS value which the module represents </w:t>
      </w:r>
    </w:p>
    <w:p w14:paraId="145D43D3" w14:textId="1627C50F" w:rsidR="009A2D37" w:rsidRDefault="007E5223" w:rsidP="00D53E63">
      <w:pPr>
        <w:spacing w:after="120" w:line="240" w:lineRule="auto"/>
        <w:ind w:left="426" w:right="260"/>
        <w:jc w:val="both"/>
        <w:rPr>
          <w:rFonts w:ascii="Arial" w:hAnsi="Arial" w:cs="Arial"/>
        </w:rPr>
      </w:pPr>
      <w:r w:rsidRPr="00D53E63">
        <w:rPr>
          <w:rFonts w:ascii="Arial" w:hAnsi="Arial" w:cs="Arial"/>
        </w:rPr>
        <w:t xml:space="preserve">15 credits (7.5 ECTS) </w:t>
      </w:r>
      <w:r w:rsidR="000156ED" w:rsidRPr="00D53E63">
        <w:rPr>
          <w:rFonts w:ascii="Arial" w:hAnsi="Arial" w:cs="Arial"/>
        </w:rPr>
        <w:t xml:space="preserve"> </w:t>
      </w:r>
    </w:p>
    <w:p w14:paraId="673AA201" w14:textId="77777777" w:rsidR="00D53E63" w:rsidRPr="00D53E63" w:rsidRDefault="00D53E63" w:rsidP="00D53E63">
      <w:pPr>
        <w:spacing w:after="120" w:line="240" w:lineRule="auto"/>
        <w:ind w:left="426" w:right="260"/>
        <w:jc w:val="both"/>
        <w:rPr>
          <w:rFonts w:ascii="Arial" w:hAnsi="Arial" w:cs="Arial"/>
        </w:rPr>
      </w:pPr>
    </w:p>
    <w:p w14:paraId="58FFA408"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Which term(s) the module is to be taught in (or other teaching pattern)</w:t>
      </w:r>
    </w:p>
    <w:p w14:paraId="6244B174" w14:textId="79476F7C" w:rsidR="00B2615F" w:rsidRDefault="004462BF" w:rsidP="00D53E63">
      <w:pPr>
        <w:spacing w:after="120" w:line="240" w:lineRule="auto"/>
        <w:ind w:left="426"/>
        <w:jc w:val="both"/>
        <w:rPr>
          <w:rFonts w:ascii="Arial" w:hAnsi="Arial" w:cs="Arial"/>
        </w:rPr>
      </w:pPr>
      <w:r w:rsidRPr="00D53E63">
        <w:rPr>
          <w:rFonts w:ascii="Arial" w:hAnsi="Arial" w:cs="Arial"/>
        </w:rPr>
        <w:t xml:space="preserve">Autumn or </w:t>
      </w:r>
      <w:r w:rsidR="00D843A0" w:rsidRPr="00D53E63">
        <w:rPr>
          <w:rFonts w:ascii="Arial" w:hAnsi="Arial" w:cs="Arial"/>
        </w:rPr>
        <w:t>Spring</w:t>
      </w:r>
    </w:p>
    <w:p w14:paraId="4F65F45A" w14:textId="77777777" w:rsidR="00D53E63" w:rsidRPr="00D53E63" w:rsidRDefault="00D53E63" w:rsidP="00D53E63">
      <w:pPr>
        <w:spacing w:after="120" w:line="240" w:lineRule="auto"/>
        <w:ind w:left="426"/>
        <w:jc w:val="both"/>
        <w:rPr>
          <w:rFonts w:ascii="Arial" w:hAnsi="Arial" w:cs="Arial"/>
        </w:rPr>
      </w:pPr>
    </w:p>
    <w:p w14:paraId="00589439" w14:textId="77777777" w:rsidR="00B2615F" w:rsidRPr="00D53E63" w:rsidRDefault="00B2615F"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Prerequisite and co-requisite modules</w:t>
      </w:r>
    </w:p>
    <w:p w14:paraId="707A3BDD" w14:textId="1C579283" w:rsidR="004462BF" w:rsidRPr="000E6FC7" w:rsidRDefault="004462BF" w:rsidP="00D53E63">
      <w:pPr>
        <w:spacing w:after="120" w:line="240" w:lineRule="auto"/>
        <w:ind w:left="426" w:right="260"/>
        <w:jc w:val="both"/>
        <w:rPr>
          <w:rFonts w:ascii="Arial" w:hAnsi="Arial" w:cs="Arial"/>
          <w:b/>
          <w:iCs/>
        </w:rPr>
      </w:pPr>
      <w:r w:rsidRPr="000E6FC7">
        <w:rPr>
          <w:rFonts w:ascii="Arial" w:hAnsi="Arial" w:cs="Arial"/>
          <w:b/>
          <w:iCs/>
        </w:rPr>
        <w:t>Level 6:</w:t>
      </w:r>
    </w:p>
    <w:p w14:paraId="613B0374" w14:textId="3D887562" w:rsidR="00B60A2A" w:rsidRPr="00D53E63" w:rsidRDefault="00D53E63" w:rsidP="00D53E63">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D53E63">
        <w:rPr>
          <w:rFonts w:ascii="Arial" w:hAnsi="Arial" w:cs="Arial"/>
          <w:iCs/>
        </w:rPr>
        <w:t xml:space="preserve">: </w:t>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p>
    <w:p w14:paraId="3000748D" w14:textId="35E86F16" w:rsidR="007E5223" w:rsidRPr="00D53E63" w:rsidRDefault="002268E2" w:rsidP="00D53E63">
      <w:pPr>
        <w:spacing w:after="120" w:line="240" w:lineRule="auto"/>
        <w:ind w:left="426" w:right="260"/>
        <w:jc w:val="both"/>
        <w:rPr>
          <w:rFonts w:ascii="Arial" w:hAnsi="Arial" w:cs="Arial"/>
          <w:iCs/>
        </w:rPr>
      </w:pPr>
      <w:r w:rsidRPr="00D53E63">
        <w:rPr>
          <w:rFonts w:ascii="Arial" w:hAnsi="Arial" w:cs="Arial"/>
          <w:iCs/>
        </w:rPr>
        <w:t>Pre-requisite:</w:t>
      </w:r>
      <w:r w:rsidR="000D0640" w:rsidRPr="00D53E63">
        <w:rPr>
          <w:rFonts w:ascii="Arial" w:hAnsi="Arial" w:cs="Arial"/>
          <w:iCs/>
        </w:rPr>
        <w:t xml:space="preserve"> MA552 (Analysis),</w:t>
      </w:r>
      <w:r w:rsidRPr="00D53E63">
        <w:rPr>
          <w:rFonts w:ascii="Arial" w:hAnsi="Arial" w:cs="Arial"/>
          <w:iCs/>
        </w:rPr>
        <w:t xml:space="preserve"> MA588</w:t>
      </w:r>
      <w:r w:rsidR="007E5223" w:rsidRPr="00D53E63">
        <w:rPr>
          <w:rFonts w:ascii="Arial" w:hAnsi="Arial" w:cs="Arial"/>
          <w:iCs/>
        </w:rPr>
        <w:t xml:space="preserve"> (</w:t>
      </w:r>
      <w:r w:rsidRPr="00D53E63">
        <w:rPr>
          <w:rFonts w:ascii="Arial" w:hAnsi="Arial" w:cs="Arial"/>
          <w:iCs/>
        </w:rPr>
        <w:t>Mathematical Techniques and Differential Equations</w:t>
      </w:r>
      <w:r w:rsidR="007E5223" w:rsidRPr="00D53E63">
        <w:rPr>
          <w:rFonts w:ascii="Arial" w:hAnsi="Arial" w:cs="Arial"/>
          <w:iCs/>
        </w:rPr>
        <w:t>);</w:t>
      </w:r>
    </w:p>
    <w:p w14:paraId="2BEE2692" w14:textId="77777777" w:rsidR="00D53E63" w:rsidRDefault="007E5223" w:rsidP="00D53E63">
      <w:pPr>
        <w:spacing w:after="120" w:line="240" w:lineRule="auto"/>
        <w:ind w:left="426" w:right="260"/>
        <w:jc w:val="both"/>
        <w:rPr>
          <w:rFonts w:ascii="Arial" w:hAnsi="Arial" w:cs="Arial"/>
          <w:iCs/>
        </w:rPr>
      </w:pPr>
      <w:r w:rsidRPr="00D53E63">
        <w:rPr>
          <w:rFonts w:ascii="Arial" w:hAnsi="Arial" w:cs="Arial"/>
          <w:iCs/>
        </w:rPr>
        <w:t>Co-requisite: None</w:t>
      </w:r>
    </w:p>
    <w:p w14:paraId="47697D4F" w14:textId="77777777" w:rsidR="00D53E63" w:rsidRDefault="00D53E63" w:rsidP="00D53E63">
      <w:pPr>
        <w:spacing w:after="120" w:line="240" w:lineRule="auto"/>
        <w:ind w:left="426" w:right="260"/>
        <w:jc w:val="both"/>
        <w:rPr>
          <w:rFonts w:ascii="Arial" w:hAnsi="Arial" w:cs="Arial"/>
          <w:iCs/>
        </w:rPr>
      </w:pPr>
    </w:p>
    <w:p w14:paraId="10FF3923" w14:textId="6A4A81FC" w:rsidR="00B60A2A" w:rsidRPr="00D53E63" w:rsidRDefault="00D53E63" w:rsidP="00D53E63">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D53E63">
        <w:rPr>
          <w:rFonts w:ascii="Arial" w:hAnsi="Arial" w:cs="Arial"/>
          <w:iCs/>
        </w:rPr>
        <w:t xml:space="preserve">: </w:t>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r w:rsidR="00B60A2A" w:rsidRPr="00D53E63">
        <w:rPr>
          <w:rFonts w:ascii="Arial" w:hAnsi="Arial" w:cs="Arial"/>
          <w:iCs/>
        </w:rPr>
        <w:tab/>
      </w:r>
    </w:p>
    <w:p w14:paraId="2A3FB85A" w14:textId="076FC192" w:rsidR="00B60A2A" w:rsidRDefault="00D843A0" w:rsidP="00D53E63">
      <w:pPr>
        <w:spacing w:after="120" w:line="240" w:lineRule="auto"/>
        <w:ind w:left="426" w:right="260"/>
        <w:jc w:val="both"/>
        <w:rPr>
          <w:rFonts w:ascii="Arial" w:hAnsi="Arial" w:cs="Arial"/>
          <w:iCs/>
        </w:rPr>
      </w:pPr>
      <w:r w:rsidRPr="00D53E63">
        <w:rPr>
          <w:rFonts w:ascii="Arial" w:hAnsi="Arial" w:cs="Arial"/>
          <w:iCs/>
        </w:rPr>
        <w:t>Pre-requisite: MA</w:t>
      </w:r>
      <w:r w:rsidR="00D53E63">
        <w:rPr>
          <w:rFonts w:ascii="Arial" w:hAnsi="Arial" w:cs="Arial"/>
          <w:iCs/>
        </w:rPr>
        <w:t>ST5013</w:t>
      </w:r>
      <w:r w:rsidRPr="00D53E63">
        <w:rPr>
          <w:rFonts w:ascii="Arial" w:hAnsi="Arial" w:cs="Arial"/>
          <w:iCs/>
        </w:rPr>
        <w:t xml:space="preserve"> (</w:t>
      </w:r>
      <w:r w:rsidR="005969AC" w:rsidRPr="00D53E63">
        <w:rPr>
          <w:rFonts w:ascii="Arial" w:hAnsi="Arial" w:cs="Arial"/>
          <w:iCs/>
        </w:rPr>
        <w:t>Real Analysis 2</w:t>
      </w:r>
      <w:r w:rsidRPr="00D53E63">
        <w:rPr>
          <w:rFonts w:ascii="Arial" w:hAnsi="Arial" w:cs="Arial"/>
          <w:iCs/>
        </w:rPr>
        <w:t>); MA</w:t>
      </w:r>
      <w:r w:rsidR="00D53E63">
        <w:rPr>
          <w:rFonts w:ascii="Arial" w:hAnsi="Arial" w:cs="Arial"/>
          <w:iCs/>
        </w:rPr>
        <w:t>ST5005</w:t>
      </w:r>
      <w:r w:rsidRPr="00D53E63">
        <w:rPr>
          <w:rFonts w:ascii="Arial" w:hAnsi="Arial" w:cs="Arial"/>
          <w:iCs/>
        </w:rPr>
        <w:t xml:space="preserve"> </w:t>
      </w:r>
      <w:r w:rsidR="005969AC" w:rsidRPr="00D53E63">
        <w:rPr>
          <w:rFonts w:ascii="Arial" w:hAnsi="Arial" w:cs="Arial"/>
          <w:iCs/>
        </w:rPr>
        <w:t>(Linear Partial Differential Equations</w:t>
      </w:r>
      <w:r w:rsidRPr="00D53E63">
        <w:rPr>
          <w:rFonts w:ascii="Arial" w:hAnsi="Arial" w:cs="Arial"/>
          <w:iCs/>
        </w:rPr>
        <w:t>)</w:t>
      </w:r>
      <w:r w:rsidR="00594FDE">
        <w:rPr>
          <w:rFonts w:ascii="Arial" w:hAnsi="Arial" w:cs="Arial"/>
          <w:iCs/>
        </w:rPr>
        <w:t>, MAST5012 (Ordinary Differential Equations)</w:t>
      </w:r>
      <w:r w:rsidRPr="00D53E63">
        <w:rPr>
          <w:rFonts w:ascii="Arial" w:hAnsi="Arial" w:cs="Arial"/>
          <w:iCs/>
        </w:rPr>
        <w:t xml:space="preserve">  </w:t>
      </w:r>
    </w:p>
    <w:p w14:paraId="1866A3D8" w14:textId="41F3F351" w:rsidR="00D53E63" w:rsidRPr="00D53E63" w:rsidRDefault="00D53E63" w:rsidP="00D53E63">
      <w:pPr>
        <w:spacing w:after="120" w:line="240" w:lineRule="auto"/>
        <w:ind w:left="426" w:right="260"/>
        <w:jc w:val="both"/>
        <w:rPr>
          <w:rFonts w:ascii="Arial" w:hAnsi="Arial" w:cs="Arial"/>
          <w:iCs/>
        </w:rPr>
      </w:pPr>
      <w:r>
        <w:rPr>
          <w:rFonts w:ascii="Arial" w:hAnsi="Arial" w:cs="Arial"/>
          <w:iCs/>
        </w:rPr>
        <w:t>Recommended: MAST5004</w:t>
      </w:r>
      <w:r w:rsidRPr="00D53E63">
        <w:rPr>
          <w:rFonts w:ascii="Arial" w:hAnsi="Arial" w:cs="Arial"/>
          <w:iCs/>
        </w:rPr>
        <w:t xml:space="preserve"> (</w:t>
      </w:r>
      <w:proofErr w:type="spellStart"/>
      <w:r w:rsidRPr="00D53E63">
        <w:rPr>
          <w:rFonts w:ascii="Arial" w:hAnsi="Arial" w:cs="Arial"/>
          <w:iCs/>
        </w:rPr>
        <w:t>Lagrangian</w:t>
      </w:r>
      <w:proofErr w:type="spellEnd"/>
      <w:r w:rsidRPr="00D53E63">
        <w:rPr>
          <w:rFonts w:ascii="Arial" w:hAnsi="Arial" w:cs="Arial"/>
          <w:iCs/>
        </w:rPr>
        <w:t xml:space="preserve"> and</w:t>
      </w:r>
      <w:r w:rsidR="00C82227">
        <w:rPr>
          <w:rFonts w:ascii="Arial" w:hAnsi="Arial" w:cs="Arial"/>
          <w:iCs/>
        </w:rPr>
        <w:t xml:space="preserve"> Hamiltonian Dynamics); MAST6002 (Linear and Nonlinear Waves</w:t>
      </w:r>
      <w:r w:rsidRPr="00D53E63">
        <w:rPr>
          <w:rFonts w:ascii="Arial" w:hAnsi="Arial" w:cs="Arial"/>
          <w:iCs/>
        </w:rPr>
        <w:t xml:space="preserve">). </w:t>
      </w:r>
    </w:p>
    <w:p w14:paraId="699016DB" w14:textId="33F32140" w:rsidR="00B60A2A" w:rsidRPr="00D53E63" w:rsidRDefault="00D843A0" w:rsidP="00D53E63">
      <w:pPr>
        <w:spacing w:after="120" w:line="240" w:lineRule="auto"/>
        <w:ind w:left="426" w:right="260"/>
        <w:jc w:val="both"/>
        <w:rPr>
          <w:rFonts w:ascii="Arial" w:hAnsi="Arial" w:cs="Arial"/>
          <w:iCs/>
        </w:rPr>
      </w:pPr>
      <w:r w:rsidRPr="00D53E63">
        <w:rPr>
          <w:rFonts w:ascii="Arial" w:hAnsi="Arial" w:cs="Arial"/>
          <w:iCs/>
        </w:rPr>
        <w:t xml:space="preserve">Co-requisite: </w:t>
      </w:r>
      <w:r w:rsidR="00B60A2A" w:rsidRPr="00D53E63">
        <w:rPr>
          <w:rFonts w:ascii="Arial" w:hAnsi="Arial" w:cs="Arial"/>
          <w:iCs/>
        </w:rPr>
        <w:t>None</w:t>
      </w:r>
    </w:p>
    <w:p w14:paraId="13CE8175" w14:textId="77777777" w:rsidR="004462BF" w:rsidRPr="00D53E63" w:rsidRDefault="004462BF" w:rsidP="00D53E63">
      <w:pPr>
        <w:spacing w:after="120" w:line="240" w:lineRule="auto"/>
        <w:ind w:left="426" w:right="260"/>
        <w:jc w:val="both"/>
        <w:rPr>
          <w:rFonts w:ascii="Arial" w:hAnsi="Arial" w:cs="Arial"/>
          <w:iCs/>
        </w:rPr>
      </w:pPr>
    </w:p>
    <w:p w14:paraId="35BFEACB" w14:textId="77777777" w:rsidR="004462BF" w:rsidRPr="000E6FC7" w:rsidRDefault="004462BF" w:rsidP="00D53E63">
      <w:pPr>
        <w:spacing w:after="120" w:line="240" w:lineRule="auto"/>
        <w:ind w:left="426" w:right="260"/>
        <w:jc w:val="both"/>
        <w:rPr>
          <w:rFonts w:ascii="Arial" w:hAnsi="Arial" w:cs="Arial"/>
          <w:b/>
          <w:iCs/>
        </w:rPr>
      </w:pPr>
      <w:r w:rsidRPr="000E6FC7">
        <w:rPr>
          <w:rFonts w:ascii="Arial" w:hAnsi="Arial" w:cs="Arial"/>
          <w:b/>
          <w:iCs/>
        </w:rPr>
        <w:t>Level 7:</w:t>
      </w:r>
    </w:p>
    <w:p w14:paraId="1E9F3B4D" w14:textId="77777777" w:rsidR="004462BF" w:rsidRPr="00D53E63" w:rsidRDefault="004462BF" w:rsidP="00D53E63">
      <w:pPr>
        <w:spacing w:after="120" w:line="240" w:lineRule="auto"/>
        <w:ind w:left="426" w:right="260"/>
        <w:jc w:val="both"/>
        <w:rPr>
          <w:rFonts w:ascii="Arial" w:hAnsi="Arial" w:cs="Arial"/>
          <w:iCs/>
        </w:rPr>
      </w:pPr>
      <w:r w:rsidRPr="00D53E63">
        <w:rPr>
          <w:rFonts w:ascii="Arial" w:hAnsi="Arial" w:cs="Arial"/>
          <w:iCs/>
        </w:rPr>
        <w:t>Pre-requisite: Students are expected to have studied material equivalent to that covered in the modules above.</w:t>
      </w:r>
    </w:p>
    <w:p w14:paraId="5DB2AC5F" w14:textId="77777777" w:rsidR="004462BF" w:rsidRPr="00D53E63" w:rsidRDefault="004462BF" w:rsidP="00D53E63">
      <w:pPr>
        <w:spacing w:after="120" w:line="240" w:lineRule="auto"/>
        <w:ind w:left="426" w:right="260"/>
        <w:jc w:val="both"/>
        <w:rPr>
          <w:rFonts w:ascii="Arial" w:hAnsi="Arial" w:cs="Arial"/>
          <w:iCs/>
        </w:rPr>
      </w:pPr>
      <w:r w:rsidRPr="00D53E63">
        <w:rPr>
          <w:rFonts w:ascii="Arial" w:hAnsi="Arial" w:cs="Arial"/>
          <w:iCs/>
        </w:rPr>
        <w:t>Co-requisite: None</w:t>
      </w:r>
    </w:p>
    <w:p w14:paraId="7449293C" w14:textId="77777777" w:rsidR="004462BF" w:rsidRPr="00D53E63" w:rsidRDefault="004462BF" w:rsidP="00D53E63">
      <w:pPr>
        <w:spacing w:after="120" w:line="240" w:lineRule="auto"/>
        <w:ind w:left="426" w:right="260"/>
        <w:jc w:val="both"/>
        <w:rPr>
          <w:rFonts w:ascii="Arial" w:hAnsi="Arial" w:cs="Arial"/>
          <w:iCs/>
        </w:rPr>
      </w:pPr>
    </w:p>
    <w:p w14:paraId="57C9B84F" w14:textId="77777777" w:rsidR="009A2D37"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The programmes of study to which the module contributes</w:t>
      </w:r>
    </w:p>
    <w:p w14:paraId="3F112C34" w14:textId="1D87D554" w:rsidR="00332465" w:rsidRDefault="00D53E63" w:rsidP="00D53E63">
      <w:pPr>
        <w:spacing w:after="120" w:line="240" w:lineRule="auto"/>
        <w:ind w:left="426" w:right="260"/>
        <w:jc w:val="both"/>
        <w:rPr>
          <w:rFonts w:ascii="Arial" w:hAnsi="Arial" w:cs="Arial"/>
          <w:iCs/>
        </w:rPr>
      </w:pPr>
      <w:r>
        <w:rPr>
          <w:rFonts w:ascii="Arial" w:hAnsi="Arial" w:cs="Arial"/>
          <w:iCs/>
        </w:rPr>
        <w:t>F</w:t>
      </w:r>
      <w:r w:rsidR="00960476">
        <w:rPr>
          <w:rFonts w:ascii="Arial" w:hAnsi="Arial" w:cs="Arial"/>
          <w:iCs/>
        </w:rPr>
        <w:t>or the level 6 module,</w:t>
      </w:r>
      <w:r>
        <w:rPr>
          <w:rFonts w:ascii="Arial" w:hAnsi="Arial" w:cs="Arial"/>
          <w:iCs/>
        </w:rPr>
        <w:t xml:space="preserve"> </w:t>
      </w:r>
      <w:r w:rsidR="00332465" w:rsidRPr="00D53E63">
        <w:rPr>
          <w:rFonts w:ascii="Arial" w:hAnsi="Arial" w:cs="Arial"/>
          <w:iCs/>
        </w:rPr>
        <w:t>BSc Mathematics (</w:t>
      </w:r>
      <w:r w:rsidR="000168FD">
        <w:rPr>
          <w:rFonts w:ascii="Arial" w:hAnsi="Arial" w:cs="Arial"/>
          <w:iCs/>
        </w:rPr>
        <w:t xml:space="preserve">including programme with </w:t>
      </w:r>
      <w:r w:rsidR="00332465" w:rsidRPr="00D53E63">
        <w:rPr>
          <w:rFonts w:ascii="Arial" w:hAnsi="Arial" w:cs="Arial"/>
          <w:iCs/>
        </w:rPr>
        <w:t>a Year in Industry)</w:t>
      </w:r>
      <w:r w:rsidR="00082307" w:rsidRPr="00D53E63">
        <w:rPr>
          <w:rFonts w:ascii="Arial" w:hAnsi="Arial" w:cs="Arial"/>
          <w:iCs/>
        </w:rPr>
        <w:t>,</w:t>
      </w:r>
      <w:r w:rsidR="00332465" w:rsidRPr="00D53E63">
        <w:rPr>
          <w:rFonts w:ascii="Arial" w:hAnsi="Arial" w:cs="Arial"/>
          <w:iCs/>
        </w:rPr>
        <w:t xml:space="preserve"> BSc Mathematics with a Foundation Year, </w:t>
      </w:r>
      <w:proofErr w:type="spellStart"/>
      <w:r w:rsidR="00332465" w:rsidRPr="00D53E63">
        <w:rPr>
          <w:rFonts w:ascii="Arial" w:hAnsi="Arial" w:cs="Arial"/>
          <w:iCs/>
        </w:rPr>
        <w:t>MMath</w:t>
      </w:r>
      <w:proofErr w:type="spellEnd"/>
      <w:r w:rsidR="00332465" w:rsidRPr="00D53E63">
        <w:rPr>
          <w:rFonts w:ascii="Arial" w:hAnsi="Arial" w:cs="Arial"/>
          <w:iCs/>
        </w:rPr>
        <w:t xml:space="preserve"> Mathematics</w:t>
      </w:r>
      <w:r w:rsidR="00F24EFD" w:rsidRPr="00D53E63">
        <w:rPr>
          <w:rFonts w:ascii="Arial" w:hAnsi="Arial" w:cs="Arial"/>
          <w:iCs/>
        </w:rPr>
        <w:t>,</w:t>
      </w:r>
      <w:r w:rsidR="004462BF" w:rsidRPr="00D53E63">
        <w:rPr>
          <w:rFonts w:ascii="Arial" w:hAnsi="Arial" w:cs="Arial"/>
          <w:iCs/>
        </w:rPr>
        <w:t xml:space="preserve"> Graduate Diploma in Mathematics, International</w:t>
      </w:r>
      <w:r w:rsidR="00F24EFD" w:rsidRPr="00D53E63">
        <w:rPr>
          <w:rFonts w:ascii="Arial" w:hAnsi="Arial" w:cs="Arial"/>
          <w:iCs/>
        </w:rPr>
        <w:t xml:space="preserve"> MSc Mathematics and its Applications</w:t>
      </w:r>
      <w:r w:rsidR="00554773">
        <w:rPr>
          <w:rFonts w:ascii="Arial" w:hAnsi="Arial" w:cs="Arial"/>
          <w:iCs/>
        </w:rPr>
        <w:t xml:space="preserve"> (including programme with an Industrial Placement)</w:t>
      </w:r>
      <w:r w:rsidR="00960476">
        <w:rPr>
          <w:rFonts w:ascii="Arial" w:hAnsi="Arial" w:cs="Arial"/>
          <w:iCs/>
        </w:rPr>
        <w:t>.</w:t>
      </w:r>
    </w:p>
    <w:p w14:paraId="74E1EAF9" w14:textId="7244AC8D" w:rsidR="00D53E63" w:rsidRDefault="00960476" w:rsidP="00D53E63">
      <w:pPr>
        <w:spacing w:after="120" w:line="240" w:lineRule="auto"/>
        <w:ind w:left="426" w:right="260"/>
        <w:jc w:val="both"/>
        <w:rPr>
          <w:rFonts w:ascii="Arial" w:hAnsi="Arial" w:cs="Arial"/>
          <w:iCs/>
        </w:rPr>
      </w:pPr>
      <w:r>
        <w:rPr>
          <w:rFonts w:ascii="Arial" w:hAnsi="Arial" w:cs="Arial"/>
          <w:iCs/>
        </w:rPr>
        <w:t>For the level 7 module,</w:t>
      </w:r>
      <w:r w:rsidR="00D53E63">
        <w:rPr>
          <w:rFonts w:ascii="Arial" w:hAnsi="Arial" w:cs="Arial"/>
          <w:iCs/>
        </w:rPr>
        <w:t xml:space="preserve"> </w:t>
      </w:r>
      <w:proofErr w:type="spellStart"/>
      <w:r w:rsidR="00D53E63" w:rsidRPr="00D53E63">
        <w:rPr>
          <w:rFonts w:ascii="Arial" w:hAnsi="Arial" w:cs="Arial"/>
          <w:iCs/>
        </w:rPr>
        <w:t>MMath</w:t>
      </w:r>
      <w:proofErr w:type="spellEnd"/>
      <w:r w:rsidR="00D53E63" w:rsidRPr="00D53E63">
        <w:rPr>
          <w:rFonts w:ascii="Arial" w:hAnsi="Arial" w:cs="Arial"/>
          <w:iCs/>
        </w:rPr>
        <w:t xml:space="preserve"> Mathematics, International MSc Mathematics and its Applications, MSc Mathematics and its Applications</w:t>
      </w:r>
      <w:r w:rsidR="008704BA">
        <w:rPr>
          <w:rFonts w:ascii="Arial" w:hAnsi="Arial" w:cs="Arial"/>
          <w:iCs/>
        </w:rPr>
        <w:t xml:space="preserve"> (</w:t>
      </w:r>
      <w:r w:rsidR="000168FD">
        <w:rPr>
          <w:rFonts w:ascii="Arial" w:hAnsi="Arial" w:cs="Arial"/>
          <w:iCs/>
        </w:rPr>
        <w:t>including programme</w:t>
      </w:r>
      <w:r w:rsidR="00554773">
        <w:rPr>
          <w:rFonts w:ascii="Arial" w:hAnsi="Arial" w:cs="Arial"/>
          <w:iCs/>
        </w:rPr>
        <w:t>s</w:t>
      </w:r>
      <w:r w:rsidR="000168FD">
        <w:rPr>
          <w:rFonts w:ascii="Arial" w:hAnsi="Arial" w:cs="Arial"/>
          <w:iCs/>
        </w:rPr>
        <w:t xml:space="preserve"> with </w:t>
      </w:r>
      <w:r w:rsidR="008704BA">
        <w:rPr>
          <w:rFonts w:ascii="Arial" w:hAnsi="Arial" w:cs="Arial"/>
          <w:iCs/>
        </w:rPr>
        <w:t>an Industrial Placement)</w:t>
      </w:r>
      <w:r>
        <w:rPr>
          <w:rFonts w:ascii="Arial" w:hAnsi="Arial" w:cs="Arial"/>
          <w:iCs/>
        </w:rPr>
        <w:t>.</w:t>
      </w:r>
    </w:p>
    <w:p w14:paraId="4F9C8646" w14:textId="77777777" w:rsidR="00720915" w:rsidRDefault="00720915" w:rsidP="00D53E63">
      <w:pPr>
        <w:spacing w:after="120" w:line="240" w:lineRule="auto"/>
        <w:ind w:left="426" w:right="260"/>
        <w:jc w:val="both"/>
        <w:rPr>
          <w:rFonts w:ascii="Arial" w:hAnsi="Arial" w:cs="Arial"/>
          <w:iCs/>
        </w:rPr>
      </w:pPr>
    </w:p>
    <w:p w14:paraId="29C7571A" w14:textId="4DF04549" w:rsidR="0068379C"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The intended subject specific learning outcomes</w:t>
      </w:r>
      <w:r w:rsidR="00C729D7" w:rsidRPr="00D53E63">
        <w:rPr>
          <w:rFonts w:ascii="Arial" w:hAnsi="Arial" w:cs="Arial"/>
          <w:b/>
        </w:rPr>
        <w:t>.</w:t>
      </w:r>
    </w:p>
    <w:p w14:paraId="5F654A66" w14:textId="77777777" w:rsidR="0068379C" w:rsidRPr="00D53E63" w:rsidRDefault="0068379C" w:rsidP="00D53E63">
      <w:pPr>
        <w:spacing w:after="120" w:line="240" w:lineRule="auto"/>
        <w:ind w:left="426" w:right="260"/>
        <w:jc w:val="both"/>
        <w:rPr>
          <w:rFonts w:ascii="Arial" w:hAnsi="Arial" w:cs="Arial"/>
          <w:b/>
        </w:rPr>
      </w:pPr>
      <w:r w:rsidRPr="00D53E63">
        <w:rPr>
          <w:rFonts w:ascii="Arial" w:hAnsi="Arial" w:cs="Arial"/>
          <w:b/>
        </w:rPr>
        <w:t>On successfully completing the level 6 module students will be able to:</w:t>
      </w:r>
    </w:p>
    <w:p w14:paraId="4BE40F9C" w14:textId="2F509694" w:rsidR="00F2589A" w:rsidRPr="00D53E63" w:rsidRDefault="00F2589A" w:rsidP="00D53E63">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D53E63">
        <w:rPr>
          <w:rFonts w:ascii="Arial" w:hAnsi="Arial" w:cs="Arial"/>
        </w:rPr>
        <w:t xml:space="preserve">demonstrate systematic understanding of </w:t>
      </w:r>
      <w:r w:rsidR="005969AC" w:rsidRPr="00D53E63">
        <w:rPr>
          <w:rFonts w:ascii="Arial" w:hAnsi="Arial" w:cs="Arial"/>
        </w:rPr>
        <w:t xml:space="preserve">key aspects of </w:t>
      </w:r>
      <w:proofErr w:type="spellStart"/>
      <w:r w:rsidR="005969AC" w:rsidRPr="00D53E63">
        <w:rPr>
          <w:rFonts w:ascii="Arial" w:hAnsi="Arial" w:cs="Arial"/>
        </w:rPr>
        <w:t>integrable</w:t>
      </w:r>
      <w:proofErr w:type="spellEnd"/>
      <w:r w:rsidR="005969AC" w:rsidRPr="00D53E63">
        <w:rPr>
          <w:rFonts w:ascii="Arial" w:hAnsi="Arial" w:cs="Arial"/>
        </w:rPr>
        <w:t xml:space="preserve"> systems</w:t>
      </w:r>
      <w:r w:rsidR="00960476">
        <w:rPr>
          <w:rFonts w:ascii="Arial" w:hAnsi="Arial" w:cs="Arial"/>
        </w:rPr>
        <w:t>;</w:t>
      </w:r>
    </w:p>
    <w:p w14:paraId="0737A460" w14:textId="37B4EAF3" w:rsidR="00F2589A" w:rsidRPr="00D53E63" w:rsidRDefault="00F2589A" w:rsidP="00D53E63">
      <w:pPr>
        <w:numPr>
          <w:ilvl w:val="0"/>
          <w:numId w:val="14"/>
        </w:numPr>
        <w:autoSpaceDE w:val="0"/>
        <w:autoSpaceDN w:val="0"/>
        <w:adjustRightInd w:val="0"/>
        <w:spacing w:after="120" w:line="240" w:lineRule="auto"/>
        <w:jc w:val="both"/>
        <w:rPr>
          <w:rFonts w:ascii="Arial" w:hAnsi="Arial" w:cs="Arial"/>
        </w:rPr>
      </w:pPr>
      <w:r w:rsidRPr="00D53E63">
        <w:rPr>
          <w:rFonts w:ascii="Arial" w:hAnsi="Arial" w:cs="Arial"/>
        </w:rPr>
        <w:t>demonstrate the capability to deploy established approaches accurately to analyse and solve problems using a reasonable level of skill in calculation and manipulation of the material in the following areas:</w:t>
      </w:r>
      <w:r w:rsidR="00D843A0" w:rsidRPr="00D53E63">
        <w:rPr>
          <w:rFonts w:ascii="Arial" w:hAnsi="Arial" w:cs="Arial"/>
        </w:rPr>
        <w:t xml:space="preserve"> </w:t>
      </w:r>
      <w:r w:rsidR="00680401" w:rsidRPr="00D53E63">
        <w:rPr>
          <w:rFonts w:ascii="Arial" w:hAnsi="Arial" w:cs="Arial"/>
        </w:rPr>
        <w:t>nonlinear</w:t>
      </w:r>
      <w:r w:rsidR="005969AC" w:rsidRPr="00D53E63">
        <w:rPr>
          <w:rFonts w:ascii="Arial" w:hAnsi="Arial" w:cs="Arial"/>
        </w:rPr>
        <w:t xml:space="preserve"> differential equations, </w:t>
      </w:r>
      <w:r w:rsidR="00680401" w:rsidRPr="00D53E63">
        <w:rPr>
          <w:rFonts w:ascii="Arial" w:hAnsi="Arial" w:cs="Arial"/>
        </w:rPr>
        <w:t xml:space="preserve">Hamiltonian systems, nonlinear </w:t>
      </w:r>
      <w:r w:rsidR="00960476">
        <w:rPr>
          <w:rFonts w:ascii="Arial" w:hAnsi="Arial" w:cs="Arial"/>
        </w:rPr>
        <w:t>difference equations;</w:t>
      </w:r>
    </w:p>
    <w:p w14:paraId="7CA99C09" w14:textId="32A63662" w:rsidR="00F2589A" w:rsidRPr="00D53E63" w:rsidRDefault="00F2589A" w:rsidP="00D53E63">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D53E63">
        <w:rPr>
          <w:rFonts w:ascii="Arial" w:hAnsi="Arial" w:cs="Arial"/>
        </w:rPr>
        <w:t>apply key aspects of</w:t>
      </w:r>
      <w:r w:rsidR="005969AC" w:rsidRPr="00D53E63">
        <w:rPr>
          <w:rFonts w:ascii="Arial" w:hAnsi="Arial" w:cs="Arial"/>
        </w:rPr>
        <w:t xml:space="preserve"> </w:t>
      </w:r>
      <w:proofErr w:type="spellStart"/>
      <w:r w:rsidR="005969AC" w:rsidRPr="00D53E63">
        <w:rPr>
          <w:rFonts w:ascii="Arial" w:hAnsi="Arial" w:cs="Arial"/>
        </w:rPr>
        <w:t>integrable</w:t>
      </w:r>
      <w:proofErr w:type="spellEnd"/>
      <w:r w:rsidR="005969AC" w:rsidRPr="00D53E63">
        <w:rPr>
          <w:rFonts w:ascii="Arial" w:hAnsi="Arial" w:cs="Arial"/>
        </w:rPr>
        <w:t xml:space="preserve"> systems</w:t>
      </w:r>
      <w:r w:rsidR="00D843A0" w:rsidRPr="00D53E63">
        <w:rPr>
          <w:rFonts w:ascii="Arial" w:hAnsi="Arial" w:cs="Arial"/>
        </w:rPr>
        <w:t xml:space="preserve"> </w:t>
      </w:r>
      <w:r w:rsidRPr="00D53E63">
        <w:rPr>
          <w:rFonts w:ascii="Arial" w:hAnsi="Arial" w:cs="Arial"/>
        </w:rPr>
        <w:t>in</w:t>
      </w:r>
      <w:r w:rsidRPr="00D53E63">
        <w:rPr>
          <w:rFonts w:ascii="Arial" w:hAnsi="Arial" w:cs="Arial"/>
          <w:color w:val="0070C0"/>
        </w:rPr>
        <w:t xml:space="preserve"> </w:t>
      </w:r>
      <w:r w:rsidRPr="00D53E63">
        <w:rPr>
          <w:rFonts w:ascii="Arial" w:hAnsi="Arial" w:cs="Arial"/>
        </w:rPr>
        <w:t>well-defined contexts, showing judgement in the selection and application of tools and techniques</w:t>
      </w:r>
      <w:r w:rsidR="00960476">
        <w:rPr>
          <w:rFonts w:ascii="Arial" w:hAnsi="Arial" w:cs="Arial"/>
        </w:rPr>
        <w:t>.</w:t>
      </w:r>
    </w:p>
    <w:p w14:paraId="7CD4E87F" w14:textId="77777777" w:rsidR="0068379C" w:rsidRPr="00D53E63" w:rsidRDefault="0068379C" w:rsidP="00D53E63">
      <w:pPr>
        <w:spacing w:after="120" w:line="240" w:lineRule="auto"/>
        <w:ind w:right="260"/>
        <w:jc w:val="both"/>
        <w:rPr>
          <w:rFonts w:ascii="Arial" w:hAnsi="Arial" w:cs="Arial"/>
          <w:b/>
        </w:rPr>
      </w:pPr>
    </w:p>
    <w:p w14:paraId="0EE85297" w14:textId="77777777" w:rsidR="0068379C" w:rsidRPr="00D53E63" w:rsidRDefault="0068379C" w:rsidP="00D53E63">
      <w:pPr>
        <w:spacing w:after="120" w:line="240" w:lineRule="auto"/>
        <w:ind w:left="426" w:right="260"/>
        <w:jc w:val="both"/>
        <w:rPr>
          <w:rFonts w:ascii="Arial" w:hAnsi="Arial" w:cs="Arial"/>
          <w:b/>
        </w:rPr>
      </w:pPr>
      <w:r w:rsidRPr="00D53E63">
        <w:rPr>
          <w:rFonts w:ascii="Arial" w:hAnsi="Arial" w:cs="Arial"/>
          <w:b/>
        </w:rPr>
        <w:t>On successfully completing the level 7 module students will be able to:</w:t>
      </w:r>
    </w:p>
    <w:p w14:paraId="1DB824C7" w14:textId="432D7283" w:rsidR="00F2589A" w:rsidRPr="00D53E63" w:rsidRDefault="00F2589A" w:rsidP="00D53E63">
      <w:pPr>
        <w:numPr>
          <w:ilvl w:val="0"/>
          <w:numId w:val="14"/>
        </w:numPr>
        <w:autoSpaceDE w:val="0"/>
        <w:autoSpaceDN w:val="0"/>
        <w:adjustRightInd w:val="0"/>
        <w:spacing w:after="120" w:line="240" w:lineRule="auto"/>
        <w:jc w:val="both"/>
        <w:rPr>
          <w:rFonts w:ascii="Arial" w:hAnsi="Arial" w:cs="Arial"/>
        </w:rPr>
      </w:pPr>
      <w:r w:rsidRPr="00D53E63">
        <w:rPr>
          <w:rFonts w:ascii="Arial" w:hAnsi="Arial" w:cs="Arial"/>
        </w:rPr>
        <w:t>demonstrate systematic understanding</w:t>
      </w:r>
      <w:r w:rsidR="00C54396">
        <w:rPr>
          <w:rFonts w:ascii="Arial" w:hAnsi="Arial" w:cs="Arial"/>
        </w:rPr>
        <w:t xml:space="preserve"> of</w:t>
      </w:r>
      <w:r w:rsidRPr="00D53E63">
        <w:rPr>
          <w:rFonts w:ascii="Arial" w:hAnsi="Arial" w:cs="Arial"/>
        </w:rPr>
        <w:t xml:space="preserve"> </w:t>
      </w:r>
      <w:proofErr w:type="spellStart"/>
      <w:r w:rsidR="005969AC" w:rsidRPr="00D53E63">
        <w:rPr>
          <w:rFonts w:ascii="Arial" w:hAnsi="Arial" w:cs="Arial"/>
        </w:rPr>
        <w:t>integrable</w:t>
      </w:r>
      <w:proofErr w:type="spellEnd"/>
      <w:r w:rsidR="005969AC" w:rsidRPr="00D53E63">
        <w:rPr>
          <w:rFonts w:ascii="Arial" w:hAnsi="Arial" w:cs="Arial"/>
        </w:rPr>
        <w:t xml:space="preserve"> systems</w:t>
      </w:r>
      <w:r w:rsidR="00960476">
        <w:rPr>
          <w:rFonts w:ascii="Arial" w:hAnsi="Arial" w:cs="Arial"/>
        </w:rPr>
        <w:t>;</w:t>
      </w:r>
    </w:p>
    <w:p w14:paraId="3C679547" w14:textId="38543F9B" w:rsidR="00F2589A" w:rsidRPr="00D53E63" w:rsidRDefault="00F2589A" w:rsidP="00D53E63">
      <w:pPr>
        <w:numPr>
          <w:ilvl w:val="0"/>
          <w:numId w:val="14"/>
        </w:numPr>
        <w:autoSpaceDE w:val="0"/>
        <w:autoSpaceDN w:val="0"/>
        <w:adjustRightInd w:val="0"/>
        <w:spacing w:after="120" w:line="240" w:lineRule="auto"/>
        <w:jc w:val="both"/>
        <w:rPr>
          <w:rFonts w:ascii="Arial" w:hAnsi="Arial" w:cs="Arial"/>
        </w:rPr>
      </w:pPr>
      <w:r w:rsidRPr="00D53E63">
        <w:rPr>
          <w:rFonts w:ascii="Arial" w:hAnsi="Arial" w:cs="Arial"/>
        </w:rPr>
        <w:t>demonstrate the capability to solve complex problems using a very good level of skill in calculation and manipulation of the material in the following areas:</w:t>
      </w:r>
      <w:r w:rsidR="00AD50B2" w:rsidRPr="00D53E63">
        <w:rPr>
          <w:rFonts w:ascii="Arial" w:hAnsi="Arial" w:cs="Arial"/>
        </w:rPr>
        <w:t xml:space="preserve"> </w:t>
      </w:r>
      <w:r w:rsidR="00D346B1" w:rsidRPr="00D53E63">
        <w:rPr>
          <w:rFonts w:ascii="Arial" w:hAnsi="Arial" w:cs="Arial"/>
        </w:rPr>
        <w:t>nonlinear</w:t>
      </w:r>
      <w:r w:rsidR="005969AC" w:rsidRPr="00D53E63">
        <w:rPr>
          <w:rFonts w:ascii="Arial" w:hAnsi="Arial" w:cs="Arial"/>
        </w:rPr>
        <w:t xml:space="preserve"> differential equations, </w:t>
      </w:r>
      <w:r w:rsidR="00D346B1" w:rsidRPr="00D53E63">
        <w:rPr>
          <w:rFonts w:ascii="Arial" w:hAnsi="Arial" w:cs="Arial"/>
        </w:rPr>
        <w:t xml:space="preserve">Hamiltonian systems, </w:t>
      </w:r>
      <w:r w:rsidR="00960476">
        <w:rPr>
          <w:rFonts w:ascii="Arial" w:hAnsi="Arial" w:cs="Arial"/>
        </w:rPr>
        <w:t>nonlinear difference equations;</w:t>
      </w:r>
    </w:p>
    <w:p w14:paraId="6CD68B00" w14:textId="1318F3B4" w:rsidR="00F2589A" w:rsidRPr="00D53E63" w:rsidRDefault="00F2589A" w:rsidP="00D53E63">
      <w:pPr>
        <w:numPr>
          <w:ilvl w:val="0"/>
          <w:numId w:val="14"/>
        </w:numPr>
        <w:autoSpaceDE w:val="0"/>
        <w:autoSpaceDN w:val="0"/>
        <w:adjustRightInd w:val="0"/>
        <w:spacing w:after="120" w:line="240" w:lineRule="auto"/>
        <w:jc w:val="both"/>
        <w:rPr>
          <w:rFonts w:ascii="Arial" w:hAnsi="Arial" w:cs="Arial"/>
        </w:rPr>
      </w:pPr>
      <w:r w:rsidRPr="00D53E63">
        <w:rPr>
          <w:rFonts w:ascii="Arial" w:hAnsi="Arial" w:cs="Arial"/>
        </w:rPr>
        <w:t xml:space="preserve">apply a range of concepts and principles </w:t>
      </w:r>
      <w:r w:rsidR="005969AC" w:rsidRPr="00D53E63">
        <w:rPr>
          <w:rFonts w:ascii="Arial" w:hAnsi="Arial" w:cs="Arial"/>
        </w:rPr>
        <w:t xml:space="preserve">in </w:t>
      </w:r>
      <w:proofErr w:type="spellStart"/>
      <w:r w:rsidR="005969AC" w:rsidRPr="00D53E63">
        <w:rPr>
          <w:rFonts w:ascii="Arial" w:hAnsi="Arial" w:cs="Arial"/>
        </w:rPr>
        <w:t>integrable</w:t>
      </w:r>
      <w:proofErr w:type="spellEnd"/>
      <w:r w:rsidR="005969AC" w:rsidRPr="00D53E63">
        <w:rPr>
          <w:rFonts w:ascii="Arial" w:hAnsi="Arial" w:cs="Arial"/>
        </w:rPr>
        <w:t xml:space="preserve"> systems </w:t>
      </w:r>
      <w:r w:rsidR="00D346B1" w:rsidRPr="00D53E63">
        <w:rPr>
          <w:rFonts w:ascii="Arial" w:hAnsi="Arial" w:cs="Arial"/>
        </w:rPr>
        <w:t>in various different</w:t>
      </w:r>
      <w:r w:rsidRPr="00D53E63">
        <w:rPr>
          <w:rFonts w:ascii="Arial" w:hAnsi="Arial" w:cs="Arial"/>
        </w:rPr>
        <w:t xml:space="preserve"> contexts, showing good judgment in the selection and application of tools and techniques</w:t>
      </w:r>
      <w:r w:rsidR="00960476">
        <w:rPr>
          <w:rFonts w:ascii="Arial" w:hAnsi="Arial" w:cs="Arial"/>
        </w:rPr>
        <w:t>.</w:t>
      </w:r>
    </w:p>
    <w:p w14:paraId="664254B7" w14:textId="77777777" w:rsidR="00F2589A" w:rsidRPr="00D53E63" w:rsidRDefault="00F2589A" w:rsidP="00D53E63">
      <w:pPr>
        <w:autoSpaceDE w:val="0"/>
        <w:autoSpaceDN w:val="0"/>
        <w:adjustRightInd w:val="0"/>
        <w:spacing w:after="120" w:line="240" w:lineRule="auto"/>
        <w:jc w:val="both"/>
        <w:rPr>
          <w:rFonts w:ascii="Arial" w:hAnsi="Arial" w:cs="Arial"/>
          <w:color w:val="0070C0"/>
        </w:rPr>
      </w:pPr>
    </w:p>
    <w:p w14:paraId="39828621" w14:textId="4F97DF76" w:rsidR="0068379C"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The intended generic learning outcomes</w:t>
      </w:r>
      <w:r w:rsidR="00C729D7" w:rsidRPr="00D53E63">
        <w:rPr>
          <w:rFonts w:ascii="Arial" w:hAnsi="Arial" w:cs="Arial"/>
          <w:b/>
        </w:rPr>
        <w:t>.</w:t>
      </w:r>
    </w:p>
    <w:p w14:paraId="1131C295" w14:textId="77777777" w:rsidR="0068379C" w:rsidRPr="00D53E63" w:rsidRDefault="0068379C" w:rsidP="00D53E63">
      <w:pPr>
        <w:spacing w:after="120" w:line="240" w:lineRule="auto"/>
        <w:ind w:left="426" w:right="260"/>
        <w:jc w:val="both"/>
        <w:rPr>
          <w:rFonts w:ascii="Arial" w:hAnsi="Arial" w:cs="Arial"/>
          <w:b/>
        </w:rPr>
      </w:pPr>
      <w:r w:rsidRPr="00D53E63">
        <w:rPr>
          <w:rFonts w:ascii="Arial" w:hAnsi="Arial" w:cs="Arial"/>
          <w:b/>
        </w:rPr>
        <w:t>On successfully completing the level 6 module students will be able to:</w:t>
      </w:r>
    </w:p>
    <w:p w14:paraId="3D0281AE" w14:textId="1598A0BE" w:rsidR="005875A6" w:rsidRPr="00D53E63" w:rsidRDefault="005875A6" w:rsidP="00D53E63">
      <w:pPr>
        <w:numPr>
          <w:ilvl w:val="0"/>
          <w:numId w:val="16"/>
        </w:numPr>
        <w:spacing w:after="120" w:line="240" w:lineRule="auto"/>
        <w:jc w:val="both"/>
        <w:rPr>
          <w:rFonts w:ascii="Arial" w:hAnsi="Arial" w:cs="Arial"/>
        </w:rPr>
      </w:pPr>
      <w:r w:rsidRPr="00D53E63">
        <w:rPr>
          <w:rFonts w:ascii="Arial" w:hAnsi="Arial" w:cs="Arial"/>
        </w:rPr>
        <w:t>manage their own learning and ma</w:t>
      </w:r>
      <w:r w:rsidR="00960476">
        <w:rPr>
          <w:rFonts w:ascii="Arial" w:hAnsi="Arial" w:cs="Arial"/>
        </w:rPr>
        <w:t>ke use of appropriate resources;</w:t>
      </w:r>
    </w:p>
    <w:p w14:paraId="2435C8DA" w14:textId="1B5B5605" w:rsidR="005875A6" w:rsidRPr="00D53E63" w:rsidRDefault="005875A6" w:rsidP="00D53E63">
      <w:pPr>
        <w:numPr>
          <w:ilvl w:val="0"/>
          <w:numId w:val="16"/>
        </w:numPr>
        <w:spacing w:after="120" w:line="240" w:lineRule="auto"/>
        <w:jc w:val="both"/>
        <w:rPr>
          <w:rFonts w:ascii="Arial" w:hAnsi="Arial" w:cs="Arial"/>
        </w:rPr>
      </w:pPr>
      <w:r w:rsidRPr="00D53E63">
        <w:rPr>
          <w:rFonts w:ascii="Arial" w:hAnsi="Arial" w:cs="Arial"/>
        </w:rPr>
        <w:t>understand logical arguments, identifying the assumptions made and the conclusions drawn</w:t>
      </w:r>
      <w:r w:rsidR="00960476">
        <w:rPr>
          <w:rFonts w:ascii="Arial" w:hAnsi="Arial" w:cs="Arial"/>
        </w:rPr>
        <w:t>;</w:t>
      </w:r>
    </w:p>
    <w:p w14:paraId="3E672877" w14:textId="19FFABC0" w:rsidR="005875A6" w:rsidRPr="00D53E63" w:rsidRDefault="005875A6" w:rsidP="00D53E63">
      <w:pPr>
        <w:numPr>
          <w:ilvl w:val="0"/>
          <w:numId w:val="16"/>
        </w:numPr>
        <w:autoSpaceDE w:val="0"/>
        <w:autoSpaceDN w:val="0"/>
        <w:adjustRightInd w:val="0"/>
        <w:spacing w:after="120" w:line="240" w:lineRule="auto"/>
        <w:jc w:val="both"/>
        <w:rPr>
          <w:rFonts w:ascii="Arial" w:hAnsi="Arial" w:cs="Arial"/>
        </w:rPr>
      </w:pPr>
      <w:r w:rsidRPr="00D53E63">
        <w:rPr>
          <w:rFonts w:ascii="Arial" w:hAnsi="Arial" w:cs="Arial"/>
        </w:rPr>
        <w:t>communicate straightforward arguments and conclusions reasonably accurately and clearly</w:t>
      </w:r>
      <w:r w:rsidR="00960476">
        <w:rPr>
          <w:rFonts w:ascii="Arial" w:hAnsi="Arial" w:cs="Arial"/>
        </w:rPr>
        <w:t>;</w:t>
      </w:r>
    </w:p>
    <w:p w14:paraId="16882BD5" w14:textId="006CA57E"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manage their time and use their organisational skills to plan and implement efficient and effective modes of working</w:t>
      </w:r>
      <w:r w:rsidR="00960476">
        <w:rPr>
          <w:rFonts w:ascii="Arial" w:eastAsia="Times New Roman" w:hAnsi="Arial" w:cs="Arial"/>
        </w:rPr>
        <w:t>;</w:t>
      </w:r>
    </w:p>
    <w:p w14:paraId="0106529D" w14:textId="631583DA"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solve problems relating to qualitative and quantitative information</w:t>
      </w:r>
      <w:r w:rsidR="00960476">
        <w:rPr>
          <w:rFonts w:ascii="Arial" w:eastAsia="Times New Roman" w:hAnsi="Arial" w:cs="Arial"/>
        </w:rPr>
        <w:t>;</w:t>
      </w:r>
    </w:p>
    <w:p w14:paraId="6A9C0868" w14:textId="4B701B10"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hAnsi="Arial" w:cs="Arial"/>
        </w:rPr>
        <w:t xml:space="preserve">make competent use of information technology skills </w:t>
      </w:r>
      <w:r w:rsidRPr="00D53E63">
        <w:rPr>
          <w:rFonts w:ascii="Arial" w:eastAsia="Times New Roman" w:hAnsi="Arial" w:cs="Arial"/>
        </w:rPr>
        <w:t>such as online resources (Moodle)</w:t>
      </w:r>
      <w:r w:rsidR="00616565" w:rsidRPr="00D53E63">
        <w:rPr>
          <w:rFonts w:ascii="Arial" w:eastAsia="Times New Roman" w:hAnsi="Arial" w:cs="Arial"/>
        </w:rPr>
        <w:t xml:space="preserve"> and internet communication</w:t>
      </w:r>
      <w:r w:rsidR="00960476">
        <w:rPr>
          <w:rFonts w:ascii="Arial" w:eastAsia="Times New Roman" w:hAnsi="Arial" w:cs="Arial"/>
        </w:rPr>
        <w:t>;</w:t>
      </w:r>
    </w:p>
    <w:p w14:paraId="7EFB6089" w14:textId="26CB0417"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communicate technical material competently</w:t>
      </w:r>
      <w:r w:rsidR="00960476">
        <w:rPr>
          <w:rFonts w:ascii="Arial" w:eastAsia="Times New Roman" w:hAnsi="Arial" w:cs="Arial"/>
        </w:rPr>
        <w:t>;</w:t>
      </w:r>
    </w:p>
    <w:p w14:paraId="0CB35C83" w14:textId="5568A093"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demonstrate an increased level of skill in numeracy and computation</w:t>
      </w:r>
      <w:r w:rsidR="00960476">
        <w:rPr>
          <w:rFonts w:ascii="Arial" w:eastAsia="Times New Roman" w:hAnsi="Arial" w:cs="Arial"/>
        </w:rPr>
        <w:t>;</w:t>
      </w:r>
    </w:p>
    <w:p w14:paraId="57F0C110" w14:textId="29E5066A"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demonstrate the acquisition of the study skills needed for continuing professional development</w:t>
      </w:r>
      <w:r w:rsidR="00960476">
        <w:rPr>
          <w:rFonts w:ascii="Arial" w:eastAsia="Times New Roman" w:hAnsi="Arial" w:cs="Arial"/>
        </w:rPr>
        <w:t>.</w:t>
      </w:r>
    </w:p>
    <w:p w14:paraId="11B948EF" w14:textId="77777777" w:rsidR="0068379C" w:rsidRPr="00D53E63" w:rsidRDefault="0068379C" w:rsidP="00D53E63">
      <w:pPr>
        <w:spacing w:after="120" w:line="240" w:lineRule="auto"/>
        <w:ind w:right="260"/>
        <w:jc w:val="both"/>
        <w:rPr>
          <w:rFonts w:ascii="Arial" w:hAnsi="Arial" w:cs="Arial"/>
          <w:b/>
        </w:rPr>
      </w:pPr>
    </w:p>
    <w:p w14:paraId="0C2FC495" w14:textId="77777777" w:rsidR="0068379C" w:rsidRPr="00D53E63" w:rsidRDefault="0068379C" w:rsidP="00D53E63">
      <w:pPr>
        <w:spacing w:after="120" w:line="240" w:lineRule="auto"/>
        <w:ind w:left="426" w:right="260"/>
        <w:jc w:val="both"/>
        <w:rPr>
          <w:rFonts w:ascii="Arial" w:hAnsi="Arial" w:cs="Arial"/>
          <w:b/>
        </w:rPr>
      </w:pPr>
      <w:r w:rsidRPr="00D53E63">
        <w:rPr>
          <w:rFonts w:ascii="Arial" w:hAnsi="Arial" w:cs="Arial"/>
          <w:b/>
        </w:rPr>
        <w:t>On successfully completing the level 7 module students will be able to:</w:t>
      </w:r>
    </w:p>
    <w:p w14:paraId="3AC1EF0E" w14:textId="5233D045" w:rsidR="005875A6" w:rsidRPr="00D53E63" w:rsidRDefault="005875A6" w:rsidP="00D53E63">
      <w:pPr>
        <w:numPr>
          <w:ilvl w:val="0"/>
          <w:numId w:val="16"/>
        </w:numPr>
        <w:autoSpaceDE w:val="0"/>
        <w:autoSpaceDN w:val="0"/>
        <w:adjustRightInd w:val="0"/>
        <w:spacing w:after="120" w:line="240" w:lineRule="auto"/>
        <w:jc w:val="both"/>
        <w:rPr>
          <w:rFonts w:ascii="Arial" w:hAnsi="Arial" w:cs="Arial"/>
        </w:rPr>
      </w:pPr>
      <w:r w:rsidRPr="00D53E63">
        <w:rPr>
          <w:rFonts w:ascii="Arial" w:hAnsi="Arial" w:cs="Arial"/>
        </w:rPr>
        <w:t>work competently and independently, be aware of their own strengths and understand when help is needed</w:t>
      </w:r>
      <w:r w:rsidR="00960476">
        <w:rPr>
          <w:rFonts w:ascii="Arial" w:hAnsi="Arial" w:cs="Arial"/>
        </w:rPr>
        <w:t>;</w:t>
      </w:r>
    </w:p>
    <w:p w14:paraId="3CFCC105" w14:textId="28C9D703" w:rsidR="005875A6" w:rsidRPr="00D53E63" w:rsidRDefault="005875A6" w:rsidP="00D53E63">
      <w:pPr>
        <w:numPr>
          <w:ilvl w:val="0"/>
          <w:numId w:val="16"/>
        </w:numPr>
        <w:autoSpaceDE w:val="0"/>
        <w:autoSpaceDN w:val="0"/>
        <w:adjustRightInd w:val="0"/>
        <w:spacing w:after="120" w:line="240" w:lineRule="auto"/>
        <w:jc w:val="both"/>
        <w:rPr>
          <w:rFonts w:ascii="Arial" w:hAnsi="Arial" w:cs="Arial"/>
        </w:rPr>
      </w:pPr>
      <w:r w:rsidRPr="00D53E63">
        <w:rPr>
          <w:rFonts w:ascii="Arial" w:hAnsi="Arial" w:cs="Arial"/>
        </w:rPr>
        <w:t>demonstrate a high level of capability in developing and evaluating logical arguments</w:t>
      </w:r>
      <w:r w:rsidR="00960476">
        <w:rPr>
          <w:rFonts w:ascii="Arial" w:hAnsi="Arial" w:cs="Arial"/>
        </w:rPr>
        <w:t>;</w:t>
      </w:r>
    </w:p>
    <w:p w14:paraId="47859F34" w14:textId="57E450C6" w:rsidR="005875A6" w:rsidRPr="00D53E63" w:rsidRDefault="005875A6" w:rsidP="00D53E63">
      <w:pPr>
        <w:numPr>
          <w:ilvl w:val="0"/>
          <w:numId w:val="16"/>
        </w:numPr>
        <w:spacing w:after="120" w:line="240" w:lineRule="auto"/>
        <w:jc w:val="both"/>
        <w:rPr>
          <w:rFonts w:ascii="Arial" w:hAnsi="Arial" w:cs="Arial"/>
        </w:rPr>
      </w:pPr>
      <w:r w:rsidRPr="00D53E63">
        <w:rPr>
          <w:rFonts w:ascii="Arial" w:hAnsi="Arial" w:cs="Arial"/>
        </w:rPr>
        <w:t>communicate arguments confidently with the effective and acc</w:t>
      </w:r>
      <w:r w:rsidR="00960476">
        <w:rPr>
          <w:rFonts w:ascii="Arial" w:hAnsi="Arial" w:cs="Arial"/>
        </w:rPr>
        <w:t>urate conveyance of conclusions;</w:t>
      </w:r>
    </w:p>
    <w:p w14:paraId="6C39652E" w14:textId="6CFBABF2"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manage their time and use their organisational skills to plan and implement efficient and effective modes of working</w:t>
      </w:r>
      <w:r w:rsidR="00960476">
        <w:rPr>
          <w:rFonts w:ascii="Arial" w:eastAsia="Times New Roman" w:hAnsi="Arial" w:cs="Arial"/>
        </w:rPr>
        <w:t>;</w:t>
      </w:r>
    </w:p>
    <w:p w14:paraId="70EB8700" w14:textId="0E0051F6"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solve problems relating to qualitative and quantitative information</w:t>
      </w:r>
      <w:r w:rsidR="00960476">
        <w:rPr>
          <w:rFonts w:ascii="Arial" w:eastAsia="Times New Roman" w:hAnsi="Arial" w:cs="Arial"/>
        </w:rPr>
        <w:t>;</w:t>
      </w:r>
    </w:p>
    <w:p w14:paraId="16A6FD6B" w14:textId="3D550556"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hAnsi="Arial" w:cs="Arial"/>
        </w:rPr>
        <w:t xml:space="preserve"> make effective use of information technology skills </w:t>
      </w:r>
      <w:r w:rsidRPr="00D53E63">
        <w:rPr>
          <w:rFonts w:ascii="Arial" w:eastAsia="Times New Roman" w:hAnsi="Arial" w:cs="Arial"/>
        </w:rPr>
        <w:t>such as online resources (Moodle</w:t>
      </w:r>
      <w:r w:rsidR="00616565" w:rsidRPr="00D53E63">
        <w:rPr>
          <w:rFonts w:ascii="Arial" w:eastAsia="Times New Roman" w:hAnsi="Arial" w:cs="Arial"/>
        </w:rPr>
        <w:t>) and internet communication</w:t>
      </w:r>
      <w:r w:rsidR="00960476">
        <w:rPr>
          <w:rFonts w:ascii="Arial" w:eastAsia="Times New Roman" w:hAnsi="Arial" w:cs="Arial"/>
        </w:rPr>
        <w:t>;</w:t>
      </w:r>
    </w:p>
    <w:p w14:paraId="1F54B370" w14:textId="01BA8C36"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communicate technical material effectively</w:t>
      </w:r>
      <w:r w:rsidR="00960476">
        <w:rPr>
          <w:rFonts w:ascii="Arial" w:eastAsia="Times New Roman" w:hAnsi="Arial" w:cs="Arial"/>
        </w:rPr>
        <w:t>;</w:t>
      </w:r>
    </w:p>
    <w:p w14:paraId="0F7480B2" w14:textId="6CA1B088"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demonstrate an increased level of skill in numeracy and computation</w:t>
      </w:r>
      <w:r w:rsidR="00960476">
        <w:rPr>
          <w:rFonts w:ascii="Arial" w:eastAsia="Times New Roman" w:hAnsi="Arial" w:cs="Arial"/>
        </w:rPr>
        <w:t>;</w:t>
      </w:r>
    </w:p>
    <w:p w14:paraId="0379D834" w14:textId="11FE451A" w:rsidR="005875A6" w:rsidRPr="00D53E63" w:rsidRDefault="005875A6" w:rsidP="00D53E63">
      <w:pPr>
        <w:numPr>
          <w:ilvl w:val="0"/>
          <w:numId w:val="16"/>
        </w:numPr>
        <w:spacing w:after="120" w:line="240" w:lineRule="auto"/>
        <w:jc w:val="both"/>
        <w:rPr>
          <w:rFonts w:ascii="Arial" w:eastAsia="Times New Roman" w:hAnsi="Arial" w:cs="Arial"/>
        </w:rPr>
      </w:pPr>
      <w:r w:rsidRPr="00D53E63">
        <w:rPr>
          <w:rFonts w:ascii="Arial" w:eastAsia="Times New Roman" w:hAnsi="Arial" w:cs="Arial"/>
        </w:rPr>
        <w:t>demonstrate the acquisition of the study skills needed for continuing professional development</w:t>
      </w:r>
      <w:r w:rsidR="00960476">
        <w:rPr>
          <w:rFonts w:ascii="Arial" w:eastAsia="Times New Roman" w:hAnsi="Arial" w:cs="Arial"/>
        </w:rPr>
        <w:t>.</w:t>
      </w:r>
    </w:p>
    <w:p w14:paraId="7467E475" w14:textId="77777777" w:rsidR="0068379C" w:rsidRPr="00D53E63" w:rsidRDefault="0068379C" w:rsidP="00D53E63">
      <w:pPr>
        <w:spacing w:after="120" w:line="240" w:lineRule="auto"/>
        <w:ind w:right="260"/>
        <w:jc w:val="both"/>
        <w:rPr>
          <w:rFonts w:ascii="Arial" w:hAnsi="Arial" w:cs="Arial"/>
        </w:rPr>
      </w:pPr>
    </w:p>
    <w:p w14:paraId="283C7F87" w14:textId="77777777" w:rsidR="00616565" w:rsidRPr="00D53E63" w:rsidRDefault="009A2D37" w:rsidP="00D53E63">
      <w:pPr>
        <w:numPr>
          <w:ilvl w:val="0"/>
          <w:numId w:val="1"/>
        </w:numPr>
        <w:spacing w:after="120" w:line="240" w:lineRule="auto"/>
        <w:ind w:left="426" w:right="260" w:hanging="426"/>
        <w:jc w:val="both"/>
        <w:rPr>
          <w:rFonts w:ascii="Arial" w:hAnsi="Arial" w:cs="Arial"/>
          <w:b/>
        </w:rPr>
      </w:pPr>
      <w:r w:rsidRPr="00D53E63">
        <w:rPr>
          <w:rFonts w:ascii="Arial" w:hAnsi="Arial" w:cs="Arial"/>
          <w:b/>
        </w:rPr>
        <w:t>A synopsis of the curriculum</w:t>
      </w:r>
    </w:p>
    <w:p w14:paraId="7B9473EC" w14:textId="3BAD10C9" w:rsidR="00933D54" w:rsidRPr="00D53E63" w:rsidRDefault="00C3317C" w:rsidP="00D53E63">
      <w:pPr>
        <w:spacing w:after="120" w:line="240" w:lineRule="auto"/>
        <w:ind w:left="426" w:right="260"/>
        <w:jc w:val="both"/>
        <w:rPr>
          <w:rFonts w:ascii="Arial" w:hAnsi="Arial" w:cs="Arial"/>
        </w:rPr>
      </w:pPr>
      <w:proofErr w:type="spellStart"/>
      <w:r w:rsidRPr="00D53E63">
        <w:rPr>
          <w:rFonts w:ascii="Arial" w:hAnsi="Arial" w:cs="Arial"/>
          <w:color w:val="000000"/>
          <w:shd w:val="clear" w:color="auto" w:fill="FFFFFF"/>
        </w:rPr>
        <w:t>Integrable</w:t>
      </w:r>
      <w:proofErr w:type="spellEnd"/>
      <w:r w:rsidRPr="00D53E63">
        <w:rPr>
          <w:rFonts w:ascii="Arial" w:hAnsi="Arial" w:cs="Arial"/>
          <w:color w:val="000000"/>
          <w:shd w:val="clear" w:color="auto" w:fill="FFFFFF"/>
        </w:rPr>
        <w:t xml:space="preserve"> systems are special dynamical systems which can be solved exactly in some sense. They arise in a variety of settings, ranging from Hamiltonian systems and nonlinear wave equations to d</w:t>
      </w:r>
      <w:r w:rsidR="00960476">
        <w:rPr>
          <w:rFonts w:ascii="Arial" w:hAnsi="Arial" w:cs="Arial"/>
          <w:color w:val="000000"/>
          <w:shd w:val="clear" w:color="auto" w:fill="FFFFFF"/>
        </w:rPr>
        <w:t>ifference equations. This module</w:t>
      </w:r>
      <w:r w:rsidRPr="00D53E63">
        <w:rPr>
          <w:rFonts w:ascii="Arial" w:hAnsi="Arial" w:cs="Arial"/>
          <w:color w:val="000000"/>
          <w:shd w:val="clear" w:color="auto" w:fill="FFFFFF"/>
        </w:rPr>
        <w:t xml:space="preserve"> covers the origins of the subject as well as modern topics like </w:t>
      </w:r>
      <w:proofErr w:type="spellStart"/>
      <w:r w:rsidRPr="00D53E63">
        <w:rPr>
          <w:rFonts w:ascii="Arial" w:hAnsi="Arial" w:cs="Arial"/>
          <w:color w:val="000000"/>
          <w:shd w:val="clear" w:color="auto" w:fill="FFFFFF"/>
        </w:rPr>
        <w:t>integrable</w:t>
      </w:r>
      <w:proofErr w:type="spellEnd"/>
      <w:r w:rsidRPr="00D53E63">
        <w:rPr>
          <w:rFonts w:ascii="Arial" w:hAnsi="Arial" w:cs="Arial"/>
          <w:color w:val="000000"/>
          <w:shd w:val="clear" w:color="auto" w:fill="FFFFFF"/>
        </w:rPr>
        <w:t xml:space="preserve"> maps and lattice equations. </w:t>
      </w:r>
    </w:p>
    <w:p w14:paraId="7305147D" w14:textId="004C7C9D" w:rsidR="00616565" w:rsidRPr="00D53E63" w:rsidRDefault="00680401" w:rsidP="00D53E63">
      <w:pPr>
        <w:pStyle w:val="ListParagraph"/>
        <w:numPr>
          <w:ilvl w:val="0"/>
          <w:numId w:val="31"/>
        </w:numPr>
        <w:spacing w:after="120" w:line="240" w:lineRule="auto"/>
        <w:ind w:right="260"/>
        <w:contextualSpacing w:val="0"/>
        <w:jc w:val="both"/>
        <w:rPr>
          <w:rFonts w:ascii="Arial" w:hAnsi="Arial" w:cs="Arial"/>
          <w:b/>
        </w:rPr>
      </w:pPr>
      <w:proofErr w:type="spellStart"/>
      <w:r w:rsidRPr="00D53E63">
        <w:rPr>
          <w:rFonts w:ascii="Arial" w:hAnsi="Arial" w:cs="Arial"/>
          <w:b/>
        </w:rPr>
        <w:t>Liouville</w:t>
      </w:r>
      <w:proofErr w:type="spellEnd"/>
      <w:r w:rsidRPr="00D53E63">
        <w:rPr>
          <w:rFonts w:ascii="Arial" w:hAnsi="Arial" w:cs="Arial"/>
          <w:b/>
        </w:rPr>
        <w:t xml:space="preserve"> </w:t>
      </w:r>
      <w:proofErr w:type="spellStart"/>
      <w:r w:rsidRPr="00D53E63">
        <w:rPr>
          <w:rFonts w:ascii="Arial" w:hAnsi="Arial" w:cs="Arial"/>
          <w:b/>
        </w:rPr>
        <w:t>integrability</w:t>
      </w:r>
      <w:proofErr w:type="spellEnd"/>
      <w:r w:rsidRPr="00D53E63">
        <w:rPr>
          <w:rFonts w:ascii="Arial" w:hAnsi="Arial" w:cs="Arial"/>
          <w:b/>
        </w:rPr>
        <w:t xml:space="preserve"> in</w:t>
      </w:r>
      <w:r w:rsidRPr="00D53E63">
        <w:rPr>
          <w:rFonts w:ascii="Arial" w:hAnsi="Arial" w:cs="Arial"/>
          <w:b/>
          <w:sz w:val="24"/>
          <w:szCs w:val="24"/>
        </w:rPr>
        <w:t xml:space="preserve"> </w:t>
      </w:r>
      <w:r w:rsidR="00B91244" w:rsidRPr="00D53E63">
        <w:rPr>
          <w:rFonts w:ascii="Arial" w:hAnsi="Arial" w:cs="Arial"/>
          <w:b/>
          <w:color w:val="000000"/>
          <w:shd w:val="clear" w:color="auto" w:fill="FFFFFF"/>
        </w:rPr>
        <w:t>c</w:t>
      </w:r>
      <w:r w:rsidRPr="00D53E63">
        <w:rPr>
          <w:rFonts w:ascii="Arial" w:hAnsi="Arial" w:cs="Arial"/>
          <w:b/>
          <w:color w:val="000000"/>
          <w:shd w:val="clear" w:color="auto" w:fill="FFFFFF"/>
        </w:rPr>
        <w:t>lassical mechanics</w:t>
      </w:r>
      <w:r w:rsidRPr="00D53E63">
        <w:rPr>
          <w:rFonts w:ascii="Calibri" w:hAnsi="Calibri" w:cs="Segoe UI"/>
          <w:b/>
          <w:color w:val="000000"/>
          <w:shd w:val="clear" w:color="auto" w:fill="FFFFFF"/>
        </w:rPr>
        <w:t xml:space="preserve">. </w:t>
      </w:r>
      <w:r w:rsidRPr="00D53E63">
        <w:rPr>
          <w:rFonts w:ascii="Arial" w:hAnsi="Arial" w:cs="Arial"/>
          <w:color w:val="000000"/>
          <w:shd w:val="clear" w:color="auto" w:fill="FFFFFF"/>
        </w:rPr>
        <w:t xml:space="preserve">Hamiltonian mechanics. Canonical </w:t>
      </w:r>
      <w:proofErr w:type="spellStart"/>
      <w:r w:rsidRPr="00D53E63">
        <w:rPr>
          <w:rFonts w:ascii="Arial" w:hAnsi="Arial" w:cs="Arial"/>
          <w:color w:val="000000"/>
          <w:shd w:val="clear" w:color="auto" w:fill="FFFFFF"/>
        </w:rPr>
        <w:t>symplectic</w:t>
      </w:r>
      <w:proofErr w:type="spellEnd"/>
      <w:r w:rsidRPr="00D53E63">
        <w:rPr>
          <w:rFonts w:ascii="Arial" w:hAnsi="Arial" w:cs="Arial"/>
          <w:color w:val="000000"/>
          <w:shd w:val="clear" w:color="auto" w:fill="FFFFFF"/>
        </w:rPr>
        <w:t xml:space="preserve"> form and Poisson brackets. </w:t>
      </w:r>
      <w:proofErr w:type="spellStart"/>
      <w:r w:rsidRPr="00D53E63">
        <w:rPr>
          <w:rFonts w:ascii="Arial" w:hAnsi="Arial" w:cs="Arial"/>
          <w:color w:val="000000"/>
          <w:shd w:val="clear" w:color="auto" w:fill="FFFFFF"/>
        </w:rPr>
        <w:t>Liouville's</w:t>
      </w:r>
      <w:proofErr w:type="spellEnd"/>
      <w:r w:rsidRPr="00D53E63">
        <w:rPr>
          <w:rFonts w:ascii="Arial" w:hAnsi="Arial" w:cs="Arial"/>
          <w:color w:val="000000"/>
          <w:shd w:val="clear" w:color="auto" w:fill="FFFFFF"/>
        </w:rPr>
        <w:t xml:space="preserve"> theorem (statement and examples). Lax pairs for finite-dimensional systems.</w:t>
      </w:r>
      <w:r w:rsidRPr="00D53E63">
        <w:rPr>
          <w:rFonts w:ascii="Calibri" w:hAnsi="Calibri" w:cs="Segoe UI"/>
          <w:color w:val="000000"/>
          <w:shd w:val="clear" w:color="auto" w:fill="FFFFFF"/>
        </w:rPr>
        <w:t xml:space="preserve"> </w:t>
      </w:r>
    </w:p>
    <w:p w14:paraId="4F10F5D7" w14:textId="41F1A509" w:rsidR="00616565" w:rsidRPr="00D53E63" w:rsidRDefault="00616565" w:rsidP="00D53E63">
      <w:pPr>
        <w:pStyle w:val="ListParagraph"/>
        <w:numPr>
          <w:ilvl w:val="0"/>
          <w:numId w:val="31"/>
        </w:numPr>
        <w:spacing w:after="120" w:line="240" w:lineRule="auto"/>
        <w:ind w:right="260"/>
        <w:contextualSpacing w:val="0"/>
        <w:jc w:val="both"/>
        <w:rPr>
          <w:rFonts w:ascii="Arial" w:hAnsi="Arial" w:cs="Arial"/>
          <w:b/>
        </w:rPr>
      </w:pPr>
      <w:r w:rsidRPr="00D53E63">
        <w:rPr>
          <w:rFonts w:ascii="Arial" w:hAnsi="Arial" w:cs="Arial"/>
          <w:b/>
        </w:rPr>
        <w:t>S</w:t>
      </w:r>
      <w:r w:rsidR="009A5D0C" w:rsidRPr="00D53E63">
        <w:rPr>
          <w:rFonts w:ascii="Arial" w:hAnsi="Arial" w:cs="Arial"/>
          <w:b/>
        </w:rPr>
        <w:t>oliton</w:t>
      </w:r>
      <w:r w:rsidR="00680401" w:rsidRPr="00D53E63">
        <w:rPr>
          <w:rFonts w:ascii="Arial" w:hAnsi="Arial" w:cs="Arial"/>
          <w:b/>
        </w:rPr>
        <w:t xml:space="preserve"> </w:t>
      </w:r>
      <w:r w:rsidR="00680401" w:rsidRPr="00D53E63">
        <w:rPr>
          <w:rFonts w:ascii="Arial" w:hAnsi="Arial" w:cs="Arial"/>
          <w:b/>
          <w:color w:val="000000"/>
          <w:shd w:val="clear" w:color="auto" w:fill="FFFFFF"/>
        </w:rPr>
        <w:t>equations.</w:t>
      </w:r>
      <w:r w:rsidR="00680401" w:rsidRPr="00D53E63">
        <w:rPr>
          <w:rFonts w:ascii="Calibri" w:hAnsi="Calibri" w:cs="Segoe UI"/>
          <w:color w:val="000000"/>
          <w:shd w:val="clear" w:color="auto" w:fill="FFFFFF"/>
        </w:rPr>
        <w:t xml:space="preserve"> </w:t>
      </w:r>
      <w:r w:rsidR="00680401" w:rsidRPr="00D53E63">
        <w:rPr>
          <w:rFonts w:ascii="Arial" w:hAnsi="Arial" w:cs="Arial"/>
          <w:color w:val="000000"/>
          <w:shd w:val="clear" w:color="auto" w:fill="FFFFFF"/>
        </w:rPr>
        <w:t xml:space="preserve">History and physical origins (e.g. </w:t>
      </w:r>
      <w:proofErr w:type="spellStart"/>
      <w:r w:rsidR="00680401" w:rsidRPr="00D53E63">
        <w:rPr>
          <w:rFonts w:ascii="Arial" w:hAnsi="Arial" w:cs="Arial"/>
          <w:color w:val="000000"/>
          <w:shd w:val="clear" w:color="auto" w:fill="FFFFFF"/>
        </w:rPr>
        <w:t>Korteweg</w:t>
      </w:r>
      <w:proofErr w:type="spellEnd"/>
      <w:r w:rsidR="00680401" w:rsidRPr="00D53E63">
        <w:rPr>
          <w:rFonts w:ascii="Arial" w:hAnsi="Arial" w:cs="Arial"/>
          <w:color w:val="000000"/>
          <w:shd w:val="clear" w:color="auto" w:fill="FFFFFF"/>
        </w:rPr>
        <w:t xml:space="preserve">-de </w:t>
      </w:r>
      <w:proofErr w:type="spellStart"/>
      <w:r w:rsidR="00680401" w:rsidRPr="00D53E63">
        <w:rPr>
          <w:rFonts w:ascii="Arial" w:hAnsi="Arial" w:cs="Arial"/>
          <w:color w:val="000000"/>
          <w:shd w:val="clear" w:color="auto" w:fill="FFFFFF"/>
        </w:rPr>
        <w:t>Vries</w:t>
      </w:r>
      <w:proofErr w:type="spellEnd"/>
      <w:r w:rsidR="00680401" w:rsidRPr="00D53E63">
        <w:rPr>
          <w:rFonts w:ascii="Arial" w:hAnsi="Arial" w:cs="Arial"/>
          <w:color w:val="000000"/>
          <w:shd w:val="clear" w:color="auto" w:fill="FFFFFF"/>
        </w:rPr>
        <w:t xml:space="preserve"> and/or sine-Gordon). Conservation laws. Hamiltonian formalism.  Lax pairs</w:t>
      </w:r>
      <w:r w:rsidR="00680401" w:rsidRPr="00D53E63">
        <w:rPr>
          <w:rFonts w:ascii="Calibri" w:hAnsi="Calibri" w:cs="Segoe UI"/>
          <w:color w:val="000000"/>
          <w:shd w:val="clear" w:color="auto" w:fill="FFFFFF"/>
        </w:rPr>
        <w:t>.</w:t>
      </w:r>
    </w:p>
    <w:p w14:paraId="74829D50" w14:textId="142F6507" w:rsidR="00616565" w:rsidRPr="00D53E63" w:rsidRDefault="00316A8B" w:rsidP="00D53E63">
      <w:pPr>
        <w:pStyle w:val="ListParagraph"/>
        <w:numPr>
          <w:ilvl w:val="0"/>
          <w:numId w:val="31"/>
        </w:numPr>
        <w:spacing w:after="120" w:line="240" w:lineRule="auto"/>
        <w:ind w:right="260"/>
        <w:contextualSpacing w:val="0"/>
        <w:jc w:val="both"/>
        <w:rPr>
          <w:rFonts w:ascii="Arial" w:hAnsi="Arial" w:cs="Arial"/>
          <w:b/>
        </w:rPr>
      </w:pPr>
      <w:r w:rsidRPr="00D53E63">
        <w:rPr>
          <w:rFonts w:ascii="Arial" w:hAnsi="Arial" w:cs="Arial"/>
          <w:b/>
          <w:color w:val="000000"/>
          <w:shd w:val="clear" w:color="auto" w:fill="FFFFFF"/>
        </w:rPr>
        <w:t>Construction of solitons</w:t>
      </w:r>
      <w:r w:rsidR="009A5D0C" w:rsidRPr="00D53E63">
        <w:rPr>
          <w:rFonts w:ascii="Calibri" w:hAnsi="Calibri" w:cs="Segoe UI"/>
          <w:color w:val="000000"/>
          <w:shd w:val="clear" w:color="auto" w:fill="FFFFFF"/>
        </w:rPr>
        <w:t>. </w:t>
      </w:r>
      <w:r w:rsidRPr="00D53E63">
        <w:rPr>
          <w:rFonts w:ascii="Arial" w:hAnsi="Arial" w:cs="Arial"/>
          <w:color w:val="000000"/>
          <w:shd w:val="clear" w:color="auto" w:fill="FFFFFF"/>
        </w:rPr>
        <w:t>Introduction to</w:t>
      </w:r>
      <w:r w:rsidR="009A5D0C" w:rsidRPr="00D53E63">
        <w:rPr>
          <w:rFonts w:ascii="Arial" w:hAnsi="Arial" w:cs="Arial"/>
          <w:color w:val="000000"/>
          <w:shd w:val="clear" w:color="auto" w:fill="FFFFFF"/>
        </w:rPr>
        <w:t xml:space="preserve"> inverse scattering. </w:t>
      </w:r>
      <w:proofErr w:type="spellStart"/>
      <w:r w:rsidRPr="00D53E63">
        <w:rPr>
          <w:rFonts w:ascii="Arial" w:hAnsi="Arial" w:cs="Arial"/>
        </w:rPr>
        <w:t>Darboux-Bäcklund</w:t>
      </w:r>
      <w:proofErr w:type="spellEnd"/>
      <w:r w:rsidRPr="00D53E63">
        <w:rPr>
          <w:rFonts w:ascii="Arial" w:hAnsi="Arial" w:cs="Arial"/>
        </w:rPr>
        <w:t xml:space="preserve"> transformations. </w:t>
      </w:r>
      <w:proofErr w:type="spellStart"/>
      <w:r w:rsidRPr="00D53E63">
        <w:rPr>
          <w:rFonts w:ascii="Arial" w:hAnsi="Arial" w:cs="Arial"/>
        </w:rPr>
        <w:t>Hirota’s</w:t>
      </w:r>
      <w:proofErr w:type="spellEnd"/>
      <w:r w:rsidRPr="00D53E63">
        <w:rPr>
          <w:rFonts w:ascii="Arial" w:hAnsi="Arial" w:cs="Arial"/>
        </w:rPr>
        <w:t xml:space="preserve"> method.</w:t>
      </w:r>
    </w:p>
    <w:p w14:paraId="7764A197" w14:textId="5EBE193A" w:rsidR="00616565" w:rsidRPr="00D53E63" w:rsidRDefault="009A5D0C" w:rsidP="00D53E63">
      <w:pPr>
        <w:pStyle w:val="ListParagraph"/>
        <w:numPr>
          <w:ilvl w:val="0"/>
          <w:numId w:val="31"/>
        </w:numPr>
        <w:spacing w:after="120" w:line="240" w:lineRule="auto"/>
        <w:ind w:right="260"/>
        <w:contextualSpacing w:val="0"/>
        <w:jc w:val="both"/>
        <w:rPr>
          <w:rFonts w:ascii="Arial" w:hAnsi="Arial" w:cs="Arial"/>
          <w:b/>
        </w:rPr>
      </w:pPr>
      <w:r w:rsidRPr="00D53E63">
        <w:rPr>
          <w:rFonts w:ascii="Arial" w:hAnsi="Arial" w:cs="Arial"/>
          <w:b/>
          <w:color w:val="000000"/>
          <w:shd w:val="clear" w:color="auto" w:fill="FFFFFF"/>
        </w:rPr>
        <w:t xml:space="preserve">Discrete </w:t>
      </w:r>
      <w:proofErr w:type="spellStart"/>
      <w:r w:rsidRPr="00D53E63">
        <w:rPr>
          <w:rFonts w:ascii="Arial" w:hAnsi="Arial" w:cs="Arial"/>
          <w:b/>
          <w:color w:val="000000"/>
          <w:shd w:val="clear" w:color="auto" w:fill="FFFFFF"/>
        </w:rPr>
        <w:t>integrability</w:t>
      </w:r>
      <w:proofErr w:type="spellEnd"/>
      <w:r w:rsidRPr="00D53E63">
        <w:rPr>
          <w:rFonts w:ascii="Arial" w:hAnsi="Arial" w:cs="Arial"/>
          <w:b/>
          <w:color w:val="000000"/>
          <w:shd w:val="clear" w:color="auto" w:fill="FFFFFF"/>
        </w:rPr>
        <w:t>.</w:t>
      </w:r>
      <w:r w:rsidRPr="00D53E63">
        <w:rPr>
          <w:rFonts w:ascii="Calibri" w:hAnsi="Calibri" w:cs="Segoe UI"/>
          <w:color w:val="000000"/>
          <w:shd w:val="clear" w:color="auto" w:fill="FFFFFF"/>
        </w:rPr>
        <w:t xml:space="preserve"> </w:t>
      </w:r>
      <w:proofErr w:type="spellStart"/>
      <w:r w:rsidRPr="00D53E63">
        <w:rPr>
          <w:rFonts w:ascii="Arial" w:hAnsi="Arial" w:cs="Arial"/>
          <w:color w:val="000000"/>
          <w:shd w:val="clear" w:color="auto" w:fill="FFFFFF"/>
        </w:rPr>
        <w:t>Symplectic</w:t>
      </w:r>
      <w:proofErr w:type="spellEnd"/>
      <w:r w:rsidRPr="00D53E63">
        <w:rPr>
          <w:rFonts w:ascii="Arial" w:hAnsi="Arial" w:cs="Arial"/>
          <w:color w:val="000000"/>
          <w:shd w:val="clear" w:color="auto" w:fill="FFFFFF"/>
        </w:rPr>
        <w:t xml:space="preserve"> maps. </w:t>
      </w:r>
      <w:proofErr w:type="spellStart"/>
      <w:r w:rsidRPr="00D53E63">
        <w:rPr>
          <w:rFonts w:ascii="Arial" w:hAnsi="Arial" w:cs="Arial"/>
          <w:color w:val="000000"/>
          <w:shd w:val="clear" w:color="auto" w:fill="FFFFFF"/>
        </w:rPr>
        <w:t>Liouville's</w:t>
      </w:r>
      <w:proofErr w:type="spellEnd"/>
      <w:r w:rsidRPr="00D53E63">
        <w:rPr>
          <w:rFonts w:ascii="Arial" w:hAnsi="Arial" w:cs="Arial"/>
          <w:color w:val="000000"/>
          <w:shd w:val="clear" w:color="auto" w:fill="FFFFFF"/>
        </w:rPr>
        <w:t xml:space="preserve"> theorem (discrete version). </w:t>
      </w:r>
      <w:proofErr w:type="spellStart"/>
      <w:r w:rsidRPr="00D53E63">
        <w:rPr>
          <w:rFonts w:ascii="Arial" w:hAnsi="Arial" w:cs="Arial"/>
          <w:color w:val="000000"/>
          <w:shd w:val="clear" w:color="auto" w:fill="FFFFFF"/>
        </w:rPr>
        <w:t>Integrable</w:t>
      </w:r>
      <w:proofErr w:type="spellEnd"/>
      <w:r w:rsidRPr="00D53E63">
        <w:rPr>
          <w:rFonts w:ascii="Arial" w:hAnsi="Arial" w:cs="Arial"/>
          <w:color w:val="000000"/>
          <w:shd w:val="clear" w:color="auto" w:fill="FFFFFF"/>
        </w:rPr>
        <w:t xml:space="preserve"> lattice equations. Discrete Lax pairs with examples.</w:t>
      </w:r>
      <w:r w:rsidRPr="00D53E63">
        <w:rPr>
          <w:rFonts w:ascii="Calibri" w:hAnsi="Calibri" w:cs="Segoe UI"/>
          <w:color w:val="000000"/>
          <w:shd w:val="clear" w:color="auto" w:fill="FFFFFF"/>
        </w:rPr>
        <w:t xml:space="preserve"> </w:t>
      </w:r>
    </w:p>
    <w:p w14:paraId="2A581BD3" w14:textId="556B8DF9" w:rsidR="00AC20BF" w:rsidRPr="00AC20BF" w:rsidRDefault="00AC20BF" w:rsidP="00AC20BF">
      <w:pPr>
        <w:spacing w:after="120" w:line="240" w:lineRule="auto"/>
        <w:ind w:left="426" w:right="260"/>
        <w:jc w:val="both"/>
        <w:rPr>
          <w:rFonts w:ascii="Arial" w:hAnsi="Arial" w:cs="Arial"/>
        </w:rPr>
      </w:pPr>
      <w:r w:rsidRPr="00AC20BF">
        <w:rPr>
          <w:rFonts w:ascii="Arial" w:hAnsi="Arial" w:cs="Arial"/>
        </w:rPr>
        <w:t>At level 7, topics will be studied and assessed to greater depth.</w:t>
      </w:r>
    </w:p>
    <w:p w14:paraId="7969C81B" w14:textId="77777777" w:rsidR="00960476" w:rsidRPr="00960476" w:rsidRDefault="00960476" w:rsidP="00960476">
      <w:pPr>
        <w:spacing w:after="120" w:line="240" w:lineRule="auto"/>
        <w:ind w:right="260"/>
        <w:jc w:val="both"/>
        <w:rPr>
          <w:rFonts w:ascii="Arial" w:hAnsi="Arial" w:cs="Arial"/>
          <w:b/>
        </w:rPr>
      </w:pPr>
    </w:p>
    <w:p w14:paraId="003E7C3C" w14:textId="77777777" w:rsidR="00AD50B2" w:rsidRPr="00D53E63" w:rsidRDefault="00AD50B2" w:rsidP="00D53E63">
      <w:pPr>
        <w:numPr>
          <w:ilvl w:val="0"/>
          <w:numId w:val="1"/>
        </w:numPr>
        <w:spacing w:after="120" w:line="240" w:lineRule="auto"/>
        <w:ind w:left="426" w:right="260" w:hanging="426"/>
        <w:jc w:val="both"/>
        <w:rPr>
          <w:rFonts w:ascii="Arial" w:hAnsi="Arial" w:cs="Arial"/>
          <w:iCs/>
        </w:rPr>
      </w:pPr>
      <w:r w:rsidRPr="00D53E63">
        <w:rPr>
          <w:rFonts w:ascii="Arial" w:hAnsi="Arial" w:cs="Arial"/>
          <w:b/>
        </w:rPr>
        <w:t>Reading List (Indicative list, current at time of publication. Reading lists will be published annually)</w:t>
      </w:r>
    </w:p>
    <w:p w14:paraId="29C5B340" w14:textId="76A46960" w:rsidR="00E411A8" w:rsidRPr="00D53E63" w:rsidRDefault="00E411A8" w:rsidP="00D53E63">
      <w:pPr>
        <w:spacing w:after="120" w:line="240" w:lineRule="auto"/>
        <w:ind w:left="426" w:right="260"/>
        <w:jc w:val="both"/>
        <w:rPr>
          <w:rFonts w:ascii="Arial" w:hAnsi="Arial" w:cs="Arial"/>
          <w:iCs/>
        </w:rPr>
      </w:pPr>
      <w:r w:rsidRPr="00D53E63">
        <w:rPr>
          <w:rFonts w:ascii="Arial" w:hAnsi="Arial" w:cs="Arial"/>
          <w:iCs/>
        </w:rPr>
        <w:t xml:space="preserve">O. </w:t>
      </w:r>
      <w:proofErr w:type="spellStart"/>
      <w:r w:rsidRPr="00D53E63">
        <w:rPr>
          <w:rFonts w:ascii="Arial" w:hAnsi="Arial" w:cs="Arial"/>
          <w:iCs/>
        </w:rPr>
        <w:t>Babelon</w:t>
      </w:r>
      <w:proofErr w:type="spellEnd"/>
      <w:r w:rsidRPr="00D53E63">
        <w:rPr>
          <w:rFonts w:ascii="Arial" w:hAnsi="Arial" w:cs="Arial"/>
          <w:iCs/>
        </w:rPr>
        <w:t xml:space="preserve">, D. Bernard and M. Talon, Introduction to Classical </w:t>
      </w:r>
      <w:proofErr w:type="spellStart"/>
      <w:r w:rsidRPr="00D53E63">
        <w:rPr>
          <w:rFonts w:ascii="Arial" w:hAnsi="Arial" w:cs="Arial"/>
          <w:iCs/>
        </w:rPr>
        <w:t>Integrable</w:t>
      </w:r>
      <w:proofErr w:type="spellEnd"/>
      <w:r w:rsidRPr="00D53E63">
        <w:rPr>
          <w:rFonts w:ascii="Arial" w:hAnsi="Arial" w:cs="Arial"/>
          <w:iCs/>
        </w:rPr>
        <w:t xml:space="preserve"> Systems, </w:t>
      </w:r>
      <w:r w:rsidR="00B91244" w:rsidRPr="00D53E63">
        <w:rPr>
          <w:rFonts w:ascii="Arial" w:hAnsi="Arial" w:cs="Arial"/>
          <w:iCs/>
        </w:rPr>
        <w:t xml:space="preserve">Cambridge Monographs on Mathematical Physics, </w:t>
      </w:r>
      <w:r w:rsidRPr="00D53E63">
        <w:rPr>
          <w:rFonts w:ascii="Arial" w:hAnsi="Arial" w:cs="Arial"/>
          <w:iCs/>
        </w:rPr>
        <w:t xml:space="preserve">Cambridge University Press, 2003. </w:t>
      </w:r>
    </w:p>
    <w:p w14:paraId="70321C49" w14:textId="4E1C29C0" w:rsidR="00616565" w:rsidRPr="00D53E63" w:rsidRDefault="00E411A8" w:rsidP="00D53E63">
      <w:pPr>
        <w:spacing w:after="120" w:line="240" w:lineRule="auto"/>
        <w:ind w:left="426" w:right="260"/>
        <w:jc w:val="both"/>
        <w:rPr>
          <w:rFonts w:ascii="Arial" w:hAnsi="Arial" w:cs="Arial"/>
          <w:iCs/>
        </w:rPr>
      </w:pPr>
      <w:r w:rsidRPr="00D53E63">
        <w:rPr>
          <w:rFonts w:ascii="Arial" w:hAnsi="Arial" w:cs="Arial"/>
          <w:iCs/>
        </w:rPr>
        <w:t xml:space="preserve">M.J. </w:t>
      </w:r>
      <w:proofErr w:type="spellStart"/>
      <w:r w:rsidRPr="00D53E63">
        <w:rPr>
          <w:rFonts w:ascii="Arial" w:hAnsi="Arial" w:cs="Arial"/>
          <w:iCs/>
        </w:rPr>
        <w:t>Ablowitz</w:t>
      </w:r>
      <w:proofErr w:type="spellEnd"/>
      <w:r w:rsidRPr="00D53E63">
        <w:rPr>
          <w:rFonts w:ascii="Arial" w:hAnsi="Arial" w:cs="Arial"/>
          <w:iCs/>
        </w:rPr>
        <w:t xml:space="preserve"> and P.A. Clarkson, Solitons, N</w:t>
      </w:r>
      <w:r w:rsidRPr="00D53E63">
        <w:rPr>
          <w:rStyle w:val="a-size-extra-large1"/>
          <w:color w:val="111111"/>
        </w:rPr>
        <w:t xml:space="preserve">onlinear Evolution Equations and Inverse Scattering, </w:t>
      </w:r>
      <w:r w:rsidR="00B91244" w:rsidRPr="00D53E63">
        <w:rPr>
          <w:rFonts w:ascii="Arial" w:hAnsi="Arial" w:cs="Arial"/>
        </w:rPr>
        <w:t>London Mathematical Society Lecture Note Series 149,</w:t>
      </w:r>
      <w:r w:rsidR="00B91244" w:rsidRPr="00D53E63">
        <w:rPr>
          <w:rFonts w:ascii="Arial" w:hAnsi="Arial" w:cs="Arial"/>
          <w:sz w:val="20"/>
          <w:szCs w:val="20"/>
        </w:rPr>
        <w:t xml:space="preserve"> </w:t>
      </w:r>
      <w:r w:rsidR="00B91244" w:rsidRPr="00D53E63">
        <w:rPr>
          <w:rFonts w:ascii="Arial" w:hAnsi="Arial" w:cs="Arial"/>
          <w:iCs/>
        </w:rPr>
        <w:t xml:space="preserve">Cambridge University Press, 1992. </w:t>
      </w:r>
    </w:p>
    <w:p w14:paraId="297A95AD" w14:textId="690C5ECC" w:rsidR="00B91244" w:rsidRPr="00D53E63" w:rsidRDefault="00B91244" w:rsidP="00D53E63">
      <w:pPr>
        <w:spacing w:after="120" w:line="240" w:lineRule="auto"/>
        <w:ind w:left="426" w:right="260"/>
        <w:jc w:val="both"/>
        <w:rPr>
          <w:rFonts w:ascii="Arial" w:hAnsi="Arial" w:cs="Arial"/>
          <w:iCs/>
        </w:rPr>
      </w:pPr>
      <w:r w:rsidRPr="00D53E63">
        <w:rPr>
          <w:rStyle w:val="mhrhead"/>
          <w:rFonts w:ascii="Arial" w:hAnsi="Arial" w:cs="Arial"/>
          <w:color w:val="111111"/>
        </w:rPr>
        <w:t xml:space="preserve">P.G. </w:t>
      </w:r>
      <w:proofErr w:type="spellStart"/>
      <w:r w:rsidRPr="00D53E63">
        <w:rPr>
          <w:rStyle w:val="mhrhead"/>
          <w:rFonts w:ascii="Arial" w:hAnsi="Arial" w:cs="Arial"/>
          <w:color w:val="111111"/>
        </w:rPr>
        <w:t>Drazin</w:t>
      </w:r>
      <w:proofErr w:type="spellEnd"/>
      <w:r w:rsidRPr="00D53E63">
        <w:rPr>
          <w:rStyle w:val="mhrhead"/>
          <w:rFonts w:ascii="Arial" w:hAnsi="Arial" w:cs="Arial"/>
          <w:color w:val="111111"/>
        </w:rPr>
        <w:t xml:space="preserve"> and R.S. Johnson,</w:t>
      </w:r>
      <w:r w:rsidRPr="00D53E63">
        <w:rPr>
          <w:rStyle w:val="mhrhead"/>
          <w:rFonts w:ascii="Arial" w:hAnsi="Arial" w:cs="Arial"/>
          <w:color w:val="111111"/>
          <w:sz w:val="20"/>
          <w:szCs w:val="20"/>
        </w:rPr>
        <w:t xml:space="preserve"> </w:t>
      </w:r>
      <w:r w:rsidRPr="00D53E63">
        <w:rPr>
          <w:rFonts w:ascii="Arial" w:hAnsi="Arial" w:cs="Arial"/>
          <w:iCs/>
        </w:rPr>
        <w:t xml:space="preserve">Solitons: an introduction, </w:t>
      </w:r>
      <w:r w:rsidRPr="00D53E63">
        <w:rPr>
          <w:rFonts w:ascii="Arial" w:hAnsi="Arial" w:cs="Arial"/>
        </w:rPr>
        <w:t xml:space="preserve">Cambridge Texts in Applied Mathematics 2, </w:t>
      </w:r>
      <w:r w:rsidR="00043D36" w:rsidRPr="00D53E63">
        <w:rPr>
          <w:rFonts w:ascii="Arial" w:hAnsi="Arial" w:cs="Arial"/>
          <w:iCs/>
        </w:rPr>
        <w:t xml:space="preserve">Cambridge University Press, 1989. </w:t>
      </w:r>
    </w:p>
    <w:p w14:paraId="7A3E8A26" w14:textId="1C42CA1B" w:rsidR="00043D36" w:rsidRPr="00D53E63" w:rsidRDefault="00043D36" w:rsidP="00D53E63">
      <w:pPr>
        <w:spacing w:after="120" w:line="240" w:lineRule="auto"/>
        <w:ind w:left="426" w:right="260"/>
        <w:jc w:val="both"/>
        <w:rPr>
          <w:rFonts w:ascii="Arial" w:hAnsi="Arial" w:cs="Arial"/>
          <w:iCs/>
        </w:rPr>
      </w:pPr>
      <w:r w:rsidRPr="00D53E63">
        <w:rPr>
          <w:rStyle w:val="Strong"/>
          <w:rFonts w:ascii="Arial" w:hAnsi="Arial" w:cs="Arial"/>
          <w:b w:val="0"/>
          <w:color w:val="1F1F1E"/>
          <w:lang w:val="en"/>
        </w:rPr>
        <w:t xml:space="preserve">J. Hietarinta, N. Joshi and F. W. </w:t>
      </w:r>
      <w:proofErr w:type="spellStart"/>
      <w:r w:rsidRPr="00D53E63">
        <w:rPr>
          <w:rStyle w:val="Strong"/>
          <w:rFonts w:ascii="Arial" w:hAnsi="Arial" w:cs="Arial"/>
          <w:b w:val="0"/>
          <w:color w:val="1F1F1E"/>
          <w:lang w:val="en"/>
        </w:rPr>
        <w:t>Nijhoff</w:t>
      </w:r>
      <w:proofErr w:type="spellEnd"/>
      <w:r w:rsidRPr="00D53E63">
        <w:rPr>
          <w:rFonts w:ascii="Arial" w:hAnsi="Arial" w:cs="Arial"/>
          <w:b/>
          <w:color w:val="1F1F1E"/>
          <w:lang w:val="en"/>
        </w:rPr>
        <w:t>,</w:t>
      </w:r>
      <w:r w:rsidRPr="00D53E63">
        <w:rPr>
          <w:rFonts w:cs="Arial"/>
          <w:color w:val="1F1F1E"/>
          <w:lang w:val="en"/>
        </w:rPr>
        <w:t xml:space="preserve"> </w:t>
      </w:r>
      <w:r w:rsidRPr="00D53E63">
        <w:rPr>
          <w:rFonts w:ascii="Arial" w:hAnsi="Arial" w:cs="Arial"/>
          <w:lang w:val="en"/>
        </w:rPr>
        <w:t xml:space="preserve">Discrete Systems and </w:t>
      </w:r>
      <w:proofErr w:type="spellStart"/>
      <w:r w:rsidRPr="00D53E63">
        <w:rPr>
          <w:rFonts w:ascii="Arial" w:hAnsi="Arial" w:cs="Arial"/>
          <w:lang w:val="en"/>
        </w:rPr>
        <w:t>Integrability</w:t>
      </w:r>
      <w:proofErr w:type="spellEnd"/>
      <w:r w:rsidRPr="00D53E63">
        <w:rPr>
          <w:rFonts w:ascii="Arial" w:hAnsi="Arial" w:cs="Arial"/>
          <w:lang w:val="en"/>
        </w:rPr>
        <w:t xml:space="preserve">, </w:t>
      </w:r>
      <w:r w:rsidRPr="00D53E63">
        <w:rPr>
          <w:rFonts w:ascii="Arial" w:hAnsi="Arial" w:cs="Arial"/>
        </w:rPr>
        <w:t xml:space="preserve">Cambridge Texts in Applied Mathematics, </w:t>
      </w:r>
      <w:r w:rsidRPr="00D53E63">
        <w:rPr>
          <w:rFonts w:ascii="Arial" w:hAnsi="Arial" w:cs="Arial"/>
          <w:iCs/>
        </w:rPr>
        <w:t xml:space="preserve">Cambridge University Press, 2016. </w:t>
      </w:r>
    </w:p>
    <w:p w14:paraId="1A9DAD99" w14:textId="5F2CF6D0" w:rsidR="00043D36" w:rsidRPr="00D53E63" w:rsidRDefault="00043D36" w:rsidP="00D53E63">
      <w:pPr>
        <w:spacing w:after="120" w:line="240" w:lineRule="auto"/>
        <w:ind w:left="426" w:right="260"/>
        <w:jc w:val="both"/>
        <w:rPr>
          <w:rFonts w:ascii="Arial" w:hAnsi="Arial" w:cs="Arial"/>
          <w:iCs/>
        </w:rPr>
      </w:pPr>
    </w:p>
    <w:p w14:paraId="5D1B40BB" w14:textId="615D25E4" w:rsidR="00C634CB" w:rsidRPr="00643CBE" w:rsidRDefault="009A2D37" w:rsidP="00B65BE6">
      <w:pPr>
        <w:numPr>
          <w:ilvl w:val="0"/>
          <w:numId w:val="1"/>
        </w:numPr>
        <w:spacing w:after="120" w:line="240" w:lineRule="auto"/>
        <w:ind w:left="426" w:right="260" w:hanging="426"/>
        <w:rPr>
          <w:rFonts w:ascii="Arial" w:hAnsi="Arial" w:cs="Arial"/>
        </w:rPr>
      </w:pPr>
      <w:r w:rsidRPr="00D53E63">
        <w:rPr>
          <w:rFonts w:ascii="Arial" w:hAnsi="Arial" w:cs="Arial"/>
          <w:b/>
        </w:rPr>
        <w:t>Learning</w:t>
      </w:r>
      <w:r w:rsidR="00AD50B2" w:rsidRPr="00D53E63">
        <w:rPr>
          <w:rFonts w:ascii="Arial" w:hAnsi="Arial" w:cs="Arial"/>
          <w:b/>
        </w:rPr>
        <w:t xml:space="preserve"> </w:t>
      </w:r>
      <w:r w:rsidR="006F3F8B" w:rsidRPr="00D53E63">
        <w:rPr>
          <w:rFonts w:ascii="Arial" w:hAnsi="Arial" w:cs="Arial"/>
          <w:b/>
        </w:rPr>
        <w:t>and Teaching m</w:t>
      </w:r>
      <w:r w:rsidRPr="00D53E63">
        <w:rPr>
          <w:rFonts w:ascii="Arial" w:hAnsi="Arial" w:cs="Arial"/>
          <w:b/>
        </w:rPr>
        <w:t>ethods</w:t>
      </w:r>
      <w:r w:rsidR="006F3F8B" w:rsidRPr="00D53E63">
        <w:rPr>
          <w:rFonts w:ascii="Arial" w:hAnsi="Arial" w:cs="Arial"/>
          <w:b/>
        </w:rPr>
        <w:br/>
      </w:r>
      <w:r w:rsidR="00C634CB" w:rsidRPr="00643CBE">
        <w:rPr>
          <w:rFonts w:ascii="Arial" w:hAnsi="Arial" w:cs="Arial"/>
        </w:rPr>
        <w:t>Total contact hours: 42</w:t>
      </w:r>
    </w:p>
    <w:p w14:paraId="798F20E5" w14:textId="25855B47" w:rsidR="00C634CB" w:rsidRDefault="00C634CB" w:rsidP="00C634CB">
      <w:pPr>
        <w:spacing w:after="120" w:line="240" w:lineRule="auto"/>
        <w:ind w:left="426" w:right="260"/>
        <w:rPr>
          <w:rFonts w:ascii="Arial" w:hAnsi="Arial" w:cs="Arial"/>
        </w:rPr>
      </w:pPr>
      <w:r>
        <w:rPr>
          <w:rFonts w:ascii="Arial" w:hAnsi="Arial" w:cs="Arial"/>
        </w:rPr>
        <w:t>Private study hours: 108</w:t>
      </w:r>
    </w:p>
    <w:p w14:paraId="49C131BB" w14:textId="02EDDEAA" w:rsidR="00C634CB" w:rsidRPr="00C634CB" w:rsidRDefault="00C634CB" w:rsidP="00C634CB">
      <w:pPr>
        <w:spacing w:after="120" w:line="240" w:lineRule="auto"/>
        <w:ind w:left="426" w:right="260"/>
        <w:rPr>
          <w:rFonts w:ascii="Arial" w:hAnsi="Arial" w:cs="Arial"/>
          <w:b/>
          <w:iCs/>
        </w:rPr>
      </w:pPr>
      <w:r>
        <w:rPr>
          <w:rFonts w:ascii="Arial" w:hAnsi="Arial" w:cs="Arial"/>
        </w:rPr>
        <w:t>Total study hours: 150</w:t>
      </w:r>
    </w:p>
    <w:p w14:paraId="4178AADF" w14:textId="77777777" w:rsidR="00AD50B2" w:rsidRPr="00D53E63" w:rsidRDefault="00AD50B2" w:rsidP="00D53E63">
      <w:pPr>
        <w:spacing w:after="120" w:line="240" w:lineRule="auto"/>
        <w:ind w:right="260"/>
        <w:jc w:val="both"/>
        <w:rPr>
          <w:rFonts w:ascii="Arial" w:hAnsi="Arial" w:cs="Arial"/>
          <w:iCs/>
        </w:rPr>
      </w:pPr>
    </w:p>
    <w:p w14:paraId="321C8818" w14:textId="77777777" w:rsidR="00C2568B" w:rsidRPr="00C2568B" w:rsidRDefault="00AD50B2" w:rsidP="00C54396">
      <w:pPr>
        <w:numPr>
          <w:ilvl w:val="0"/>
          <w:numId w:val="1"/>
        </w:numPr>
        <w:spacing w:after="120" w:line="240" w:lineRule="auto"/>
        <w:ind w:left="426" w:right="260" w:hanging="426"/>
        <w:rPr>
          <w:rFonts w:ascii="Arial" w:hAnsi="Arial" w:cs="Arial"/>
          <w:iCs/>
        </w:rPr>
      </w:pPr>
      <w:r w:rsidRPr="00D53E63">
        <w:rPr>
          <w:rFonts w:ascii="Arial" w:hAnsi="Arial" w:cs="Arial"/>
          <w:b/>
        </w:rPr>
        <w:t>Assessment methods</w:t>
      </w:r>
    </w:p>
    <w:p w14:paraId="13133C7A" w14:textId="77777777" w:rsidR="00C2568B" w:rsidRPr="00C2568B" w:rsidRDefault="00C2568B" w:rsidP="00C2568B">
      <w:pPr>
        <w:spacing w:after="120" w:line="240" w:lineRule="auto"/>
        <w:ind w:right="260"/>
        <w:rPr>
          <w:rFonts w:ascii="Arial" w:hAnsi="Arial" w:cs="Arial"/>
        </w:rPr>
      </w:pPr>
      <w:r w:rsidRPr="00C2568B">
        <w:rPr>
          <w:rFonts w:ascii="Arial" w:hAnsi="Arial" w:cs="Arial"/>
        </w:rPr>
        <w:t>13.1 Main assessment methods</w:t>
      </w:r>
    </w:p>
    <w:p w14:paraId="080B8298" w14:textId="1F7BB211" w:rsidR="00C634CB" w:rsidRDefault="00C634CB" w:rsidP="00C2568B">
      <w:pPr>
        <w:spacing w:after="120" w:line="240" w:lineRule="auto"/>
        <w:ind w:left="426" w:right="260"/>
        <w:rPr>
          <w:rFonts w:ascii="Arial" w:hAnsi="Arial" w:cs="Arial"/>
          <w:iCs/>
        </w:rPr>
      </w:pPr>
      <w:r>
        <w:rPr>
          <w:rFonts w:ascii="Arial" w:hAnsi="Arial" w:cs="Arial"/>
          <w:b/>
          <w:iCs/>
        </w:rPr>
        <w:t>Level 6:</w:t>
      </w:r>
    </w:p>
    <w:p w14:paraId="6BF552BC" w14:textId="3C9DC5DB" w:rsidR="00554773" w:rsidRDefault="00C634CB" w:rsidP="00C634CB">
      <w:pPr>
        <w:spacing w:after="120" w:line="240" w:lineRule="auto"/>
        <w:ind w:left="426" w:right="260"/>
        <w:rPr>
          <w:rFonts w:ascii="Arial" w:hAnsi="Arial" w:cs="Arial"/>
          <w:iCs/>
        </w:rPr>
      </w:pPr>
      <w:r w:rsidRPr="00C634CB">
        <w:rPr>
          <w:rFonts w:ascii="Arial" w:hAnsi="Arial" w:cs="Arial"/>
          <w:iCs/>
        </w:rPr>
        <w:t>Assessment 1</w:t>
      </w:r>
      <w:r w:rsidRPr="00C634CB">
        <w:rPr>
          <w:rFonts w:ascii="Arial" w:hAnsi="Arial" w:cs="Arial"/>
          <w:iCs/>
        </w:rPr>
        <w:tab/>
        <w:t>Exercises, requiring on average between 10 and 15 hours to complete</w:t>
      </w:r>
      <w:r w:rsidRPr="00C634CB">
        <w:rPr>
          <w:rFonts w:ascii="Arial" w:hAnsi="Arial" w:cs="Arial"/>
          <w:iCs/>
        </w:rPr>
        <w:tab/>
        <w:t>10%</w:t>
      </w:r>
    </w:p>
    <w:p w14:paraId="5CE1AC43" w14:textId="31CA3D2A" w:rsidR="00C634CB" w:rsidRPr="00C634CB" w:rsidRDefault="00C634CB" w:rsidP="00C634C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E8E731D" w14:textId="69EFAB59" w:rsidR="00C634CB" w:rsidRDefault="00C634CB" w:rsidP="00C634CB">
      <w:pPr>
        <w:spacing w:after="120" w:line="240" w:lineRule="auto"/>
        <w:ind w:left="426" w:right="260"/>
        <w:rPr>
          <w:rFonts w:ascii="Arial" w:hAnsi="Arial" w:cs="Arial"/>
        </w:rPr>
      </w:pPr>
      <w:r>
        <w:rPr>
          <w:rFonts w:ascii="Arial" w:hAnsi="Arial" w:cs="Arial"/>
        </w:rPr>
        <w:t>Examination</w:t>
      </w:r>
      <w:r>
        <w:rPr>
          <w:rFonts w:ascii="Arial" w:hAnsi="Arial" w:cs="Arial"/>
        </w:rPr>
        <w:tab/>
        <w:t>3 hours</w:t>
      </w:r>
      <w:r>
        <w:rPr>
          <w:rFonts w:ascii="Arial" w:hAnsi="Arial" w:cs="Arial"/>
        </w:rPr>
        <w:tab/>
        <w:t>80%</w:t>
      </w:r>
      <w:r w:rsidR="00AD50B2" w:rsidRPr="00D53E63">
        <w:rPr>
          <w:rFonts w:ascii="Arial" w:hAnsi="Arial" w:cs="Arial"/>
        </w:rPr>
        <w:t xml:space="preserve"> </w:t>
      </w:r>
    </w:p>
    <w:p w14:paraId="1D0F4F99" w14:textId="442D1DFB" w:rsidR="00AD50B2" w:rsidRDefault="00C54396" w:rsidP="00C634CB">
      <w:pPr>
        <w:spacing w:after="120" w:line="240" w:lineRule="auto"/>
        <w:ind w:left="426" w:right="260"/>
        <w:rPr>
          <w:rFonts w:ascii="Arial" w:hAnsi="Arial" w:cs="Arial"/>
        </w:rPr>
      </w:pPr>
      <w:r w:rsidRPr="00C54396">
        <w:rPr>
          <w:rFonts w:ascii="Arial" w:hAnsi="Arial" w:cs="Arial"/>
        </w:rPr>
        <w:t>Th</w:t>
      </w:r>
      <w:r w:rsidR="00C634CB">
        <w:rPr>
          <w:rFonts w:ascii="Arial" w:hAnsi="Arial" w:cs="Arial"/>
        </w:rPr>
        <w:t>e</w:t>
      </w:r>
      <w:r w:rsidRPr="00C54396">
        <w:rPr>
          <w:rFonts w:ascii="Arial" w:hAnsi="Arial" w:cs="Arial"/>
        </w:rPr>
        <w:t xml:space="preserve"> coursework mark alone will not be sufficient to demonstrate the student’s level of achievement on the module.</w:t>
      </w:r>
      <w:r>
        <w:rPr>
          <w:rFonts w:ascii="Arial" w:hAnsi="Arial" w:cs="Arial"/>
          <w:b/>
          <w:iCs/>
        </w:rPr>
        <w:t xml:space="preserve"> </w:t>
      </w:r>
    </w:p>
    <w:p w14:paraId="67D15FD5" w14:textId="77777777" w:rsidR="00C634CB" w:rsidRDefault="00C634CB" w:rsidP="00C634CB">
      <w:pPr>
        <w:spacing w:after="120" w:line="240" w:lineRule="auto"/>
        <w:ind w:left="426" w:right="260"/>
        <w:rPr>
          <w:rFonts w:ascii="Arial" w:hAnsi="Arial" w:cs="Arial"/>
        </w:rPr>
      </w:pPr>
    </w:p>
    <w:p w14:paraId="1D0B19BC" w14:textId="44D1E76B" w:rsidR="00C634CB" w:rsidRDefault="00C634CB" w:rsidP="00C634CB">
      <w:pPr>
        <w:spacing w:after="120" w:line="240" w:lineRule="auto"/>
        <w:ind w:left="426" w:right="260"/>
        <w:rPr>
          <w:rFonts w:ascii="Arial" w:hAnsi="Arial" w:cs="Arial"/>
          <w:iCs/>
        </w:rPr>
      </w:pPr>
      <w:r>
        <w:rPr>
          <w:rFonts w:ascii="Arial" w:hAnsi="Arial" w:cs="Arial"/>
          <w:b/>
          <w:iCs/>
        </w:rPr>
        <w:t>Level 7:</w:t>
      </w:r>
    </w:p>
    <w:p w14:paraId="4DE6FF1D" w14:textId="77777777" w:rsidR="00C634CB" w:rsidRDefault="00C634CB" w:rsidP="00C634CB">
      <w:pPr>
        <w:spacing w:after="120" w:line="240" w:lineRule="auto"/>
        <w:ind w:left="426" w:right="260"/>
        <w:rPr>
          <w:rFonts w:ascii="Arial" w:hAnsi="Arial" w:cs="Arial"/>
          <w:iCs/>
        </w:rPr>
      </w:pPr>
      <w:r w:rsidRPr="00C634CB">
        <w:rPr>
          <w:rFonts w:ascii="Arial" w:hAnsi="Arial" w:cs="Arial"/>
          <w:iCs/>
        </w:rPr>
        <w:t>Assessment 1</w:t>
      </w:r>
      <w:r w:rsidRPr="00C634CB">
        <w:rPr>
          <w:rFonts w:ascii="Arial" w:hAnsi="Arial" w:cs="Arial"/>
          <w:iCs/>
        </w:rPr>
        <w:tab/>
        <w:t>Exercises, requiring on average between 10 and 15 hours to complete</w:t>
      </w:r>
      <w:r w:rsidRPr="00C634CB">
        <w:rPr>
          <w:rFonts w:ascii="Arial" w:hAnsi="Arial" w:cs="Arial"/>
          <w:iCs/>
        </w:rPr>
        <w:tab/>
        <w:t>10%</w:t>
      </w:r>
    </w:p>
    <w:p w14:paraId="31D5CFC1" w14:textId="77777777" w:rsidR="00C634CB" w:rsidRDefault="00C634CB" w:rsidP="00C634C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3A7C924" w14:textId="5741DFB7" w:rsidR="00C634CB" w:rsidRDefault="00C634CB" w:rsidP="00C634CB">
      <w:pPr>
        <w:spacing w:after="120" w:line="240" w:lineRule="auto"/>
        <w:ind w:left="426" w:right="260"/>
        <w:rPr>
          <w:rFonts w:ascii="Arial" w:hAnsi="Arial" w:cs="Arial"/>
        </w:rPr>
      </w:pPr>
      <w:r>
        <w:rPr>
          <w:rFonts w:ascii="Arial" w:hAnsi="Arial" w:cs="Arial"/>
        </w:rPr>
        <w:t>Examination</w:t>
      </w:r>
      <w:r>
        <w:rPr>
          <w:rFonts w:ascii="Arial" w:hAnsi="Arial" w:cs="Arial"/>
        </w:rPr>
        <w:tab/>
        <w:t>3 hours</w:t>
      </w:r>
      <w:r>
        <w:rPr>
          <w:rFonts w:ascii="Arial" w:hAnsi="Arial" w:cs="Arial"/>
        </w:rPr>
        <w:tab/>
        <w:t>80%</w:t>
      </w:r>
      <w:r w:rsidRPr="00D53E63">
        <w:rPr>
          <w:rFonts w:ascii="Arial" w:hAnsi="Arial" w:cs="Arial"/>
        </w:rPr>
        <w:t xml:space="preserve"> </w:t>
      </w:r>
    </w:p>
    <w:p w14:paraId="66566FC7" w14:textId="5ADD6703" w:rsidR="00C634CB" w:rsidRPr="00C54396" w:rsidRDefault="00C634CB" w:rsidP="00C634CB">
      <w:pPr>
        <w:spacing w:after="120" w:line="240" w:lineRule="auto"/>
        <w:ind w:left="426" w:right="260"/>
        <w:rPr>
          <w:rFonts w:ascii="Arial" w:hAnsi="Arial" w:cs="Arial"/>
          <w:b/>
          <w:iCs/>
        </w:rPr>
      </w:pPr>
      <w:r w:rsidRPr="00C54396">
        <w:rPr>
          <w:rFonts w:ascii="Arial" w:hAnsi="Arial" w:cs="Arial"/>
        </w:rPr>
        <w:t>Th</w:t>
      </w:r>
      <w:r>
        <w:rPr>
          <w:rFonts w:ascii="Arial" w:hAnsi="Arial" w:cs="Arial"/>
        </w:rPr>
        <w:t>e</w:t>
      </w:r>
      <w:r w:rsidRPr="00C54396">
        <w:rPr>
          <w:rFonts w:ascii="Arial" w:hAnsi="Arial" w:cs="Arial"/>
        </w:rPr>
        <w:t xml:space="preserve"> coursework mark alone will not be sufficient to demonstrate the</w:t>
      </w:r>
      <w:r>
        <w:rPr>
          <w:rFonts w:ascii="Arial" w:hAnsi="Arial" w:cs="Arial"/>
        </w:rPr>
        <w:t xml:space="preserve"> student’s level of achievement </w:t>
      </w:r>
      <w:r w:rsidRPr="00C54396">
        <w:rPr>
          <w:rFonts w:ascii="Arial" w:hAnsi="Arial" w:cs="Arial"/>
        </w:rPr>
        <w:t>on the module.</w:t>
      </w:r>
    </w:p>
    <w:p w14:paraId="6E90B93B" w14:textId="26FC8339" w:rsidR="00960476" w:rsidRPr="00C2568B" w:rsidRDefault="00C2568B" w:rsidP="00960476">
      <w:pPr>
        <w:spacing w:after="120" w:line="240" w:lineRule="auto"/>
        <w:ind w:right="260"/>
        <w:rPr>
          <w:rFonts w:ascii="Arial" w:hAnsi="Arial" w:cs="Arial"/>
          <w:iCs/>
        </w:rPr>
      </w:pPr>
      <w:r w:rsidRPr="00C2568B">
        <w:rPr>
          <w:rFonts w:ascii="Arial" w:hAnsi="Arial" w:cs="Arial"/>
          <w:iCs/>
        </w:rPr>
        <w:t>13.2 Reassessment methods</w:t>
      </w:r>
    </w:p>
    <w:p w14:paraId="4042F1E1" w14:textId="26F11B2E" w:rsidR="00C2568B" w:rsidRDefault="00C2568B" w:rsidP="00C2568B">
      <w:pPr>
        <w:spacing w:after="120" w:line="240" w:lineRule="auto"/>
        <w:ind w:left="426" w:right="260"/>
        <w:rPr>
          <w:rFonts w:ascii="Arial" w:hAnsi="Arial" w:cs="Arial"/>
          <w:iCs/>
        </w:rPr>
      </w:pPr>
      <w:r w:rsidRPr="00C2568B">
        <w:rPr>
          <w:rFonts w:ascii="Arial" w:hAnsi="Arial" w:cs="Arial"/>
          <w:iCs/>
        </w:rPr>
        <w:t>Like-for-like</w:t>
      </w:r>
    </w:p>
    <w:p w14:paraId="0AAC7966" w14:textId="77777777" w:rsidR="00C2568B" w:rsidRPr="00C2568B" w:rsidRDefault="00C2568B" w:rsidP="00C2568B">
      <w:pPr>
        <w:spacing w:after="120" w:line="240" w:lineRule="auto"/>
        <w:ind w:left="426" w:right="260"/>
        <w:rPr>
          <w:rFonts w:ascii="Arial" w:hAnsi="Arial" w:cs="Arial"/>
          <w:iCs/>
        </w:rPr>
      </w:pPr>
    </w:p>
    <w:p w14:paraId="5A8F37F3" w14:textId="6F6D6C55" w:rsidR="00274ED7" w:rsidRPr="00D53E63" w:rsidRDefault="006F3F8B" w:rsidP="00D53E63">
      <w:pPr>
        <w:numPr>
          <w:ilvl w:val="0"/>
          <w:numId w:val="1"/>
        </w:numPr>
        <w:spacing w:after="120" w:line="240" w:lineRule="auto"/>
        <w:ind w:left="426" w:right="260" w:hanging="426"/>
        <w:jc w:val="both"/>
        <w:rPr>
          <w:rFonts w:ascii="Arial" w:hAnsi="Arial" w:cs="Arial"/>
          <w:b/>
          <w:iCs/>
        </w:rPr>
      </w:pPr>
      <w:r w:rsidRPr="00D53E63">
        <w:rPr>
          <w:rFonts w:ascii="Arial" w:hAnsi="Arial" w:cs="Arial"/>
          <w:b/>
          <w:iCs/>
        </w:rPr>
        <w:t>Map of Module Learning Outcomes</w:t>
      </w:r>
      <w:r w:rsidR="00B30E07" w:rsidRPr="00D53E63">
        <w:rPr>
          <w:rFonts w:ascii="Arial" w:hAnsi="Arial" w:cs="Arial"/>
          <w:b/>
          <w:iCs/>
        </w:rPr>
        <w:t xml:space="preserve"> (sections 8 &amp; 9)</w:t>
      </w:r>
      <w:r w:rsidRPr="00D53E63">
        <w:rPr>
          <w:rFonts w:ascii="Arial" w:hAnsi="Arial" w:cs="Arial"/>
          <w:b/>
          <w:iCs/>
        </w:rPr>
        <w:t xml:space="preserve"> to Learning</w:t>
      </w:r>
      <w:r w:rsidR="00B30E07" w:rsidRPr="00D53E63">
        <w:rPr>
          <w:rFonts w:ascii="Arial" w:hAnsi="Arial" w:cs="Arial"/>
          <w:b/>
          <w:iCs/>
        </w:rPr>
        <w:t xml:space="preserve"> and Teaching Methods (section12</w:t>
      </w:r>
      <w:r w:rsidRPr="00D53E63">
        <w:rPr>
          <w:rFonts w:ascii="Arial" w:hAnsi="Arial" w:cs="Arial"/>
          <w:b/>
          <w:iCs/>
        </w:rPr>
        <w:t>) and m</w:t>
      </w:r>
      <w:r w:rsidR="00B30E07" w:rsidRPr="00D53E63">
        <w:rPr>
          <w:rFonts w:ascii="Arial" w:hAnsi="Arial" w:cs="Arial"/>
          <w:b/>
          <w:iCs/>
        </w:rPr>
        <w:t>ethods of Assessment (section 13</w:t>
      </w:r>
      <w:r w:rsidR="00EF4933" w:rsidRPr="00D53E63">
        <w:rPr>
          <w:rFonts w:ascii="Arial" w:hAnsi="Arial" w:cs="Arial"/>
          <w:b/>
          <w:iCs/>
        </w:rPr>
        <w:t>)</w:t>
      </w:r>
    </w:p>
    <w:p w14:paraId="0AB203E0" w14:textId="7B6B1EA9" w:rsidR="005875A6" w:rsidRPr="00D53E63" w:rsidRDefault="005875A6" w:rsidP="00D53E63">
      <w:pPr>
        <w:spacing w:after="120" w:line="240" w:lineRule="auto"/>
        <w:ind w:right="260"/>
        <w:jc w:val="both"/>
        <w:rPr>
          <w:rFonts w:ascii="Arial" w:hAnsi="Arial" w:cs="Arial"/>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C634CB" w:rsidRPr="00D53E63" w14:paraId="313962B6" w14:textId="7D1493BC" w:rsidTr="00C634CB">
        <w:trPr>
          <w:jc w:val="center"/>
        </w:trPr>
        <w:tc>
          <w:tcPr>
            <w:tcW w:w="2652" w:type="dxa"/>
            <w:shd w:val="clear" w:color="auto" w:fill="D9D9D9" w:themeFill="background1" w:themeFillShade="D9"/>
          </w:tcPr>
          <w:p w14:paraId="6A4B6BE2" w14:textId="10A00AEB" w:rsidR="00C634CB" w:rsidRPr="00D53E63" w:rsidRDefault="00C634CB" w:rsidP="00960476">
            <w:pPr>
              <w:spacing w:after="120"/>
              <w:ind w:left="33"/>
              <w:rPr>
                <w:rFonts w:ascii="Arial" w:hAnsi="Arial" w:cs="Arial"/>
                <w:b/>
              </w:rPr>
            </w:pPr>
            <w:r>
              <w:rPr>
                <w:rFonts w:ascii="Arial" w:hAnsi="Arial" w:cs="Arial"/>
                <w:b/>
              </w:rPr>
              <w:t xml:space="preserve">Level 6 </w:t>
            </w:r>
            <w:r w:rsidRPr="00D53E63">
              <w:rPr>
                <w:rFonts w:ascii="Arial" w:hAnsi="Arial" w:cs="Arial"/>
                <w:b/>
              </w:rPr>
              <w:t>Module learning outcome</w:t>
            </w:r>
          </w:p>
        </w:tc>
        <w:tc>
          <w:tcPr>
            <w:tcW w:w="527" w:type="dxa"/>
          </w:tcPr>
          <w:p w14:paraId="665221A3" w14:textId="77777777" w:rsidR="00C634CB" w:rsidRPr="00D53E63" w:rsidRDefault="00C634CB" w:rsidP="00D53E63">
            <w:pPr>
              <w:spacing w:after="120"/>
              <w:jc w:val="both"/>
              <w:rPr>
                <w:rFonts w:ascii="Arial" w:hAnsi="Arial" w:cs="Arial"/>
              </w:rPr>
            </w:pPr>
            <w:r w:rsidRPr="00D53E63">
              <w:rPr>
                <w:rFonts w:ascii="Arial" w:hAnsi="Arial" w:cs="Arial"/>
              </w:rPr>
              <w:t>8.1</w:t>
            </w:r>
          </w:p>
        </w:tc>
        <w:tc>
          <w:tcPr>
            <w:tcW w:w="528" w:type="dxa"/>
          </w:tcPr>
          <w:p w14:paraId="77E1623F" w14:textId="77777777" w:rsidR="00C634CB" w:rsidRPr="00D53E63" w:rsidRDefault="00C634CB" w:rsidP="00D53E63">
            <w:pPr>
              <w:spacing w:after="120"/>
              <w:jc w:val="both"/>
              <w:rPr>
                <w:rFonts w:ascii="Arial" w:hAnsi="Arial" w:cs="Arial"/>
              </w:rPr>
            </w:pPr>
            <w:r w:rsidRPr="00D53E63">
              <w:rPr>
                <w:rFonts w:ascii="Arial" w:hAnsi="Arial" w:cs="Arial"/>
              </w:rPr>
              <w:t>8.2</w:t>
            </w:r>
          </w:p>
        </w:tc>
        <w:tc>
          <w:tcPr>
            <w:tcW w:w="528" w:type="dxa"/>
          </w:tcPr>
          <w:p w14:paraId="1C830AA4" w14:textId="77777777" w:rsidR="00C634CB" w:rsidRPr="00D53E63" w:rsidRDefault="00C634CB" w:rsidP="00D53E63">
            <w:pPr>
              <w:spacing w:after="120"/>
              <w:jc w:val="both"/>
              <w:rPr>
                <w:rFonts w:ascii="Arial" w:hAnsi="Arial" w:cs="Arial"/>
              </w:rPr>
            </w:pPr>
            <w:r w:rsidRPr="00D53E63">
              <w:rPr>
                <w:rFonts w:ascii="Arial" w:hAnsi="Arial" w:cs="Arial"/>
              </w:rPr>
              <w:t>8.3</w:t>
            </w:r>
          </w:p>
        </w:tc>
        <w:tc>
          <w:tcPr>
            <w:tcW w:w="528" w:type="dxa"/>
            <w:tcBorders>
              <w:left w:val="double" w:sz="4" w:space="0" w:color="auto"/>
            </w:tcBorders>
          </w:tcPr>
          <w:p w14:paraId="1B6DA176" w14:textId="77777777" w:rsidR="00C634CB" w:rsidRPr="00D53E63" w:rsidRDefault="00C634CB" w:rsidP="00D53E63">
            <w:pPr>
              <w:spacing w:after="120"/>
              <w:jc w:val="both"/>
              <w:rPr>
                <w:rFonts w:ascii="Arial" w:hAnsi="Arial" w:cs="Arial"/>
              </w:rPr>
            </w:pPr>
            <w:r w:rsidRPr="00D53E63">
              <w:rPr>
                <w:rFonts w:ascii="Arial" w:hAnsi="Arial" w:cs="Arial"/>
              </w:rPr>
              <w:t>9.1</w:t>
            </w:r>
          </w:p>
        </w:tc>
        <w:tc>
          <w:tcPr>
            <w:tcW w:w="528" w:type="dxa"/>
          </w:tcPr>
          <w:p w14:paraId="57D7F3B9" w14:textId="77777777" w:rsidR="00C634CB" w:rsidRPr="00D53E63" w:rsidRDefault="00C634CB" w:rsidP="00D53E63">
            <w:pPr>
              <w:spacing w:after="120"/>
              <w:jc w:val="both"/>
              <w:rPr>
                <w:rFonts w:ascii="Arial" w:hAnsi="Arial" w:cs="Arial"/>
              </w:rPr>
            </w:pPr>
            <w:r w:rsidRPr="00D53E63">
              <w:rPr>
                <w:rFonts w:ascii="Arial" w:hAnsi="Arial" w:cs="Arial"/>
              </w:rPr>
              <w:t>9.2</w:t>
            </w:r>
          </w:p>
        </w:tc>
        <w:tc>
          <w:tcPr>
            <w:tcW w:w="528" w:type="dxa"/>
          </w:tcPr>
          <w:p w14:paraId="12ADE178" w14:textId="77777777" w:rsidR="00C634CB" w:rsidRPr="00D53E63" w:rsidRDefault="00C634CB" w:rsidP="00D53E63">
            <w:pPr>
              <w:spacing w:after="120"/>
              <w:jc w:val="both"/>
              <w:rPr>
                <w:rFonts w:ascii="Arial" w:hAnsi="Arial" w:cs="Arial"/>
              </w:rPr>
            </w:pPr>
            <w:r w:rsidRPr="00D53E63">
              <w:rPr>
                <w:rFonts w:ascii="Arial" w:hAnsi="Arial" w:cs="Arial"/>
              </w:rPr>
              <w:t>9.3</w:t>
            </w:r>
          </w:p>
        </w:tc>
        <w:tc>
          <w:tcPr>
            <w:tcW w:w="528" w:type="dxa"/>
          </w:tcPr>
          <w:p w14:paraId="33AF633B" w14:textId="77777777" w:rsidR="00C634CB" w:rsidRPr="00D53E63" w:rsidRDefault="00C634CB" w:rsidP="00D53E63">
            <w:pPr>
              <w:spacing w:after="120"/>
              <w:jc w:val="both"/>
              <w:rPr>
                <w:rFonts w:ascii="Arial" w:hAnsi="Arial" w:cs="Arial"/>
              </w:rPr>
            </w:pPr>
            <w:r w:rsidRPr="00D53E63">
              <w:rPr>
                <w:rFonts w:ascii="Arial" w:hAnsi="Arial" w:cs="Arial"/>
              </w:rPr>
              <w:t>9.4</w:t>
            </w:r>
          </w:p>
        </w:tc>
        <w:tc>
          <w:tcPr>
            <w:tcW w:w="528" w:type="dxa"/>
          </w:tcPr>
          <w:p w14:paraId="6A7E8F78" w14:textId="77777777" w:rsidR="00C634CB" w:rsidRPr="00D53E63" w:rsidRDefault="00C634CB" w:rsidP="00D53E63">
            <w:pPr>
              <w:spacing w:after="120"/>
              <w:jc w:val="both"/>
              <w:rPr>
                <w:rFonts w:ascii="Arial" w:hAnsi="Arial" w:cs="Arial"/>
              </w:rPr>
            </w:pPr>
            <w:r w:rsidRPr="00D53E63">
              <w:rPr>
                <w:rFonts w:ascii="Arial" w:hAnsi="Arial" w:cs="Arial"/>
              </w:rPr>
              <w:t>9.5</w:t>
            </w:r>
          </w:p>
        </w:tc>
        <w:tc>
          <w:tcPr>
            <w:tcW w:w="528" w:type="dxa"/>
          </w:tcPr>
          <w:p w14:paraId="1452E1E9" w14:textId="77777777" w:rsidR="00C634CB" w:rsidRPr="00D53E63" w:rsidRDefault="00C634CB" w:rsidP="00D53E63">
            <w:pPr>
              <w:spacing w:after="120"/>
              <w:jc w:val="both"/>
              <w:rPr>
                <w:rFonts w:ascii="Arial" w:hAnsi="Arial" w:cs="Arial"/>
              </w:rPr>
            </w:pPr>
            <w:r w:rsidRPr="00D53E63">
              <w:rPr>
                <w:rFonts w:ascii="Arial" w:hAnsi="Arial" w:cs="Arial"/>
              </w:rPr>
              <w:t>9.6</w:t>
            </w:r>
          </w:p>
        </w:tc>
        <w:tc>
          <w:tcPr>
            <w:tcW w:w="528" w:type="dxa"/>
          </w:tcPr>
          <w:p w14:paraId="4AB17006" w14:textId="77777777" w:rsidR="00C634CB" w:rsidRPr="00D53E63" w:rsidRDefault="00C634CB" w:rsidP="00D53E63">
            <w:pPr>
              <w:spacing w:after="120"/>
              <w:jc w:val="both"/>
              <w:rPr>
                <w:rFonts w:ascii="Arial" w:hAnsi="Arial" w:cs="Arial"/>
              </w:rPr>
            </w:pPr>
            <w:r w:rsidRPr="00D53E63">
              <w:rPr>
                <w:rFonts w:ascii="Arial" w:hAnsi="Arial" w:cs="Arial"/>
              </w:rPr>
              <w:t>9.7</w:t>
            </w:r>
          </w:p>
        </w:tc>
        <w:tc>
          <w:tcPr>
            <w:tcW w:w="523" w:type="dxa"/>
          </w:tcPr>
          <w:p w14:paraId="142381DB" w14:textId="77777777" w:rsidR="00C634CB" w:rsidRPr="00D53E63" w:rsidRDefault="00C634CB" w:rsidP="00D53E63">
            <w:pPr>
              <w:spacing w:after="120"/>
              <w:jc w:val="both"/>
              <w:rPr>
                <w:rFonts w:ascii="Arial" w:hAnsi="Arial" w:cs="Arial"/>
              </w:rPr>
            </w:pPr>
            <w:r w:rsidRPr="00D53E63">
              <w:rPr>
                <w:rFonts w:ascii="Arial" w:hAnsi="Arial" w:cs="Arial"/>
              </w:rPr>
              <w:t>9.8</w:t>
            </w:r>
          </w:p>
        </w:tc>
        <w:tc>
          <w:tcPr>
            <w:tcW w:w="523" w:type="dxa"/>
          </w:tcPr>
          <w:p w14:paraId="19749321" w14:textId="0190C81A" w:rsidR="00C634CB" w:rsidRPr="00D53E63" w:rsidRDefault="00C634CB" w:rsidP="00D53E63">
            <w:pPr>
              <w:spacing w:after="120"/>
              <w:jc w:val="both"/>
              <w:rPr>
                <w:rFonts w:ascii="Arial" w:hAnsi="Arial" w:cs="Arial"/>
              </w:rPr>
            </w:pPr>
            <w:r w:rsidRPr="00D53E63">
              <w:rPr>
                <w:rFonts w:ascii="Arial" w:hAnsi="Arial" w:cs="Arial"/>
              </w:rPr>
              <w:t>9.9</w:t>
            </w:r>
          </w:p>
        </w:tc>
      </w:tr>
      <w:tr w:rsidR="00C634CB" w:rsidRPr="00D53E63" w14:paraId="4D5387E6" w14:textId="283D07F8" w:rsidTr="00C634CB">
        <w:trPr>
          <w:jc w:val="center"/>
        </w:trPr>
        <w:tc>
          <w:tcPr>
            <w:tcW w:w="2652" w:type="dxa"/>
            <w:shd w:val="clear" w:color="auto" w:fill="D9D9D9" w:themeFill="background1" w:themeFillShade="D9"/>
          </w:tcPr>
          <w:p w14:paraId="018CA3C8" w14:textId="77777777" w:rsidR="00C634CB" w:rsidRPr="00D53E63" w:rsidRDefault="00C634CB" w:rsidP="00960476">
            <w:pPr>
              <w:spacing w:after="120"/>
              <w:rPr>
                <w:rFonts w:ascii="Arial" w:hAnsi="Arial" w:cs="Arial"/>
                <w:b/>
              </w:rPr>
            </w:pPr>
            <w:r w:rsidRPr="00D53E63">
              <w:rPr>
                <w:rFonts w:ascii="Arial" w:hAnsi="Arial" w:cs="Arial"/>
                <w:b/>
              </w:rPr>
              <w:t>Learning/ teaching method</w:t>
            </w:r>
          </w:p>
        </w:tc>
        <w:tc>
          <w:tcPr>
            <w:tcW w:w="527" w:type="dxa"/>
          </w:tcPr>
          <w:p w14:paraId="77FCFF99" w14:textId="77777777" w:rsidR="00C634CB" w:rsidRPr="00D53E63" w:rsidRDefault="00C634CB" w:rsidP="00D53E63">
            <w:pPr>
              <w:spacing w:after="120"/>
              <w:jc w:val="both"/>
              <w:rPr>
                <w:rFonts w:ascii="Arial" w:hAnsi="Arial" w:cs="Arial"/>
                <w:b/>
              </w:rPr>
            </w:pPr>
          </w:p>
        </w:tc>
        <w:tc>
          <w:tcPr>
            <w:tcW w:w="528" w:type="dxa"/>
          </w:tcPr>
          <w:p w14:paraId="3FE694DE" w14:textId="77777777" w:rsidR="00C634CB" w:rsidRPr="00D53E63" w:rsidRDefault="00C634CB" w:rsidP="00D53E63">
            <w:pPr>
              <w:spacing w:after="120"/>
              <w:jc w:val="both"/>
              <w:rPr>
                <w:rFonts w:ascii="Arial" w:hAnsi="Arial" w:cs="Arial"/>
                <w:b/>
              </w:rPr>
            </w:pPr>
          </w:p>
        </w:tc>
        <w:tc>
          <w:tcPr>
            <w:tcW w:w="528" w:type="dxa"/>
          </w:tcPr>
          <w:p w14:paraId="0BE9E9AF" w14:textId="77777777" w:rsidR="00C634CB" w:rsidRPr="00D53E63" w:rsidRDefault="00C634CB" w:rsidP="00D53E63">
            <w:pPr>
              <w:spacing w:after="120"/>
              <w:jc w:val="both"/>
              <w:rPr>
                <w:rFonts w:ascii="Arial" w:hAnsi="Arial" w:cs="Arial"/>
                <w:b/>
              </w:rPr>
            </w:pPr>
          </w:p>
        </w:tc>
        <w:tc>
          <w:tcPr>
            <w:tcW w:w="528" w:type="dxa"/>
            <w:tcBorders>
              <w:left w:val="double" w:sz="4" w:space="0" w:color="auto"/>
            </w:tcBorders>
          </w:tcPr>
          <w:p w14:paraId="23585F86" w14:textId="77777777" w:rsidR="00C634CB" w:rsidRPr="00D53E63" w:rsidRDefault="00C634CB" w:rsidP="00D53E63">
            <w:pPr>
              <w:spacing w:after="120"/>
              <w:jc w:val="both"/>
              <w:rPr>
                <w:rFonts w:ascii="Arial" w:hAnsi="Arial" w:cs="Arial"/>
                <w:b/>
              </w:rPr>
            </w:pPr>
          </w:p>
        </w:tc>
        <w:tc>
          <w:tcPr>
            <w:tcW w:w="528" w:type="dxa"/>
          </w:tcPr>
          <w:p w14:paraId="10556383" w14:textId="77777777" w:rsidR="00C634CB" w:rsidRPr="00D53E63" w:rsidRDefault="00C634CB" w:rsidP="00D53E63">
            <w:pPr>
              <w:spacing w:after="120"/>
              <w:jc w:val="both"/>
              <w:rPr>
                <w:rFonts w:ascii="Arial" w:hAnsi="Arial" w:cs="Arial"/>
                <w:b/>
              </w:rPr>
            </w:pPr>
          </w:p>
        </w:tc>
        <w:tc>
          <w:tcPr>
            <w:tcW w:w="528" w:type="dxa"/>
          </w:tcPr>
          <w:p w14:paraId="36D7452C" w14:textId="77777777" w:rsidR="00C634CB" w:rsidRPr="00D53E63" w:rsidRDefault="00C634CB" w:rsidP="00D53E63">
            <w:pPr>
              <w:spacing w:after="120"/>
              <w:jc w:val="both"/>
              <w:rPr>
                <w:rFonts w:ascii="Arial" w:hAnsi="Arial" w:cs="Arial"/>
                <w:b/>
              </w:rPr>
            </w:pPr>
          </w:p>
        </w:tc>
        <w:tc>
          <w:tcPr>
            <w:tcW w:w="528" w:type="dxa"/>
          </w:tcPr>
          <w:p w14:paraId="7B8585BE" w14:textId="77777777" w:rsidR="00C634CB" w:rsidRPr="00D53E63" w:rsidRDefault="00C634CB" w:rsidP="00D53E63">
            <w:pPr>
              <w:spacing w:after="120"/>
              <w:jc w:val="both"/>
              <w:rPr>
                <w:rFonts w:ascii="Arial" w:hAnsi="Arial" w:cs="Arial"/>
                <w:b/>
              </w:rPr>
            </w:pPr>
          </w:p>
        </w:tc>
        <w:tc>
          <w:tcPr>
            <w:tcW w:w="528" w:type="dxa"/>
          </w:tcPr>
          <w:p w14:paraId="4C68C548" w14:textId="77777777" w:rsidR="00C634CB" w:rsidRPr="00D53E63" w:rsidRDefault="00C634CB" w:rsidP="00D53E63">
            <w:pPr>
              <w:spacing w:after="120"/>
              <w:jc w:val="both"/>
              <w:rPr>
                <w:rFonts w:ascii="Arial" w:hAnsi="Arial" w:cs="Arial"/>
                <w:b/>
              </w:rPr>
            </w:pPr>
          </w:p>
        </w:tc>
        <w:tc>
          <w:tcPr>
            <w:tcW w:w="528" w:type="dxa"/>
          </w:tcPr>
          <w:p w14:paraId="6A652D5A" w14:textId="77777777" w:rsidR="00C634CB" w:rsidRPr="00D53E63" w:rsidRDefault="00C634CB" w:rsidP="00D53E63">
            <w:pPr>
              <w:spacing w:after="120"/>
              <w:jc w:val="both"/>
              <w:rPr>
                <w:rFonts w:ascii="Arial" w:hAnsi="Arial" w:cs="Arial"/>
                <w:b/>
              </w:rPr>
            </w:pPr>
          </w:p>
        </w:tc>
        <w:tc>
          <w:tcPr>
            <w:tcW w:w="528" w:type="dxa"/>
          </w:tcPr>
          <w:p w14:paraId="4689B980" w14:textId="77777777" w:rsidR="00C634CB" w:rsidRPr="00D53E63" w:rsidRDefault="00C634CB" w:rsidP="00D53E63">
            <w:pPr>
              <w:spacing w:after="120"/>
              <w:jc w:val="both"/>
              <w:rPr>
                <w:rFonts w:ascii="Arial" w:hAnsi="Arial" w:cs="Arial"/>
                <w:b/>
              </w:rPr>
            </w:pPr>
          </w:p>
        </w:tc>
        <w:tc>
          <w:tcPr>
            <w:tcW w:w="523" w:type="dxa"/>
          </w:tcPr>
          <w:p w14:paraId="2C9E3B3E" w14:textId="77777777" w:rsidR="00C634CB" w:rsidRPr="00D53E63" w:rsidRDefault="00C634CB" w:rsidP="00D53E63">
            <w:pPr>
              <w:spacing w:after="120"/>
              <w:jc w:val="both"/>
              <w:rPr>
                <w:rFonts w:ascii="Arial" w:hAnsi="Arial" w:cs="Arial"/>
                <w:b/>
              </w:rPr>
            </w:pPr>
          </w:p>
        </w:tc>
        <w:tc>
          <w:tcPr>
            <w:tcW w:w="523" w:type="dxa"/>
          </w:tcPr>
          <w:p w14:paraId="48678AA9" w14:textId="77777777" w:rsidR="00C634CB" w:rsidRPr="00D53E63" w:rsidRDefault="00C634CB" w:rsidP="00D53E63">
            <w:pPr>
              <w:spacing w:after="120"/>
              <w:jc w:val="both"/>
              <w:rPr>
                <w:rFonts w:ascii="Arial" w:hAnsi="Arial" w:cs="Arial"/>
                <w:b/>
              </w:rPr>
            </w:pPr>
          </w:p>
        </w:tc>
      </w:tr>
      <w:tr w:rsidR="00C634CB" w:rsidRPr="00D53E63" w14:paraId="2825F8D2" w14:textId="473F5FDE" w:rsidTr="00C634CB">
        <w:trPr>
          <w:jc w:val="center"/>
        </w:trPr>
        <w:tc>
          <w:tcPr>
            <w:tcW w:w="2652" w:type="dxa"/>
          </w:tcPr>
          <w:p w14:paraId="18915C3F" w14:textId="11E4025A" w:rsidR="00C634CB" w:rsidRPr="00D53E63" w:rsidRDefault="00C634CB">
            <w:pPr>
              <w:spacing w:after="120"/>
              <w:rPr>
                <w:rFonts w:ascii="Arial" w:hAnsi="Arial" w:cs="Arial"/>
              </w:rPr>
            </w:pPr>
            <w:r w:rsidRPr="00D53E63">
              <w:rPr>
                <w:rFonts w:ascii="Arial" w:hAnsi="Arial" w:cs="Arial"/>
              </w:rPr>
              <w:t xml:space="preserve">Private Study </w:t>
            </w:r>
          </w:p>
        </w:tc>
        <w:tc>
          <w:tcPr>
            <w:tcW w:w="527" w:type="dxa"/>
          </w:tcPr>
          <w:p w14:paraId="7CFAD564" w14:textId="6589E445"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DD9512B" w14:textId="7607099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50BB191" w14:textId="070921C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0FF37196" w14:textId="5B2830C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9593341" w14:textId="2FE4123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E0FFB16" w14:textId="5B9CA718"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62056DC" w14:textId="23C32401"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1B0DD90" w14:textId="1048FD81"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1930942A" w14:textId="5B31E7B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7B0C13B" w14:textId="249478D5"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52F1FA8E" w14:textId="6EEC532D"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654DA5C2" w14:textId="2A593ADA" w:rsidR="00C634CB" w:rsidRPr="00D53E63" w:rsidRDefault="00C634CB" w:rsidP="00D53E63">
            <w:pPr>
              <w:spacing w:after="120"/>
              <w:jc w:val="both"/>
              <w:rPr>
                <w:rFonts w:ascii="Arial" w:hAnsi="Arial" w:cs="Arial"/>
                <w:b/>
              </w:rPr>
            </w:pPr>
            <w:r w:rsidRPr="00D53E63">
              <w:rPr>
                <w:rFonts w:ascii="Arial" w:hAnsi="Arial" w:cs="Arial"/>
                <w:b/>
              </w:rPr>
              <w:t>X</w:t>
            </w:r>
          </w:p>
        </w:tc>
      </w:tr>
      <w:tr w:rsidR="00C634CB" w:rsidRPr="00D53E63" w14:paraId="487F4D77" w14:textId="6EDCE2B5" w:rsidTr="00C634CB">
        <w:trPr>
          <w:jc w:val="center"/>
        </w:trPr>
        <w:tc>
          <w:tcPr>
            <w:tcW w:w="2652" w:type="dxa"/>
          </w:tcPr>
          <w:p w14:paraId="53C764F5" w14:textId="77777777" w:rsidR="00C634CB" w:rsidRPr="00D53E63" w:rsidRDefault="00C634CB" w:rsidP="00960476">
            <w:pPr>
              <w:spacing w:after="120"/>
              <w:rPr>
                <w:rFonts w:ascii="Arial" w:hAnsi="Arial" w:cs="Arial"/>
              </w:rPr>
            </w:pPr>
            <w:r w:rsidRPr="00D53E63">
              <w:rPr>
                <w:rFonts w:ascii="Arial" w:hAnsi="Arial" w:cs="Arial"/>
              </w:rPr>
              <w:t>Lectures/Exercise classes</w:t>
            </w:r>
          </w:p>
        </w:tc>
        <w:tc>
          <w:tcPr>
            <w:tcW w:w="527" w:type="dxa"/>
          </w:tcPr>
          <w:p w14:paraId="7165B353" w14:textId="7B3FD058"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659D7840" w14:textId="5A28A87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651B2E40" w14:textId="64D4D299"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115AD4B4" w14:textId="229F1743" w:rsidR="00C634CB" w:rsidRPr="00D53E63" w:rsidRDefault="00C634CB" w:rsidP="00D53E63">
            <w:pPr>
              <w:spacing w:after="120"/>
              <w:jc w:val="both"/>
              <w:rPr>
                <w:rFonts w:ascii="Arial" w:hAnsi="Arial" w:cs="Arial"/>
                <w:b/>
              </w:rPr>
            </w:pPr>
          </w:p>
        </w:tc>
        <w:tc>
          <w:tcPr>
            <w:tcW w:w="528" w:type="dxa"/>
          </w:tcPr>
          <w:p w14:paraId="649EC59F" w14:textId="312D5E39"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A10427F" w14:textId="34846EAC"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1CD3E4E5" w14:textId="77777777" w:rsidR="00C634CB" w:rsidRPr="00D53E63" w:rsidRDefault="00C634CB" w:rsidP="00D53E63">
            <w:pPr>
              <w:spacing w:after="120"/>
              <w:jc w:val="both"/>
              <w:rPr>
                <w:rFonts w:ascii="Arial" w:hAnsi="Arial" w:cs="Arial"/>
                <w:b/>
              </w:rPr>
            </w:pPr>
          </w:p>
        </w:tc>
        <w:tc>
          <w:tcPr>
            <w:tcW w:w="528" w:type="dxa"/>
          </w:tcPr>
          <w:p w14:paraId="0800E81B" w14:textId="57969EA4"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5D50F27" w14:textId="4CE7E3D5" w:rsidR="00C634CB" w:rsidRPr="00D53E63" w:rsidRDefault="00C634CB" w:rsidP="00D53E63">
            <w:pPr>
              <w:spacing w:after="120"/>
              <w:jc w:val="both"/>
              <w:rPr>
                <w:rFonts w:ascii="Arial" w:hAnsi="Arial" w:cs="Arial"/>
                <w:b/>
              </w:rPr>
            </w:pPr>
          </w:p>
        </w:tc>
        <w:tc>
          <w:tcPr>
            <w:tcW w:w="528" w:type="dxa"/>
          </w:tcPr>
          <w:p w14:paraId="79B31F9C" w14:textId="5F80C4E7"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67D098B5" w14:textId="3C3399E2"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2AF234CA" w14:textId="77777777" w:rsidR="00C634CB" w:rsidRPr="00D53E63" w:rsidRDefault="00C634CB" w:rsidP="00D53E63">
            <w:pPr>
              <w:spacing w:after="120"/>
              <w:jc w:val="both"/>
              <w:rPr>
                <w:rFonts w:ascii="Arial" w:hAnsi="Arial" w:cs="Arial"/>
                <w:b/>
              </w:rPr>
            </w:pPr>
          </w:p>
        </w:tc>
      </w:tr>
      <w:tr w:rsidR="00C634CB" w:rsidRPr="00D53E63" w14:paraId="0AD1CE5D" w14:textId="28DFE6C0" w:rsidTr="00C634CB">
        <w:trPr>
          <w:jc w:val="center"/>
        </w:trPr>
        <w:tc>
          <w:tcPr>
            <w:tcW w:w="2652" w:type="dxa"/>
          </w:tcPr>
          <w:p w14:paraId="77554247" w14:textId="77777777" w:rsidR="00C634CB" w:rsidRPr="00D53E63" w:rsidRDefault="00C634CB" w:rsidP="00960476">
            <w:pPr>
              <w:spacing w:after="120"/>
              <w:rPr>
                <w:rFonts w:ascii="Arial" w:hAnsi="Arial" w:cs="Arial"/>
              </w:rPr>
            </w:pPr>
            <w:r w:rsidRPr="00D53E63">
              <w:rPr>
                <w:rFonts w:ascii="Arial" w:hAnsi="Arial" w:cs="Arial"/>
              </w:rPr>
              <w:t>Revision classes</w:t>
            </w:r>
          </w:p>
        </w:tc>
        <w:tc>
          <w:tcPr>
            <w:tcW w:w="527" w:type="dxa"/>
          </w:tcPr>
          <w:p w14:paraId="5633168E" w14:textId="6A0EC9BA"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0F53156" w14:textId="545DCF6B"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9726B5C" w14:textId="2DEB167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7299ECA7" w14:textId="4C4C386F" w:rsidR="00C634CB" w:rsidRPr="00D53E63" w:rsidRDefault="00C634CB" w:rsidP="00D53E63">
            <w:pPr>
              <w:spacing w:after="120"/>
              <w:jc w:val="both"/>
              <w:rPr>
                <w:rFonts w:ascii="Arial" w:hAnsi="Arial" w:cs="Arial"/>
                <w:b/>
              </w:rPr>
            </w:pPr>
          </w:p>
        </w:tc>
        <w:tc>
          <w:tcPr>
            <w:tcW w:w="528" w:type="dxa"/>
          </w:tcPr>
          <w:p w14:paraId="1618AF18" w14:textId="72B7FA2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C01D8E6" w14:textId="1705ABFB"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DEADDB2" w14:textId="231DE506" w:rsidR="00C634CB" w:rsidRPr="00D53E63" w:rsidRDefault="00C634CB" w:rsidP="00D53E63">
            <w:pPr>
              <w:spacing w:after="120"/>
              <w:jc w:val="both"/>
              <w:rPr>
                <w:rFonts w:ascii="Arial" w:hAnsi="Arial" w:cs="Arial"/>
                <w:b/>
              </w:rPr>
            </w:pPr>
          </w:p>
        </w:tc>
        <w:tc>
          <w:tcPr>
            <w:tcW w:w="528" w:type="dxa"/>
          </w:tcPr>
          <w:p w14:paraId="3647F651" w14:textId="4B3C00DC"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1C156A0" w14:textId="77777777" w:rsidR="00C634CB" w:rsidRPr="00D53E63" w:rsidRDefault="00C634CB" w:rsidP="00D53E63">
            <w:pPr>
              <w:spacing w:after="120"/>
              <w:jc w:val="both"/>
              <w:rPr>
                <w:rFonts w:ascii="Arial" w:hAnsi="Arial" w:cs="Arial"/>
                <w:b/>
              </w:rPr>
            </w:pPr>
          </w:p>
        </w:tc>
        <w:tc>
          <w:tcPr>
            <w:tcW w:w="528" w:type="dxa"/>
          </w:tcPr>
          <w:p w14:paraId="7124D964" w14:textId="57F9DD00"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2DB4C40C" w14:textId="27A0241D"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30A42486" w14:textId="77777777" w:rsidR="00C634CB" w:rsidRPr="00D53E63" w:rsidRDefault="00C634CB" w:rsidP="00D53E63">
            <w:pPr>
              <w:spacing w:after="120"/>
              <w:jc w:val="both"/>
              <w:rPr>
                <w:rFonts w:ascii="Arial" w:hAnsi="Arial" w:cs="Arial"/>
                <w:b/>
              </w:rPr>
            </w:pPr>
          </w:p>
        </w:tc>
      </w:tr>
      <w:tr w:rsidR="00C634CB" w:rsidRPr="00D53E63" w14:paraId="74FF3F7E" w14:textId="2419FB2E" w:rsidTr="00C634CB">
        <w:trPr>
          <w:jc w:val="center"/>
        </w:trPr>
        <w:tc>
          <w:tcPr>
            <w:tcW w:w="2652" w:type="dxa"/>
            <w:shd w:val="clear" w:color="auto" w:fill="D9D9D9" w:themeFill="background1" w:themeFillShade="D9"/>
          </w:tcPr>
          <w:p w14:paraId="2DE67CA2" w14:textId="77777777" w:rsidR="00C634CB" w:rsidRPr="00D53E63" w:rsidRDefault="00C634CB" w:rsidP="00960476">
            <w:pPr>
              <w:spacing w:after="120"/>
              <w:rPr>
                <w:rFonts w:ascii="Arial" w:hAnsi="Arial" w:cs="Arial"/>
                <w:b/>
              </w:rPr>
            </w:pPr>
            <w:r w:rsidRPr="00D53E63">
              <w:rPr>
                <w:rFonts w:ascii="Arial" w:hAnsi="Arial" w:cs="Arial"/>
                <w:b/>
              </w:rPr>
              <w:t>Assessment method</w:t>
            </w:r>
          </w:p>
        </w:tc>
        <w:tc>
          <w:tcPr>
            <w:tcW w:w="527" w:type="dxa"/>
          </w:tcPr>
          <w:p w14:paraId="31ADD68F" w14:textId="77777777" w:rsidR="00C634CB" w:rsidRPr="00D53E63" w:rsidRDefault="00C634CB" w:rsidP="00D53E63">
            <w:pPr>
              <w:spacing w:after="120"/>
              <w:jc w:val="both"/>
              <w:rPr>
                <w:rFonts w:ascii="Arial" w:hAnsi="Arial" w:cs="Arial"/>
                <w:b/>
              </w:rPr>
            </w:pPr>
          </w:p>
        </w:tc>
        <w:tc>
          <w:tcPr>
            <w:tcW w:w="528" w:type="dxa"/>
          </w:tcPr>
          <w:p w14:paraId="750D0B2E" w14:textId="77777777" w:rsidR="00C634CB" w:rsidRPr="00D53E63" w:rsidRDefault="00C634CB" w:rsidP="00D53E63">
            <w:pPr>
              <w:spacing w:after="120"/>
              <w:jc w:val="both"/>
              <w:rPr>
                <w:rFonts w:ascii="Arial" w:hAnsi="Arial" w:cs="Arial"/>
                <w:b/>
              </w:rPr>
            </w:pPr>
          </w:p>
        </w:tc>
        <w:tc>
          <w:tcPr>
            <w:tcW w:w="528" w:type="dxa"/>
          </w:tcPr>
          <w:p w14:paraId="1072DEBF" w14:textId="77777777" w:rsidR="00C634CB" w:rsidRPr="00D53E63" w:rsidRDefault="00C634CB" w:rsidP="00D53E63">
            <w:pPr>
              <w:spacing w:after="120"/>
              <w:jc w:val="both"/>
              <w:rPr>
                <w:rFonts w:ascii="Arial" w:hAnsi="Arial" w:cs="Arial"/>
                <w:b/>
              </w:rPr>
            </w:pPr>
          </w:p>
        </w:tc>
        <w:tc>
          <w:tcPr>
            <w:tcW w:w="528" w:type="dxa"/>
            <w:tcBorders>
              <w:left w:val="double" w:sz="4" w:space="0" w:color="auto"/>
            </w:tcBorders>
          </w:tcPr>
          <w:p w14:paraId="76EE76E2" w14:textId="77777777" w:rsidR="00C634CB" w:rsidRPr="00D53E63" w:rsidRDefault="00C634CB" w:rsidP="00D53E63">
            <w:pPr>
              <w:spacing w:after="120"/>
              <w:jc w:val="both"/>
              <w:rPr>
                <w:rFonts w:ascii="Arial" w:hAnsi="Arial" w:cs="Arial"/>
                <w:b/>
              </w:rPr>
            </w:pPr>
          </w:p>
        </w:tc>
        <w:tc>
          <w:tcPr>
            <w:tcW w:w="528" w:type="dxa"/>
          </w:tcPr>
          <w:p w14:paraId="3553B4F6" w14:textId="77777777" w:rsidR="00C634CB" w:rsidRPr="00D53E63" w:rsidRDefault="00C634CB" w:rsidP="00D53E63">
            <w:pPr>
              <w:spacing w:after="120"/>
              <w:jc w:val="both"/>
              <w:rPr>
                <w:rFonts w:ascii="Arial" w:hAnsi="Arial" w:cs="Arial"/>
                <w:b/>
              </w:rPr>
            </w:pPr>
          </w:p>
        </w:tc>
        <w:tc>
          <w:tcPr>
            <w:tcW w:w="528" w:type="dxa"/>
          </w:tcPr>
          <w:p w14:paraId="67521AC1" w14:textId="77777777" w:rsidR="00C634CB" w:rsidRPr="00D53E63" w:rsidRDefault="00C634CB" w:rsidP="00D53E63">
            <w:pPr>
              <w:spacing w:after="120"/>
              <w:jc w:val="both"/>
              <w:rPr>
                <w:rFonts w:ascii="Arial" w:hAnsi="Arial" w:cs="Arial"/>
                <w:b/>
              </w:rPr>
            </w:pPr>
          </w:p>
        </w:tc>
        <w:tc>
          <w:tcPr>
            <w:tcW w:w="528" w:type="dxa"/>
          </w:tcPr>
          <w:p w14:paraId="53D952B3" w14:textId="77777777" w:rsidR="00C634CB" w:rsidRPr="00D53E63" w:rsidRDefault="00C634CB" w:rsidP="00D53E63">
            <w:pPr>
              <w:spacing w:after="120"/>
              <w:jc w:val="both"/>
              <w:rPr>
                <w:rFonts w:ascii="Arial" w:hAnsi="Arial" w:cs="Arial"/>
                <w:b/>
              </w:rPr>
            </w:pPr>
          </w:p>
        </w:tc>
        <w:tc>
          <w:tcPr>
            <w:tcW w:w="528" w:type="dxa"/>
          </w:tcPr>
          <w:p w14:paraId="53468F24" w14:textId="77777777" w:rsidR="00C634CB" w:rsidRPr="00D53E63" w:rsidRDefault="00C634CB" w:rsidP="00D53E63">
            <w:pPr>
              <w:spacing w:after="120"/>
              <w:jc w:val="both"/>
              <w:rPr>
                <w:rFonts w:ascii="Arial" w:hAnsi="Arial" w:cs="Arial"/>
                <w:b/>
              </w:rPr>
            </w:pPr>
          </w:p>
        </w:tc>
        <w:tc>
          <w:tcPr>
            <w:tcW w:w="528" w:type="dxa"/>
          </w:tcPr>
          <w:p w14:paraId="54EE4A6B" w14:textId="77777777" w:rsidR="00C634CB" w:rsidRPr="00D53E63" w:rsidRDefault="00C634CB" w:rsidP="00D53E63">
            <w:pPr>
              <w:spacing w:after="120"/>
              <w:jc w:val="both"/>
              <w:rPr>
                <w:rFonts w:ascii="Arial" w:hAnsi="Arial" w:cs="Arial"/>
                <w:b/>
              </w:rPr>
            </w:pPr>
          </w:p>
        </w:tc>
        <w:tc>
          <w:tcPr>
            <w:tcW w:w="528" w:type="dxa"/>
          </w:tcPr>
          <w:p w14:paraId="54A9CBC1" w14:textId="77777777" w:rsidR="00C634CB" w:rsidRPr="00D53E63" w:rsidRDefault="00C634CB" w:rsidP="00D53E63">
            <w:pPr>
              <w:spacing w:after="120"/>
              <w:jc w:val="both"/>
              <w:rPr>
                <w:rFonts w:ascii="Arial" w:hAnsi="Arial" w:cs="Arial"/>
                <w:b/>
              </w:rPr>
            </w:pPr>
          </w:p>
        </w:tc>
        <w:tc>
          <w:tcPr>
            <w:tcW w:w="523" w:type="dxa"/>
          </w:tcPr>
          <w:p w14:paraId="10FA7FA3" w14:textId="77777777" w:rsidR="00C634CB" w:rsidRPr="00D53E63" w:rsidRDefault="00C634CB" w:rsidP="00D53E63">
            <w:pPr>
              <w:spacing w:after="120"/>
              <w:jc w:val="both"/>
              <w:rPr>
                <w:rFonts w:ascii="Arial" w:hAnsi="Arial" w:cs="Arial"/>
                <w:b/>
              </w:rPr>
            </w:pPr>
          </w:p>
        </w:tc>
        <w:tc>
          <w:tcPr>
            <w:tcW w:w="523" w:type="dxa"/>
          </w:tcPr>
          <w:p w14:paraId="13C5C6AA" w14:textId="77777777" w:rsidR="00C634CB" w:rsidRPr="00D53E63" w:rsidRDefault="00C634CB" w:rsidP="00D53E63">
            <w:pPr>
              <w:spacing w:after="120"/>
              <w:jc w:val="both"/>
              <w:rPr>
                <w:rFonts w:ascii="Arial" w:hAnsi="Arial" w:cs="Arial"/>
                <w:b/>
              </w:rPr>
            </w:pPr>
          </w:p>
        </w:tc>
      </w:tr>
      <w:tr w:rsidR="00C634CB" w:rsidRPr="00D53E63" w14:paraId="35AD8C9F" w14:textId="25632F04" w:rsidTr="00C634CB">
        <w:trPr>
          <w:jc w:val="center"/>
        </w:trPr>
        <w:tc>
          <w:tcPr>
            <w:tcW w:w="2652" w:type="dxa"/>
          </w:tcPr>
          <w:p w14:paraId="7F33B636" w14:textId="77777777" w:rsidR="00C634CB" w:rsidRPr="00D53E63" w:rsidRDefault="00C634CB" w:rsidP="00960476">
            <w:pPr>
              <w:spacing w:after="120"/>
              <w:rPr>
                <w:rFonts w:ascii="Arial" w:hAnsi="Arial" w:cs="Arial"/>
              </w:rPr>
            </w:pPr>
            <w:r w:rsidRPr="00D53E63">
              <w:rPr>
                <w:rFonts w:ascii="Arial" w:hAnsi="Arial" w:cs="Arial"/>
              </w:rPr>
              <w:t>Examination</w:t>
            </w:r>
          </w:p>
        </w:tc>
        <w:tc>
          <w:tcPr>
            <w:tcW w:w="527" w:type="dxa"/>
          </w:tcPr>
          <w:p w14:paraId="6A430A84" w14:textId="22A34C88"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8F76044" w14:textId="6DBBBBE5"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534E346" w14:textId="56242CC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1990339E" w14:textId="44D61652"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C1904A5" w14:textId="64232DB1"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6D41C62" w14:textId="349CBA57"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251D1C3" w14:textId="7BA569AD"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7E910E9" w14:textId="4B51FC9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33AAA24" w14:textId="235546DD" w:rsidR="00C634CB" w:rsidRPr="00D53E63" w:rsidRDefault="00C634CB" w:rsidP="00D53E63">
            <w:pPr>
              <w:spacing w:after="120"/>
              <w:jc w:val="both"/>
              <w:rPr>
                <w:rFonts w:ascii="Arial" w:hAnsi="Arial" w:cs="Arial"/>
                <w:b/>
              </w:rPr>
            </w:pPr>
          </w:p>
        </w:tc>
        <w:tc>
          <w:tcPr>
            <w:tcW w:w="528" w:type="dxa"/>
          </w:tcPr>
          <w:p w14:paraId="1C9DE559" w14:textId="198C63BB"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707438A2" w14:textId="39DAAF70"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690F7C53" w14:textId="15891F80" w:rsidR="00C634CB" w:rsidRPr="00D53E63" w:rsidRDefault="00C634CB" w:rsidP="00D53E63">
            <w:pPr>
              <w:spacing w:after="120"/>
              <w:jc w:val="both"/>
              <w:rPr>
                <w:rFonts w:ascii="Arial" w:hAnsi="Arial" w:cs="Arial"/>
                <w:b/>
              </w:rPr>
            </w:pPr>
            <w:r w:rsidRPr="00D53E63">
              <w:rPr>
                <w:rFonts w:ascii="Arial" w:hAnsi="Arial" w:cs="Arial"/>
                <w:b/>
              </w:rPr>
              <w:t>X</w:t>
            </w:r>
          </w:p>
        </w:tc>
      </w:tr>
      <w:tr w:rsidR="00C634CB" w:rsidRPr="00D53E63" w14:paraId="7DC7C220" w14:textId="12216E1F" w:rsidTr="00C634CB">
        <w:trPr>
          <w:jc w:val="center"/>
        </w:trPr>
        <w:tc>
          <w:tcPr>
            <w:tcW w:w="2652" w:type="dxa"/>
          </w:tcPr>
          <w:p w14:paraId="5DF88DA5" w14:textId="77777777" w:rsidR="00C634CB" w:rsidRPr="00D53E63" w:rsidRDefault="00C634CB" w:rsidP="00960476">
            <w:pPr>
              <w:spacing w:after="120"/>
              <w:rPr>
                <w:rFonts w:ascii="Arial" w:hAnsi="Arial" w:cs="Arial"/>
              </w:rPr>
            </w:pPr>
            <w:r w:rsidRPr="00D53E63">
              <w:rPr>
                <w:rFonts w:ascii="Arial" w:hAnsi="Arial" w:cs="Arial"/>
              </w:rPr>
              <w:t>Coursework</w:t>
            </w:r>
          </w:p>
        </w:tc>
        <w:tc>
          <w:tcPr>
            <w:tcW w:w="527" w:type="dxa"/>
          </w:tcPr>
          <w:p w14:paraId="0A4F9EE3" w14:textId="78EFA30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B8F268F" w14:textId="1C4DA3A0"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DC7095A" w14:textId="698AFC9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7448209F" w14:textId="1408903C"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E1876E4" w14:textId="279218CD"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B95B782" w14:textId="0D5251A4"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19ADD64A" w14:textId="2A12ACB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D02831D" w14:textId="29789B6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46CCC26" w14:textId="12EFB89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CE094C2" w14:textId="1188FC01"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4EB7D734" w14:textId="4F387DF7" w:rsidR="00C634CB" w:rsidRPr="00D53E63" w:rsidRDefault="00C634CB" w:rsidP="00D53E63">
            <w:pPr>
              <w:spacing w:after="120"/>
              <w:jc w:val="both"/>
              <w:rPr>
                <w:rFonts w:ascii="Arial" w:hAnsi="Arial" w:cs="Arial"/>
                <w:b/>
              </w:rPr>
            </w:pPr>
            <w:r w:rsidRPr="00D53E63">
              <w:rPr>
                <w:rFonts w:ascii="Arial" w:hAnsi="Arial" w:cs="Arial"/>
                <w:b/>
              </w:rPr>
              <w:t>X</w:t>
            </w:r>
          </w:p>
        </w:tc>
        <w:tc>
          <w:tcPr>
            <w:tcW w:w="523" w:type="dxa"/>
          </w:tcPr>
          <w:p w14:paraId="278A594E" w14:textId="488A33BD" w:rsidR="00C634CB" w:rsidRPr="00D53E63" w:rsidRDefault="00C634CB" w:rsidP="00D53E63">
            <w:pPr>
              <w:spacing w:after="120"/>
              <w:jc w:val="both"/>
              <w:rPr>
                <w:rFonts w:ascii="Arial" w:hAnsi="Arial" w:cs="Arial"/>
                <w:b/>
              </w:rPr>
            </w:pPr>
            <w:r w:rsidRPr="00D53E63">
              <w:rPr>
                <w:rFonts w:ascii="Arial" w:hAnsi="Arial" w:cs="Arial"/>
                <w:b/>
              </w:rPr>
              <w:t>X</w:t>
            </w:r>
          </w:p>
        </w:tc>
      </w:tr>
    </w:tbl>
    <w:p w14:paraId="57A91AD1" w14:textId="77777777" w:rsidR="007A6245" w:rsidRPr="00D53E63" w:rsidRDefault="007A6245" w:rsidP="00D53E63">
      <w:pPr>
        <w:spacing w:after="120" w:line="240" w:lineRule="auto"/>
        <w:ind w:left="426" w:right="260"/>
        <w:jc w:val="both"/>
        <w:rPr>
          <w:rFonts w:ascii="Arial" w:hAnsi="Arial" w:cs="Arial"/>
          <w:b/>
          <w:iCs/>
        </w:rPr>
      </w:pPr>
    </w:p>
    <w:tbl>
      <w:tblPr>
        <w:tblStyle w:val="TableGrid"/>
        <w:tblW w:w="9040"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42"/>
        <w:gridCol w:w="567"/>
      </w:tblGrid>
      <w:tr w:rsidR="00C634CB" w:rsidRPr="00D53E63" w14:paraId="7030C8BF" w14:textId="0394BC5A" w:rsidTr="00595725">
        <w:trPr>
          <w:jc w:val="center"/>
        </w:trPr>
        <w:tc>
          <w:tcPr>
            <w:tcW w:w="2652" w:type="dxa"/>
            <w:shd w:val="clear" w:color="auto" w:fill="D9D9D9" w:themeFill="background1" w:themeFillShade="D9"/>
          </w:tcPr>
          <w:p w14:paraId="1C722427" w14:textId="4B7664D2" w:rsidR="00C634CB" w:rsidRPr="00D53E63" w:rsidRDefault="00C634CB" w:rsidP="00960476">
            <w:pPr>
              <w:spacing w:after="120"/>
              <w:ind w:left="33"/>
              <w:rPr>
                <w:rFonts w:ascii="Arial" w:hAnsi="Arial" w:cs="Arial"/>
                <w:b/>
              </w:rPr>
            </w:pPr>
            <w:bookmarkStart w:id="0" w:name="_GoBack"/>
            <w:bookmarkEnd w:id="0"/>
            <w:r>
              <w:rPr>
                <w:rFonts w:ascii="Arial" w:hAnsi="Arial" w:cs="Arial"/>
                <w:b/>
              </w:rPr>
              <w:t xml:space="preserve">Level 7 </w:t>
            </w:r>
            <w:r w:rsidRPr="00D53E63">
              <w:rPr>
                <w:rFonts w:ascii="Arial" w:hAnsi="Arial" w:cs="Arial"/>
                <w:b/>
              </w:rPr>
              <w:t>Module learning outcome</w:t>
            </w:r>
          </w:p>
        </w:tc>
        <w:tc>
          <w:tcPr>
            <w:tcW w:w="527" w:type="dxa"/>
          </w:tcPr>
          <w:p w14:paraId="2760127F" w14:textId="733ADF4E" w:rsidR="00C634CB" w:rsidRPr="00D53E63" w:rsidRDefault="00C634CB" w:rsidP="00D53E63">
            <w:pPr>
              <w:spacing w:after="120"/>
              <w:jc w:val="both"/>
              <w:rPr>
                <w:rFonts w:ascii="Arial" w:hAnsi="Arial" w:cs="Arial"/>
              </w:rPr>
            </w:pPr>
            <w:r w:rsidRPr="00D53E63">
              <w:rPr>
                <w:rFonts w:ascii="Arial" w:hAnsi="Arial" w:cs="Arial"/>
              </w:rPr>
              <w:t>8.</w:t>
            </w:r>
            <w:r w:rsidR="00595725">
              <w:rPr>
                <w:rFonts w:ascii="Arial" w:hAnsi="Arial" w:cs="Arial"/>
              </w:rPr>
              <w:t>4</w:t>
            </w:r>
          </w:p>
        </w:tc>
        <w:tc>
          <w:tcPr>
            <w:tcW w:w="528" w:type="dxa"/>
          </w:tcPr>
          <w:p w14:paraId="2BB24DB5" w14:textId="34959E69" w:rsidR="00C634CB" w:rsidRPr="00D53E63" w:rsidRDefault="00C634CB" w:rsidP="00D53E63">
            <w:pPr>
              <w:spacing w:after="120"/>
              <w:jc w:val="both"/>
              <w:rPr>
                <w:rFonts w:ascii="Arial" w:hAnsi="Arial" w:cs="Arial"/>
              </w:rPr>
            </w:pPr>
            <w:r w:rsidRPr="00D53E63">
              <w:rPr>
                <w:rFonts w:ascii="Arial" w:hAnsi="Arial" w:cs="Arial"/>
              </w:rPr>
              <w:t>8.</w:t>
            </w:r>
            <w:r w:rsidR="00595725">
              <w:rPr>
                <w:rFonts w:ascii="Arial" w:hAnsi="Arial" w:cs="Arial"/>
              </w:rPr>
              <w:t>5</w:t>
            </w:r>
          </w:p>
        </w:tc>
        <w:tc>
          <w:tcPr>
            <w:tcW w:w="528" w:type="dxa"/>
          </w:tcPr>
          <w:p w14:paraId="725BDBBD" w14:textId="6AEAEB59" w:rsidR="00C634CB" w:rsidRPr="00D53E63" w:rsidRDefault="00C634CB" w:rsidP="00D53E63">
            <w:pPr>
              <w:spacing w:after="120"/>
              <w:jc w:val="both"/>
              <w:rPr>
                <w:rFonts w:ascii="Arial" w:hAnsi="Arial" w:cs="Arial"/>
              </w:rPr>
            </w:pPr>
            <w:r w:rsidRPr="00D53E63">
              <w:rPr>
                <w:rFonts w:ascii="Arial" w:hAnsi="Arial" w:cs="Arial"/>
              </w:rPr>
              <w:t>8.</w:t>
            </w:r>
            <w:r w:rsidR="00595725">
              <w:rPr>
                <w:rFonts w:ascii="Arial" w:hAnsi="Arial" w:cs="Arial"/>
              </w:rPr>
              <w:t>6</w:t>
            </w:r>
          </w:p>
        </w:tc>
        <w:tc>
          <w:tcPr>
            <w:tcW w:w="528" w:type="dxa"/>
            <w:tcBorders>
              <w:left w:val="double" w:sz="4" w:space="0" w:color="auto"/>
            </w:tcBorders>
          </w:tcPr>
          <w:p w14:paraId="17A415A5" w14:textId="5634C3E9" w:rsidR="00C634CB" w:rsidRPr="00960476" w:rsidRDefault="00C634CB" w:rsidP="00D53E63">
            <w:pPr>
              <w:spacing w:after="120"/>
              <w:jc w:val="both"/>
              <w:rPr>
                <w:rFonts w:ascii="Arial" w:hAnsi="Arial" w:cs="Arial"/>
                <w:sz w:val="16"/>
                <w:szCs w:val="16"/>
              </w:rPr>
            </w:pPr>
            <w:r>
              <w:rPr>
                <w:rFonts w:ascii="Arial" w:hAnsi="Arial" w:cs="Arial"/>
                <w:sz w:val="16"/>
                <w:szCs w:val="16"/>
              </w:rPr>
              <w:t>9.</w:t>
            </w:r>
            <w:r w:rsidRPr="00960476">
              <w:rPr>
                <w:rFonts w:ascii="Arial" w:hAnsi="Arial" w:cs="Arial"/>
                <w:sz w:val="16"/>
                <w:szCs w:val="16"/>
              </w:rPr>
              <w:t>10</w:t>
            </w:r>
          </w:p>
        </w:tc>
        <w:tc>
          <w:tcPr>
            <w:tcW w:w="528" w:type="dxa"/>
          </w:tcPr>
          <w:p w14:paraId="63A65723" w14:textId="23742CFE"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9.11</w:t>
            </w:r>
          </w:p>
        </w:tc>
        <w:tc>
          <w:tcPr>
            <w:tcW w:w="528" w:type="dxa"/>
          </w:tcPr>
          <w:p w14:paraId="17C9215A" w14:textId="3AEED6C1"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9.12</w:t>
            </w:r>
          </w:p>
        </w:tc>
        <w:tc>
          <w:tcPr>
            <w:tcW w:w="528" w:type="dxa"/>
          </w:tcPr>
          <w:p w14:paraId="21D06DB5" w14:textId="77B172B7"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9.13</w:t>
            </w:r>
          </w:p>
        </w:tc>
        <w:tc>
          <w:tcPr>
            <w:tcW w:w="528" w:type="dxa"/>
          </w:tcPr>
          <w:p w14:paraId="255C3E4F" w14:textId="6D8AD70E"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9.14</w:t>
            </w:r>
          </w:p>
        </w:tc>
        <w:tc>
          <w:tcPr>
            <w:tcW w:w="528" w:type="dxa"/>
          </w:tcPr>
          <w:p w14:paraId="4D0D6D95" w14:textId="0269289B"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9.15</w:t>
            </w:r>
          </w:p>
        </w:tc>
        <w:tc>
          <w:tcPr>
            <w:tcW w:w="528" w:type="dxa"/>
          </w:tcPr>
          <w:p w14:paraId="6C34E38E" w14:textId="174760CF"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9.16</w:t>
            </w:r>
          </w:p>
        </w:tc>
        <w:tc>
          <w:tcPr>
            <w:tcW w:w="542" w:type="dxa"/>
          </w:tcPr>
          <w:p w14:paraId="6A4EE840" w14:textId="285995E8"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9.17</w:t>
            </w:r>
          </w:p>
        </w:tc>
        <w:tc>
          <w:tcPr>
            <w:tcW w:w="567" w:type="dxa"/>
          </w:tcPr>
          <w:p w14:paraId="7C0A8756" w14:textId="0FD8B250" w:rsidR="00C634CB" w:rsidRPr="00960476" w:rsidRDefault="00C634CB" w:rsidP="00960476">
            <w:pPr>
              <w:spacing w:after="120"/>
              <w:jc w:val="both"/>
              <w:rPr>
                <w:rFonts w:ascii="Arial" w:hAnsi="Arial" w:cs="Arial"/>
                <w:sz w:val="16"/>
                <w:szCs w:val="16"/>
              </w:rPr>
            </w:pPr>
            <w:r w:rsidRPr="00960476">
              <w:rPr>
                <w:rFonts w:ascii="Arial" w:hAnsi="Arial" w:cs="Arial"/>
                <w:sz w:val="16"/>
                <w:szCs w:val="16"/>
              </w:rPr>
              <w:t>9.18</w:t>
            </w:r>
          </w:p>
        </w:tc>
      </w:tr>
      <w:tr w:rsidR="00C634CB" w:rsidRPr="00D53E63" w14:paraId="59FFA0E2" w14:textId="3AF6D962" w:rsidTr="00595725">
        <w:trPr>
          <w:jc w:val="center"/>
        </w:trPr>
        <w:tc>
          <w:tcPr>
            <w:tcW w:w="2652" w:type="dxa"/>
            <w:shd w:val="clear" w:color="auto" w:fill="D9D9D9" w:themeFill="background1" w:themeFillShade="D9"/>
          </w:tcPr>
          <w:p w14:paraId="1A923E00" w14:textId="77777777" w:rsidR="00C634CB" w:rsidRPr="00D53E63" w:rsidRDefault="00C634CB" w:rsidP="00960476">
            <w:pPr>
              <w:spacing w:after="120"/>
              <w:rPr>
                <w:rFonts w:ascii="Arial" w:hAnsi="Arial" w:cs="Arial"/>
                <w:b/>
              </w:rPr>
            </w:pPr>
            <w:r w:rsidRPr="00D53E63">
              <w:rPr>
                <w:rFonts w:ascii="Arial" w:hAnsi="Arial" w:cs="Arial"/>
                <w:b/>
              </w:rPr>
              <w:t>Learning/ teaching method</w:t>
            </w:r>
          </w:p>
        </w:tc>
        <w:tc>
          <w:tcPr>
            <w:tcW w:w="527" w:type="dxa"/>
          </w:tcPr>
          <w:p w14:paraId="6B002B4C" w14:textId="42EF00E3" w:rsidR="00C634CB" w:rsidRPr="00D53E63" w:rsidRDefault="00C634CB" w:rsidP="00D53E63">
            <w:pPr>
              <w:spacing w:after="120"/>
              <w:jc w:val="both"/>
              <w:rPr>
                <w:rFonts w:ascii="Arial" w:hAnsi="Arial" w:cs="Arial"/>
                <w:b/>
              </w:rPr>
            </w:pPr>
          </w:p>
        </w:tc>
        <w:tc>
          <w:tcPr>
            <w:tcW w:w="528" w:type="dxa"/>
          </w:tcPr>
          <w:p w14:paraId="0089E9A4" w14:textId="0EADF725" w:rsidR="00C634CB" w:rsidRPr="00D53E63" w:rsidRDefault="00C634CB" w:rsidP="00D53E63">
            <w:pPr>
              <w:spacing w:after="120"/>
              <w:jc w:val="both"/>
              <w:rPr>
                <w:rFonts w:ascii="Arial" w:hAnsi="Arial" w:cs="Arial"/>
                <w:b/>
              </w:rPr>
            </w:pPr>
          </w:p>
        </w:tc>
        <w:tc>
          <w:tcPr>
            <w:tcW w:w="528" w:type="dxa"/>
          </w:tcPr>
          <w:p w14:paraId="45D4E2C3" w14:textId="3641A043" w:rsidR="00C634CB" w:rsidRPr="00D53E63" w:rsidRDefault="00C634CB" w:rsidP="00D53E63">
            <w:pPr>
              <w:spacing w:after="120"/>
              <w:jc w:val="both"/>
              <w:rPr>
                <w:rFonts w:ascii="Arial" w:hAnsi="Arial" w:cs="Arial"/>
                <w:b/>
              </w:rPr>
            </w:pPr>
          </w:p>
        </w:tc>
        <w:tc>
          <w:tcPr>
            <w:tcW w:w="528" w:type="dxa"/>
            <w:tcBorders>
              <w:left w:val="double" w:sz="4" w:space="0" w:color="auto"/>
            </w:tcBorders>
          </w:tcPr>
          <w:p w14:paraId="569EFAE3" w14:textId="77777777" w:rsidR="00C634CB" w:rsidRPr="00D53E63" w:rsidRDefault="00C634CB" w:rsidP="00D53E63">
            <w:pPr>
              <w:spacing w:after="120"/>
              <w:jc w:val="both"/>
              <w:rPr>
                <w:rFonts w:ascii="Arial" w:hAnsi="Arial" w:cs="Arial"/>
                <w:b/>
              </w:rPr>
            </w:pPr>
          </w:p>
        </w:tc>
        <w:tc>
          <w:tcPr>
            <w:tcW w:w="528" w:type="dxa"/>
          </w:tcPr>
          <w:p w14:paraId="2C0BBAF2" w14:textId="77777777" w:rsidR="00C634CB" w:rsidRPr="00D53E63" w:rsidRDefault="00C634CB" w:rsidP="00D53E63">
            <w:pPr>
              <w:spacing w:after="120"/>
              <w:jc w:val="both"/>
              <w:rPr>
                <w:rFonts w:ascii="Arial" w:hAnsi="Arial" w:cs="Arial"/>
                <w:b/>
              </w:rPr>
            </w:pPr>
          </w:p>
        </w:tc>
        <w:tc>
          <w:tcPr>
            <w:tcW w:w="528" w:type="dxa"/>
          </w:tcPr>
          <w:p w14:paraId="590F9FA4" w14:textId="77777777" w:rsidR="00C634CB" w:rsidRPr="00D53E63" w:rsidRDefault="00C634CB" w:rsidP="00D53E63">
            <w:pPr>
              <w:spacing w:after="120"/>
              <w:jc w:val="both"/>
              <w:rPr>
                <w:rFonts w:ascii="Arial" w:hAnsi="Arial" w:cs="Arial"/>
                <w:b/>
              </w:rPr>
            </w:pPr>
          </w:p>
        </w:tc>
        <w:tc>
          <w:tcPr>
            <w:tcW w:w="528" w:type="dxa"/>
          </w:tcPr>
          <w:p w14:paraId="476C4C97" w14:textId="77777777" w:rsidR="00C634CB" w:rsidRPr="00D53E63" w:rsidRDefault="00C634CB" w:rsidP="00D53E63">
            <w:pPr>
              <w:spacing w:after="120"/>
              <w:jc w:val="both"/>
              <w:rPr>
                <w:rFonts w:ascii="Arial" w:hAnsi="Arial" w:cs="Arial"/>
                <w:b/>
              </w:rPr>
            </w:pPr>
          </w:p>
        </w:tc>
        <w:tc>
          <w:tcPr>
            <w:tcW w:w="528" w:type="dxa"/>
          </w:tcPr>
          <w:p w14:paraId="20C319EB" w14:textId="77777777" w:rsidR="00C634CB" w:rsidRPr="00D53E63" w:rsidRDefault="00C634CB" w:rsidP="00D53E63">
            <w:pPr>
              <w:spacing w:after="120"/>
              <w:jc w:val="both"/>
              <w:rPr>
                <w:rFonts w:ascii="Arial" w:hAnsi="Arial" w:cs="Arial"/>
                <w:b/>
              </w:rPr>
            </w:pPr>
          </w:p>
        </w:tc>
        <w:tc>
          <w:tcPr>
            <w:tcW w:w="528" w:type="dxa"/>
          </w:tcPr>
          <w:p w14:paraId="77C616C6" w14:textId="77777777" w:rsidR="00C634CB" w:rsidRPr="00D53E63" w:rsidRDefault="00C634CB" w:rsidP="00D53E63">
            <w:pPr>
              <w:spacing w:after="120"/>
              <w:jc w:val="both"/>
              <w:rPr>
                <w:rFonts w:ascii="Arial" w:hAnsi="Arial" w:cs="Arial"/>
                <w:b/>
              </w:rPr>
            </w:pPr>
          </w:p>
        </w:tc>
        <w:tc>
          <w:tcPr>
            <w:tcW w:w="528" w:type="dxa"/>
          </w:tcPr>
          <w:p w14:paraId="056491EF" w14:textId="77777777" w:rsidR="00C634CB" w:rsidRPr="00D53E63" w:rsidRDefault="00C634CB" w:rsidP="00D53E63">
            <w:pPr>
              <w:spacing w:after="120"/>
              <w:jc w:val="both"/>
              <w:rPr>
                <w:rFonts w:ascii="Arial" w:hAnsi="Arial" w:cs="Arial"/>
                <w:b/>
              </w:rPr>
            </w:pPr>
          </w:p>
        </w:tc>
        <w:tc>
          <w:tcPr>
            <w:tcW w:w="542" w:type="dxa"/>
          </w:tcPr>
          <w:p w14:paraId="7E3F35CB" w14:textId="77777777" w:rsidR="00C634CB" w:rsidRPr="00D53E63" w:rsidRDefault="00C634CB" w:rsidP="00D53E63">
            <w:pPr>
              <w:spacing w:after="120"/>
              <w:jc w:val="both"/>
              <w:rPr>
                <w:rFonts w:ascii="Arial" w:hAnsi="Arial" w:cs="Arial"/>
                <w:b/>
              </w:rPr>
            </w:pPr>
          </w:p>
        </w:tc>
        <w:tc>
          <w:tcPr>
            <w:tcW w:w="567" w:type="dxa"/>
          </w:tcPr>
          <w:p w14:paraId="2AFE4591" w14:textId="77777777" w:rsidR="00C634CB" w:rsidRPr="00D53E63" w:rsidRDefault="00C634CB" w:rsidP="00D53E63">
            <w:pPr>
              <w:spacing w:after="120"/>
              <w:jc w:val="both"/>
              <w:rPr>
                <w:rFonts w:ascii="Arial" w:hAnsi="Arial" w:cs="Arial"/>
                <w:b/>
              </w:rPr>
            </w:pPr>
          </w:p>
        </w:tc>
      </w:tr>
      <w:tr w:rsidR="00C634CB" w:rsidRPr="00D53E63" w14:paraId="1C6BF4EE" w14:textId="77BF91A8" w:rsidTr="00595725">
        <w:trPr>
          <w:jc w:val="center"/>
        </w:trPr>
        <w:tc>
          <w:tcPr>
            <w:tcW w:w="2652" w:type="dxa"/>
          </w:tcPr>
          <w:p w14:paraId="3ECBECEC" w14:textId="5153A0EE" w:rsidR="00C634CB" w:rsidRPr="00D53E63" w:rsidRDefault="00C634CB">
            <w:pPr>
              <w:spacing w:after="120"/>
              <w:rPr>
                <w:rFonts w:ascii="Arial" w:hAnsi="Arial" w:cs="Arial"/>
              </w:rPr>
            </w:pPr>
            <w:r w:rsidRPr="00D53E63">
              <w:rPr>
                <w:rFonts w:ascii="Arial" w:hAnsi="Arial" w:cs="Arial"/>
              </w:rPr>
              <w:t xml:space="preserve">Private Study </w:t>
            </w:r>
          </w:p>
        </w:tc>
        <w:tc>
          <w:tcPr>
            <w:tcW w:w="527" w:type="dxa"/>
          </w:tcPr>
          <w:p w14:paraId="1120D77C" w14:textId="6601D20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3F77415" w14:textId="6EE2BD37"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72D20C5" w14:textId="0B81D80D"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48161A07" w14:textId="0F4A21F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12F165A6" w14:textId="2A0515BC"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1D54262" w14:textId="201F9874"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D608277" w14:textId="772854BB"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7A79F967" w14:textId="61478BC8"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461CD18" w14:textId="10CA6F9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705E21E" w14:textId="4128D2D2" w:rsidR="00C634CB" w:rsidRPr="00D53E63" w:rsidRDefault="00C634CB" w:rsidP="00D53E63">
            <w:pPr>
              <w:spacing w:after="120"/>
              <w:jc w:val="both"/>
              <w:rPr>
                <w:rFonts w:ascii="Arial" w:hAnsi="Arial" w:cs="Arial"/>
                <w:b/>
              </w:rPr>
            </w:pPr>
            <w:r w:rsidRPr="00D53E63">
              <w:rPr>
                <w:rFonts w:ascii="Arial" w:hAnsi="Arial" w:cs="Arial"/>
                <w:b/>
              </w:rPr>
              <w:t>X</w:t>
            </w:r>
          </w:p>
        </w:tc>
        <w:tc>
          <w:tcPr>
            <w:tcW w:w="542" w:type="dxa"/>
          </w:tcPr>
          <w:p w14:paraId="27C06EEB" w14:textId="562C94A2" w:rsidR="00C634CB" w:rsidRPr="00D53E63" w:rsidRDefault="00C634CB" w:rsidP="00D53E63">
            <w:pPr>
              <w:spacing w:after="120"/>
              <w:jc w:val="both"/>
              <w:rPr>
                <w:rFonts w:ascii="Arial" w:hAnsi="Arial" w:cs="Arial"/>
                <w:b/>
              </w:rPr>
            </w:pPr>
            <w:r w:rsidRPr="00D53E63">
              <w:rPr>
                <w:rFonts w:ascii="Arial" w:hAnsi="Arial" w:cs="Arial"/>
                <w:b/>
              </w:rPr>
              <w:t>X</w:t>
            </w:r>
          </w:p>
        </w:tc>
        <w:tc>
          <w:tcPr>
            <w:tcW w:w="567" w:type="dxa"/>
          </w:tcPr>
          <w:p w14:paraId="0B43CCE6" w14:textId="074EFC99" w:rsidR="00C634CB" w:rsidRPr="00D53E63" w:rsidRDefault="00C634CB" w:rsidP="00D53E63">
            <w:pPr>
              <w:spacing w:after="120"/>
              <w:jc w:val="both"/>
              <w:rPr>
                <w:rFonts w:ascii="Arial" w:hAnsi="Arial" w:cs="Arial"/>
                <w:b/>
              </w:rPr>
            </w:pPr>
            <w:r w:rsidRPr="00D53E63">
              <w:rPr>
                <w:rFonts w:ascii="Arial" w:hAnsi="Arial" w:cs="Arial"/>
                <w:b/>
              </w:rPr>
              <w:t>X</w:t>
            </w:r>
          </w:p>
        </w:tc>
      </w:tr>
      <w:tr w:rsidR="00C634CB" w:rsidRPr="00D53E63" w14:paraId="5BAE30B2" w14:textId="43185890" w:rsidTr="00595725">
        <w:trPr>
          <w:jc w:val="center"/>
        </w:trPr>
        <w:tc>
          <w:tcPr>
            <w:tcW w:w="2652" w:type="dxa"/>
          </w:tcPr>
          <w:p w14:paraId="74A013D7" w14:textId="77777777" w:rsidR="00C634CB" w:rsidRPr="00D53E63" w:rsidRDefault="00C634CB" w:rsidP="00960476">
            <w:pPr>
              <w:spacing w:after="120"/>
              <w:rPr>
                <w:rFonts w:ascii="Arial" w:hAnsi="Arial" w:cs="Arial"/>
              </w:rPr>
            </w:pPr>
            <w:r w:rsidRPr="00D53E63">
              <w:rPr>
                <w:rFonts w:ascii="Arial" w:hAnsi="Arial" w:cs="Arial"/>
              </w:rPr>
              <w:t>Lectures/Exercise classes</w:t>
            </w:r>
          </w:p>
        </w:tc>
        <w:tc>
          <w:tcPr>
            <w:tcW w:w="527" w:type="dxa"/>
          </w:tcPr>
          <w:p w14:paraId="1EB11E42" w14:textId="7C3D22B7"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BE2859F" w14:textId="5069BBF8"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C2CEEB8" w14:textId="035CEBB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41B674F8" w14:textId="771C353F" w:rsidR="00C634CB" w:rsidRPr="00D53E63" w:rsidRDefault="00C634CB" w:rsidP="00D53E63">
            <w:pPr>
              <w:spacing w:after="120"/>
              <w:jc w:val="both"/>
              <w:rPr>
                <w:rFonts w:ascii="Arial" w:hAnsi="Arial" w:cs="Arial"/>
                <w:b/>
              </w:rPr>
            </w:pPr>
          </w:p>
        </w:tc>
        <w:tc>
          <w:tcPr>
            <w:tcW w:w="528" w:type="dxa"/>
          </w:tcPr>
          <w:p w14:paraId="0FB219A0" w14:textId="2A13080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E8DC633" w14:textId="37279EC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FF95968" w14:textId="77777777" w:rsidR="00C634CB" w:rsidRPr="00D53E63" w:rsidRDefault="00C634CB" w:rsidP="00D53E63">
            <w:pPr>
              <w:spacing w:after="120"/>
              <w:jc w:val="both"/>
              <w:rPr>
                <w:rFonts w:ascii="Arial" w:hAnsi="Arial" w:cs="Arial"/>
                <w:b/>
              </w:rPr>
            </w:pPr>
          </w:p>
        </w:tc>
        <w:tc>
          <w:tcPr>
            <w:tcW w:w="528" w:type="dxa"/>
          </w:tcPr>
          <w:p w14:paraId="7BE7E489" w14:textId="0604096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A376258" w14:textId="29A8B516" w:rsidR="00C634CB" w:rsidRPr="00D53E63" w:rsidRDefault="00C634CB" w:rsidP="00D53E63">
            <w:pPr>
              <w:spacing w:after="120"/>
              <w:jc w:val="both"/>
              <w:rPr>
                <w:rFonts w:ascii="Arial" w:hAnsi="Arial" w:cs="Arial"/>
                <w:b/>
              </w:rPr>
            </w:pPr>
          </w:p>
        </w:tc>
        <w:tc>
          <w:tcPr>
            <w:tcW w:w="528" w:type="dxa"/>
          </w:tcPr>
          <w:p w14:paraId="09C48624" w14:textId="07ABE2C3" w:rsidR="00C634CB" w:rsidRPr="00D53E63" w:rsidRDefault="00C634CB" w:rsidP="00D53E63">
            <w:pPr>
              <w:spacing w:after="120"/>
              <w:jc w:val="both"/>
              <w:rPr>
                <w:rFonts w:ascii="Arial" w:hAnsi="Arial" w:cs="Arial"/>
                <w:b/>
              </w:rPr>
            </w:pPr>
            <w:r w:rsidRPr="00D53E63">
              <w:rPr>
                <w:rFonts w:ascii="Arial" w:hAnsi="Arial" w:cs="Arial"/>
                <w:b/>
              </w:rPr>
              <w:t>X</w:t>
            </w:r>
          </w:p>
        </w:tc>
        <w:tc>
          <w:tcPr>
            <w:tcW w:w="542" w:type="dxa"/>
          </w:tcPr>
          <w:p w14:paraId="535AC115" w14:textId="68270364" w:rsidR="00C634CB" w:rsidRPr="00D53E63" w:rsidRDefault="00C634CB" w:rsidP="00D53E63">
            <w:pPr>
              <w:spacing w:after="120"/>
              <w:jc w:val="both"/>
              <w:rPr>
                <w:rFonts w:ascii="Arial" w:hAnsi="Arial" w:cs="Arial"/>
                <w:b/>
              </w:rPr>
            </w:pPr>
            <w:r w:rsidRPr="00D53E63">
              <w:rPr>
                <w:rFonts w:ascii="Arial" w:hAnsi="Arial" w:cs="Arial"/>
                <w:b/>
              </w:rPr>
              <w:t>X</w:t>
            </w:r>
          </w:p>
        </w:tc>
        <w:tc>
          <w:tcPr>
            <w:tcW w:w="567" w:type="dxa"/>
          </w:tcPr>
          <w:p w14:paraId="180A7152" w14:textId="77777777" w:rsidR="00C634CB" w:rsidRPr="00D53E63" w:rsidRDefault="00C634CB" w:rsidP="00D53E63">
            <w:pPr>
              <w:spacing w:after="120"/>
              <w:jc w:val="both"/>
              <w:rPr>
                <w:rFonts w:ascii="Arial" w:hAnsi="Arial" w:cs="Arial"/>
                <w:b/>
              </w:rPr>
            </w:pPr>
          </w:p>
        </w:tc>
      </w:tr>
      <w:tr w:rsidR="00C634CB" w:rsidRPr="00D53E63" w14:paraId="0F773B4C" w14:textId="63AA0492" w:rsidTr="00595725">
        <w:trPr>
          <w:jc w:val="center"/>
        </w:trPr>
        <w:tc>
          <w:tcPr>
            <w:tcW w:w="2652" w:type="dxa"/>
          </w:tcPr>
          <w:p w14:paraId="1B7D1104" w14:textId="77777777" w:rsidR="00C634CB" w:rsidRPr="00D53E63" w:rsidRDefault="00C634CB" w:rsidP="00960476">
            <w:pPr>
              <w:spacing w:after="120"/>
              <w:rPr>
                <w:rFonts w:ascii="Arial" w:hAnsi="Arial" w:cs="Arial"/>
              </w:rPr>
            </w:pPr>
            <w:r w:rsidRPr="00D53E63">
              <w:rPr>
                <w:rFonts w:ascii="Arial" w:hAnsi="Arial" w:cs="Arial"/>
              </w:rPr>
              <w:t>Revision classes</w:t>
            </w:r>
          </w:p>
        </w:tc>
        <w:tc>
          <w:tcPr>
            <w:tcW w:w="527" w:type="dxa"/>
          </w:tcPr>
          <w:p w14:paraId="05342CCC" w14:textId="3BBA0824"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DA73A05" w14:textId="6AD72DBC"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369963A" w14:textId="5C026B46"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7F350F0C" w14:textId="1033AE0C" w:rsidR="00C634CB" w:rsidRPr="00D53E63" w:rsidRDefault="00C634CB" w:rsidP="00D53E63">
            <w:pPr>
              <w:spacing w:after="120"/>
              <w:jc w:val="both"/>
              <w:rPr>
                <w:rFonts w:ascii="Arial" w:hAnsi="Arial" w:cs="Arial"/>
                <w:b/>
              </w:rPr>
            </w:pPr>
          </w:p>
        </w:tc>
        <w:tc>
          <w:tcPr>
            <w:tcW w:w="528" w:type="dxa"/>
          </w:tcPr>
          <w:p w14:paraId="318F3BE4" w14:textId="63DA3E82"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EF96F78" w14:textId="469CF88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236400A" w14:textId="77777777" w:rsidR="00C634CB" w:rsidRPr="00D53E63" w:rsidRDefault="00C634CB" w:rsidP="00D53E63">
            <w:pPr>
              <w:spacing w:after="120"/>
              <w:jc w:val="both"/>
              <w:rPr>
                <w:rFonts w:ascii="Arial" w:hAnsi="Arial" w:cs="Arial"/>
                <w:b/>
              </w:rPr>
            </w:pPr>
          </w:p>
        </w:tc>
        <w:tc>
          <w:tcPr>
            <w:tcW w:w="528" w:type="dxa"/>
          </w:tcPr>
          <w:p w14:paraId="16437343" w14:textId="257FA941"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4A98A96" w14:textId="4837E5B5" w:rsidR="00C634CB" w:rsidRPr="00D53E63" w:rsidRDefault="00C634CB" w:rsidP="00D53E63">
            <w:pPr>
              <w:spacing w:after="120"/>
              <w:jc w:val="both"/>
              <w:rPr>
                <w:rFonts w:ascii="Arial" w:hAnsi="Arial" w:cs="Arial"/>
                <w:b/>
              </w:rPr>
            </w:pPr>
          </w:p>
        </w:tc>
        <w:tc>
          <w:tcPr>
            <w:tcW w:w="528" w:type="dxa"/>
          </w:tcPr>
          <w:p w14:paraId="67366DA3" w14:textId="12119E98" w:rsidR="00C634CB" w:rsidRPr="00D53E63" w:rsidRDefault="00C634CB" w:rsidP="00D53E63">
            <w:pPr>
              <w:spacing w:after="120"/>
              <w:jc w:val="both"/>
              <w:rPr>
                <w:rFonts w:ascii="Arial" w:hAnsi="Arial" w:cs="Arial"/>
                <w:b/>
              </w:rPr>
            </w:pPr>
            <w:r w:rsidRPr="00D53E63">
              <w:rPr>
                <w:rFonts w:ascii="Arial" w:hAnsi="Arial" w:cs="Arial"/>
                <w:b/>
              </w:rPr>
              <w:t>X</w:t>
            </w:r>
          </w:p>
        </w:tc>
        <w:tc>
          <w:tcPr>
            <w:tcW w:w="542" w:type="dxa"/>
          </w:tcPr>
          <w:p w14:paraId="2E18FB8E" w14:textId="48FDF5F9" w:rsidR="00C634CB" w:rsidRPr="00D53E63" w:rsidRDefault="00C634CB" w:rsidP="00D53E63">
            <w:pPr>
              <w:spacing w:after="120"/>
              <w:jc w:val="both"/>
              <w:rPr>
                <w:rFonts w:ascii="Arial" w:hAnsi="Arial" w:cs="Arial"/>
                <w:b/>
              </w:rPr>
            </w:pPr>
            <w:r w:rsidRPr="00D53E63">
              <w:rPr>
                <w:rFonts w:ascii="Arial" w:hAnsi="Arial" w:cs="Arial"/>
                <w:b/>
              </w:rPr>
              <w:t>X</w:t>
            </w:r>
          </w:p>
        </w:tc>
        <w:tc>
          <w:tcPr>
            <w:tcW w:w="567" w:type="dxa"/>
          </w:tcPr>
          <w:p w14:paraId="0C7E2E35" w14:textId="77777777" w:rsidR="00C634CB" w:rsidRPr="00D53E63" w:rsidRDefault="00C634CB" w:rsidP="00D53E63">
            <w:pPr>
              <w:spacing w:after="120"/>
              <w:jc w:val="both"/>
              <w:rPr>
                <w:rFonts w:ascii="Arial" w:hAnsi="Arial" w:cs="Arial"/>
                <w:b/>
              </w:rPr>
            </w:pPr>
          </w:p>
        </w:tc>
      </w:tr>
      <w:tr w:rsidR="00C634CB" w:rsidRPr="00D53E63" w14:paraId="0455EA24" w14:textId="5FBF6093" w:rsidTr="00595725">
        <w:trPr>
          <w:jc w:val="center"/>
        </w:trPr>
        <w:tc>
          <w:tcPr>
            <w:tcW w:w="2652" w:type="dxa"/>
            <w:shd w:val="clear" w:color="auto" w:fill="D9D9D9" w:themeFill="background1" w:themeFillShade="D9"/>
          </w:tcPr>
          <w:p w14:paraId="6C2A9BBD" w14:textId="77777777" w:rsidR="00C634CB" w:rsidRPr="00D53E63" w:rsidRDefault="00C634CB" w:rsidP="00960476">
            <w:pPr>
              <w:spacing w:after="120"/>
              <w:rPr>
                <w:rFonts w:ascii="Arial" w:hAnsi="Arial" w:cs="Arial"/>
                <w:b/>
              </w:rPr>
            </w:pPr>
            <w:r w:rsidRPr="00D53E63">
              <w:rPr>
                <w:rFonts w:ascii="Arial" w:hAnsi="Arial" w:cs="Arial"/>
                <w:b/>
              </w:rPr>
              <w:t>Assessment method</w:t>
            </w:r>
          </w:p>
        </w:tc>
        <w:tc>
          <w:tcPr>
            <w:tcW w:w="527" w:type="dxa"/>
          </w:tcPr>
          <w:p w14:paraId="1E1D9CA0" w14:textId="77777777" w:rsidR="00C634CB" w:rsidRPr="00D53E63" w:rsidRDefault="00C634CB" w:rsidP="00D53E63">
            <w:pPr>
              <w:spacing w:after="120"/>
              <w:jc w:val="both"/>
              <w:rPr>
                <w:rFonts w:ascii="Arial" w:hAnsi="Arial" w:cs="Arial"/>
                <w:b/>
              </w:rPr>
            </w:pPr>
          </w:p>
        </w:tc>
        <w:tc>
          <w:tcPr>
            <w:tcW w:w="528" w:type="dxa"/>
          </w:tcPr>
          <w:p w14:paraId="710E747F" w14:textId="77777777" w:rsidR="00C634CB" w:rsidRPr="00D53E63" w:rsidRDefault="00C634CB" w:rsidP="00D53E63">
            <w:pPr>
              <w:spacing w:after="120"/>
              <w:jc w:val="both"/>
              <w:rPr>
                <w:rFonts w:ascii="Arial" w:hAnsi="Arial" w:cs="Arial"/>
                <w:b/>
              </w:rPr>
            </w:pPr>
          </w:p>
        </w:tc>
        <w:tc>
          <w:tcPr>
            <w:tcW w:w="528" w:type="dxa"/>
          </w:tcPr>
          <w:p w14:paraId="52982C30" w14:textId="77777777" w:rsidR="00C634CB" w:rsidRPr="00D53E63" w:rsidRDefault="00C634CB" w:rsidP="00D53E63">
            <w:pPr>
              <w:spacing w:after="120"/>
              <w:jc w:val="both"/>
              <w:rPr>
                <w:rFonts w:ascii="Arial" w:hAnsi="Arial" w:cs="Arial"/>
                <w:b/>
              </w:rPr>
            </w:pPr>
          </w:p>
        </w:tc>
        <w:tc>
          <w:tcPr>
            <w:tcW w:w="528" w:type="dxa"/>
            <w:tcBorders>
              <w:left w:val="double" w:sz="4" w:space="0" w:color="auto"/>
            </w:tcBorders>
          </w:tcPr>
          <w:p w14:paraId="736AA445" w14:textId="77777777" w:rsidR="00C634CB" w:rsidRPr="00D53E63" w:rsidRDefault="00C634CB" w:rsidP="00D53E63">
            <w:pPr>
              <w:spacing w:after="120"/>
              <w:jc w:val="both"/>
              <w:rPr>
                <w:rFonts w:ascii="Arial" w:hAnsi="Arial" w:cs="Arial"/>
                <w:b/>
              </w:rPr>
            </w:pPr>
          </w:p>
        </w:tc>
        <w:tc>
          <w:tcPr>
            <w:tcW w:w="528" w:type="dxa"/>
          </w:tcPr>
          <w:p w14:paraId="5D2CDAC8" w14:textId="77777777" w:rsidR="00C634CB" w:rsidRPr="00D53E63" w:rsidRDefault="00C634CB" w:rsidP="00D53E63">
            <w:pPr>
              <w:spacing w:after="120"/>
              <w:jc w:val="both"/>
              <w:rPr>
                <w:rFonts w:ascii="Arial" w:hAnsi="Arial" w:cs="Arial"/>
                <w:b/>
              </w:rPr>
            </w:pPr>
          </w:p>
        </w:tc>
        <w:tc>
          <w:tcPr>
            <w:tcW w:w="528" w:type="dxa"/>
          </w:tcPr>
          <w:p w14:paraId="1CD22444" w14:textId="77777777" w:rsidR="00C634CB" w:rsidRPr="00D53E63" w:rsidRDefault="00C634CB" w:rsidP="00D53E63">
            <w:pPr>
              <w:spacing w:after="120"/>
              <w:jc w:val="both"/>
              <w:rPr>
                <w:rFonts w:ascii="Arial" w:hAnsi="Arial" w:cs="Arial"/>
                <w:b/>
              </w:rPr>
            </w:pPr>
          </w:p>
        </w:tc>
        <w:tc>
          <w:tcPr>
            <w:tcW w:w="528" w:type="dxa"/>
          </w:tcPr>
          <w:p w14:paraId="44C616F9" w14:textId="77777777" w:rsidR="00C634CB" w:rsidRPr="00D53E63" w:rsidRDefault="00C634CB" w:rsidP="00D53E63">
            <w:pPr>
              <w:spacing w:after="120"/>
              <w:jc w:val="both"/>
              <w:rPr>
                <w:rFonts w:ascii="Arial" w:hAnsi="Arial" w:cs="Arial"/>
                <w:b/>
              </w:rPr>
            </w:pPr>
          </w:p>
        </w:tc>
        <w:tc>
          <w:tcPr>
            <w:tcW w:w="528" w:type="dxa"/>
          </w:tcPr>
          <w:p w14:paraId="7E6C393A" w14:textId="77777777" w:rsidR="00C634CB" w:rsidRPr="00D53E63" w:rsidRDefault="00C634CB" w:rsidP="00D53E63">
            <w:pPr>
              <w:spacing w:after="120"/>
              <w:jc w:val="both"/>
              <w:rPr>
                <w:rFonts w:ascii="Arial" w:hAnsi="Arial" w:cs="Arial"/>
                <w:b/>
              </w:rPr>
            </w:pPr>
          </w:p>
        </w:tc>
        <w:tc>
          <w:tcPr>
            <w:tcW w:w="528" w:type="dxa"/>
          </w:tcPr>
          <w:p w14:paraId="18DC600E" w14:textId="77777777" w:rsidR="00C634CB" w:rsidRPr="00D53E63" w:rsidRDefault="00C634CB" w:rsidP="00D53E63">
            <w:pPr>
              <w:spacing w:after="120"/>
              <w:jc w:val="both"/>
              <w:rPr>
                <w:rFonts w:ascii="Arial" w:hAnsi="Arial" w:cs="Arial"/>
                <w:b/>
              </w:rPr>
            </w:pPr>
          </w:p>
        </w:tc>
        <w:tc>
          <w:tcPr>
            <w:tcW w:w="528" w:type="dxa"/>
          </w:tcPr>
          <w:p w14:paraId="595DC7D6" w14:textId="77777777" w:rsidR="00C634CB" w:rsidRPr="00D53E63" w:rsidRDefault="00C634CB" w:rsidP="00D53E63">
            <w:pPr>
              <w:spacing w:after="120"/>
              <w:jc w:val="both"/>
              <w:rPr>
                <w:rFonts w:ascii="Arial" w:hAnsi="Arial" w:cs="Arial"/>
                <w:b/>
              </w:rPr>
            </w:pPr>
          </w:p>
        </w:tc>
        <w:tc>
          <w:tcPr>
            <w:tcW w:w="542" w:type="dxa"/>
          </w:tcPr>
          <w:p w14:paraId="7DC832E8" w14:textId="77777777" w:rsidR="00C634CB" w:rsidRPr="00D53E63" w:rsidRDefault="00C634CB" w:rsidP="00D53E63">
            <w:pPr>
              <w:spacing w:after="120"/>
              <w:jc w:val="both"/>
              <w:rPr>
                <w:rFonts w:ascii="Arial" w:hAnsi="Arial" w:cs="Arial"/>
                <w:b/>
              </w:rPr>
            </w:pPr>
          </w:p>
        </w:tc>
        <w:tc>
          <w:tcPr>
            <w:tcW w:w="567" w:type="dxa"/>
          </w:tcPr>
          <w:p w14:paraId="4BE8BF85" w14:textId="77777777" w:rsidR="00C634CB" w:rsidRPr="00D53E63" w:rsidRDefault="00C634CB" w:rsidP="00D53E63">
            <w:pPr>
              <w:spacing w:after="120"/>
              <w:jc w:val="both"/>
              <w:rPr>
                <w:rFonts w:ascii="Arial" w:hAnsi="Arial" w:cs="Arial"/>
                <w:b/>
              </w:rPr>
            </w:pPr>
          </w:p>
        </w:tc>
      </w:tr>
      <w:tr w:rsidR="00C634CB" w:rsidRPr="00D53E63" w14:paraId="1EAE9BB9" w14:textId="3B081C2C" w:rsidTr="00595725">
        <w:trPr>
          <w:jc w:val="center"/>
        </w:trPr>
        <w:tc>
          <w:tcPr>
            <w:tcW w:w="2652" w:type="dxa"/>
          </w:tcPr>
          <w:p w14:paraId="6F04244B" w14:textId="77777777" w:rsidR="00C634CB" w:rsidRPr="00D53E63" w:rsidRDefault="00C634CB" w:rsidP="00960476">
            <w:pPr>
              <w:spacing w:after="120"/>
              <w:rPr>
                <w:rFonts w:ascii="Arial" w:hAnsi="Arial" w:cs="Arial"/>
              </w:rPr>
            </w:pPr>
            <w:r w:rsidRPr="00D53E63">
              <w:rPr>
                <w:rFonts w:ascii="Arial" w:hAnsi="Arial" w:cs="Arial"/>
              </w:rPr>
              <w:t>Examination</w:t>
            </w:r>
          </w:p>
        </w:tc>
        <w:tc>
          <w:tcPr>
            <w:tcW w:w="527" w:type="dxa"/>
          </w:tcPr>
          <w:p w14:paraId="1D5C0228" w14:textId="51D2399B"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6DCB6ABB" w14:textId="08F8DB95"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FCA7C99" w14:textId="4E0CA8A9"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4D1F7410" w14:textId="56AF4AD0"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AB466F3" w14:textId="1DD5EB3A"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5DE49A7" w14:textId="32ADC57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BBC492F" w14:textId="4F7E602B"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1506EC9" w14:textId="3E3C32F4"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5B6DF46" w14:textId="77777777" w:rsidR="00C634CB" w:rsidRPr="00D53E63" w:rsidRDefault="00C634CB" w:rsidP="00D53E63">
            <w:pPr>
              <w:spacing w:after="120"/>
              <w:jc w:val="both"/>
              <w:rPr>
                <w:rFonts w:ascii="Arial" w:hAnsi="Arial" w:cs="Arial"/>
                <w:b/>
              </w:rPr>
            </w:pPr>
          </w:p>
        </w:tc>
        <w:tc>
          <w:tcPr>
            <w:tcW w:w="528" w:type="dxa"/>
          </w:tcPr>
          <w:p w14:paraId="13A05A7F" w14:textId="267B929C" w:rsidR="00C634CB" w:rsidRPr="00D53E63" w:rsidRDefault="00C634CB" w:rsidP="00D53E63">
            <w:pPr>
              <w:spacing w:after="120"/>
              <w:jc w:val="both"/>
              <w:rPr>
                <w:rFonts w:ascii="Arial" w:hAnsi="Arial" w:cs="Arial"/>
                <w:b/>
              </w:rPr>
            </w:pPr>
            <w:r w:rsidRPr="00D53E63">
              <w:rPr>
                <w:rFonts w:ascii="Arial" w:hAnsi="Arial" w:cs="Arial"/>
                <w:b/>
              </w:rPr>
              <w:t>X</w:t>
            </w:r>
          </w:p>
        </w:tc>
        <w:tc>
          <w:tcPr>
            <w:tcW w:w="542" w:type="dxa"/>
          </w:tcPr>
          <w:p w14:paraId="09BC7A5B" w14:textId="6DB42796" w:rsidR="00C634CB" w:rsidRPr="00D53E63" w:rsidRDefault="00C634CB" w:rsidP="00D53E63">
            <w:pPr>
              <w:spacing w:after="120"/>
              <w:jc w:val="both"/>
              <w:rPr>
                <w:rFonts w:ascii="Arial" w:hAnsi="Arial" w:cs="Arial"/>
                <w:b/>
              </w:rPr>
            </w:pPr>
            <w:r w:rsidRPr="00D53E63">
              <w:rPr>
                <w:rFonts w:ascii="Arial" w:hAnsi="Arial" w:cs="Arial"/>
                <w:b/>
              </w:rPr>
              <w:t>X</w:t>
            </w:r>
          </w:p>
        </w:tc>
        <w:tc>
          <w:tcPr>
            <w:tcW w:w="567" w:type="dxa"/>
          </w:tcPr>
          <w:p w14:paraId="412D8912" w14:textId="335F992F" w:rsidR="00C634CB" w:rsidRPr="00D53E63" w:rsidRDefault="00C634CB" w:rsidP="00D53E63">
            <w:pPr>
              <w:spacing w:after="120"/>
              <w:jc w:val="both"/>
              <w:rPr>
                <w:rFonts w:ascii="Arial" w:hAnsi="Arial" w:cs="Arial"/>
                <w:b/>
              </w:rPr>
            </w:pPr>
            <w:r w:rsidRPr="00D53E63">
              <w:rPr>
                <w:rFonts w:ascii="Arial" w:hAnsi="Arial" w:cs="Arial"/>
                <w:b/>
              </w:rPr>
              <w:t>X</w:t>
            </w:r>
          </w:p>
        </w:tc>
      </w:tr>
      <w:tr w:rsidR="00C634CB" w:rsidRPr="00D53E63" w14:paraId="406AA074" w14:textId="0AF03D27" w:rsidTr="00595725">
        <w:trPr>
          <w:jc w:val="center"/>
        </w:trPr>
        <w:tc>
          <w:tcPr>
            <w:tcW w:w="2652" w:type="dxa"/>
          </w:tcPr>
          <w:p w14:paraId="2B98D78F" w14:textId="77777777" w:rsidR="00C634CB" w:rsidRPr="00D53E63" w:rsidRDefault="00C634CB" w:rsidP="00960476">
            <w:pPr>
              <w:spacing w:after="120"/>
              <w:rPr>
                <w:rFonts w:ascii="Arial" w:hAnsi="Arial" w:cs="Arial"/>
              </w:rPr>
            </w:pPr>
            <w:r w:rsidRPr="00D53E63">
              <w:rPr>
                <w:rFonts w:ascii="Arial" w:hAnsi="Arial" w:cs="Arial"/>
              </w:rPr>
              <w:t>Coursework</w:t>
            </w:r>
          </w:p>
        </w:tc>
        <w:tc>
          <w:tcPr>
            <w:tcW w:w="527" w:type="dxa"/>
          </w:tcPr>
          <w:p w14:paraId="0432FB9B" w14:textId="758464E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2EB2973" w14:textId="7320FBE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2A1E6D7" w14:textId="536C365D"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Borders>
              <w:left w:val="double" w:sz="4" w:space="0" w:color="auto"/>
            </w:tcBorders>
          </w:tcPr>
          <w:p w14:paraId="564DC5CB" w14:textId="796E7435"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00A9F22A" w14:textId="1D6D2113"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12BBDA93" w14:textId="7E9A8747"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4BBCFE69" w14:textId="0944A389"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2C78F2A7" w14:textId="2942723F"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3701AD10" w14:textId="7525AC8E" w:rsidR="00C634CB" w:rsidRPr="00D53E63" w:rsidRDefault="00C634CB" w:rsidP="00D53E63">
            <w:pPr>
              <w:spacing w:after="120"/>
              <w:jc w:val="both"/>
              <w:rPr>
                <w:rFonts w:ascii="Arial" w:hAnsi="Arial" w:cs="Arial"/>
                <w:b/>
              </w:rPr>
            </w:pPr>
            <w:r w:rsidRPr="00D53E63">
              <w:rPr>
                <w:rFonts w:ascii="Arial" w:hAnsi="Arial" w:cs="Arial"/>
                <w:b/>
              </w:rPr>
              <w:t>X</w:t>
            </w:r>
          </w:p>
        </w:tc>
        <w:tc>
          <w:tcPr>
            <w:tcW w:w="528" w:type="dxa"/>
          </w:tcPr>
          <w:p w14:paraId="565901B9" w14:textId="4159C357" w:rsidR="00C634CB" w:rsidRPr="00D53E63" w:rsidRDefault="00C634CB" w:rsidP="00D53E63">
            <w:pPr>
              <w:spacing w:after="120"/>
              <w:jc w:val="both"/>
              <w:rPr>
                <w:rFonts w:ascii="Arial" w:hAnsi="Arial" w:cs="Arial"/>
                <w:b/>
              </w:rPr>
            </w:pPr>
            <w:r w:rsidRPr="00D53E63">
              <w:rPr>
                <w:rFonts w:ascii="Arial" w:hAnsi="Arial" w:cs="Arial"/>
                <w:b/>
              </w:rPr>
              <w:t>X</w:t>
            </w:r>
          </w:p>
        </w:tc>
        <w:tc>
          <w:tcPr>
            <w:tcW w:w="542" w:type="dxa"/>
          </w:tcPr>
          <w:p w14:paraId="2FA3F7EA" w14:textId="2BA7AEE8" w:rsidR="00C634CB" w:rsidRPr="00D53E63" w:rsidRDefault="00C634CB" w:rsidP="00D53E63">
            <w:pPr>
              <w:spacing w:after="120"/>
              <w:jc w:val="both"/>
              <w:rPr>
                <w:rFonts w:ascii="Arial" w:hAnsi="Arial" w:cs="Arial"/>
                <w:b/>
              </w:rPr>
            </w:pPr>
            <w:r w:rsidRPr="00D53E63">
              <w:rPr>
                <w:rFonts w:ascii="Arial" w:hAnsi="Arial" w:cs="Arial"/>
                <w:b/>
              </w:rPr>
              <w:t>X</w:t>
            </w:r>
          </w:p>
        </w:tc>
        <w:tc>
          <w:tcPr>
            <w:tcW w:w="567" w:type="dxa"/>
          </w:tcPr>
          <w:p w14:paraId="3D66AAD4" w14:textId="5AEDCD00" w:rsidR="00C634CB" w:rsidRPr="00D53E63" w:rsidRDefault="00C634CB" w:rsidP="00D53E63">
            <w:pPr>
              <w:spacing w:after="120"/>
              <w:jc w:val="both"/>
              <w:rPr>
                <w:rFonts w:ascii="Arial" w:hAnsi="Arial" w:cs="Arial"/>
                <w:b/>
              </w:rPr>
            </w:pPr>
            <w:r w:rsidRPr="00D53E63">
              <w:rPr>
                <w:rFonts w:ascii="Arial" w:hAnsi="Arial" w:cs="Arial"/>
                <w:b/>
              </w:rPr>
              <w:t>X</w:t>
            </w:r>
          </w:p>
        </w:tc>
      </w:tr>
    </w:tbl>
    <w:p w14:paraId="48BB79C3" w14:textId="77777777" w:rsidR="0068379C" w:rsidRPr="00D53E63" w:rsidRDefault="0068379C" w:rsidP="00D53E63">
      <w:pPr>
        <w:spacing w:after="120" w:line="240" w:lineRule="auto"/>
        <w:ind w:left="426" w:right="260"/>
        <w:jc w:val="both"/>
        <w:rPr>
          <w:rFonts w:ascii="Arial" w:hAnsi="Arial" w:cs="Arial"/>
          <w:b/>
          <w:iCs/>
        </w:rPr>
      </w:pPr>
    </w:p>
    <w:p w14:paraId="0989C8FE" w14:textId="77777777" w:rsidR="00C54396" w:rsidRPr="00592D9E" w:rsidRDefault="00C54396" w:rsidP="00C54396">
      <w:pPr>
        <w:numPr>
          <w:ilvl w:val="0"/>
          <w:numId w:val="1"/>
        </w:numPr>
        <w:spacing w:after="120" w:line="240" w:lineRule="auto"/>
        <w:ind w:left="426" w:right="260" w:hanging="426"/>
        <w:jc w:val="both"/>
        <w:rPr>
          <w:rFonts w:ascii="Arial" w:hAnsi="Arial" w:cs="Arial"/>
          <w:iCs/>
        </w:rPr>
      </w:pPr>
      <w:r w:rsidRPr="00592D9E">
        <w:rPr>
          <w:rFonts w:ascii="Arial" w:hAnsi="Arial" w:cs="Arial"/>
          <w:b/>
          <w:bCs/>
        </w:rPr>
        <w:t xml:space="preserve">Inclusive module design </w:t>
      </w:r>
    </w:p>
    <w:p w14:paraId="05F07E09" w14:textId="77777777" w:rsidR="00C54396" w:rsidRPr="00592D9E" w:rsidRDefault="00C54396" w:rsidP="00C54396">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1FD6DD" w14:textId="77777777" w:rsidR="00C54396" w:rsidRPr="00592D9E" w:rsidRDefault="00C54396" w:rsidP="00C54396">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E82D3F2" w14:textId="77777777" w:rsidR="00C54396" w:rsidRPr="00592D9E" w:rsidRDefault="00C54396" w:rsidP="00C54396">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3C09C7E7" w14:textId="77777777" w:rsidR="00C54396" w:rsidRDefault="00C54396" w:rsidP="00C54396">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5E46AC5A" w14:textId="77777777" w:rsidR="00C54396" w:rsidRPr="00592D9E" w:rsidRDefault="00C54396" w:rsidP="00C54396">
      <w:pPr>
        <w:tabs>
          <w:tab w:val="left" w:pos="567"/>
        </w:tabs>
        <w:autoSpaceDE w:val="0"/>
        <w:autoSpaceDN w:val="0"/>
        <w:adjustRightInd w:val="0"/>
        <w:spacing w:after="120" w:line="240" w:lineRule="auto"/>
        <w:ind w:left="426" w:right="260"/>
        <w:jc w:val="both"/>
        <w:rPr>
          <w:rFonts w:ascii="Arial" w:hAnsi="Arial" w:cs="Arial"/>
          <w:color w:val="000000"/>
        </w:rPr>
      </w:pPr>
    </w:p>
    <w:p w14:paraId="584EE4D1" w14:textId="77777777" w:rsidR="00C54396" w:rsidRPr="00853FDC" w:rsidRDefault="00C54396" w:rsidP="00C54396">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14:paraId="65AD03E2" w14:textId="77777777" w:rsidR="00C54396" w:rsidRPr="00592D9E" w:rsidRDefault="00C54396" w:rsidP="00C54396">
      <w:pPr>
        <w:spacing w:after="120" w:line="240" w:lineRule="auto"/>
        <w:ind w:left="426" w:right="260"/>
        <w:jc w:val="both"/>
        <w:rPr>
          <w:rFonts w:ascii="Arial" w:hAnsi="Arial" w:cs="Arial"/>
          <w:b/>
        </w:rPr>
      </w:pPr>
    </w:p>
    <w:p w14:paraId="397AECC3" w14:textId="77777777" w:rsidR="00C54396" w:rsidRPr="00592D9E" w:rsidRDefault="00C54396" w:rsidP="00C54396">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3BD9D1C0" w14:textId="7A6CCB40" w:rsidR="00C54396" w:rsidRDefault="00C54396" w:rsidP="00C54396">
      <w:pPr>
        <w:autoSpaceDE w:val="0"/>
        <w:autoSpaceDN w:val="0"/>
        <w:adjustRightInd w:val="0"/>
        <w:spacing w:after="120" w:line="240" w:lineRule="auto"/>
        <w:ind w:left="425" w:right="261"/>
        <w:jc w:val="both"/>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E509595" w14:textId="3ABE5D92" w:rsidR="00C54396" w:rsidRPr="00522482" w:rsidRDefault="00C54396" w:rsidP="00C54396">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4873F02" w14:textId="341885AD" w:rsidR="00C54396" w:rsidRPr="001C3FD5" w:rsidRDefault="00C54396" w:rsidP="00C54396">
      <w:pPr>
        <w:autoSpaceDE w:val="0"/>
        <w:autoSpaceDN w:val="0"/>
        <w:adjustRightInd w:val="0"/>
        <w:spacing w:after="120" w:line="240" w:lineRule="auto"/>
        <w:ind w:left="425" w:right="261"/>
        <w:jc w:val="both"/>
        <w:rPr>
          <w:rFonts w:ascii="Arial" w:hAnsi="Arial" w:cs="Arial"/>
          <w:i/>
        </w:rPr>
      </w:pPr>
      <w:r w:rsidRPr="00522482">
        <w:rPr>
          <w:rFonts w:ascii="Arial" w:hAnsi="Arial" w:cs="Arial"/>
        </w:rPr>
        <w:t xml:space="preserve">Examples with an international dimension are included in the module where appropriate. </w:t>
      </w:r>
    </w:p>
    <w:p w14:paraId="33890D50" w14:textId="77777777" w:rsidR="00C54396" w:rsidRDefault="00C54396" w:rsidP="00C54396">
      <w:pPr>
        <w:autoSpaceDE w:val="0"/>
        <w:autoSpaceDN w:val="0"/>
        <w:adjustRightInd w:val="0"/>
        <w:spacing w:after="120" w:line="240" w:lineRule="auto"/>
        <w:ind w:left="425" w:right="261"/>
        <w:jc w:val="both"/>
        <w:rPr>
          <w:rFonts w:ascii="Arial" w:hAnsi="Arial" w:cs="Arial"/>
        </w:rPr>
      </w:pPr>
      <w:r>
        <w:rPr>
          <w:rFonts w:ascii="Arial" w:hAnsi="Arial" w:cs="Arial"/>
        </w:rPr>
        <w:t>The support SMSAS provides to its students is also internationally attuned given our international student body.</w:t>
      </w:r>
    </w:p>
    <w:p w14:paraId="1722F811" w14:textId="77777777" w:rsidR="009A2D37" w:rsidRPr="00D53E63" w:rsidRDefault="009A2D37" w:rsidP="00302082">
      <w:pPr>
        <w:spacing w:after="120" w:line="240" w:lineRule="auto"/>
        <w:ind w:left="426" w:right="260"/>
        <w:rPr>
          <w:rFonts w:ascii="Arial" w:hAnsi="Arial" w:cs="Arial"/>
          <w:iCs/>
        </w:rPr>
      </w:pPr>
    </w:p>
    <w:p w14:paraId="339373AD" w14:textId="77777777" w:rsidR="00641D6D" w:rsidRPr="00302082" w:rsidRDefault="00641D6D" w:rsidP="00302082">
      <w:pPr>
        <w:pBdr>
          <w:bottom w:val="single" w:sz="6" w:space="1" w:color="auto"/>
        </w:pBdr>
        <w:spacing w:after="120" w:line="240" w:lineRule="auto"/>
        <w:ind w:right="260"/>
        <w:rPr>
          <w:rFonts w:ascii="Arial" w:hAnsi="Arial" w:cs="Arial"/>
        </w:rPr>
      </w:pPr>
    </w:p>
    <w:p w14:paraId="3AC982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B25D1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AA95B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6CA50305" w14:textId="77777777" w:rsidTr="00334A02">
        <w:trPr>
          <w:trHeight w:val="317"/>
        </w:trPr>
        <w:tc>
          <w:tcPr>
            <w:tcW w:w="1526" w:type="dxa"/>
          </w:tcPr>
          <w:p w14:paraId="233DB30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110A7D9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5A82015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487988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7084D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11F6CE3A" w14:textId="77777777" w:rsidTr="00334A02">
        <w:trPr>
          <w:trHeight w:val="305"/>
        </w:trPr>
        <w:tc>
          <w:tcPr>
            <w:tcW w:w="1526" w:type="dxa"/>
          </w:tcPr>
          <w:p w14:paraId="1171CBA2" w14:textId="439B1063" w:rsidR="00422B69" w:rsidRPr="00302082" w:rsidRDefault="00BD0C94" w:rsidP="00302082">
            <w:pPr>
              <w:spacing w:after="120"/>
              <w:ind w:right="-330"/>
              <w:rPr>
                <w:rFonts w:ascii="Arial" w:hAnsi="Arial" w:cs="Arial"/>
              </w:rPr>
            </w:pPr>
            <w:r>
              <w:rPr>
                <w:rFonts w:ascii="Arial" w:hAnsi="Arial" w:cs="Arial"/>
              </w:rPr>
              <w:t>16/12/2019</w:t>
            </w:r>
          </w:p>
        </w:tc>
        <w:tc>
          <w:tcPr>
            <w:tcW w:w="1559" w:type="dxa"/>
          </w:tcPr>
          <w:p w14:paraId="559DC038" w14:textId="770C52CC" w:rsidR="00422B69" w:rsidRPr="00302082" w:rsidRDefault="00BD0C94" w:rsidP="00302082">
            <w:pPr>
              <w:spacing w:after="120"/>
              <w:ind w:right="-330"/>
              <w:rPr>
                <w:rFonts w:ascii="Arial" w:hAnsi="Arial" w:cs="Arial"/>
              </w:rPr>
            </w:pPr>
            <w:r>
              <w:rPr>
                <w:rFonts w:ascii="Arial" w:hAnsi="Arial" w:cs="Arial"/>
              </w:rPr>
              <w:t>Major</w:t>
            </w:r>
          </w:p>
        </w:tc>
        <w:tc>
          <w:tcPr>
            <w:tcW w:w="2342" w:type="dxa"/>
          </w:tcPr>
          <w:p w14:paraId="1FE4114B" w14:textId="23319C40" w:rsidR="00422B69" w:rsidRPr="00302082" w:rsidRDefault="00BD0C94" w:rsidP="00302082">
            <w:pPr>
              <w:spacing w:after="120"/>
              <w:ind w:right="-330"/>
              <w:rPr>
                <w:rFonts w:ascii="Arial" w:hAnsi="Arial" w:cs="Arial"/>
              </w:rPr>
            </w:pPr>
            <w:r>
              <w:rPr>
                <w:rFonts w:ascii="Arial" w:hAnsi="Arial" w:cs="Arial"/>
              </w:rPr>
              <w:t>September 2020</w:t>
            </w:r>
          </w:p>
        </w:tc>
        <w:tc>
          <w:tcPr>
            <w:tcW w:w="2658" w:type="dxa"/>
          </w:tcPr>
          <w:p w14:paraId="0B7821C6" w14:textId="3C713EA6" w:rsidR="00422B69" w:rsidRPr="00302082" w:rsidRDefault="00BD0C94" w:rsidP="00302082">
            <w:pPr>
              <w:spacing w:after="120"/>
              <w:ind w:right="-330"/>
              <w:rPr>
                <w:rFonts w:ascii="Arial" w:hAnsi="Arial" w:cs="Arial"/>
              </w:rPr>
            </w:pPr>
            <w:r>
              <w:rPr>
                <w:rFonts w:ascii="Arial" w:hAnsi="Arial" w:cs="Arial"/>
              </w:rPr>
              <w:t>6, 10, 12</w:t>
            </w:r>
          </w:p>
        </w:tc>
        <w:tc>
          <w:tcPr>
            <w:tcW w:w="2597" w:type="dxa"/>
          </w:tcPr>
          <w:p w14:paraId="1AB44CE6" w14:textId="0D56FC09" w:rsidR="00422B69" w:rsidRPr="00302082" w:rsidRDefault="00BD0C94" w:rsidP="00302082">
            <w:pPr>
              <w:spacing w:after="120"/>
              <w:ind w:right="-330"/>
              <w:rPr>
                <w:rFonts w:ascii="Arial" w:hAnsi="Arial" w:cs="Arial"/>
              </w:rPr>
            </w:pPr>
            <w:r>
              <w:rPr>
                <w:rFonts w:ascii="Arial" w:hAnsi="Arial" w:cs="Arial"/>
              </w:rPr>
              <w:t>No</w:t>
            </w:r>
          </w:p>
        </w:tc>
      </w:tr>
      <w:tr w:rsidR="00302082" w:rsidRPr="00302082" w14:paraId="5D9306DA" w14:textId="77777777" w:rsidTr="00334A02">
        <w:trPr>
          <w:trHeight w:val="305"/>
        </w:trPr>
        <w:tc>
          <w:tcPr>
            <w:tcW w:w="1526" w:type="dxa"/>
          </w:tcPr>
          <w:p w14:paraId="4452432A" w14:textId="77777777" w:rsidR="00422B69" w:rsidRPr="00302082" w:rsidRDefault="00422B69" w:rsidP="00302082">
            <w:pPr>
              <w:spacing w:after="120"/>
              <w:ind w:right="-330"/>
              <w:rPr>
                <w:rFonts w:ascii="Arial" w:hAnsi="Arial" w:cs="Arial"/>
              </w:rPr>
            </w:pPr>
          </w:p>
        </w:tc>
        <w:tc>
          <w:tcPr>
            <w:tcW w:w="1559" w:type="dxa"/>
          </w:tcPr>
          <w:p w14:paraId="22E76FA9" w14:textId="77777777" w:rsidR="00422B69" w:rsidRPr="00302082" w:rsidRDefault="00422B69" w:rsidP="00302082">
            <w:pPr>
              <w:spacing w:after="120"/>
              <w:ind w:right="-330"/>
              <w:rPr>
                <w:rFonts w:ascii="Arial" w:hAnsi="Arial" w:cs="Arial"/>
              </w:rPr>
            </w:pPr>
          </w:p>
        </w:tc>
        <w:tc>
          <w:tcPr>
            <w:tcW w:w="2342" w:type="dxa"/>
          </w:tcPr>
          <w:p w14:paraId="23B37239" w14:textId="77777777" w:rsidR="00422B69" w:rsidRPr="00302082" w:rsidRDefault="00422B69" w:rsidP="00302082">
            <w:pPr>
              <w:spacing w:after="120"/>
              <w:ind w:right="-330"/>
              <w:rPr>
                <w:rFonts w:ascii="Arial" w:hAnsi="Arial" w:cs="Arial"/>
              </w:rPr>
            </w:pPr>
          </w:p>
        </w:tc>
        <w:tc>
          <w:tcPr>
            <w:tcW w:w="2658" w:type="dxa"/>
          </w:tcPr>
          <w:p w14:paraId="3631C7A7" w14:textId="77777777" w:rsidR="00422B69" w:rsidRPr="00302082" w:rsidRDefault="00422B69" w:rsidP="00302082">
            <w:pPr>
              <w:spacing w:after="120"/>
              <w:ind w:right="-330"/>
              <w:rPr>
                <w:rFonts w:ascii="Arial" w:hAnsi="Arial" w:cs="Arial"/>
              </w:rPr>
            </w:pPr>
          </w:p>
        </w:tc>
        <w:tc>
          <w:tcPr>
            <w:tcW w:w="2597" w:type="dxa"/>
          </w:tcPr>
          <w:p w14:paraId="2EC52E6E" w14:textId="77777777" w:rsidR="00422B69" w:rsidRPr="00302082" w:rsidRDefault="00422B69" w:rsidP="00302082">
            <w:pPr>
              <w:spacing w:after="120"/>
              <w:ind w:right="-330"/>
              <w:rPr>
                <w:rFonts w:ascii="Arial" w:hAnsi="Arial" w:cs="Arial"/>
              </w:rPr>
            </w:pPr>
          </w:p>
        </w:tc>
      </w:tr>
    </w:tbl>
    <w:p w14:paraId="6C7AD1A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3970" w14:textId="77777777" w:rsidR="005C79A2" w:rsidRDefault="005C79A2" w:rsidP="009A2D37">
      <w:pPr>
        <w:spacing w:after="0" w:line="240" w:lineRule="auto"/>
      </w:pPr>
      <w:r>
        <w:separator/>
      </w:r>
    </w:p>
  </w:endnote>
  <w:endnote w:type="continuationSeparator" w:id="0">
    <w:p w14:paraId="4775849D" w14:textId="77777777" w:rsidR="005C79A2" w:rsidRDefault="005C79A2" w:rsidP="009A2D37">
      <w:pPr>
        <w:spacing w:after="0" w:line="240" w:lineRule="auto"/>
      </w:pPr>
      <w:r>
        <w:continuationSeparator/>
      </w:r>
    </w:p>
  </w:endnote>
  <w:endnote w:type="continuationNotice" w:id="1">
    <w:p w14:paraId="37160A48" w14:textId="77777777" w:rsidR="005C79A2" w:rsidRDefault="005C7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F1FDE37" w14:textId="28429830" w:rsidR="000D0640" w:rsidRDefault="000D0640" w:rsidP="009A2D37">
        <w:pPr>
          <w:pStyle w:val="Footer"/>
          <w:jc w:val="center"/>
        </w:pPr>
        <w:r>
          <w:fldChar w:fldCharType="begin"/>
        </w:r>
        <w:r>
          <w:instrText xml:space="preserve"> PAGE   \* MERGEFORMAT </w:instrText>
        </w:r>
        <w:r>
          <w:fldChar w:fldCharType="separate"/>
        </w:r>
        <w:r w:rsidR="00720915">
          <w:rPr>
            <w:noProof/>
          </w:rPr>
          <w:t>5</w:t>
        </w:r>
        <w:r>
          <w:rPr>
            <w:noProof/>
          </w:rPr>
          <w:fldChar w:fldCharType="end"/>
        </w:r>
      </w:p>
    </w:sdtContent>
  </w:sdt>
  <w:p w14:paraId="149CD5A6" w14:textId="77777777" w:rsidR="000D0640" w:rsidRPr="007B7724" w:rsidRDefault="000D064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2433" w14:textId="77777777" w:rsidR="005C79A2" w:rsidRDefault="005C79A2" w:rsidP="009A2D37">
      <w:pPr>
        <w:spacing w:after="0" w:line="240" w:lineRule="auto"/>
      </w:pPr>
      <w:r>
        <w:separator/>
      </w:r>
    </w:p>
  </w:footnote>
  <w:footnote w:type="continuationSeparator" w:id="0">
    <w:p w14:paraId="07482DD5" w14:textId="77777777" w:rsidR="005C79A2" w:rsidRDefault="005C79A2" w:rsidP="009A2D37">
      <w:pPr>
        <w:spacing w:after="0" w:line="240" w:lineRule="auto"/>
      </w:pPr>
      <w:r>
        <w:continuationSeparator/>
      </w:r>
    </w:p>
  </w:footnote>
  <w:footnote w:type="continuationNotice" w:id="1">
    <w:p w14:paraId="2CC4295B" w14:textId="77777777" w:rsidR="005C79A2" w:rsidRDefault="005C7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E39C" w14:textId="77777777" w:rsidR="000D0640" w:rsidRPr="0075408A" w:rsidRDefault="000D064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C9B6A7" wp14:editId="3870FB9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7028959" w14:textId="77777777" w:rsidR="000D0640" w:rsidRPr="008C00F8" w:rsidRDefault="000D0640" w:rsidP="005E6D38">
    <w:pPr>
      <w:pStyle w:val="Heading1"/>
      <w:spacing w:before="60" w:after="60"/>
      <w:rPr>
        <w:rFonts w:ascii="Arial" w:hAnsi="Arial" w:cs="Arial"/>
      </w:rPr>
    </w:pPr>
  </w:p>
  <w:p w14:paraId="375C0595" w14:textId="77777777" w:rsidR="000D0640" w:rsidRDefault="000D0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0D36" w14:textId="3893228B" w:rsidR="00D371AC" w:rsidRPr="00D371AC" w:rsidRDefault="00D371AC" w:rsidP="00D371AC">
    <w:pPr>
      <w:pStyle w:val="Header"/>
      <w:jc w:val="center"/>
      <w:rPr>
        <w:b/>
        <w:sz w:val="28"/>
        <w:szCs w:val="28"/>
      </w:rPr>
    </w:pPr>
    <w:r w:rsidRPr="00D371AC">
      <w:rPr>
        <w:b/>
        <w:sz w:val="28"/>
        <w:szCs w:val="28"/>
      </w:rPr>
      <w:t>MODULE SPECIFICATION</w:t>
    </w:r>
  </w:p>
  <w:p w14:paraId="166AA12F" w14:textId="77777777" w:rsidR="000D0640" w:rsidRPr="000F7FBF" w:rsidRDefault="000D064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B5705"/>
    <w:multiLevelType w:val="hybridMultilevel"/>
    <w:tmpl w:val="52AA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E5959"/>
    <w:multiLevelType w:val="multilevel"/>
    <w:tmpl w:val="100854BE"/>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0CA8486F"/>
    <w:multiLevelType w:val="hybridMultilevel"/>
    <w:tmpl w:val="30AC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B01EE"/>
    <w:multiLevelType w:val="hybridMultilevel"/>
    <w:tmpl w:val="D0E0B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B927DA"/>
    <w:multiLevelType w:val="multilevel"/>
    <w:tmpl w:val="DF242738"/>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062CC0"/>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7A26FB"/>
    <w:multiLevelType w:val="hybridMultilevel"/>
    <w:tmpl w:val="275A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7"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26701E"/>
    <w:multiLevelType w:val="hybridMultilevel"/>
    <w:tmpl w:val="BE8EFA96"/>
    <w:lvl w:ilvl="0" w:tplc="9790028A">
      <w:start w:val="1"/>
      <w:numFmt w:val="decimal"/>
      <w:lvlText w:val="9.%1"/>
      <w:lvlJc w:val="left"/>
      <w:pPr>
        <w:ind w:left="1033" w:hanging="607"/>
      </w:pPr>
      <w:rPr>
        <w:rFonts w:hint="default"/>
        <w:b w:val="0"/>
      </w:r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22"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CF12AB"/>
    <w:multiLevelType w:val="hybridMultilevel"/>
    <w:tmpl w:val="DDD0F7E4"/>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15:restartNumberingAfterBreak="0">
    <w:nsid w:val="5E0C4982"/>
    <w:multiLevelType w:val="hybridMultilevel"/>
    <w:tmpl w:val="6E24D9E4"/>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7" w15:restartNumberingAfterBreak="0">
    <w:nsid w:val="6E6620BB"/>
    <w:multiLevelType w:val="multilevel"/>
    <w:tmpl w:val="0E66AB82"/>
    <w:lvl w:ilvl="0">
      <w:start w:val="1"/>
      <w:numFmt w:val="decimal"/>
      <w:lvlText w:val="9.%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15B0BFB"/>
    <w:multiLevelType w:val="hybridMultilevel"/>
    <w:tmpl w:val="80D29F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515563"/>
    <w:multiLevelType w:val="hybridMultilevel"/>
    <w:tmpl w:val="F5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4"/>
  </w:num>
  <w:num w:numId="5">
    <w:abstractNumId w:val="23"/>
  </w:num>
  <w:num w:numId="6">
    <w:abstractNumId w:val="20"/>
  </w:num>
  <w:num w:numId="7">
    <w:abstractNumId w:val="30"/>
  </w:num>
  <w:num w:numId="8">
    <w:abstractNumId w:val="22"/>
  </w:num>
  <w:num w:numId="9">
    <w:abstractNumId w:val="1"/>
  </w:num>
  <w:num w:numId="10">
    <w:abstractNumId w:val="9"/>
  </w:num>
  <w:num w:numId="11">
    <w:abstractNumId w:val="5"/>
  </w:num>
  <w:num w:numId="12">
    <w:abstractNumId w:val="26"/>
  </w:num>
  <w:num w:numId="13">
    <w:abstractNumId w:val="25"/>
  </w:num>
  <w:num w:numId="14">
    <w:abstractNumId w:val="16"/>
  </w:num>
  <w:num w:numId="15">
    <w:abstractNumId w:val="10"/>
  </w:num>
  <w:num w:numId="16">
    <w:abstractNumId w:val="21"/>
  </w:num>
  <w:num w:numId="17">
    <w:abstractNumId w:val="19"/>
  </w:num>
  <w:num w:numId="18">
    <w:abstractNumId w:val="18"/>
  </w:num>
  <w:num w:numId="19">
    <w:abstractNumId w:val="14"/>
  </w:num>
  <w:num w:numId="20">
    <w:abstractNumId w:val="12"/>
  </w:num>
  <w:num w:numId="21">
    <w:abstractNumId w:val="3"/>
  </w:num>
  <w:num w:numId="22">
    <w:abstractNumId w:val="17"/>
  </w:num>
  <w:num w:numId="23">
    <w:abstractNumId w:val="8"/>
  </w:num>
  <w:num w:numId="24">
    <w:abstractNumId w:val="27"/>
  </w:num>
  <w:num w:numId="25">
    <w:abstractNumId w:val="7"/>
  </w:num>
  <w:num w:numId="26">
    <w:abstractNumId w:val="15"/>
  </w:num>
  <w:num w:numId="27">
    <w:abstractNumId w:val="2"/>
  </w:num>
  <w:num w:numId="28">
    <w:abstractNumId w:val="29"/>
  </w:num>
  <w:num w:numId="29">
    <w:abstractNumId w:val="28"/>
  </w:num>
  <w:num w:numId="30">
    <w:abstractNumId w:val="6"/>
  </w:num>
  <w:num w:numId="31">
    <w:abstractNumId w:val="2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B97"/>
    <w:rsid w:val="00000C8C"/>
    <w:rsid w:val="000017F2"/>
    <w:rsid w:val="00005661"/>
    <w:rsid w:val="00010A16"/>
    <w:rsid w:val="0001243F"/>
    <w:rsid w:val="000156ED"/>
    <w:rsid w:val="000168FD"/>
    <w:rsid w:val="00021EA0"/>
    <w:rsid w:val="00025992"/>
    <w:rsid w:val="00027937"/>
    <w:rsid w:val="00030C9E"/>
    <w:rsid w:val="00031E67"/>
    <w:rsid w:val="000408CC"/>
    <w:rsid w:val="00043D36"/>
    <w:rsid w:val="00045373"/>
    <w:rsid w:val="0006372F"/>
    <w:rsid w:val="00063A2F"/>
    <w:rsid w:val="000678D3"/>
    <w:rsid w:val="0007557C"/>
    <w:rsid w:val="00082307"/>
    <w:rsid w:val="00094810"/>
    <w:rsid w:val="000A2C1C"/>
    <w:rsid w:val="000C0294"/>
    <w:rsid w:val="000C7A1C"/>
    <w:rsid w:val="000D0640"/>
    <w:rsid w:val="000D2A8A"/>
    <w:rsid w:val="000D32AC"/>
    <w:rsid w:val="000E20C1"/>
    <w:rsid w:val="000E3B73"/>
    <w:rsid w:val="000E6FC7"/>
    <w:rsid w:val="000F6C56"/>
    <w:rsid w:val="000F7FBF"/>
    <w:rsid w:val="00106BE5"/>
    <w:rsid w:val="00110947"/>
    <w:rsid w:val="00111906"/>
    <w:rsid w:val="00111CB3"/>
    <w:rsid w:val="00117577"/>
    <w:rsid w:val="00117793"/>
    <w:rsid w:val="001206E4"/>
    <w:rsid w:val="001214D3"/>
    <w:rsid w:val="00121BFC"/>
    <w:rsid w:val="001402AD"/>
    <w:rsid w:val="00140380"/>
    <w:rsid w:val="001540CE"/>
    <w:rsid w:val="0015717B"/>
    <w:rsid w:val="00157ACA"/>
    <w:rsid w:val="00160427"/>
    <w:rsid w:val="00162D46"/>
    <w:rsid w:val="00172793"/>
    <w:rsid w:val="00174846"/>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BD1"/>
    <w:rsid w:val="001E1F45"/>
    <w:rsid w:val="001E62C1"/>
    <w:rsid w:val="001F0779"/>
    <w:rsid w:val="001F3C3E"/>
    <w:rsid w:val="0020243A"/>
    <w:rsid w:val="0021578E"/>
    <w:rsid w:val="002268E2"/>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6A8B"/>
    <w:rsid w:val="0032316E"/>
    <w:rsid w:val="003262B9"/>
    <w:rsid w:val="00332465"/>
    <w:rsid w:val="00334A02"/>
    <w:rsid w:val="00335875"/>
    <w:rsid w:val="00335FBE"/>
    <w:rsid w:val="00343EA8"/>
    <w:rsid w:val="00352D8E"/>
    <w:rsid w:val="00356B68"/>
    <w:rsid w:val="0035702D"/>
    <w:rsid w:val="003604D4"/>
    <w:rsid w:val="003627B0"/>
    <w:rsid w:val="00365EB4"/>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604C"/>
    <w:rsid w:val="003D6317"/>
    <w:rsid w:val="003D7AA0"/>
    <w:rsid w:val="003E1FF7"/>
    <w:rsid w:val="003E311D"/>
    <w:rsid w:val="003F4470"/>
    <w:rsid w:val="003F5A04"/>
    <w:rsid w:val="003F67CD"/>
    <w:rsid w:val="00402803"/>
    <w:rsid w:val="00402ED7"/>
    <w:rsid w:val="004114F8"/>
    <w:rsid w:val="00422B69"/>
    <w:rsid w:val="00423D86"/>
    <w:rsid w:val="00424C90"/>
    <w:rsid w:val="00436BE9"/>
    <w:rsid w:val="00441E76"/>
    <w:rsid w:val="004443DA"/>
    <w:rsid w:val="004462BF"/>
    <w:rsid w:val="004474A2"/>
    <w:rsid w:val="00460925"/>
    <w:rsid w:val="00471C6C"/>
    <w:rsid w:val="00472023"/>
    <w:rsid w:val="00486993"/>
    <w:rsid w:val="00492DA4"/>
    <w:rsid w:val="00496AA3"/>
    <w:rsid w:val="00497C98"/>
    <w:rsid w:val="004A39D7"/>
    <w:rsid w:val="004A55FA"/>
    <w:rsid w:val="004C1EC4"/>
    <w:rsid w:val="004D035C"/>
    <w:rsid w:val="004F3C18"/>
    <w:rsid w:val="004F4328"/>
    <w:rsid w:val="005005E4"/>
    <w:rsid w:val="00513689"/>
    <w:rsid w:val="0051375A"/>
    <w:rsid w:val="00521097"/>
    <w:rsid w:val="00522184"/>
    <w:rsid w:val="00522F3D"/>
    <w:rsid w:val="0053059E"/>
    <w:rsid w:val="00532F6F"/>
    <w:rsid w:val="00533663"/>
    <w:rsid w:val="005460C2"/>
    <w:rsid w:val="005526FB"/>
    <w:rsid w:val="0055280A"/>
    <w:rsid w:val="00554773"/>
    <w:rsid w:val="005548E1"/>
    <w:rsid w:val="0055585D"/>
    <w:rsid w:val="0056127B"/>
    <w:rsid w:val="00561D26"/>
    <w:rsid w:val="00564C78"/>
    <w:rsid w:val="00567EC9"/>
    <w:rsid w:val="00571630"/>
    <w:rsid w:val="005759F4"/>
    <w:rsid w:val="005779D1"/>
    <w:rsid w:val="0058041A"/>
    <w:rsid w:val="0058743D"/>
    <w:rsid w:val="005875A6"/>
    <w:rsid w:val="00587BF7"/>
    <w:rsid w:val="0059477B"/>
    <w:rsid w:val="00594FDE"/>
    <w:rsid w:val="00595725"/>
    <w:rsid w:val="00596884"/>
    <w:rsid w:val="005969AC"/>
    <w:rsid w:val="005A0E8B"/>
    <w:rsid w:val="005A14B5"/>
    <w:rsid w:val="005A46E2"/>
    <w:rsid w:val="005B5A98"/>
    <w:rsid w:val="005C1A4F"/>
    <w:rsid w:val="005C27D7"/>
    <w:rsid w:val="005C6BB7"/>
    <w:rsid w:val="005C79A2"/>
    <w:rsid w:val="005E1A3A"/>
    <w:rsid w:val="005E6ADC"/>
    <w:rsid w:val="005E6D10"/>
    <w:rsid w:val="005E6D38"/>
    <w:rsid w:val="005E7B3F"/>
    <w:rsid w:val="005F040F"/>
    <w:rsid w:val="005F2C42"/>
    <w:rsid w:val="006050CF"/>
    <w:rsid w:val="00616565"/>
    <w:rsid w:val="006253AA"/>
    <w:rsid w:val="00626023"/>
    <w:rsid w:val="00633150"/>
    <w:rsid w:val="00635D8A"/>
    <w:rsid w:val="00637A50"/>
    <w:rsid w:val="00641D6D"/>
    <w:rsid w:val="006438F3"/>
    <w:rsid w:val="00643CBE"/>
    <w:rsid w:val="00647907"/>
    <w:rsid w:val="00651A82"/>
    <w:rsid w:val="00651D4C"/>
    <w:rsid w:val="006525E9"/>
    <w:rsid w:val="006565E9"/>
    <w:rsid w:val="0065795D"/>
    <w:rsid w:val="00661CF5"/>
    <w:rsid w:val="0066747B"/>
    <w:rsid w:val="006713B4"/>
    <w:rsid w:val="006725EC"/>
    <w:rsid w:val="006729B6"/>
    <w:rsid w:val="0067385E"/>
    <w:rsid w:val="00674ED0"/>
    <w:rsid w:val="00680401"/>
    <w:rsid w:val="006814F0"/>
    <w:rsid w:val="00682650"/>
    <w:rsid w:val="0068379C"/>
    <w:rsid w:val="00684851"/>
    <w:rsid w:val="00695285"/>
    <w:rsid w:val="006A62A3"/>
    <w:rsid w:val="006A6BB4"/>
    <w:rsid w:val="006A7FB0"/>
    <w:rsid w:val="006C2A9A"/>
    <w:rsid w:val="006C423D"/>
    <w:rsid w:val="006C46EF"/>
    <w:rsid w:val="006C4C67"/>
    <w:rsid w:val="006D41AB"/>
    <w:rsid w:val="006D444F"/>
    <w:rsid w:val="006E02CD"/>
    <w:rsid w:val="006F1A15"/>
    <w:rsid w:val="006F3012"/>
    <w:rsid w:val="006F3F8B"/>
    <w:rsid w:val="00700488"/>
    <w:rsid w:val="00703404"/>
    <w:rsid w:val="00703F92"/>
    <w:rsid w:val="00704637"/>
    <w:rsid w:val="007105E4"/>
    <w:rsid w:val="00710F52"/>
    <w:rsid w:val="007130A6"/>
    <w:rsid w:val="00714EE5"/>
    <w:rsid w:val="00720270"/>
    <w:rsid w:val="00720915"/>
    <w:rsid w:val="00724362"/>
    <w:rsid w:val="00727780"/>
    <w:rsid w:val="00731BD0"/>
    <w:rsid w:val="0073792C"/>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E5223"/>
    <w:rsid w:val="007F393D"/>
    <w:rsid w:val="008029AF"/>
    <w:rsid w:val="00802FFA"/>
    <w:rsid w:val="008102E5"/>
    <w:rsid w:val="008111B4"/>
    <w:rsid w:val="008133F0"/>
    <w:rsid w:val="00815880"/>
    <w:rsid w:val="0082322C"/>
    <w:rsid w:val="00823942"/>
    <w:rsid w:val="00827FFD"/>
    <w:rsid w:val="00854535"/>
    <w:rsid w:val="00856EB3"/>
    <w:rsid w:val="00863722"/>
    <w:rsid w:val="008704BA"/>
    <w:rsid w:val="00873E9F"/>
    <w:rsid w:val="00874047"/>
    <w:rsid w:val="008778CB"/>
    <w:rsid w:val="00881545"/>
    <w:rsid w:val="00883A3E"/>
    <w:rsid w:val="0089148D"/>
    <w:rsid w:val="00891E0D"/>
    <w:rsid w:val="008A0F36"/>
    <w:rsid w:val="008B2543"/>
    <w:rsid w:val="008B4B6E"/>
    <w:rsid w:val="008D7401"/>
    <w:rsid w:val="008F5D41"/>
    <w:rsid w:val="00903DF6"/>
    <w:rsid w:val="00921CF6"/>
    <w:rsid w:val="009246F0"/>
    <w:rsid w:val="00924EF0"/>
    <w:rsid w:val="00933D54"/>
    <w:rsid w:val="00934D7B"/>
    <w:rsid w:val="00947180"/>
    <w:rsid w:val="009567BE"/>
    <w:rsid w:val="00960476"/>
    <w:rsid w:val="009676FA"/>
    <w:rsid w:val="009679E0"/>
    <w:rsid w:val="00977632"/>
    <w:rsid w:val="00982A8E"/>
    <w:rsid w:val="00987DB4"/>
    <w:rsid w:val="009924CD"/>
    <w:rsid w:val="00996204"/>
    <w:rsid w:val="009A26CB"/>
    <w:rsid w:val="009A2D37"/>
    <w:rsid w:val="009A5D0C"/>
    <w:rsid w:val="009A7587"/>
    <w:rsid w:val="009B0A69"/>
    <w:rsid w:val="009C2474"/>
    <w:rsid w:val="009C7082"/>
    <w:rsid w:val="009D0006"/>
    <w:rsid w:val="009D068C"/>
    <w:rsid w:val="009D10F3"/>
    <w:rsid w:val="009D490B"/>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274"/>
    <w:rsid w:val="00A97038"/>
    <w:rsid w:val="00AA3C15"/>
    <w:rsid w:val="00AA6330"/>
    <w:rsid w:val="00AC20BF"/>
    <w:rsid w:val="00AC7501"/>
    <w:rsid w:val="00AD50B2"/>
    <w:rsid w:val="00AD748B"/>
    <w:rsid w:val="00AE4865"/>
    <w:rsid w:val="00AF50EE"/>
    <w:rsid w:val="00B0591D"/>
    <w:rsid w:val="00B12F88"/>
    <w:rsid w:val="00B13402"/>
    <w:rsid w:val="00B14BC2"/>
    <w:rsid w:val="00B17024"/>
    <w:rsid w:val="00B17CD2"/>
    <w:rsid w:val="00B213D2"/>
    <w:rsid w:val="00B248BA"/>
    <w:rsid w:val="00B24B56"/>
    <w:rsid w:val="00B2615F"/>
    <w:rsid w:val="00B30530"/>
    <w:rsid w:val="00B30E07"/>
    <w:rsid w:val="00B34ADD"/>
    <w:rsid w:val="00B50CD0"/>
    <w:rsid w:val="00B52FF5"/>
    <w:rsid w:val="00B57219"/>
    <w:rsid w:val="00B60A2A"/>
    <w:rsid w:val="00B658A3"/>
    <w:rsid w:val="00B65BE6"/>
    <w:rsid w:val="00B746A8"/>
    <w:rsid w:val="00B7664D"/>
    <w:rsid w:val="00B80989"/>
    <w:rsid w:val="00B87E50"/>
    <w:rsid w:val="00B9109B"/>
    <w:rsid w:val="00B91244"/>
    <w:rsid w:val="00B927AE"/>
    <w:rsid w:val="00B93721"/>
    <w:rsid w:val="00B937B1"/>
    <w:rsid w:val="00BA453C"/>
    <w:rsid w:val="00BA4E02"/>
    <w:rsid w:val="00BB2A6D"/>
    <w:rsid w:val="00BB4189"/>
    <w:rsid w:val="00BC19F7"/>
    <w:rsid w:val="00BC41ED"/>
    <w:rsid w:val="00BC7F38"/>
    <w:rsid w:val="00BD009E"/>
    <w:rsid w:val="00BD0C94"/>
    <w:rsid w:val="00BD0EF8"/>
    <w:rsid w:val="00BD7A8C"/>
    <w:rsid w:val="00BE2126"/>
    <w:rsid w:val="00BE3B17"/>
    <w:rsid w:val="00BF51AB"/>
    <w:rsid w:val="00BF716B"/>
    <w:rsid w:val="00BF7233"/>
    <w:rsid w:val="00C02AA2"/>
    <w:rsid w:val="00C04C95"/>
    <w:rsid w:val="00C12613"/>
    <w:rsid w:val="00C16DEF"/>
    <w:rsid w:val="00C2492F"/>
    <w:rsid w:val="00C2568B"/>
    <w:rsid w:val="00C3317C"/>
    <w:rsid w:val="00C3744A"/>
    <w:rsid w:val="00C4002A"/>
    <w:rsid w:val="00C4128C"/>
    <w:rsid w:val="00C46912"/>
    <w:rsid w:val="00C54396"/>
    <w:rsid w:val="00C612A8"/>
    <w:rsid w:val="00C634CB"/>
    <w:rsid w:val="00C67631"/>
    <w:rsid w:val="00C729D7"/>
    <w:rsid w:val="00C8222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46B1"/>
    <w:rsid w:val="00D371AC"/>
    <w:rsid w:val="00D52A08"/>
    <w:rsid w:val="00D53E63"/>
    <w:rsid w:val="00D65506"/>
    <w:rsid w:val="00D70C6E"/>
    <w:rsid w:val="00D773CF"/>
    <w:rsid w:val="00D83563"/>
    <w:rsid w:val="00D843A0"/>
    <w:rsid w:val="00D8448F"/>
    <w:rsid w:val="00DA64B6"/>
    <w:rsid w:val="00DB5C9D"/>
    <w:rsid w:val="00DD02E6"/>
    <w:rsid w:val="00DF665B"/>
    <w:rsid w:val="00E0152A"/>
    <w:rsid w:val="00E03394"/>
    <w:rsid w:val="00E066E5"/>
    <w:rsid w:val="00E107C4"/>
    <w:rsid w:val="00E22F03"/>
    <w:rsid w:val="00E233C1"/>
    <w:rsid w:val="00E36B0F"/>
    <w:rsid w:val="00E411A8"/>
    <w:rsid w:val="00E51404"/>
    <w:rsid w:val="00E574C9"/>
    <w:rsid w:val="00E610DE"/>
    <w:rsid w:val="00E62AAB"/>
    <w:rsid w:val="00E66167"/>
    <w:rsid w:val="00E71F2F"/>
    <w:rsid w:val="00E77786"/>
    <w:rsid w:val="00E806FB"/>
    <w:rsid w:val="00E83B97"/>
    <w:rsid w:val="00EA6558"/>
    <w:rsid w:val="00EB1C2D"/>
    <w:rsid w:val="00EC1810"/>
    <w:rsid w:val="00EC3FCC"/>
    <w:rsid w:val="00ED32FF"/>
    <w:rsid w:val="00EF039B"/>
    <w:rsid w:val="00EF12B2"/>
    <w:rsid w:val="00EF4933"/>
    <w:rsid w:val="00EF5044"/>
    <w:rsid w:val="00F01956"/>
    <w:rsid w:val="00F116CE"/>
    <w:rsid w:val="00F176DE"/>
    <w:rsid w:val="00F21C47"/>
    <w:rsid w:val="00F244E2"/>
    <w:rsid w:val="00F24EFD"/>
    <w:rsid w:val="00F2589A"/>
    <w:rsid w:val="00F340DE"/>
    <w:rsid w:val="00F43542"/>
    <w:rsid w:val="00F527CB"/>
    <w:rsid w:val="00F562AA"/>
    <w:rsid w:val="00F656AE"/>
    <w:rsid w:val="00F7105A"/>
    <w:rsid w:val="00F77676"/>
    <w:rsid w:val="00F8197C"/>
    <w:rsid w:val="00F82B4E"/>
    <w:rsid w:val="00F87559"/>
    <w:rsid w:val="00F96D71"/>
    <w:rsid w:val="00F97C9E"/>
    <w:rsid w:val="00FA0F3C"/>
    <w:rsid w:val="00FA20DE"/>
    <w:rsid w:val="00FA4EE8"/>
    <w:rsid w:val="00FB12CA"/>
    <w:rsid w:val="00FB36EC"/>
    <w:rsid w:val="00FB4E1B"/>
    <w:rsid w:val="00FC0291"/>
    <w:rsid w:val="00FC1C92"/>
    <w:rsid w:val="00FC7565"/>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9B99570"/>
  <w15:docId w15:val="{4EEA3A8A-07F8-428D-AEBE-7BDCF295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extra-large1">
    <w:name w:val="a-size-extra-large1"/>
    <w:basedOn w:val="DefaultParagraphFont"/>
    <w:rsid w:val="00E411A8"/>
    <w:rPr>
      <w:rFonts w:ascii="Arial" w:hAnsi="Arial" w:cs="Arial" w:hint="default"/>
    </w:rPr>
  </w:style>
  <w:style w:type="character" w:customStyle="1" w:styleId="author">
    <w:name w:val="author"/>
    <w:basedOn w:val="DefaultParagraphFont"/>
    <w:rsid w:val="00B91244"/>
  </w:style>
  <w:style w:type="character" w:customStyle="1" w:styleId="a-color-secondary">
    <w:name w:val="a-color-secondary"/>
    <w:basedOn w:val="DefaultParagraphFont"/>
    <w:rsid w:val="00B91244"/>
  </w:style>
  <w:style w:type="character" w:customStyle="1" w:styleId="a-size-large1">
    <w:name w:val="a-size-large1"/>
    <w:basedOn w:val="DefaultParagraphFont"/>
    <w:rsid w:val="00B91244"/>
    <w:rPr>
      <w:rFonts w:ascii="Arial" w:hAnsi="Arial" w:cs="Arial" w:hint="default"/>
    </w:rPr>
  </w:style>
  <w:style w:type="character" w:customStyle="1" w:styleId="contribution">
    <w:name w:val="contribution"/>
    <w:basedOn w:val="DefaultParagraphFont"/>
    <w:rsid w:val="00B91244"/>
  </w:style>
  <w:style w:type="character" w:customStyle="1" w:styleId="mhrhead">
    <w:name w:val="mhrhead"/>
    <w:basedOn w:val="DefaultParagraphFont"/>
    <w:rsid w:val="00B91244"/>
  </w:style>
  <w:style w:type="character" w:styleId="Strong">
    <w:name w:val="Strong"/>
    <w:basedOn w:val="DefaultParagraphFont"/>
    <w:uiPriority w:val="22"/>
    <w:qFormat/>
    <w:rsid w:val="00043D36"/>
    <w:rPr>
      <w:b/>
      <w:bCs/>
    </w:rPr>
  </w:style>
  <w:style w:type="paragraph" w:styleId="Revision">
    <w:name w:val="Revision"/>
    <w:hidden/>
    <w:uiPriority w:val="99"/>
    <w:semiHidden/>
    <w:rsid w:val="00643CBE"/>
    <w:pPr>
      <w:spacing w:after="0" w:line="240" w:lineRule="auto"/>
    </w:pPr>
    <w:rPr>
      <w:rFonts w:eastAsiaTheme="minorEastAsia"/>
      <w:lang w:eastAsia="en-GB"/>
    </w:rPr>
  </w:style>
  <w:style w:type="table" w:customStyle="1" w:styleId="TableGrid11">
    <w:name w:val="Table Grid11"/>
    <w:basedOn w:val="TableNormal"/>
    <w:uiPriority w:val="59"/>
    <w:rsid w:val="00B65B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77761185">
      <w:bodyDiv w:val="1"/>
      <w:marLeft w:val="0"/>
      <w:marRight w:val="0"/>
      <w:marTop w:val="0"/>
      <w:marBottom w:val="0"/>
      <w:divBdr>
        <w:top w:val="none" w:sz="0" w:space="0" w:color="auto"/>
        <w:left w:val="none" w:sz="0" w:space="0" w:color="auto"/>
        <w:bottom w:val="none" w:sz="0" w:space="0" w:color="auto"/>
        <w:right w:val="none" w:sz="0" w:space="0" w:color="auto"/>
      </w:divBdr>
      <w:divsChild>
        <w:div w:id="1900895273">
          <w:marLeft w:val="0"/>
          <w:marRight w:val="0"/>
          <w:marTop w:val="0"/>
          <w:marBottom w:val="0"/>
          <w:divBdr>
            <w:top w:val="none" w:sz="0" w:space="0" w:color="auto"/>
            <w:left w:val="none" w:sz="0" w:space="0" w:color="auto"/>
            <w:bottom w:val="none" w:sz="0" w:space="0" w:color="auto"/>
            <w:right w:val="none" w:sz="0" w:space="0" w:color="auto"/>
          </w:divBdr>
          <w:divsChild>
            <w:div w:id="1462769105">
              <w:marLeft w:val="0"/>
              <w:marRight w:val="0"/>
              <w:marTop w:val="0"/>
              <w:marBottom w:val="0"/>
              <w:divBdr>
                <w:top w:val="none" w:sz="0" w:space="0" w:color="auto"/>
                <w:left w:val="none" w:sz="0" w:space="0" w:color="auto"/>
                <w:bottom w:val="none" w:sz="0" w:space="0" w:color="auto"/>
                <w:right w:val="none" w:sz="0" w:space="0" w:color="auto"/>
              </w:divBdr>
              <w:divsChild>
                <w:div w:id="1591816671">
                  <w:marLeft w:val="0"/>
                  <w:marRight w:val="0"/>
                  <w:marTop w:val="0"/>
                  <w:marBottom w:val="0"/>
                  <w:divBdr>
                    <w:top w:val="none" w:sz="0" w:space="0" w:color="auto"/>
                    <w:left w:val="none" w:sz="0" w:space="0" w:color="auto"/>
                    <w:bottom w:val="none" w:sz="0" w:space="0" w:color="auto"/>
                    <w:right w:val="none" w:sz="0" w:space="0" w:color="auto"/>
                  </w:divBdr>
                  <w:divsChild>
                    <w:div w:id="1977293620">
                      <w:marLeft w:val="0"/>
                      <w:marRight w:val="0"/>
                      <w:marTop w:val="0"/>
                      <w:marBottom w:val="330"/>
                      <w:divBdr>
                        <w:top w:val="none" w:sz="0" w:space="0" w:color="auto"/>
                        <w:left w:val="none" w:sz="0" w:space="0" w:color="auto"/>
                        <w:bottom w:val="none" w:sz="0" w:space="0" w:color="auto"/>
                        <w:right w:val="none" w:sz="0" w:space="0" w:color="auto"/>
                      </w:divBdr>
                    </w:div>
                    <w:div w:id="5758960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6053454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3D"/>
    <w:rsid w:val="009A2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6C3F2FCB44FDAA8DC3D15641F208D">
    <w:name w:val="7A26C3F2FCB44FDAA8DC3D15641F208D"/>
    <w:rsid w:val="009A2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959D-B966-480A-825F-D9056631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Stephane</dc:creator>
  <cp:lastModifiedBy>Sarah Collins</cp:lastModifiedBy>
  <cp:revision>4</cp:revision>
  <cp:lastPrinted>2016-02-24T11:45:00Z</cp:lastPrinted>
  <dcterms:created xsi:type="dcterms:W3CDTF">2020-01-14T12:39:00Z</dcterms:created>
  <dcterms:modified xsi:type="dcterms:W3CDTF">2020-01-14T12:41:00Z</dcterms:modified>
</cp:coreProperties>
</file>