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3A37" w14:textId="77777777" w:rsidR="009A2D37" w:rsidRPr="00E46518" w:rsidRDefault="009A2D37" w:rsidP="00696FF5">
      <w:pPr>
        <w:numPr>
          <w:ilvl w:val="0"/>
          <w:numId w:val="1"/>
        </w:numPr>
        <w:spacing w:after="120" w:line="240" w:lineRule="auto"/>
        <w:ind w:left="567" w:right="260" w:hanging="567"/>
        <w:jc w:val="both"/>
        <w:rPr>
          <w:rFonts w:ascii="Arial" w:hAnsi="Arial" w:cs="Arial"/>
          <w:b/>
        </w:rPr>
      </w:pPr>
      <w:r w:rsidRPr="00E46518">
        <w:rPr>
          <w:rFonts w:ascii="Arial" w:hAnsi="Arial" w:cs="Arial"/>
          <w:b/>
        </w:rPr>
        <w:t>Title of the module</w:t>
      </w:r>
    </w:p>
    <w:p w14:paraId="2DB14492" w14:textId="77777777" w:rsidR="0083074C" w:rsidRPr="00266031" w:rsidRDefault="00E46518" w:rsidP="00696FF5">
      <w:pPr>
        <w:spacing w:after="120" w:line="240" w:lineRule="auto"/>
        <w:ind w:left="567" w:right="260"/>
        <w:jc w:val="both"/>
        <w:rPr>
          <w:rFonts w:ascii="Arial" w:hAnsi="Arial" w:cs="Arial"/>
          <w:iCs/>
        </w:rPr>
      </w:pPr>
      <w:r w:rsidRPr="00266031">
        <w:rPr>
          <w:rFonts w:ascii="Arial" w:hAnsi="Arial" w:cs="Arial"/>
        </w:rPr>
        <w:t>EENG0027 (EL027) - Semiconductor and Digital Electronics</w:t>
      </w:r>
    </w:p>
    <w:p w14:paraId="04A060CC" w14:textId="77777777" w:rsidR="009A2D37" w:rsidRPr="00266031" w:rsidRDefault="009A2D37" w:rsidP="00302082">
      <w:pPr>
        <w:spacing w:after="120" w:line="240" w:lineRule="auto"/>
        <w:ind w:left="426" w:right="260"/>
        <w:jc w:val="both"/>
        <w:rPr>
          <w:rFonts w:ascii="Arial" w:hAnsi="Arial" w:cs="Arial"/>
        </w:rPr>
      </w:pPr>
    </w:p>
    <w:p w14:paraId="17AE17BA" w14:textId="77777777" w:rsidR="009A2D37" w:rsidRPr="00266031" w:rsidRDefault="009A2D37"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School or partner institution which will be responsible for management of the module</w:t>
      </w:r>
    </w:p>
    <w:p w14:paraId="0CD0F518" w14:textId="77777777" w:rsidR="009A2D37" w:rsidRPr="00266031" w:rsidRDefault="00A2696F" w:rsidP="00696FF5">
      <w:pPr>
        <w:spacing w:after="120" w:line="240" w:lineRule="auto"/>
        <w:ind w:left="567" w:right="260"/>
        <w:rPr>
          <w:rFonts w:ascii="Arial" w:hAnsi="Arial" w:cs="Arial"/>
          <w:iCs/>
        </w:rPr>
      </w:pPr>
      <w:r w:rsidRPr="00266031">
        <w:rPr>
          <w:rFonts w:ascii="Arial" w:hAnsi="Arial" w:cs="Arial"/>
          <w:iCs/>
        </w:rPr>
        <w:t>Engineering and Digital Arts</w:t>
      </w:r>
    </w:p>
    <w:p w14:paraId="475747E0" w14:textId="77777777" w:rsidR="009A2D37" w:rsidRPr="00266031" w:rsidRDefault="009A2D37" w:rsidP="00302082">
      <w:pPr>
        <w:spacing w:after="120" w:line="240" w:lineRule="auto"/>
        <w:ind w:left="426" w:right="260"/>
        <w:rPr>
          <w:rFonts w:ascii="Arial" w:hAnsi="Arial" w:cs="Arial"/>
          <w:iCs/>
        </w:rPr>
      </w:pPr>
    </w:p>
    <w:p w14:paraId="7A6D3204" w14:textId="77777777" w:rsidR="009A2D37" w:rsidRPr="00266031" w:rsidRDefault="00883204"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The level of the module (</w:t>
      </w:r>
      <w:r w:rsidR="00D83563" w:rsidRPr="00266031">
        <w:rPr>
          <w:rFonts w:ascii="Arial" w:hAnsi="Arial" w:cs="Arial"/>
          <w:b/>
        </w:rPr>
        <w:t>Level</w:t>
      </w:r>
      <w:r w:rsidR="00441E76" w:rsidRPr="00266031">
        <w:rPr>
          <w:rFonts w:ascii="Arial" w:hAnsi="Arial" w:cs="Arial"/>
          <w:b/>
        </w:rPr>
        <w:t xml:space="preserve"> 4</w:t>
      </w:r>
      <w:r w:rsidR="001D0C7D" w:rsidRPr="00266031">
        <w:rPr>
          <w:rFonts w:ascii="Arial" w:hAnsi="Arial" w:cs="Arial"/>
          <w:b/>
        </w:rPr>
        <w:t xml:space="preserve">, </w:t>
      </w:r>
      <w:r w:rsidR="00441E76" w:rsidRPr="00266031">
        <w:rPr>
          <w:rFonts w:ascii="Arial" w:hAnsi="Arial" w:cs="Arial"/>
          <w:b/>
        </w:rPr>
        <w:t>Level 5</w:t>
      </w:r>
      <w:r w:rsidR="001D0C7D" w:rsidRPr="00266031">
        <w:rPr>
          <w:rFonts w:ascii="Arial" w:hAnsi="Arial" w:cs="Arial"/>
          <w:b/>
        </w:rPr>
        <w:t xml:space="preserve">, </w:t>
      </w:r>
      <w:r w:rsidR="00441E76" w:rsidRPr="00266031">
        <w:rPr>
          <w:rFonts w:ascii="Arial" w:hAnsi="Arial" w:cs="Arial"/>
          <w:b/>
        </w:rPr>
        <w:t>Level 6</w:t>
      </w:r>
      <w:r w:rsidR="001D0C7D" w:rsidRPr="00266031">
        <w:rPr>
          <w:rFonts w:ascii="Arial" w:hAnsi="Arial" w:cs="Arial"/>
          <w:b/>
        </w:rPr>
        <w:t xml:space="preserve"> or </w:t>
      </w:r>
      <w:r w:rsidR="00C612A8" w:rsidRPr="00266031">
        <w:rPr>
          <w:rFonts w:ascii="Arial" w:hAnsi="Arial" w:cs="Arial"/>
          <w:b/>
        </w:rPr>
        <w:t>L</w:t>
      </w:r>
      <w:r w:rsidR="00441E76" w:rsidRPr="00266031">
        <w:rPr>
          <w:rFonts w:ascii="Arial" w:hAnsi="Arial" w:cs="Arial"/>
          <w:b/>
        </w:rPr>
        <w:t>evel 7</w:t>
      </w:r>
      <w:r w:rsidR="009A2D37" w:rsidRPr="00266031">
        <w:rPr>
          <w:rFonts w:ascii="Arial" w:hAnsi="Arial" w:cs="Arial"/>
          <w:b/>
        </w:rPr>
        <w:t>)</w:t>
      </w:r>
    </w:p>
    <w:p w14:paraId="4A24B4E5" w14:textId="77777777" w:rsidR="009A2D37" w:rsidRPr="00266031" w:rsidRDefault="00A2696F" w:rsidP="00696FF5">
      <w:pPr>
        <w:spacing w:after="120" w:line="240" w:lineRule="auto"/>
        <w:ind w:left="567" w:right="260"/>
        <w:jc w:val="both"/>
        <w:rPr>
          <w:rFonts w:ascii="Arial" w:hAnsi="Arial" w:cs="Arial"/>
        </w:rPr>
      </w:pPr>
      <w:r w:rsidRPr="00266031">
        <w:rPr>
          <w:rFonts w:ascii="Arial" w:hAnsi="Arial" w:cs="Arial"/>
        </w:rPr>
        <w:t>Level 3</w:t>
      </w:r>
    </w:p>
    <w:p w14:paraId="7D3C8F54" w14:textId="77777777" w:rsidR="009A2D37" w:rsidRPr="00266031" w:rsidRDefault="009A2D37" w:rsidP="00302082">
      <w:pPr>
        <w:spacing w:after="120" w:line="240" w:lineRule="auto"/>
        <w:ind w:left="426" w:right="260"/>
        <w:rPr>
          <w:rFonts w:ascii="Arial" w:hAnsi="Arial" w:cs="Arial"/>
          <w:iCs/>
        </w:rPr>
      </w:pPr>
    </w:p>
    <w:p w14:paraId="17537710" w14:textId="77777777" w:rsidR="009A2D37" w:rsidRPr="00266031" w:rsidRDefault="009A2D37"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 xml:space="preserve">The number of credits and the ECTS value which the module represents </w:t>
      </w:r>
    </w:p>
    <w:p w14:paraId="780B69DD" w14:textId="77777777" w:rsidR="009A2D37" w:rsidRPr="00266031" w:rsidRDefault="009A2D37" w:rsidP="00696FF5">
      <w:pPr>
        <w:pStyle w:val="NormalWeb"/>
        <w:spacing w:before="0" w:beforeAutospacing="0" w:after="120" w:afterAutospacing="0"/>
        <w:ind w:left="567" w:right="260"/>
        <w:rPr>
          <w:rFonts w:ascii="Arial" w:hAnsi="Arial" w:cs="Arial"/>
          <w:sz w:val="22"/>
          <w:szCs w:val="22"/>
        </w:rPr>
      </w:pPr>
      <w:r w:rsidRPr="00266031">
        <w:rPr>
          <w:rFonts w:ascii="Arial" w:hAnsi="Arial" w:cs="Arial"/>
          <w:sz w:val="22"/>
          <w:szCs w:val="22"/>
        </w:rPr>
        <w:t>15 credits (7.5 ECTS)</w:t>
      </w:r>
    </w:p>
    <w:p w14:paraId="68E9474F" w14:textId="77777777" w:rsidR="009A2D37" w:rsidRPr="00266031" w:rsidRDefault="009A2D37" w:rsidP="00302082">
      <w:pPr>
        <w:spacing w:after="120" w:line="240" w:lineRule="auto"/>
        <w:ind w:left="426" w:right="260"/>
        <w:rPr>
          <w:rFonts w:ascii="Arial" w:hAnsi="Arial" w:cs="Arial"/>
        </w:rPr>
      </w:pPr>
    </w:p>
    <w:p w14:paraId="58617DA3" w14:textId="77777777" w:rsidR="009A2D37" w:rsidRPr="00266031" w:rsidRDefault="009A2D37"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Which term(s) the module is to be taught in (or other teaching pattern)</w:t>
      </w:r>
    </w:p>
    <w:p w14:paraId="2F1DAB2F" w14:textId="77777777" w:rsidR="009A2D37" w:rsidRPr="00266031" w:rsidRDefault="009A2D37" w:rsidP="00A2696F">
      <w:pPr>
        <w:spacing w:after="120" w:line="240" w:lineRule="auto"/>
        <w:ind w:left="567" w:right="260"/>
        <w:jc w:val="both"/>
        <w:rPr>
          <w:rFonts w:ascii="Arial" w:hAnsi="Arial" w:cs="Arial"/>
          <w:iCs/>
        </w:rPr>
      </w:pPr>
      <w:r w:rsidRPr="00266031">
        <w:rPr>
          <w:rFonts w:ascii="Arial" w:hAnsi="Arial" w:cs="Arial"/>
          <w:iCs/>
        </w:rPr>
        <w:t xml:space="preserve">Autumn and </w:t>
      </w:r>
      <w:proofErr w:type="gramStart"/>
      <w:r w:rsidRPr="00266031">
        <w:rPr>
          <w:rFonts w:ascii="Arial" w:hAnsi="Arial" w:cs="Arial"/>
          <w:iCs/>
        </w:rPr>
        <w:t>Spring</w:t>
      </w:r>
      <w:proofErr w:type="gramEnd"/>
    </w:p>
    <w:p w14:paraId="203D032B" w14:textId="77777777" w:rsidR="009A2D37" w:rsidRPr="00266031" w:rsidRDefault="009A2D37" w:rsidP="00302082">
      <w:pPr>
        <w:spacing w:after="120" w:line="240" w:lineRule="auto"/>
        <w:ind w:left="426" w:right="260"/>
        <w:rPr>
          <w:rFonts w:ascii="Arial" w:hAnsi="Arial" w:cs="Arial"/>
          <w:iCs/>
        </w:rPr>
      </w:pPr>
    </w:p>
    <w:p w14:paraId="5FAF3AF9" w14:textId="77777777" w:rsidR="009A2D37" w:rsidRPr="00266031" w:rsidRDefault="009A2D37"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Prerequisite and co-requisite modules</w:t>
      </w:r>
    </w:p>
    <w:p w14:paraId="60763EB1" w14:textId="77777777" w:rsidR="009A2D37" w:rsidRPr="00266031" w:rsidRDefault="00A2696F" w:rsidP="00696FF5">
      <w:pPr>
        <w:spacing w:after="120" w:line="240" w:lineRule="auto"/>
        <w:ind w:left="567" w:right="260"/>
        <w:rPr>
          <w:rFonts w:ascii="Arial" w:hAnsi="Arial" w:cs="Arial"/>
          <w:iCs/>
        </w:rPr>
      </w:pPr>
      <w:r w:rsidRPr="00266031">
        <w:rPr>
          <w:rFonts w:ascii="Arial" w:hAnsi="Arial" w:cs="Arial"/>
          <w:iCs/>
        </w:rPr>
        <w:t>Co-requisite modules:</w:t>
      </w:r>
    </w:p>
    <w:p w14:paraId="334FFD25" w14:textId="77777777" w:rsidR="00A2696F" w:rsidRPr="00266031" w:rsidRDefault="00A2696F" w:rsidP="00A2696F">
      <w:pPr>
        <w:pStyle w:val="ListParagraph"/>
        <w:numPr>
          <w:ilvl w:val="0"/>
          <w:numId w:val="10"/>
        </w:numPr>
        <w:spacing w:after="120" w:line="240" w:lineRule="auto"/>
        <w:ind w:right="260"/>
        <w:rPr>
          <w:rFonts w:ascii="Arial" w:hAnsi="Arial" w:cs="Arial"/>
          <w:iCs/>
        </w:rPr>
      </w:pPr>
      <w:r w:rsidRPr="00266031">
        <w:rPr>
          <w:rFonts w:ascii="Arial" w:hAnsi="Arial" w:cs="Arial"/>
          <w:iCs/>
        </w:rPr>
        <w:t>EENG0024 - Electromagnetics For Engineers</w:t>
      </w:r>
    </w:p>
    <w:p w14:paraId="1EAF3D0D" w14:textId="77777777" w:rsidR="00A2696F" w:rsidRPr="00266031" w:rsidRDefault="00A2696F" w:rsidP="00A2696F">
      <w:pPr>
        <w:pStyle w:val="ListParagraph"/>
        <w:numPr>
          <w:ilvl w:val="0"/>
          <w:numId w:val="10"/>
        </w:numPr>
        <w:spacing w:after="120" w:line="240" w:lineRule="auto"/>
        <w:ind w:right="260"/>
        <w:rPr>
          <w:rFonts w:ascii="Arial" w:hAnsi="Arial" w:cs="Arial"/>
          <w:iCs/>
        </w:rPr>
      </w:pPr>
      <w:r w:rsidRPr="00266031">
        <w:rPr>
          <w:rFonts w:ascii="Arial" w:hAnsi="Arial" w:cs="Arial"/>
          <w:iCs/>
        </w:rPr>
        <w:t>EENG0025 - Electrical Principles and Measurements</w:t>
      </w:r>
    </w:p>
    <w:p w14:paraId="43C5CF93" w14:textId="77777777" w:rsidR="00A2696F" w:rsidRPr="00266031" w:rsidRDefault="00A2696F" w:rsidP="00A2696F">
      <w:pPr>
        <w:pStyle w:val="ListParagraph"/>
        <w:numPr>
          <w:ilvl w:val="0"/>
          <w:numId w:val="10"/>
        </w:numPr>
        <w:spacing w:after="120" w:line="240" w:lineRule="auto"/>
        <w:ind w:right="260"/>
        <w:rPr>
          <w:rFonts w:ascii="Arial" w:hAnsi="Arial" w:cs="Arial"/>
          <w:iCs/>
        </w:rPr>
      </w:pPr>
      <w:r w:rsidRPr="00266031">
        <w:rPr>
          <w:rFonts w:ascii="Arial" w:hAnsi="Arial" w:cs="Arial"/>
          <w:iCs/>
        </w:rPr>
        <w:t>EENG0026 - Analogue Electronics</w:t>
      </w:r>
    </w:p>
    <w:p w14:paraId="16B9088E" w14:textId="77777777" w:rsidR="00A2696F" w:rsidRPr="00266031" w:rsidRDefault="00A2696F" w:rsidP="00A2696F">
      <w:pPr>
        <w:pStyle w:val="ListParagraph"/>
        <w:numPr>
          <w:ilvl w:val="0"/>
          <w:numId w:val="10"/>
        </w:numPr>
        <w:spacing w:after="120" w:line="240" w:lineRule="auto"/>
        <w:ind w:right="260"/>
        <w:rPr>
          <w:rFonts w:ascii="Arial" w:hAnsi="Arial" w:cs="Arial"/>
          <w:iCs/>
        </w:rPr>
      </w:pPr>
      <w:r w:rsidRPr="00266031">
        <w:rPr>
          <w:rFonts w:ascii="Arial" w:hAnsi="Arial" w:cs="Arial"/>
          <w:iCs/>
        </w:rPr>
        <w:t>PHYS0020 - Algebra and Arithmetic (or equivalent)</w:t>
      </w:r>
    </w:p>
    <w:p w14:paraId="5389F45F" w14:textId="77777777" w:rsidR="009A2D37" w:rsidRPr="00266031" w:rsidRDefault="009A2D37" w:rsidP="00302082">
      <w:pPr>
        <w:spacing w:after="120" w:line="240" w:lineRule="auto"/>
        <w:ind w:left="426" w:right="260"/>
        <w:rPr>
          <w:rFonts w:ascii="Arial" w:hAnsi="Arial" w:cs="Arial"/>
          <w:iCs/>
        </w:rPr>
      </w:pPr>
    </w:p>
    <w:p w14:paraId="6E70B09C" w14:textId="77777777" w:rsidR="009A2D37" w:rsidRPr="00266031" w:rsidRDefault="009A2D37"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The programmes of study to which the module contributes</w:t>
      </w:r>
    </w:p>
    <w:p w14:paraId="7434312D" w14:textId="77777777" w:rsidR="00900321" w:rsidRPr="00266031" w:rsidRDefault="00900321" w:rsidP="00900321">
      <w:pPr>
        <w:pStyle w:val="ListParagraph"/>
        <w:numPr>
          <w:ilvl w:val="0"/>
          <w:numId w:val="11"/>
        </w:numPr>
        <w:spacing w:after="120" w:line="240" w:lineRule="auto"/>
        <w:ind w:right="260"/>
        <w:rPr>
          <w:rFonts w:ascii="Arial" w:hAnsi="Arial" w:cs="Arial"/>
          <w:iCs/>
        </w:rPr>
      </w:pPr>
      <w:r w:rsidRPr="00266031">
        <w:rPr>
          <w:rFonts w:ascii="Arial" w:hAnsi="Arial" w:cs="Arial"/>
          <w:iCs/>
        </w:rPr>
        <w:t>BEng Computer Systems Engineering including a Foundation Year</w:t>
      </w:r>
    </w:p>
    <w:p w14:paraId="114F89C1" w14:textId="77777777" w:rsidR="009A2D37" w:rsidRPr="00266031" w:rsidRDefault="00900321" w:rsidP="00900321">
      <w:pPr>
        <w:pStyle w:val="ListParagraph"/>
        <w:numPr>
          <w:ilvl w:val="0"/>
          <w:numId w:val="11"/>
        </w:numPr>
        <w:spacing w:after="120" w:line="240" w:lineRule="auto"/>
        <w:ind w:right="260"/>
        <w:rPr>
          <w:rFonts w:ascii="Arial" w:hAnsi="Arial" w:cs="Arial"/>
          <w:iCs/>
        </w:rPr>
      </w:pPr>
      <w:r w:rsidRPr="00266031">
        <w:rPr>
          <w:rFonts w:ascii="Arial" w:hAnsi="Arial" w:cs="Arial"/>
          <w:iCs/>
        </w:rPr>
        <w:t>BEng Electronic and Communications Engineering including a Foundation Year</w:t>
      </w:r>
    </w:p>
    <w:p w14:paraId="33647513" w14:textId="77777777" w:rsidR="00900321" w:rsidRPr="00266031" w:rsidRDefault="00900321" w:rsidP="00900321">
      <w:pPr>
        <w:spacing w:after="120" w:line="240" w:lineRule="auto"/>
        <w:ind w:left="426" w:right="260"/>
        <w:rPr>
          <w:rFonts w:ascii="Arial" w:hAnsi="Arial" w:cs="Arial"/>
          <w:iCs/>
        </w:rPr>
      </w:pPr>
    </w:p>
    <w:p w14:paraId="2FEC2A14" w14:textId="77777777" w:rsidR="009A2D37" w:rsidRPr="00266031" w:rsidRDefault="009A2D37" w:rsidP="00696FF5">
      <w:pPr>
        <w:numPr>
          <w:ilvl w:val="0"/>
          <w:numId w:val="1"/>
        </w:numPr>
        <w:spacing w:after="120" w:line="240" w:lineRule="auto"/>
        <w:ind w:left="567" w:right="260" w:hanging="567"/>
        <w:rPr>
          <w:rFonts w:ascii="Arial" w:hAnsi="Arial" w:cs="Arial"/>
          <w:b/>
        </w:rPr>
      </w:pPr>
      <w:r w:rsidRPr="00266031">
        <w:rPr>
          <w:rFonts w:ascii="Arial" w:hAnsi="Arial" w:cs="Arial"/>
          <w:b/>
        </w:rPr>
        <w:t>The intended subject specific learning outcomes</w:t>
      </w:r>
      <w:r w:rsidR="00C729D7" w:rsidRPr="00266031">
        <w:rPr>
          <w:rFonts w:ascii="Arial" w:hAnsi="Arial" w:cs="Arial"/>
          <w:b/>
        </w:rPr>
        <w:t>.</w:t>
      </w:r>
      <w:r w:rsidR="00C729D7" w:rsidRPr="00266031">
        <w:rPr>
          <w:rFonts w:ascii="Arial" w:hAnsi="Arial" w:cs="Arial"/>
          <w:b/>
        </w:rPr>
        <w:br/>
        <w:t>On successfully completing the module students will be able to:</w:t>
      </w:r>
    </w:p>
    <w:p w14:paraId="12170262" w14:textId="77777777" w:rsidR="00900321" w:rsidRPr="00266031" w:rsidRDefault="00900321" w:rsidP="00900321">
      <w:pPr>
        <w:pStyle w:val="ListParagraph"/>
        <w:numPr>
          <w:ilvl w:val="0"/>
          <w:numId w:val="12"/>
        </w:numPr>
        <w:spacing w:after="120" w:line="240" w:lineRule="auto"/>
        <w:ind w:right="260"/>
        <w:rPr>
          <w:rFonts w:ascii="Arial" w:hAnsi="Arial" w:cs="Arial"/>
          <w:iCs/>
        </w:rPr>
      </w:pPr>
      <w:r w:rsidRPr="00266031">
        <w:rPr>
          <w:rFonts w:ascii="Arial" w:hAnsi="Arial" w:cs="Arial"/>
          <w:iCs/>
        </w:rPr>
        <w:t>Understand the basic principles of operation of semiconductor diodes and transistors;</w:t>
      </w:r>
    </w:p>
    <w:p w14:paraId="17C31729" w14:textId="77777777" w:rsidR="00900321" w:rsidRPr="00266031" w:rsidRDefault="00900321" w:rsidP="00900321">
      <w:pPr>
        <w:pStyle w:val="ListParagraph"/>
        <w:numPr>
          <w:ilvl w:val="0"/>
          <w:numId w:val="12"/>
        </w:numPr>
        <w:spacing w:after="120" w:line="240" w:lineRule="auto"/>
        <w:ind w:right="260"/>
        <w:rPr>
          <w:rFonts w:ascii="Arial" w:hAnsi="Arial" w:cs="Arial"/>
          <w:iCs/>
        </w:rPr>
      </w:pPr>
      <w:r w:rsidRPr="00266031">
        <w:rPr>
          <w:rFonts w:ascii="Arial" w:hAnsi="Arial" w:cs="Arial"/>
          <w:iCs/>
        </w:rPr>
        <w:t>Understand the basic principles of digital electronics;</w:t>
      </w:r>
    </w:p>
    <w:p w14:paraId="325C4428" w14:textId="77777777" w:rsidR="00900321" w:rsidRPr="00266031" w:rsidRDefault="00900321" w:rsidP="00900321">
      <w:pPr>
        <w:pStyle w:val="ListParagraph"/>
        <w:numPr>
          <w:ilvl w:val="0"/>
          <w:numId w:val="12"/>
        </w:numPr>
        <w:spacing w:after="120" w:line="240" w:lineRule="auto"/>
        <w:ind w:right="260"/>
        <w:rPr>
          <w:rFonts w:ascii="Arial" w:hAnsi="Arial" w:cs="Arial"/>
          <w:iCs/>
        </w:rPr>
      </w:pPr>
      <w:r w:rsidRPr="00266031">
        <w:rPr>
          <w:rFonts w:ascii="Arial" w:hAnsi="Arial" w:cs="Arial"/>
          <w:iCs/>
        </w:rPr>
        <w:t>Perform elementary logic arithmetic.</w:t>
      </w:r>
    </w:p>
    <w:p w14:paraId="18AF7838" w14:textId="77777777" w:rsidR="00900321" w:rsidRPr="00266031" w:rsidRDefault="00900321" w:rsidP="00900321">
      <w:pPr>
        <w:spacing w:after="120" w:line="240" w:lineRule="auto"/>
        <w:ind w:left="567" w:right="260"/>
        <w:rPr>
          <w:rFonts w:ascii="Arial" w:hAnsi="Arial" w:cs="Arial"/>
        </w:rPr>
      </w:pPr>
    </w:p>
    <w:p w14:paraId="1EA3ACF9" w14:textId="77777777" w:rsidR="00C729D7" w:rsidRPr="00266031" w:rsidRDefault="009A2D37" w:rsidP="00696FF5">
      <w:pPr>
        <w:numPr>
          <w:ilvl w:val="0"/>
          <w:numId w:val="1"/>
        </w:numPr>
        <w:spacing w:after="120" w:line="240" w:lineRule="auto"/>
        <w:ind w:left="567" w:right="260" w:hanging="567"/>
        <w:rPr>
          <w:rFonts w:ascii="Arial" w:hAnsi="Arial" w:cs="Arial"/>
          <w:b/>
        </w:rPr>
      </w:pPr>
      <w:r w:rsidRPr="00266031">
        <w:rPr>
          <w:rFonts w:ascii="Arial" w:hAnsi="Arial" w:cs="Arial"/>
          <w:b/>
        </w:rPr>
        <w:t>The intended generic learning outcomes</w:t>
      </w:r>
      <w:r w:rsidR="00C729D7" w:rsidRPr="00266031">
        <w:rPr>
          <w:rFonts w:ascii="Arial" w:hAnsi="Arial" w:cs="Arial"/>
          <w:b/>
        </w:rPr>
        <w:t>.</w:t>
      </w:r>
      <w:r w:rsidR="00C729D7" w:rsidRPr="00266031">
        <w:rPr>
          <w:rFonts w:ascii="Arial" w:hAnsi="Arial" w:cs="Arial"/>
          <w:b/>
        </w:rPr>
        <w:br/>
        <w:t>On successfully completing the module students will be able to:</w:t>
      </w:r>
    </w:p>
    <w:p w14:paraId="082FA1E1" w14:textId="77777777" w:rsidR="00900321" w:rsidRPr="00266031" w:rsidRDefault="00900321" w:rsidP="00900321">
      <w:pPr>
        <w:pStyle w:val="Default"/>
        <w:numPr>
          <w:ilvl w:val="0"/>
          <w:numId w:val="14"/>
        </w:numPr>
        <w:ind w:right="260"/>
        <w:rPr>
          <w:color w:val="auto"/>
          <w:sz w:val="22"/>
          <w:szCs w:val="22"/>
        </w:rPr>
      </w:pPr>
      <w:r w:rsidRPr="00266031">
        <w:rPr>
          <w:color w:val="auto"/>
          <w:sz w:val="22"/>
          <w:szCs w:val="22"/>
        </w:rPr>
        <w:t xml:space="preserve">Generate, analyse, present and interpret data. </w:t>
      </w:r>
    </w:p>
    <w:p w14:paraId="2661EAEA" w14:textId="77777777" w:rsidR="009A2D37" w:rsidRPr="00266031" w:rsidRDefault="00900321" w:rsidP="00900321">
      <w:pPr>
        <w:pStyle w:val="Default"/>
        <w:numPr>
          <w:ilvl w:val="0"/>
          <w:numId w:val="14"/>
        </w:numPr>
        <w:ind w:right="260"/>
        <w:rPr>
          <w:color w:val="auto"/>
          <w:sz w:val="22"/>
          <w:szCs w:val="22"/>
        </w:rPr>
      </w:pPr>
      <w:r w:rsidRPr="00266031">
        <w:rPr>
          <w:color w:val="auto"/>
          <w:sz w:val="22"/>
          <w:szCs w:val="22"/>
        </w:rPr>
        <w:t>Communicate more effectively in writing.</w:t>
      </w:r>
    </w:p>
    <w:p w14:paraId="157DD300" w14:textId="1D61E59E" w:rsidR="00900321" w:rsidRPr="00266031" w:rsidRDefault="00900321" w:rsidP="00302082">
      <w:pPr>
        <w:pStyle w:val="Default"/>
        <w:spacing w:after="120"/>
        <w:ind w:left="720" w:right="260"/>
        <w:rPr>
          <w:color w:val="auto"/>
          <w:sz w:val="22"/>
          <w:szCs w:val="22"/>
        </w:rPr>
      </w:pPr>
    </w:p>
    <w:p w14:paraId="17145F20" w14:textId="77777777" w:rsidR="00900321" w:rsidRPr="00266031" w:rsidRDefault="00900321" w:rsidP="00900321">
      <w:pPr>
        <w:numPr>
          <w:ilvl w:val="0"/>
          <w:numId w:val="1"/>
        </w:numPr>
        <w:spacing w:after="120" w:line="240" w:lineRule="auto"/>
        <w:ind w:left="426" w:right="260" w:hanging="426"/>
        <w:jc w:val="both"/>
        <w:rPr>
          <w:rFonts w:ascii="Arial" w:hAnsi="Arial" w:cs="Arial"/>
          <w:b/>
        </w:rPr>
      </w:pPr>
      <w:bookmarkStart w:id="0" w:name="_GoBack"/>
      <w:bookmarkEnd w:id="0"/>
      <w:r w:rsidRPr="00266031">
        <w:rPr>
          <w:rFonts w:ascii="Arial" w:hAnsi="Arial" w:cs="Arial"/>
          <w:b/>
        </w:rPr>
        <w:t>A synopsis of the curriculum</w:t>
      </w:r>
    </w:p>
    <w:p w14:paraId="1AC02111" w14:textId="38AC3D4F" w:rsidR="009A2D37" w:rsidRPr="00266031" w:rsidRDefault="00D930B1" w:rsidP="00D930B1">
      <w:pPr>
        <w:spacing w:after="120" w:line="240" w:lineRule="auto"/>
        <w:ind w:left="567" w:right="260"/>
        <w:rPr>
          <w:rFonts w:ascii="Arial" w:hAnsi="Arial" w:cs="Arial"/>
          <w:color w:val="262626"/>
          <w:szCs w:val="21"/>
          <w:shd w:val="clear" w:color="auto" w:fill="FFFFFF"/>
        </w:rPr>
      </w:pPr>
      <w:r w:rsidRPr="00266031">
        <w:rPr>
          <w:rFonts w:ascii="Arial" w:hAnsi="Arial" w:cs="Arial"/>
          <w:color w:val="262626"/>
          <w:szCs w:val="21"/>
          <w:shd w:val="clear" w:color="auto" w:fill="FFFFFF"/>
        </w:rPr>
        <w:t>This module consists of a series of coherent lectures, laboratory sessions and practical classes. Technical topics covered in the module include logic gates and networks, Boolean algebra, and their applications. It also introduces semiconductor material and devices in theory and their practical applications.</w:t>
      </w:r>
    </w:p>
    <w:p w14:paraId="42B8E244" w14:textId="77777777" w:rsidR="00D930B1" w:rsidRPr="00266031" w:rsidRDefault="00D930B1" w:rsidP="00302082">
      <w:pPr>
        <w:spacing w:after="120" w:line="240" w:lineRule="auto"/>
        <w:ind w:left="426" w:right="260"/>
        <w:rPr>
          <w:rFonts w:ascii="Arial" w:hAnsi="Arial" w:cs="Arial"/>
          <w:iCs/>
        </w:rPr>
      </w:pPr>
    </w:p>
    <w:p w14:paraId="57C1451E" w14:textId="77777777" w:rsidR="009A2D37" w:rsidRPr="00266031" w:rsidRDefault="00883204"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Reading l</w:t>
      </w:r>
      <w:r w:rsidR="009A2D37" w:rsidRPr="00266031">
        <w:rPr>
          <w:rFonts w:ascii="Arial" w:hAnsi="Arial" w:cs="Arial"/>
          <w:b/>
        </w:rPr>
        <w:t xml:space="preserve">ist </w:t>
      </w:r>
      <w:r w:rsidR="00274ED7" w:rsidRPr="00266031">
        <w:rPr>
          <w:rFonts w:ascii="Arial" w:hAnsi="Arial" w:cs="Arial"/>
          <w:b/>
        </w:rPr>
        <w:t>(Indicative list, current at time of publication. Reading lists will be published annually)</w:t>
      </w:r>
    </w:p>
    <w:p w14:paraId="647DF5FE" w14:textId="77777777" w:rsidR="00D540C4" w:rsidRPr="00266031" w:rsidRDefault="00D540C4" w:rsidP="00D540C4">
      <w:pPr>
        <w:pStyle w:val="ListParagraph"/>
        <w:numPr>
          <w:ilvl w:val="0"/>
          <w:numId w:val="15"/>
        </w:numPr>
        <w:spacing w:after="120" w:line="240" w:lineRule="auto"/>
        <w:ind w:right="260"/>
        <w:jc w:val="both"/>
        <w:rPr>
          <w:rFonts w:ascii="Arial" w:hAnsi="Arial" w:cs="Arial"/>
        </w:rPr>
      </w:pPr>
      <w:r w:rsidRPr="00266031">
        <w:rPr>
          <w:rFonts w:ascii="Arial" w:hAnsi="Arial" w:cs="Arial"/>
        </w:rPr>
        <w:t xml:space="preserve">DUNCAN, Tom, 1997. Electronics for today and tomorrow. London: John Murray. ISBN 0719574137. </w:t>
      </w:r>
    </w:p>
    <w:p w14:paraId="170234A5" w14:textId="1BA81203" w:rsidR="009A2D37" w:rsidRPr="00266031" w:rsidRDefault="00D540C4" w:rsidP="00D540C4">
      <w:pPr>
        <w:pStyle w:val="ListParagraph"/>
        <w:numPr>
          <w:ilvl w:val="0"/>
          <w:numId w:val="15"/>
        </w:numPr>
        <w:spacing w:after="120" w:line="240" w:lineRule="auto"/>
        <w:ind w:right="260"/>
        <w:jc w:val="both"/>
        <w:rPr>
          <w:rFonts w:ascii="Arial" w:hAnsi="Arial" w:cs="Arial"/>
        </w:rPr>
      </w:pPr>
      <w:r w:rsidRPr="00266031">
        <w:rPr>
          <w:rFonts w:ascii="Arial" w:hAnsi="Arial" w:cs="Arial"/>
        </w:rPr>
        <w:t xml:space="preserve">ROBERTSON, Christopher R. and DAWSONERA, 2008. Fundamental electrical and electronic principles. Amsterdam: </w:t>
      </w:r>
      <w:proofErr w:type="spellStart"/>
      <w:r w:rsidRPr="00266031">
        <w:rPr>
          <w:rFonts w:ascii="Arial" w:hAnsi="Arial" w:cs="Arial"/>
        </w:rPr>
        <w:t>Newnes</w:t>
      </w:r>
      <w:proofErr w:type="spellEnd"/>
      <w:r w:rsidRPr="00266031">
        <w:rPr>
          <w:rFonts w:ascii="Arial" w:hAnsi="Arial" w:cs="Arial"/>
        </w:rPr>
        <w:t>. ISBN 0080878954.</w:t>
      </w:r>
    </w:p>
    <w:p w14:paraId="19C7BA75" w14:textId="77777777" w:rsidR="00D540C4" w:rsidRPr="00266031" w:rsidRDefault="00D540C4" w:rsidP="00D540C4">
      <w:pPr>
        <w:spacing w:after="120" w:line="240" w:lineRule="auto"/>
        <w:ind w:right="260"/>
        <w:jc w:val="both"/>
        <w:rPr>
          <w:rFonts w:ascii="Arial" w:hAnsi="Arial" w:cs="Arial"/>
          <w:b/>
        </w:rPr>
      </w:pPr>
    </w:p>
    <w:p w14:paraId="4AAA49C6" w14:textId="77777777" w:rsidR="00883204" w:rsidRPr="00266031" w:rsidRDefault="009A2D37" w:rsidP="00696FF5">
      <w:pPr>
        <w:numPr>
          <w:ilvl w:val="0"/>
          <w:numId w:val="1"/>
        </w:numPr>
        <w:spacing w:after="120" w:line="240" w:lineRule="auto"/>
        <w:ind w:left="567" w:right="260" w:hanging="567"/>
        <w:rPr>
          <w:rFonts w:ascii="Arial" w:hAnsi="Arial" w:cs="Arial"/>
          <w:iCs/>
        </w:rPr>
      </w:pPr>
      <w:r w:rsidRPr="00266031">
        <w:rPr>
          <w:rFonts w:ascii="Arial" w:hAnsi="Arial" w:cs="Arial"/>
          <w:b/>
        </w:rPr>
        <w:t>Learning</w:t>
      </w:r>
      <w:r w:rsidR="00883204" w:rsidRPr="00266031">
        <w:rPr>
          <w:rFonts w:ascii="Arial" w:hAnsi="Arial" w:cs="Arial"/>
          <w:b/>
        </w:rPr>
        <w:t xml:space="preserve"> and t</w:t>
      </w:r>
      <w:r w:rsidR="006F3F8B" w:rsidRPr="00266031">
        <w:rPr>
          <w:rFonts w:ascii="Arial" w:hAnsi="Arial" w:cs="Arial"/>
          <w:b/>
        </w:rPr>
        <w:t>eaching m</w:t>
      </w:r>
      <w:r w:rsidRPr="00266031">
        <w:rPr>
          <w:rFonts w:ascii="Arial" w:hAnsi="Arial" w:cs="Arial"/>
          <w:b/>
        </w:rPr>
        <w:t>ethods</w:t>
      </w:r>
    </w:p>
    <w:p w14:paraId="01DD14BD" w14:textId="10A143DD" w:rsidR="009A2D37" w:rsidRPr="00266031" w:rsidRDefault="00C57028" w:rsidP="00696FF5">
      <w:pPr>
        <w:spacing w:after="120" w:line="240" w:lineRule="auto"/>
        <w:ind w:left="567" w:right="260"/>
        <w:jc w:val="both"/>
        <w:rPr>
          <w:rFonts w:ascii="Arial" w:hAnsi="Arial" w:cs="Arial"/>
          <w:iCs/>
        </w:rPr>
      </w:pPr>
      <w:r w:rsidRPr="00266031">
        <w:rPr>
          <w:rFonts w:ascii="Arial" w:hAnsi="Arial" w:cs="Arial"/>
          <w:iCs/>
        </w:rPr>
        <w:t>Total contact hours:</w:t>
      </w:r>
      <w:r w:rsidR="00D540C4" w:rsidRPr="00266031">
        <w:rPr>
          <w:rFonts w:ascii="Arial" w:hAnsi="Arial" w:cs="Arial"/>
          <w:iCs/>
        </w:rPr>
        <w:t xml:space="preserve"> 43</w:t>
      </w:r>
    </w:p>
    <w:p w14:paraId="1971480A" w14:textId="5D3B31C2" w:rsidR="00C57028" w:rsidRPr="00266031" w:rsidRDefault="00C57028" w:rsidP="00C57028">
      <w:pPr>
        <w:spacing w:after="120" w:line="240" w:lineRule="auto"/>
        <w:ind w:left="567" w:right="260"/>
        <w:jc w:val="both"/>
        <w:rPr>
          <w:rFonts w:ascii="Arial" w:hAnsi="Arial" w:cs="Arial"/>
          <w:iCs/>
        </w:rPr>
      </w:pPr>
      <w:r w:rsidRPr="00266031">
        <w:rPr>
          <w:rFonts w:ascii="Arial" w:hAnsi="Arial" w:cs="Arial"/>
          <w:iCs/>
        </w:rPr>
        <w:t>Private study hours:</w:t>
      </w:r>
      <w:r w:rsidR="00D540C4" w:rsidRPr="00266031">
        <w:rPr>
          <w:rFonts w:ascii="Arial" w:hAnsi="Arial" w:cs="Arial"/>
          <w:iCs/>
        </w:rPr>
        <w:t xml:space="preserve"> 107</w:t>
      </w:r>
    </w:p>
    <w:p w14:paraId="29E57603" w14:textId="6A8F180C" w:rsidR="00C57028" w:rsidRPr="00266031" w:rsidRDefault="00C57028" w:rsidP="00C57028">
      <w:pPr>
        <w:spacing w:after="120" w:line="240" w:lineRule="auto"/>
        <w:ind w:left="567" w:right="260"/>
        <w:jc w:val="both"/>
        <w:rPr>
          <w:rFonts w:ascii="Arial" w:hAnsi="Arial" w:cs="Arial"/>
          <w:iCs/>
        </w:rPr>
      </w:pPr>
      <w:r w:rsidRPr="00266031">
        <w:rPr>
          <w:rFonts w:ascii="Arial" w:hAnsi="Arial" w:cs="Arial"/>
          <w:iCs/>
        </w:rPr>
        <w:t>Total study hours:</w:t>
      </w:r>
      <w:r w:rsidR="00D540C4" w:rsidRPr="00266031">
        <w:rPr>
          <w:rFonts w:ascii="Arial" w:hAnsi="Arial" w:cs="Arial"/>
          <w:iCs/>
        </w:rPr>
        <w:t xml:space="preserve"> 150</w:t>
      </w:r>
    </w:p>
    <w:p w14:paraId="62ED1B6B" w14:textId="77777777" w:rsidR="009A2D37" w:rsidRPr="00266031" w:rsidRDefault="009A2D37" w:rsidP="00302082">
      <w:pPr>
        <w:spacing w:after="120" w:line="240" w:lineRule="auto"/>
        <w:ind w:left="426" w:right="260"/>
        <w:rPr>
          <w:rFonts w:ascii="Arial" w:hAnsi="Arial" w:cs="Arial"/>
          <w:iCs/>
        </w:rPr>
      </w:pPr>
    </w:p>
    <w:p w14:paraId="3D41B8E7" w14:textId="77777777" w:rsidR="00883204" w:rsidRPr="00266031" w:rsidRDefault="00EF4933" w:rsidP="00696FF5">
      <w:pPr>
        <w:numPr>
          <w:ilvl w:val="0"/>
          <w:numId w:val="1"/>
        </w:numPr>
        <w:spacing w:after="120" w:line="240" w:lineRule="auto"/>
        <w:ind w:left="567" w:right="260" w:hanging="567"/>
        <w:rPr>
          <w:rFonts w:ascii="Arial" w:hAnsi="Arial" w:cs="Arial"/>
          <w:iCs/>
        </w:rPr>
      </w:pPr>
      <w:r w:rsidRPr="00266031">
        <w:rPr>
          <w:rFonts w:ascii="Arial" w:hAnsi="Arial" w:cs="Arial"/>
          <w:b/>
        </w:rPr>
        <w:t>Assessment methods</w:t>
      </w:r>
    </w:p>
    <w:p w14:paraId="1D5F5860" w14:textId="77777777" w:rsidR="00696FF5" w:rsidRPr="00266031" w:rsidRDefault="00696FF5" w:rsidP="00696FF5">
      <w:pPr>
        <w:pStyle w:val="ListParagraph"/>
        <w:numPr>
          <w:ilvl w:val="1"/>
          <w:numId w:val="9"/>
        </w:numPr>
        <w:spacing w:after="120"/>
        <w:ind w:left="567" w:hanging="567"/>
        <w:rPr>
          <w:rFonts w:ascii="Arial" w:hAnsi="Arial" w:cs="Arial"/>
          <w:iCs/>
        </w:rPr>
      </w:pPr>
      <w:r w:rsidRPr="00266031">
        <w:rPr>
          <w:rFonts w:ascii="Arial" w:hAnsi="Arial" w:cs="Arial"/>
          <w:iCs/>
        </w:rPr>
        <w:t>Main assessment methods</w:t>
      </w:r>
    </w:p>
    <w:p w14:paraId="6DCE2846" w14:textId="7378DF58" w:rsidR="007A6245" w:rsidRPr="00266031" w:rsidRDefault="00504BF6" w:rsidP="00504BF6">
      <w:pPr>
        <w:pStyle w:val="ListParagraph"/>
        <w:numPr>
          <w:ilvl w:val="0"/>
          <w:numId w:val="16"/>
        </w:numPr>
        <w:spacing w:after="120" w:line="240" w:lineRule="auto"/>
        <w:ind w:right="260"/>
        <w:jc w:val="both"/>
        <w:rPr>
          <w:rFonts w:ascii="Arial" w:hAnsi="Arial" w:cs="Arial"/>
          <w:b/>
          <w:iCs/>
        </w:rPr>
      </w:pPr>
      <w:r w:rsidRPr="00266031">
        <w:rPr>
          <w:rFonts w:ascii="Arial" w:hAnsi="Arial" w:cs="Arial"/>
          <w:iCs/>
        </w:rPr>
        <w:t xml:space="preserve">Exam </w:t>
      </w:r>
      <w:r w:rsidR="00C868F3" w:rsidRPr="00266031">
        <w:rPr>
          <w:rFonts w:ascii="Arial" w:hAnsi="Arial" w:cs="Arial"/>
          <w:iCs/>
        </w:rPr>
        <w:t>2</w:t>
      </w:r>
      <w:r w:rsidRPr="00266031">
        <w:rPr>
          <w:rFonts w:ascii="Arial" w:hAnsi="Arial" w:cs="Arial"/>
          <w:iCs/>
        </w:rPr>
        <w:t xml:space="preserve"> hours (70%)</w:t>
      </w:r>
    </w:p>
    <w:p w14:paraId="2B95A62D" w14:textId="59B67494" w:rsidR="00504BF6" w:rsidRPr="00266031" w:rsidRDefault="00504BF6" w:rsidP="00504BF6">
      <w:pPr>
        <w:pStyle w:val="ListParagraph"/>
        <w:numPr>
          <w:ilvl w:val="0"/>
          <w:numId w:val="16"/>
        </w:numPr>
        <w:spacing w:after="120" w:line="240" w:lineRule="auto"/>
        <w:ind w:right="260"/>
        <w:jc w:val="both"/>
        <w:rPr>
          <w:rFonts w:ascii="Arial" w:hAnsi="Arial" w:cs="Arial"/>
          <w:iCs/>
        </w:rPr>
      </w:pPr>
      <w:r w:rsidRPr="00266031">
        <w:rPr>
          <w:rFonts w:ascii="Arial" w:hAnsi="Arial" w:cs="Arial"/>
          <w:iCs/>
        </w:rPr>
        <w:t>Laboratory reports (24%)</w:t>
      </w:r>
    </w:p>
    <w:p w14:paraId="47A3472E" w14:textId="0A78B275"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Report 1 – 6%</w:t>
      </w:r>
    </w:p>
    <w:p w14:paraId="5362E95A" w14:textId="55E6815D"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Report 2 – 6%</w:t>
      </w:r>
    </w:p>
    <w:p w14:paraId="06FDB0BE" w14:textId="01B76ED9"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Report 3 – 6%</w:t>
      </w:r>
    </w:p>
    <w:p w14:paraId="75243460" w14:textId="04178842"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Report 4 – 6%</w:t>
      </w:r>
    </w:p>
    <w:p w14:paraId="15D30812" w14:textId="64584C10" w:rsidR="00504BF6" w:rsidRPr="00266031" w:rsidRDefault="00504BF6" w:rsidP="00504BF6">
      <w:pPr>
        <w:pStyle w:val="ListParagraph"/>
        <w:numPr>
          <w:ilvl w:val="0"/>
          <w:numId w:val="16"/>
        </w:numPr>
        <w:spacing w:after="120" w:line="240" w:lineRule="auto"/>
        <w:ind w:right="260"/>
        <w:jc w:val="both"/>
        <w:rPr>
          <w:rFonts w:ascii="Arial" w:hAnsi="Arial" w:cs="Arial"/>
          <w:b/>
          <w:iCs/>
        </w:rPr>
      </w:pPr>
      <w:r w:rsidRPr="00266031">
        <w:rPr>
          <w:rFonts w:ascii="Arial" w:hAnsi="Arial" w:cs="Arial"/>
          <w:iCs/>
        </w:rPr>
        <w:t>Homework (6%)</w:t>
      </w:r>
    </w:p>
    <w:p w14:paraId="2A6AE7B7" w14:textId="5AEE06E4"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Homework 1 – 1.2%</w:t>
      </w:r>
    </w:p>
    <w:p w14:paraId="788B5282" w14:textId="05219444"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Homework 2 – 1.2%</w:t>
      </w:r>
    </w:p>
    <w:p w14:paraId="7441A40E" w14:textId="1D273D68"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 xml:space="preserve">Test 1 – </w:t>
      </w:r>
      <w:r w:rsidR="00C868F3" w:rsidRPr="00266031">
        <w:rPr>
          <w:rFonts w:ascii="Arial" w:hAnsi="Arial" w:cs="Arial"/>
          <w:iCs/>
        </w:rPr>
        <w:t>1</w:t>
      </w:r>
      <w:r w:rsidRPr="00266031">
        <w:rPr>
          <w:rFonts w:ascii="Arial" w:hAnsi="Arial" w:cs="Arial"/>
          <w:iCs/>
        </w:rPr>
        <w:t>.</w:t>
      </w:r>
      <w:r w:rsidR="00C868F3" w:rsidRPr="00266031">
        <w:rPr>
          <w:rFonts w:ascii="Arial" w:hAnsi="Arial" w:cs="Arial"/>
          <w:iCs/>
        </w:rPr>
        <w:t>2</w:t>
      </w:r>
      <w:r w:rsidRPr="00266031">
        <w:rPr>
          <w:rFonts w:ascii="Arial" w:hAnsi="Arial" w:cs="Arial"/>
          <w:iCs/>
        </w:rPr>
        <w:t>%</w:t>
      </w:r>
    </w:p>
    <w:p w14:paraId="4B186886" w14:textId="597F6D6A" w:rsidR="00504BF6" w:rsidRPr="00266031" w:rsidRDefault="00504BF6" w:rsidP="00504BF6">
      <w:pPr>
        <w:pStyle w:val="ListParagraph"/>
        <w:numPr>
          <w:ilvl w:val="1"/>
          <w:numId w:val="16"/>
        </w:numPr>
        <w:spacing w:after="120" w:line="240" w:lineRule="auto"/>
        <w:ind w:right="260"/>
        <w:jc w:val="both"/>
        <w:rPr>
          <w:rFonts w:ascii="Arial" w:hAnsi="Arial" w:cs="Arial"/>
          <w:b/>
          <w:iCs/>
        </w:rPr>
      </w:pPr>
      <w:r w:rsidRPr="00266031">
        <w:rPr>
          <w:rFonts w:ascii="Arial" w:hAnsi="Arial" w:cs="Arial"/>
          <w:iCs/>
        </w:rPr>
        <w:t>Test 2 – 2.4%</w:t>
      </w:r>
    </w:p>
    <w:p w14:paraId="18EBF7A0" w14:textId="77777777" w:rsidR="006043FC" w:rsidRPr="00266031" w:rsidRDefault="006043FC" w:rsidP="00302082">
      <w:pPr>
        <w:spacing w:after="120" w:line="240" w:lineRule="auto"/>
        <w:ind w:left="426" w:right="260"/>
        <w:rPr>
          <w:rFonts w:ascii="Arial" w:hAnsi="Arial" w:cs="Arial"/>
          <w:b/>
          <w:iCs/>
        </w:rPr>
      </w:pPr>
    </w:p>
    <w:p w14:paraId="2F8761B5" w14:textId="77777777" w:rsidR="00696FF5" w:rsidRPr="00266031" w:rsidRDefault="00696FF5" w:rsidP="00696FF5">
      <w:pPr>
        <w:spacing w:after="120"/>
        <w:ind w:left="567" w:hanging="567"/>
        <w:rPr>
          <w:rFonts w:ascii="Arial" w:hAnsi="Arial" w:cs="Arial"/>
          <w:iCs/>
        </w:rPr>
      </w:pPr>
      <w:r w:rsidRPr="00266031">
        <w:rPr>
          <w:rFonts w:ascii="Arial" w:hAnsi="Arial" w:cs="Arial"/>
          <w:iCs/>
        </w:rPr>
        <w:t>13.2</w:t>
      </w:r>
      <w:r w:rsidRPr="00266031">
        <w:rPr>
          <w:rFonts w:ascii="Arial" w:hAnsi="Arial" w:cs="Arial"/>
          <w:iCs/>
        </w:rPr>
        <w:tab/>
        <w:t xml:space="preserve">Reassessment methods </w:t>
      </w:r>
    </w:p>
    <w:p w14:paraId="5029F734" w14:textId="77777777" w:rsidR="002639A0" w:rsidRPr="00266031" w:rsidRDefault="002639A0" w:rsidP="002639A0">
      <w:pPr>
        <w:spacing w:after="120" w:line="240" w:lineRule="auto"/>
        <w:ind w:left="567" w:right="260"/>
        <w:jc w:val="both"/>
        <w:rPr>
          <w:rFonts w:ascii="Arial" w:hAnsi="Arial" w:cs="Arial"/>
          <w:b/>
          <w:iCs/>
        </w:rPr>
      </w:pPr>
      <w:r w:rsidRPr="00266031">
        <w:rPr>
          <w:rFonts w:ascii="Arial" w:hAnsi="Arial" w:cs="Arial"/>
          <w:iCs/>
        </w:rPr>
        <w:t>Reassessment instrument: like-for-like</w:t>
      </w:r>
    </w:p>
    <w:p w14:paraId="0AF751DA" w14:textId="77777777" w:rsidR="00696FF5" w:rsidRPr="00266031" w:rsidRDefault="00696FF5" w:rsidP="00302082">
      <w:pPr>
        <w:spacing w:after="120" w:line="240" w:lineRule="auto"/>
        <w:ind w:left="426" w:right="260"/>
        <w:rPr>
          <w:rFonts w:ascii="Arial" w:hAnsi="Arial" w:cs="Arial"/>
          <w:b/>
          <w:iCs/>
        </w:rPr>
      </w:pPr>
    </w:p>
    <w:p w14:paraId="4D0BC407" w14:textId="77777777" w:rsidR="00274ED7" w:rsidRPr="00266031" w:rsidRDefault="006F3F8B" w:rsidP="00696FF5">
      <w:pPr>
        <w:numPr>
          <w:ilvl w:val="0"/>
          <w:numId w:val="1"/>
        </w:numPr>
        <w:spacing w:after="120" w:line="240" w:lineRule="auto"/>
        <w:ind w:left="567" w:right="261" w:hanging="567"/>
        <w:jc w:val="both"/>
        <w:rPr>
          <w:rFonts w:ascii="Arial" w:hAnsi="Arial" w:cs="Arial"/>
          <w:b/>
          <w:iCs/>
        </w:rPr>
      </w:pPr>
      <w:r w:rsidRPr="00266031">
        <w:rPr>
          <w:rFonts w:ascii="Arial" w:hAnsi="Arial" w:cs="Arial"/>
          <w:b/>
          <w:iCs/>
        </w:rPr>
        <w:t xml:space="preserve">Map of </w:t>
      </w:r>
      <w:r w:rsidR="00883204" w:rsidRPr="00266031">
        <w:rPr>
          <w:rFonts w:ascii="Arial" w:hAnsi="Arial" w:cs="Arial"/>
          <w:b/>
          <w:iCs/>
        </w:rPr>
        <w:t xml:space="preserve">module learning outcomes </w:t>
      </w:r>
      <w:r w:rsidR="00B30E07" w:rsidRPr="00266031">
        <w:rPr>
          <w:rFonts w:ascii="Arial" w:hAnsi="Arial" w:cs="Arial"/>
          <w:b/>
          <w:iCs/>
        </w:rPr>
        <w:t>(sections 8 &amp; 9)</w:t>
      </w:r>
      <w:r w:rsidR="00883204" w:rsidRPr="00266031">
        <w:rPr>
          <w:rFonts w:ascii="Arial" w:hAnsi="Arial" w:cs="Arial"/>
          <w:b/>
          <w:iCs/>
        </w:rPr>
        <w:t xml:space="preserve"> to l</w:t>
      </w:r>
      <w:r w:rsidRPr="00266031">
        <w:rPr>
          <w:rFonts w:ascii="Arial" w:hAnsi="Arial" w:cs="Arial"/>
          <w:b/>
          <w:iCs/>
        </w:rPr>
        <w:t>earning</w:t>
      </w:r>
      <w:r w:rsidR="00B30E07" w:rsidRPr="00266031">
        <w:rPr>
          <w:rFonts w:ascii="Arial" w:hAnsi="Arial" w:cs="Arial"/>
          <w:b/>
          <w:iCs/>
        </w:rPr>
        <w:t xml:space="preserve"> and </w:t>
      </w:r>
      <w:r w:rsidR="00883204" w:rsidRPr="00266031">
        <w:rPr>
          <w:rFonts w:ascii="Arial" w:hAnsi="Arial" w:cs="Arial"/>
          <w:b/>
          <w:iCs/>
        </w:rPr>
        <w:t>teaching m</w:t>
      </w:r>
      <w:r w:rsidR="00B30E07" w:rsidRPr="00266031">
        <w:rPr>
          <w:rFonts w:ascii="Arial" w:hAnsi="Arial" w:cs="Arial"/>
          <w:b/>
          <w:iCs/>
        </w:rPr>
        <w:t>ethods (section12</w:t>
      </w:r>
      <w:r w:rsidRPr="00266031">
        <w:rPr>
          <w:rFonts w:ascii="Arial" w:hAnsi="Arial" w:cs="Arial"/>
          <w:b/>
          <w:iCs/>
        </w:rPr>
        <w:t>) and m</w:t>
      </w:r>
      <w:r w:rsidR="00883204" w:rsidRPr="00266031">
        <w:rPr>
          <w:rFonts w:ascii="Arial" w:hAnsi="Arial" w:cs="Arial"/>
          <w:b/>
          <w:iCs/>
        </w:rPr>
        <w:t>ethods of a</w:t>
      </w:r>
      <w:r w:rsidR="00B30E07" w:rsidRPr="00266031">
        <w:rPr>
          <w:rFonts w:ascii="Arial" w:hAnsi="Arial" w:cs="Arial"/>
          <w:b/>
          <w:iCs/>
        </w:rPr>
        <w:t>ssessment (section 13</w:t>
      </w:r>
      <w:r w:rsidR="00EF4933" w:rsidRPr="00266031">
        <w:rPr>
          <w:rFonts w:ascii="Arial" w:hAnsi="Arial" w:cs="Arial"/>
          <w:b/>
          <w:iCs/>
        </w:rPr>
        <w:t>)</w:t>
      </w:r>
    </w:p>
    <w:p w14:paraId="6ABB4212" w14:textId="25A96466" w:rsidR="00C57028" w:rsidRPr="00266031" w:rsidRDefault="00C57028" w:rsidP="00C57028">
      <w:pPr>
        <w:spacing w:after="120" w:line="240" w:lineRule="auto"/>
        <w:ind w:left="567" w:right="261"/>
        <w:jc w:val="both"/>
        <w:rPr>
          <w:rFonts w:ascii="Arial" w:hAnsi="Arial" w:cs="Arial"/>
          <w:iCs/>
        </w:rPr>
      </w:pPr>
    </w:p>
    <w:tbl>
      <w:tblPr>
        <w:tblStyle w:val="TableGrid"/>
        <w:tblW w:w="6697" w:type="dxa"/>
        <w:jc w:val="center"/>
        <w:tblLayout w:type="fixed"/>
        <w:tblLook w:val="04A0" w:firstRow="1" w:lastRow="0" w:firstColumn="1" w:lastColumn="0" w:noHBand="0" w:noVBand="1"/>
      </w:tblPr>
      <w:tblGrid>
        <w:gridCol w:w="3862"/>
        <w:gridCol w:w="567"/>
        <w:gridCol w:w="567"/>
        <w:gridCol w:w="567"/>
        <w:gridCol w:w="567"/>
        <w:gridCol w:w="567"/>
      </w:tblGrid>
      <w:tr w:rsidR="00D540C4" w:rsidRPr="00266031" w14:paraId="57C76781" w14:textId="77777777" w:rsidTr="00D540C4">
        <w:trPr>
          <w:jc w:val="center"/>
        </w:trPr>
        <w:tc>
          <w:tcPr>
            <w:tcW w:w="3862" w:type="dxa"/>
            <w:shd w:val="clear" w:color="auto" w:fill="D9D9D9" w:themeFill="background1" w:themeFillShade="D9"/>
          </w:tcPr>
          <w:p w14:paraId="2CE2A147" w14:textId="77777777" w:rsidR="00D540C4" w:rsidRPr="00266031" w:rsidRDefault="00D540C4" w:rsidP="00302082">
            <w:pPr>
              <w:spacing w:after="120"/>
              <w:ind w:left="33"/>
              <w:rPr>
                <w:rFonts w:ascii="Arial" w:hAnsi="Arial" w:cs="Arial"/>
                <w:b/>
              </w:rPr>
            </w:pPr>
            <w:r w:rsidRPr="00266031">
              <w:rPr>
                <w:rFonts w:ascii="Arial" w:hAnsi="Arial" w:cs="Arial"/>
                <w:b/>
              </w:rPr>
              <w:t>Module learning outcome</w:t>
            </w:r>
          </w:p>
        </w:tc>
        <w:tc>
          <w:tcPr>
            <w:tcW w:w="567" w:type="dxa"/>
          </w:tcPr>
          <w:p w14:paraId="0D51FA7C" w14:textId="77777777" w:rsidR="00D540C4" w:rsidRPr="00266031" w:rsidRDefault="00D540C4" w:rsidP="00302082">
            <w:pPr>
              <w:spacing w:after="120"/>
              <w:rPr>
                <w:rFonts w:ascii="Arial" w:hAnsi="Arial" w:cs="Arial"/>
              </w:rPr>
            </w:pPr>
            <w:r w:rsidRPr="00266031">
              <w:rPr>
                <w:rFonts w:ascii="Arial" w:hAnsi="Arial" w:cs="Arial"/>
              </w:rPr>
              <w:t>8.1</w:t>
            </w:r>
          </w:p>
        </w:tc>
        <w:tc>
          <w:tcPr>
            <w:tcW w:w="567" w:type="dxa"/>
          </w:tcPr>
          <w:p w14:paraId="1D032AC9" w14:textId="77777777" w:rsidR="00D540C4" w:rsidRPr="00266031" w:rsidRDefault="00D540C4" w:rsidP="00302082">
            <w:pPr>
              <w:spacing w:after="120"/>
              <w:rPr>
                <w:rFonts w:ascii="Arial" w:hAnsi="Arial" w:cs="Arial"/>
              </w:rPr>
            </w:pPr>
            <w:r w:rsidRPr="00266031">
              <w:rPr>
                <w:rFonts w:ascii="Arial" w:hAnsi="Arial" w:cs="Arial"/>
              </w:rPr>
              <w:t>8.2</w:t>
            </w:r>
          </w:p>
        </w:tc>
        <w:tc>
          <w:tcPr>
            <w:tcW w:w="567" w:type="dxa"/>
          </w:tcPr>
          <w:p w14:paraId="1D8D1C4A" w14:textId="77777777" w:rsidR="00D540C4" w:rsidRPr="00266031" w:rsidRDefault="00D540C4" w:rsidP="00302082">
            <w:pPr>
              <w:spacing w:after="120"/>
              <w:rPr>
                <w:rFonts w:ascii="Arial" w:hAnsi="Arial" w:cs="Arial"/>
              </w:rPr>
            </w:pPr>
            <w:r w:rsidRPr="00266031">
              <w:rPr>
                <w:rFonts w:ascii="Arial" w:hAnsi="Arial" w:cs="Arial"/>
              </w:rPr>
              <w:t>8.3</w:t>
            </w:r>
          </w:p>
        </w:tc>
        <w:tc>
          <w:tcPr>
            <w:tcW w:w="567" w:type="dxa"/>
          </w:tcPr>
          <w:p w14:paraId="6C78A1C1" w14:textId="77777777" w:rsidR="00D540C4" w:rsidRPr="00266031" w:rsidRDefault="00D540C4" w:rsidP="00302082">
            <w:pPr>
              <w:spacing w:after="120"/>
              <w:rPr>
                <w:rFonts w:ascii="Arial" w:hAnsi="Arial" w:cs="Arial"/>
              </w:rPr>
            </w:pPr>
            <w:r w:rsidRPr="00266031">
              <w:rPr>
                <w:rFonts w:ascii="Arial" w:hAnsi="Arial" w:cs="Arial"/>
              </w:rPr>
              <w:t>9.1</w:t>
            </w:r>
          </w:p>
        </w:tc>
        <w:tc>
          <w:tcPr>
            <w:tcW w:w="567" w:type="dxa"/>
          </w:tcPr>
          <w:p w14:paraId="6AE260D9" w14:textId="77777777" w:rsidR="00D540C4" w:rsidRPr="00266031" w:rsidRDefault="00D540C4" w:rsidP="00302082">
            <w:pPr>
              <w:spacing w:after="120"/>
              <w:rPr>
                <w:rFonts w:ascii="Arial" w:hAnsi="Arial" w:cs="Arial"/>
              </w:rPr>
            </w:pPr>
            <w:r w:rsidRPr="00266031">
              <w:rPr>
                <w:rFonts w:ascii="Arial" w:hAnsi="Arial" w:cs="Arial"/>
              </w:rPr>
              <w:t>9.2</w:t>
            </w:r>
          </w:p>
        </w:tc>
      </w:tr>
      <w:tr w:rsidR="00D540C4" w:rsidRPr="00266031" w14:paraId="51720056" w14:textId="77777777" w:rsidTr="00D540C4">
        <w:trPr>
          <w:jc w:val="center"/>
        </w:trPr>
        <w:tc>
          <w:tcPr>
            <w:tcW w:w="3862" w:type="dxa"/>
            <w:shd w:val="clear" w:color="auto" w:fill="D9D9D9" w:themeFill="background1" w:themeFillShade="D9"/>
          </w:tcPr>
          <w:p w14:paraId="17DAACE3" w14:textId="77777777" w:rsidR="00D540C4" w:rsidRPr="00266031" w:rsidRDefault="00D540C4" w:rsidP="00302082">
            <w:pPr>
              <w:spacing w:after="120"/>
              <w:rPr>
                <w:rFonts w:ascii="Arial" w:hAnsi="Arial" w:cs="Arial"/>
                <w:b/>
              </w:rPr>
            </w:pPr>
            <w:r w:rsidRPr="00266031">
              <w:rPr>
                <w:rFonts w:ascii="Arial" w:hAnsi="Arial" w:cs="Arial"/>
                <w:b/>
              </w:rPr>
              <w:t>Learning/ teaching method</w:t>
            </w:r>
          </w:p>
        </w:tc>
        <w:tc>
          <w:tcPr>
            <w:tcW w:w="567" w:type="dxa"/>
            <w:shd w:val="clear" w:color="auto" w:fill="D9D9D9" w:themeFill="background1" w:themeFillShade="D9"/>
          </w:tcPr>
          <w:p w14:paraId="3B273EF5" w14:textId="77777777" w:rsidR="00D540C4" w:rsidRPr="00266031" w:rsidRDefault="00D540C4" w:rsidP="00302082">
            <w:pPr>
              <w:spacing w:after="120"/>
              <w:rPr>
                <w:rFonts w:ascii="Arial" w:hAnsi="Arial" w:cs="Arial"/>
                <w:b/>
              </w:rPr>
            </w:pPr>
          </w:p>
        </w:tc>
        <w:tc>
          <w:tcPr>
            <w:tcW w:w="567" w:type="dxa"/>
            <w:shd w:val="clear" w:color="auto" w:fill="D9D9D9" w:themeFill="background1" w:themeFillShade="D9"/>
          </w:tcPr>
          <w:p w14:paraId="6BA70336" w14:textId="77777777" w:rsidR="00D540C4" w:rsidRPr="00266031" w:rsidRDefault="00D540C4" w:rsidP="00302082">
            <w:pPr>
              <w:spacing w:after="120"/>
              <w:rPr>
                <w:rFonts w:ascii="Arial" w:hAnsi="Arial" w:cs="Arial"/>
                <w:b/>
              </w:rPr>
            </w:pPr>
          </w:p>
        </w:tc>
        <w:tc>
          <w:tcPr>
            <w:tcW w:w="567" w:type="dxa"/>
            <w:shd w:val="clear" w:color="auto" w:fill="D9D9D9" w:themeFill="background1" w:themeFillShade="D9"/>
          </w:tcPr>
          <w:p w14:paraId="01331007" w14:textId="77777777" w:rsidR="00D540C4" w:rsidRPr="00266031" w:rsidRDefault="00D540C4" w:rsidP="00302082">
            <w:pPr>
              <w:spacing w:after="120"/>
              <w:rPr>
                <w:rFonts w:ascii="Arial" w:hAnsi="Arial" w:cs="Arial"/>
                <w:b/>
              </w:rPr>
            </w:pPr>
          </w:p>
        </w:tc>
        <w:tc>
          <w:tcPr>
            <w:tcW w:w="567" w:type="dxa"/>
            <w:shd w:val="clear" w:color="auto" w:fill="D9D9D9" w:themeFill="background1" w:themeFillShade="D9"/>
          </w:tcPr>
          <w:p w14:paraId="03B37DA3" w14:textId="77777777" w:rsidR="00D540C4" w:rsidRPr="00266031" w:rsidRDefault="00D540C4" w:rsidP="00302082">
            <w:pPr>
              <w:spacing w:after="120"/>
              <w:rPr>
                <w:rFonts w:ascii="Arial" w:hAnsi="Arial" w:cs="Arial"/>
                <w:b/>
              </w:rPr>
            </w:pPr>
          </w:p>
        </w:tc>
        <w:tc>
          <w:tcPr>
            <w:tcW w:w="567" w:type="dxa"/>
            <w:shd w:val="clear" w:color="auto" w:fill="D9D9D9" w:themeFill="background1" w:themeFillShade="D9"/>
          </w:tcPr>
          <w:p w14:paraId="17E79921" w14:textId="77777777" w:rsidR="00D540C4" w:rsidRPr="00266031" w:rsidRDefault="00D540C4" w:rsidP="00302082">
            <w:pPr>
              <w:spacing w:after="120"/>
              <w:rPr>
                <w:rFonts w:ascii="Arial" w:hAnsi="Arial" w:cs="Arial"/>
                <w:b/>
              </w:rPr>
            </w:pPr>
          </w:p>
        </w:tc>
      </w:tr>
      <w:tr w:rsidR="00D540C4" w:rsidRPr="00266031" w14:paraId="4902A186" w14:textId="77777777" w:rsidTr="00D540C4">
        <w:trPr>
          <w:jc w:val="center"/>
        </w:trPr>
        <w:tc>
          <w:tcPr>
            <w:tcW w:w="3862" w:type="dxa"/>
          </w:tcPr>
          <w:p w14:paraId="1D83BE22" w14:textId="0C78D72E" w:rsidR="00D540C4" w:rsidRPr="00266031" w:rsidRDefault="00D540C4" w:rsidP="00302082">
            <w:pPr>
              <w:spacing w:after="120"/>
              <w:rPr>
                <w:rFonts w:ascii="Arial" w:hAnsi="Arial" w:cs="Arial"/>
              </w:rPr>
            </w:pPr>
            <w:r w:rsidRPr="00266031">
              <w:rPr>
                <w:rFonts w:ascii="Arial" w:hAnsi="Arial" w:cs="Arial"/>
              </w:rPr>
              <w:t>Lectures</w:t>
            </w:r>
          </w:p>
        </w:tc>
        <w:tc>
          <w:tcPr>
            <w:tcW w:w="567" w:type="dxa"/>
          </w:tcPr>
          <w:p w14:paraId="6221DE7D" w14:textId="649F422C" w:rsidR="00D540C4" w:rsidRPr="00266031" w:rsidRDefault="00C868F3" w:rsidP="00302082">
            <w:pPr>
              <w:spacing w:after="120"/>
              <w:rPr>
                <w:rFonts w:ascii="Arial" w:hAnsi="Arial" w:cs="Arial"/>
                <w:b/>
              </w:rPr>
            </w:pPr>
            <w:r w:rsidRPr="00266031">
              <w:rPr>
                <w:rFonts w:ascii="Arial" w:hAnsi="Arial" w:cs="Arial"/>
                <w:b/>
              </w:rPr>
              <w:t>x</w:t>
            </w:r>
          </w:p>
        </w:tc>
        <w:tc>
          <w:tcPr>
            <w:tcW w:w="567" w:type="dxa"/>
          </w:tcPr>
          <w:p w14:paraId="48614DD5" w14:textId="6869ED60" w:rsidR="00D540C4" w:rsidRPr="00266031" w:rsidRDefault="00C868F3" w:rsidP="00302082">
            <w:pPr>
              <w:spacing w:after="120"/>
              <w:rPr>
                <w:rFonts w:ascii="Arial" w:hAnsi="Arial" w:cs="Arial"/>
                <w:b/>
              </w:rPr>
            </w:pPr>
            <w:r w:rsidRPr="00266031">
              <w:rPr>
                <w:rFonts w:ascii="Arial" w:hAnsi="Arial" w:cs="Arial"/>
                <w:b/>
              </w:rPr>
              <w:t>x</w:t>
            </w:r>
          </w:p>
        </w:tc>
        <w:tc>
          <w:tcPr>
            <w:tcW w:w="567" w:type="dxa"/>
          </w:tcPr>
          <w:p w14:paraId="57F3B7D9" w14:textId="1041C3A9" w:rsidR="00D540C4" w:rsidRPr="00266031" w:rsidRDefault="00C868F3" w:rsidP="00302082">
            <w:pPr>
              <w:spacing w:after="120"/>
              <w:rPr>
                <w:rFonts w:ascii="Arial" w:hAnsi="Arial" w:cs="Arial"/>
                <w:b/>
              </w:rPr>
            </w:pPr>
            <w:r w:rsidRPr="00266031">
              <w:rPr>
                <w:rFonts w:ascii="Arial" w:hAnsi="Arial" w:cs="Arial"/>
                <w:b/>
              </w:rPr>
              <w:t>x</w:t>
            </w:r>
          </w:p>
        </w:tc>
        <w:tc>
          <w:tcPr>
            <w:tcW w:w="567" w:type="dxa"/>
          </w:tcPr>
          <w:p w14:paraId="6F73A00D" w14:textId="780902AD" w:rsidR="00D540C4" w:rsidRPr="00266031" w:rsidRDefault="00C868F3" w:rsidP="00302082">
            <w:pPr>
              <w:spacing w:after="120"/>
              <w:rPr>
                <w:rFonts w:ascii="Arial" w:hAnsi="Arial" w:cs="Arial"/>
                <w:b/>
              </w:rPr>
            </w:pPr>
            <w:r w:rsidRPr="00266031">
              <w:rPr>
                <w:rFonts w:ascii="Arial" w:hAnsi="Arial" w:cs="Arial"/>
                <w:b/>
              </w:rPr>
              <w:t>x</w:t>
            </w:r>
          </w:p>
        </w:tc>
        <w:tc>
          <w:tcPr>
            <w:tcW w:w="567" w:type="dxa"/>
          </w:tcPr>
          <w:p w14:paraId="41CFF7CD" w14:textId="77777777" w:rsidR="00D540C4" w:rsidRPr="00266031" w:rsidRDefault="00D540C4" w:rsidP="00302082">
            <w:pPr>
              <w:spacing w:after="120"/>
              <w:rPr>
                <w:rFonts w:ascii="Arial" w:hAnsi="Arial" w:cs="Arial"/>
                <w:b/>
              </w:rPr>
            </w:pPr>
          </w:p>
        </w:tc>
      </w:tr>
      <w:tr w:rsidR="00C868F3" w:rsidRPr="00266031" w14:paraId="19271539" w14:textId="77777777" w:rsidTr="00D540C4">
        <w:trPr>
          <w:jc w:val="center"/>
        </w:trPr>
        <w:tc>
          <w:tcPr>
            <w:tcW w:w="3862" w:type="dxa"/>
          </w:tcPr>
          <w:p w14:paraId="04FB6647" w14:textId="3489FB90" w:rsidR="00C868F3" w:rsidRPr="00266031" w:rsidRDefault="00C868F3" w:rsidP="00302082">
            <w:pPr>
              <w:spacing w:after="120"/>
              <w:rPr>
                <w:rFonts w:ascii="Arial" w:hAnsi="Arial" w:cs="Arial"/>
              </w:rPr>
            </w:pPr>
            <w:r w:rsidRPr="00266031">
              <w:rPr>
                <w:rFonts w:ascii="Arial" w:hAnsi="Arial" w:cs="Arial"/>
              </w:rPr>
              <w:t>Experimental work</w:t>
            </w:r>
          </w:p>
        </w:tc>
        <w:tc>
          <w:tcPr>
            <w:tcW w:w="567" w:type="dxa"/>
          </w:tcPr>
          <w:p w14:paraId="3B8F680B" w14:textId="07A2BA85"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079734F5" w14:textId="08DA3E23"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4ED74F01" w14:textId="378E7292"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61F4C1B2" w14:textId="6ECE2B2B"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05B7C53A" w14:textId="373006AF" w:rsidR="00C868F3" w:rsidRPr="00266031" w:rsidRDefault="00C868F3" w:rsidP="00302082">
            <w:pPr>
              <w:spacing w:after="120"/>
              <w:rPr>
                <w:rFonts w:ascii="Arial" w:hAnsi="Arial" w:cs="Arial"/>
                <w:b/>
              </w:rPr>
            </w:pPr>
            <w:r w:rsidRPr="00266031">
              <w:rPr>
                <w:rFonts w:ascii="Arial" w:hAnsi="Arial" w:cs="Arial"/>
                <w:b/>
              </w:rPr>
              <w:t>x</w:t>
            </w:r>
          </w:p>
        </w:tc>
      </w:tr>
      <w:tr w:rsidR="00C868F3" w:rsidRPr="00266031" w14:paraId="1D7F1FA9" w14:textId="77777777" w:rsidTr="00D540C4">
        <w:trPr>
          <w:jc w:val="center"/>
        </w:trPr>
        <w:tc>
          <w:tcPr>
            <w:tcW w:w="3862" w:type="dxa"/>
          </w:tcPr>
          <w:p w14:paraId="0B65E58E" w14:textId="1E83593B" w:rsidR="00C868F3" w:rsidRPr="00266031" w:rsidRDefault="00C868F3" w:rsidP="00302082">
            <w:pPr>
              <w:spacing w:after="120"/>
              <w:rPr>
                <w:rFonts w:ascii="Arial" w:hAnsi="Arial" w:cs="Arial"/>
              </w:rPr>
            </w:pPr>
            <w:r w:rsidRPr="00266031">
              <w:rPr>
                <w:rFonts w:ascii="Arial" w:hAnsi="Arial" w:cs="Arial"/>
              </w:rPr>
              <w:lastRenderedPageBreak/>
              <w:t>Example classes</w:t>
            </w:r>
          </w:p>
        </w:tc>
        <w:tc>
          <w:tcPr>
            <w:tcW w:w="567" w:type="dxa"/>
          </w:tcPr>
          <w:p w14:paraId="5F2434C0" w14:textId="4938F5AA"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0B08A47C" w14:textId="29354936"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659AF0C0" w14:textId="7C4656E8"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43DF67BA" w14:textId="31810EA0"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6C9B15CC" w14:textId="3F1ACBD8" w:rsidR="00C868F3" w:rsidRPr="00266031" w:rsidRDefault="00C868F3" w:rsidP="00302082">
            <w:pPr>
              <w:spacing w:after="120"/>
              <w:rPr>
                <w:rFonts w:ascii="Arial" w:hAnsi="Arial" w:cs="Arial"/>
                <w:b/>
              </w:rPr>
            </w:pPr>
            <w:r w:rsidRPr="00266031">
              <w:rPr>
                <w:rFonts w:ascii="Arial" w:hAnsi="Arial" w:cs="Arial"/>
                <w:b/>
              </w:rPr>
              <w:t>x</w:t>
            </w:r>
          </w:p>
        </w:tc>
      </w:tr>
      <w:tr w:rsidR="00C868F3" w:rsidRPr="00266031" w14:paraId="27A5600D" w14:textId="77777777" w:rsidTr="00D540C4">
        <w:trPr>
          <w:jc w:val="center"/>
        </w:trPr>
        <w:tc>
          <w:tcPr>
            <w:tcW w:w="3862" w:type="dxa"/>
          </w:tcPr>
          <w:p w14:paraId="30EE5FC0" w14:textId="5309251F" w:rsidR="00C868F3" w:rsidRPr="00266031" w:rsidRDefault="00C868F3" w:rsidP="00302082">
            <w:pPr>
              <w:spacing w:after="120"/>
              <w:rPr>
                <w:rFonts w:ascii="Arial" w:hAnsi="Arial" w:cs="Arial"/>
              </w:rPr>
            </w:pPr>
            <w:r w:rsidRPr="00266031">
              <w:rPr>
                <w:rFonts w:ascii="Arial" w:hAnsi="Arial" w:cs="Arial"/>
              </w:rPr>
              <w:t>Private study</w:t>
            </w:r>
          </w:p>
        </w:tc>
        <w:tc>
          <w:tcPr>
            <w:tcW w:w="567" w:type="dxa"/>
          </w:tcPr>
          <w:p w14:paraId="43DC1BEC" w14:textId="020AEE65"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6E27F809" w14:textId="786852C2"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0E63602B" w14:textId="553BD3EA"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2AA94B3F" w14:textId="733D9717"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3BB87EA3" w14:textId="1CDA3A74" w:rsidR="00C868F3" w:rsidRPr="00266031" w:rsidRDefault="00C868F3" w:rsidP="00302082">
            <w:pPr>
              <w:spacing w:after="120"/>
              <w:rPr>
                <w:rFonts w:ascii="Arial" w:hAnsi="Arial" w:cs="Arial"/>
                <w:b/>
              </w:rPr>
            </w:pPr>
            <w:r w:rsidRPr="00266031">
              <w:rPr>
                <w:rFonts w:ascii="Arial" w:hAnsi="Arial" w:cs="Arial"/>
                <w:b/>
              </w:rPr>
              <w:t>x</w:t>
            </w:r>
          </w:p>
        </w:tc>
      </w:tr>
      <w:tr w:rsidR="00C868F3" w:rsidRPr="00266031" w14:paraId="3E327C8A" w14:textId="77777777" w:rsidTr="00D540C4">
        <w:trPr>
          <w:jc w:val="center"/>
        </w:trPr>
        <w:tc>
          <w:tcPr>
            <w:tcW w:w="3862" w:type="dxa"/>
            <w:shd w:val="clear" w:color="auto" w:fill="D9D9D9" w:themeFill="background1" w:themeFillShade="D9"/>
          </w:tcPr>
          <w:p w14:paraId="0E629004" w14:textId="77777777" w:rsidR="00C868F3" w:rsidRPr="00266031" w:rsidRDefault="00C868F3" w:rsidP="00302082">
            <w:pPr>
              <w:spacing w:after="120"/>
              <w:rPr>
                <w:rFonts w:ascii="Arial" w:hAnsi="Arial" w:cs="Arial"/>
                <w:b/>
              </w:rPr>
            </w:pPr>
            <w:r w:rsidRPr="00266031">
              <w:rPr>
                <w:rFonts w:ascii="Arial" w:hAnsi="Arial" w:cs="Arial"/>
                <w:b/>
              </w:rPr>
              <w:t>Assessment method</w:t>
            </w:r>
          </w:p>
        </w:tc>
        <w:tc>
          <w:tcPr>
            <w:tcW w:w="567" w:type="dxa"/>
            <w:shd w:val="clear" w:color="auto" w:fill="D9D9D9" w:themeFill="background1" w:themeFillShade="D9"/>
          </w:tcPr>
          <w:p w14:paraId="763BB341" w14:textId="77777777" w:rsidR="00C868F3" w:rsidRPr="00266031" w:rsidRDefault="00C868F3" w:rsidP="00302082">
            <w:pPr>
              <w:spacing w:after="120"/>
              <w:rPr>
                <w:rFonts w:ascii="Arial" w:hAnsi="Arial" w:cs="Arial"/>
                <w:b/>
              </w:rPr>
            </w:pPr>
          </w:p>
        </w:tc>
        <w:tc>
          <w:tcPr>
            <w:tcW w:w="567" w:type="dxa"/>
            <w:shd w:val="clear" w:color="auto" w:fill="D9D9D9" w:themeFill="background1" w:themeFillShade="D9"/>
          </w:tcPr>
          <w:p w14:paraId="6B58C197" w14:textId="77777777" w:rsidR="00C868F3" w:rsidRPr="00266031" w:rsidRDefault="00C868F3" w:rsidP="00302082">
            <w:pPr>
              <w:spacing w:after="120"/>
              <w:rPr>
                <w:rFonts w:ascii="Arial" w:hAnsi="Arial" w:cs="Arial"/>
                <w:b/>
              </w:rPr>
            </w:pPr>
          </w:p>
        </w:tc>
        <w:tc>
          <w:tcPr>
            <w:tcW w:w="567" w:type="dxa"/>
            <w:shd w:val="clear" w:color="auto" w:fill="D9D9D9" w:themeFill="background1" w:themeFillShade="D9"/>
          </w:tcPr>
          <w:p w14:paraId="4707BD29" w14:textId="77777777" w:rsidR="00C868F3" w:rsidRPr="00266031" w:rsidRDefault="00C868F3" w:rsidP="00302082">
            <w:pPr>
              <w:spacing w:after="120"/>
              <w:rPr>
                <w:rFonts w:ascii="Arial" w:hAnsi="Arial" w:cs="Arial"/>
                <w:b/>
              </w:rPr>
            </w:pPr>
          </w:p>
        </w:tc>
        <w:tc>
          <w:tcPr>
            <w:tcW w:w="567" w:type="dxa"/>
            <w:shd w:val="clear" w:color="auto" w:fill="D9D9D9" w:themeFill="background1" w:themeFillShade="D9"/>
          </w:tcPr>
          <w:p w14:paraId="2040B9B9" w14:textId="77777777" w:rsidR="00C868F3" w:rsidRPr="00266031" w:rsidRDefault="00C868F3" w:rsidP="00302082">
            <w:pPr>
              <w:spacing w:after="120"/>
              <w:rPr>
                <w:rFonts w:ascii="Arial" w:hAnsi="Arial" w:cs="Arial"/>
                <w:b/>
              </w:rPr>
            </w:pPr>
          </w:p>
        </w:tc>
        <w:tc>
          <w:tcPr>
            <w:tcW w:w="567" w:type="dxa"/>
            <w:shd w:val="clear" w:color="auto" w:fill="D9D9D9" w:themeFill="background1" w:themeFillShade="D9"/>
          </w:tcPr>
          <w:p w14:paraId="6E21A161" w14:textId="77777777" w:rsidR="00C868F3" w:rsidRPr="00266031" w:rsidRDefault="00C868F3" w:rsidP="00302082">
            <w:pPr>
              <w:spacing w:after="120"/>
              <w:rPr>
                <w:rFonts w:ascii="Arial" w:hAnsi="Arial" w:cs="Arial"/>
                <w:b/>
              </w:rPr>
            </w:pPr>
          </w:p>
        </w:tc>
      </w:tr>
      <w:tr w:rsidR="00C868F3" w:rsidRPr="00266031" w14:paraId="6A32BB7B" w14:textId="77777777" w:rsidTr="00D540C4">
        <w:trPr>
          <w:jc w:val="center"/>
        </w:trPr>
        <w:tc>
          <w:tcPr>
            <w:tcW w:w="3862" w:type="dxa"/>
          </w:tcPr>
          <w:p w14:paraId="31E0843D" w14:textId="5B3E9EFB" w:rsidR="00C868F3" w:rsidRPr="00266031" w:rsidRDefault="00C868F3" w:rsidP="00302082">
            <w:pPr>
              <w:spacing w:after="120"/>
              <w:rPr>
                <w:rFonts w:ascii="Arial" w:hAnsi="Arial" w:cs="Arial"/>
              </w:rPr>
            </w:pPr>
            <w:r w:rsidRPr="00266031">
              <w:rPr>
                <w:rFonts w:ascii="Arial" w:hAnsi="Arial" w:cs="Arial"/>
              </w:rPr>
              <w:t>Exam (70%)</w:t>
            </w:r>
          </w:p>
        </w:tc>
        <w:tc>
          <w:tcPr>
            <w:tcW w:w="567" w:type="dxa"/>
          </w:tcPr>
          <w:p w14:paraId="0D3DE44A" w14:textId="7B013999"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1A6BB357" w14:textId="790B8B07"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30CBDCE2" w14:textId="4AE193D6"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09AA4DFC" w14:textId="4AF1622A"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657E6A7A" w14:textId="294FD4E7" w:rsidR="00C868F3" w:rsidRPr="00266031" w:rsidRDefault="00C868F3" w:rsidP="00302082">
            <w:pPr>
              <w:spacing w:after="120"/>
              <w:rPr>
                <w:rFonts w:ascii="Arial" w:hAnsi="Arial" w:cs="Arial"/>
                <w:b/>
              </w:rPr>
            </w:pPr>
            <w:r w:rsidRPr="00266031">
              <w:rPr>
                <w:rFonts w:ascii="Arial" w:hAnsi="Arial" w:cs="Arial"/>
                <w:b/>
              </w:rPr>
              <w:t>x</w:t>
            </w:r>
          </w:p>
        </w:tc>
      </w:tr>
      <w:tr w:rsidR="00C868F3" w:rsidRPr="00266031" w14:paraId="0FF6862A" w14:textId="77777777" w:rsidTr="00D540C4">
        <w:trPr>
          <w:jc w:val="center"/>
        </w:trPr>
        <w:tc>
          <w:tcPr>
            <w:tcW w:w="3862" w:type="dxa"/>
          </w:tcPr>
          <w:p w14:paraId="374F4D67" w14:textId="03854318" w:rsidR="00C868F3" w:rsidRPr="00266031" w:rsidRDefault="00C868F3" w:rsidP="00302082">
            <w:pPr>
              <w:spacing w:after="120"/>
              <w:rPr>
                <w:rFonts w:ascii="Arial" w:hAnsi="Arial" w:cs="Arial"/>
              </w:rPr>
            </w:pPr>
            <w:r w:rsidRPr="00266031">
              <w:rPr>
                <w:rFonts w:ascii="Arial" w:hAnsi="Arial" w:cs="Arial"/>
              </w:rPr>
              <w:t>Lab reports (24%)</w:t>
            </w:r>
          </w:p>
        </w:tc>
        <w:tc>
          <w:tcPr>
            <w:tcW w:w="567" w:type="dxa"/>
          </w:tcPr>
          <w:p w14:paraId="78593B96" w14:textId="76A76E1E"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124FDB29" w14:textId="10386AB0"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1C977C81" w14:textId="5F61AA18"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33170A2F" w14:textId="40C7317C"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15EE899D" w14:textId="34C248ED" w:rsidR="00C868F3" w:rsidRPr="00266031" w:rsidRDefault="00C868F3" w:rsidP="00302082">
            <w:pPr>
              <w:spacing w:after="120"/>
              <w:rPr>
                <w:rFonts w:ascii="Arial" w:hAnsi="Arial" w:cs="Arial"/>
                <w:b/>
              </w:rPr>
            </w:pPr>
            <w:r w:rsidRPr="00266031">
              <w:rPr>
                <w:rFonts w:ascii="Arial" w:hAnsi="Arial" w:cs="Arial"/>
                <w:b/>
              </w:rPr>
              <w:t>x</w:t>
            </w:r>
          </w:p>
        </w:tc>
      </w:tr>
      <w:tr w:rsidR="00C868F3" w:rsidRPr="00266031" w14:paraId="6F0390DD" w14:textId="77777777" w:rsidTr="00D540C4">
        <w:trPr>
          <w:jc w:val="center"/>
        </w:trPr>
        <w:tc>
          <w:tcPr>
            <w:tcW w:w="3862" w:type="dxa"/>
          </w:tcPr>
          <w:p w14:paraId="7F85AADB" w14:textId="2E201CE9" w:rsidR="00C868F3" w:rsidRPr="00266031" w:rsidRDefault="00C868F3" w:rsidP="00302082">
            <w:pPr>
              <w:spacing w:after="120"/>
              <w:rPr>
                <w:rFonts w:ascii="Arial" w:hAnsi="Arial" w:cs="Arial"/>
              </w:rPr>
            </w:pPr>
            <w:r w:rsidRPr="00266031">
              <w:rPr>
                <w:rFonts w:ascii="Arial" w:hAnsi="Arial" w:cs="Arial"/>
              </w:rPr>
              <w:t>Homework and tests (6%)</w:t>
            </w:r>
          </w:p>
        </w:tc>
        <w:tc>
          <w:tcPr>
            <w:tcW w:w="567" w:type="dxa"/>
          </w:tcPr>
          <w:p w14:paraId="45F89D34" w14:textId="1C746EA3"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6DB3A14A" w14:textId="39C52215"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1F3F8613" w14:textId="5AB94250"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7E13BCA7" w14:textId="1031EA3B" w:rsidR="00C868F3" w:rsidRPr="00266031" w:rsidRDefault="00C868F3" w:rsidP="00302082">
            <w:pPr>
              <w:spacing w:after="120"/>
              <w:rPr>
                <w:rFonts w:ascii="Arial" w:hAnsi="Arial" w:cs="Arial"/>
                <w:b/>
              </w:rPr>
            </w:pPr>
            <w:r w:rsidRPr="00266031">
              <w:rPr>
                <w:rFonts w:ascii="Arial" w:hAnsi="Arial" w:cs="Arial"/>
                <w:b/>
              </w:rPr>
              <w:t>x</w:t>
            </w:r>
          </w:p>
        </w:tc>
        <w:tc>
          <w:tcPr>
            <w:tcW w:w="567" w:type="dxa"/>
          </w:tcPr>
          <w:p w14:paraId="563955DE" w14:textId="65F393E0" w:rsidR="00C868F3" w:rsidRPr="00266031" w:rsidRDefault="00C868F3" w:rsidP="00302082">
            <w:pPr>
              <w:spacing w:after="120"/>
              <w:rPr>
                <w:rFonts w:ascii="Arial" w:hAnsi="Arial" w:cs="Arial"/>
                <w:b/>
              </w:rPr>
            </w:pPr>
            <w:r w:rsidRPr="00266031">
              <w:rPr>
                <w:rFonts w:ascii="Arial" w:hAnsi="Arial" w:cs="Arial"/>
                <w:b/>
              </w:rPr>
              <w:t>x</w:t>
            </w:r>
          </w:p>
        </w:tc>
      </w:tr>
    </w:tbl>
    <w:p w14:paraId="2D2C63D3" w14:textId="77777777" w:rsidR="007A6245" w:rsidRPr="00266031" w:rsidRDefault="007A6245" w:rsidP="00302082">
      <w:pPr>
        <w:spacing w:after="120" w:line="240" w:lineRule="auto"/>
        <w:ind w:left="426" w:right="260"/>
        <w:rPr>
          <w:rFonts w:ascii="Arial" w:hAnsi="Arial" w:cs="Arial"/>
          <w:b/>
          <w:iCs/>
        </w:rPr>
      </w:pPr>
    </w:p>
    <w:p w14:paraId="1AFE64A1" w14:textId="77777777" w:rsidR="00883204" w:rsidRPr="00266031" w:rsidRDefault="00883204" w:rsidP="00696FF5">
      <w:pPr>
        <w:numPr>
          <w:ilvl w:val="0"/>
          <w:numId w:val="1"/>
        </w:numPr>
        <w:spacing w:after="120" w:line="240" w:lineRule="auto"/>
        <w:ind w:left="567" w:right="260" w:hanging="567"/>
        <w:jc w:val="both"/>
        <w:rPr>
          <w:rFonts w:ascii="Arial" w:hAnsi="Arial" w:cs="Arial"/>
          <w:iCs/>
        </w:rPr>
      </w:pPr>
      <w:r w:rsidRPr="00266031">
        <w:rPr>
          <w:rFonts w:ascii="Arial" w:hAnsi="Arial" w:cs="Arial"/>
          <w:b/>
          <w:bCs/>
        </w:rPr>
        <w:t xml:space="preserve">Inclusive module design </w:t>
      </w:r>
    </w:p>
    <w:p w14:paraId="2C673933" w14:textId="6878A617" w:rsidR="00883204" w:rsidRPr="00266031" w:rsidRDefault="00883204" w:rsidP="00696FF5">
      <w:pPr>
        <w:autoSpaceDE w:val="0"/>
        <w:autoSpaceDN w:val="0"/>
        <w:adjustRightInd w:val="0"/>
        <w:spacing w:after="120" w:line="240" w:lineRule="auto"/>
        <w:ind w:left="567" w:right="260"/>
        <w:jc w:val="both"/>
        <w:rPr>
          <w:rFonts w:ascii="Arial" w:hAnsi="Arial" w:cs="Arial"/>
        </w:rPr>
      </w:pPr>
      <w:r w:rsidRPr="00266031">
        <w:rPr>
          <w:rFonts w:ascii="Arial" w:hAnsi="Arial" w:cs="Arial"/>
        </w:rPr>
        <w:t xml:space="preserve">The </w:t>
      </w:r>
      <w:r w:rsidR="00D540C4" w:rsidRPr="00266031">
        <w:rPr>
          <w:rFonts w:ascii="Arial" w:hAnsi="Arial" w:cs="Arial"/>
        </w:rPr>
        <w:t>School</w:t>
      </w:r>
      <w:r w:rsidRPr="0026603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0A22A9" w14:textId="77777777" w:rsidR="00883204" w:rsidRPr="00266031" w:rsidRDefault="00883204" w:rsidP="00696FF5">
      <w:pPr>
        <w:autoSpaceDE w:val="0"/>
        <w:autoSpaceDN w:val="0"/>
        <w:adjustRightInd w:val="0"/>
        <w:spacing w:after="120" w:line="240" w:lineRule="auto"/>
        <w:ind w:left="567" w:right="260"/>
        <w:jc w:val="both"/>
        <w:rPr>
          <w:rFonts w:ascii="Arial" w:hAnsi="Arial" w:cs="Arial"/>
        </w:rPr>
      </w:pPr>
      <w:r w:rsidRPr="00266031">
        <w:rPr>
          <w:rFonts w:ascii="Arial" w:hAnsi="Arial" w:cs="Arial"/>
        </w:rPr>
        <w:t>The inclusive practices in the guidance (see Annex B Appendix A) have been considered in order to support all students in the following areas:</w:t>
      </w:r>
    </w:p>
    <w:p w14:paraId="12E06BAA" w14:textId="77777777" w:rsidR="00883204" w:rsidRPr="00266031" w:rsidRDefault="00883204" w:rsidP="00696FF5">
      <w:pPr>
        <w:autoSpaceDE w:val="0"/>
        <w:autoSpaceDN w:val="0"/>
        <w:adjustRightInd w:val="0"/>
        <w:spacing w:after="120" w:line="240" w:lineRule="auto"/>
        <w:ind w:left="567" w:right="260"/>
        <w:jc w:val="both"/>
        <w:rPr>
          <w:rFonts w:ascii="Arial" w:hAnsi="Arial" w:cs="Arial"/>
          <w:bCs/>
        </w:rPr>
      </w:pPr>
      <w:r w:rsidRPr="00266031">
        <w:rPr>
          <w:rFonts w:ascii="Arial" w:hAnsi="Arial" w:cs="Arial"/>
        </w:rPr>
        <w:t xml:space="preserve">a) </w:t>
      </w:r>
      <w:r w:rsidRPr="00266031">
        <w:rPr>
          <w:rFonts w:ascii="Arial" w:hAnsi="Arial" w:cs="Arial"/>
          <w:bCs/>
        </w:rPr>
        <w:t>Accessible resources and curriculum</w:t>
      </w:r>
    </w:p>
    <w:p w14:paraId="468F0A10" w14:textId="77777777" w:rsidR="00883204" w:rsidRPr="0026603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66031">
        <w:rPr>
          <w:rFonts w:ascii="Arial" w:hAnsi="Arial" w:cs="Arial"/>
        </w:rPr>
        <w:t xml:space="preserve">b) </w:t>
      </w:r>
      <w:r w:rsidRPr="00266031">
        <w:rPr>
          <w:rFonts w:ascii="Arial" w:hAnsi="Arial" w:cs="Arial"/>
          <w:bCs/>
        </w:rPr>
        <w:t>Learning</w:t>
      </w:r>
      <w:r w:rsidR="00BB2045" w:rsidRPr="00266031">
        <w:rPr>
          <w:rFonts w:ascii="Arial" w:hAnsi="Arial" w:cs="Arial"/>
          <w:bCs/>
        </w:rPr>
        <w:t>,</w:t>
      </w:r>
      <w:r w:rsidRPr="00266031">
        <w:rPr>
          <w:rFonts w:ascii="Arial" w:hAnsi="Arial" w:cs="Arial"/>
          <w:bCs/>
        </w:rPr>
        <w:t xml:space="preserve"> teaching and assessment methods</w:t>
      </w:r>
    </w:p>
    <w:p w14:paraId="7881CF37" w14:textId="77777777" w:rsidR="00096DA4" w:rsidRPr="00266031" w:rsidRDefault="00096DA4" w:rsidP="00302082">
      <w:pPr>
        <w:spacing w:after="120" w:line="240" w:lineRule="auto"/>
        <w:ind w:left="426" w:right="260"/>
        <w:rPr>
          <w:rFonts w:ascii="Arial" w:hAnsi="Arial" w:cs="Arial"/>
          <w:iCs/>
        </w:rPr>
      </w:pPr>
    </w:p>
    <w:p w14:paraId="26F77528" w14:textId="77777777" w:rsidR="009A2D37" w:rsidRPr="00266031" w:rsidRDefault="00883204" w:rsidP="00696FF5">
      <w:pPr>
        <w:numPr>
          <w:ilvl w:val="0"/>
          <w:numId w:val="1"/>
        </w:numPr>
        <w:spacing w:after="120" w:line="240" w:lineRule="auto"/>
        <w:ind w:left="567" w:right="260" w:hanging="567"/>
        <w:jc w:val="both"/>
        <w:rPr>
          <w:rFonts w:ascii="Arial" w:hAnsi="Arial" w:cs="Arial"/>
          <w:b/>
        </w:rPr>
      </w:pPr>
      <w:r w:rsidRPr="00266031">
        <w:rPr>
          <w:rFonts w:ascii="Arial" w:hAnsi="Arial" w:cs="Arial"/>
          <w:b/>
        </w:rPr>
        <w:t>Campus(</w:t>
      </w:r>
      <w:proofErr w:type="spellStart"/>
      <w:r w:rsidRPr="00266031">
        <w:rPr>
          <w:rFonts w:ascii="Arial" w:hAnsi="Arial" w:cs="Arial"/>
          <w:b/>
        </w:rPr>
        <w:t>es</w:t>
      </w:r>
      <w:proofErr w:type="spellEnd"/>
      <w:r w:rsidRPr="00266031">
        <w:rPr>
          <w:rFonts w:ascii="Arial" w:hAnsi="Arial" w:cs="Arial"/>
          <w:b/>
        </w:rPr>
        <w:t>) or c</w:t>
      </w:r>
      <w:r w:rsidR="009A2D37" w:rsidRPr="00266031">
        <w:rPr>
          <w:rFonts w:ascii="Arial" w:hAnsi="Arial" w:cs="Arial"/>
          <w:b/>
        </w:rPr>
        <w:t>entre(s)</w:t>
      </w:r>
      <w:r w:rsidRPr="00266031">
        <w:rPr>
          <w:rFonts w:ascii="Arial" w:hAnsi="Arial" w:cs="Arial"/>
          <w:b/>
        </w:rPr>
        <w:t xml:space="preserve"> where module will be delivered</w:t>
      </w:r>
    </w:p>
    <w:p w14:paraId="7E5642E3" w14:textId="466583C1" w:rsidR="009A2D37" w:rsidRPr="00266031" w:rsidRDefault="00D540C4" w:rsidP="00696FF5">
      <w:pPr>
        <w:spacing w:after="120" w:line="240" w:lineRule="auto"/>
        <w:ind w:left="567" w:right="260"/>
        <w:jc w:val="both"/>
        <w:rPr>
          <w:rFonts w:ascii="Arial" w:hAnsi="Arial" w:cs="Arial"/>
          <w:b/>
        </w:rPr>
      </w:pPr>
      <w:r w:rsidRPr="00266031">
        <w:rPr>
          <w:rFonts w:ascii="Arial" w:hAnsi="Arial" w:cs="Arial"/>
        </w:rPr>
        <w:t xml:space="preserve">Canterbury </w:t>
      </w:r>
    </w:p>
    <w:p w14:paraId="4E5109FB" w14:textId="77777777" w:rsidR="009A2D37" w:rsidRPr="00266031" w:rsidRDefault="009A2D37" w:rsidP="00302082">
      <w:pPr>
        <w:spacing w:after="120" w:line="240" w:lineRule="auto"/>
        <w:ind w:left="426" w:right="260"/>
        <w:rPr>
          <w:rFonts w:ascii="Arial" w:hAnsi="Arial" w:cs="Arial"/>
          <w:iCs/>
        </w:rPr>
      </w:pPr>
    </w:p>
    <w:p w14:paraId="15F8C46B" w14:textId="77777777" w:rsidR="00883204" w:rsidRPr="00266031" w:rsidRDefault="00883204" w:rsidP="00696FF5">
      <w:pPr>
        <w:numPr>
          <w:ilvl w:val="0"/>
          <w:numId w:val="1"/>
        </w:numPr>
        <w:spacing w:after="120" w:line="240" w:lineRule="auto"/>
        <w:ind w:left="567" w:right="261" w:hanging="568"/>
        <w:jc w:val="both"/>
        <w:rPr>
          <w:rFonts w:ascii="Arial" w:hAnsi="Arial" w:cs="Arial"/>
          <w:b/>
        </w:rPr>
      </w:pPr>
      <w:r w:rsidRPr="00266031">
        <w:rPr>
          <w:rFonts w:ascii="Arial" w:hAnsi="Arial" w:cs="Arial"/>
          <w:b/>
        </w:rPr>
        <w:t xml:space="preserve">Internationalisation </w:t>
      </w:r>
    </w:p>
    <w:p w14:paraId="2B6821F0" w14:textId="57A19637" w:rsidR="00883204" w:rsidRPr="00E46518" w:rsidRDefault="0007758A" w:rsidP="0007758A">
      <w:pPr>
        <w:spacing w:after="120" w:line="240" w:lineRule="auto"/>
        <w:ind w:left="567" w:right="260"/>
        <w:rPr>
          <w:rFonts w:ascii="Arial" w:hAnsi="Arial" w:cs="Arial"/>
          <w:b/>
        </w:rPr>
      </w:pPr>
      <w:r w:rsidRPr="00266031">
        <w:rPr>
          <w:rFonts w:ascii="Arial" w:hAnsi="Arial" w:cs="Arial"/>
        </w:rPr>
        <w:t xml:space="preserve">Semiconductor </w:t>
      </w:r>
      <w:r w:rsidR="002A766F" w:rsidRPr="00266031">
        <w:rPr>
          <w:rFonts w:ascii="Arial" w:hAnsi="Arial" w:cs="Arial"/>
        </w:rPr>
        <w:t>diodes,</w:t>
      </w:r>
      <w:r w:rsidR="002A766F">
        <w:rPr>
          <w:rFonts w:ascii="Arial" w:hAnsi="Arial" w:cs="Arial"/>
        </w:rPr>
        <w:t xml:space="preserve"> </w:t>
      </w:r>
      <w:r w:rsidRPr="0007758A">
        <w:rPr>
          <w:rFonts w:ascii="Arial" w:hAnsi="Arial" w:cs="Arial"/>
        </w:rPr>
        <w:t>transistors</w:t>
      </w:r>
      <w:r>
        <w:rPr>
          <w:rFonts w:ascii="Arial" w:hAnsi="Arial" w:cs="Arial"/>
        </w:rPr>
        <w:t xml:space="preserve">, </w:t>
      </w:r>
      <w:r w:rsidR="002A766F">
        <w:rPr>
          <w:rFonts w:ascii="Arial" w:hAnsi="Arial" w:cs="Arial"/>
        </w:rPr>
        <w:t xml:space="preserve">and </w:t>
      </w:r>
      <w:r>
        <w:rPr>
          <w:rFonts w:ascii="Arial" w:hAnsi="Arial" w:cs="Arial"/>
        </w:rPr>
        <w:t>logic gates and their operations are</w:t>
      </w:r>
      <w:r w:rsidRPr="00FB7DFD">
        <w:rPr>
          <w:rFonts w:ascii="Arial" w:hAnsi="Arial" w:cs="Arial"/>
        </w:rPr>
        <w:t xml:space="preserve"> </w:t>
      </w:r>
      <w:r w:rsidR="002A766F">
        <w:rPr>
          <w:rFonts w:ascii="Arial" w:hAnsi="Arial" w:cs="Arial"/>
        </w:rPr>
        <w:t xml:space="preserve">technical concepts and knowledges which are </w:t>
      </w:r>
      <w:r w:rsidRPr="00FB7DFD">
        <w:rPr>
          <w:rFonts w:ascii="Arial" w:hAnsi="Arial" w:cs="Arial"/>
        </w:rPr>
        <w:t>internationally recognised</w:t>
      </w:r>
      <w:r>
        <w:rPr>
          <w:rFonts w:ascii="Arial" w:hAnsi="Arial" w:cs="Arial"/>
        </w:rPr>
        <w:t xml:space="preserve"> </w:t>
      </w:r>
      <w:r w:rsidR="002A766F">
        <w:rPr>
          <w:rFonts w:ascii="Arial" w:hAnsi="Arial" w:cs="Arial"/>
        </w:rPr>
        <w:t>in the subject area of d</w:t>
      </w:r>
      <w:r w:rsidR="002A766F" w:rsidRPr="0007758A">
        <w:rPr>
          <w:rFonts w:ascii="Arial" w:hAnsi="Arial" w:cs="Arial"/>
        </w:rPr>
        <w:t xml:space="preserve">igital </w:t>
      </w:r>
      <w:r w:rsidR="002A766F">
        <w:rPr>
          <w:rFonts w:ascii="Arial" w:hAnsi="Arial" w:cs="Arial"/>
        </w:rPr>
        <w:t>e</w:t>
      </w:r>
      <w:r w:rsidR="002A766F" w:rsidRPr="0007758A">
        <w:rPr>
          <w:rFonts w:ascii="Arial" w:hAnsi="Arial" w:cs="Arial"/>
        </w:rPr>
        <w:t>lectronics</w:t>
      </w:r>
      <w:r w:rsidR="009B56FA">
        <w:rPr>
          <w:rFonts w:ascii="Arial" w:hAnsi="Arial" w:cs="Arial"/>
        </w:rPr>
        <w:t xml:space="preserve">. </w:t>
      </w:r>
      <w:r w:rsidR="009B56FA" w:rsidRPr="009B56FA">
        <w:rPr>
          <w:rFonts w:ascii="Arial" w:hAnsi="Arial" w:cs="Arial"/>
        </w:rPr>
        <w:t>Internationally recognised books are used as references to deliver materials presented in this module. Internationally developed and recognised notations and mathematics models will also be</w:t>
      </w:r>
      <w:r w:rsidR="009B56FA">
        <w:rPr>
          <w:rFonts w:ascii="Arial" w:hAnsi="Arial" w:cs="Arial"/>
        </w:rPr>
        <w:t xml:space="preserve"> used in delivering this module. </w:t>
      </w:r>
    </w:p>
    <w:p w14:paraId="54EACAE1" w14:textId="77777777" w:rsidR="00641D6D" w:rsidRPr="00E46518" w:rsidRDefault="00641D6D" w:rsidP="00302082">
      <w:pPr>
        <w:pBdr>
          <w:bottom w:val="single" w:sz="6" w:space="1" w:color="auto"/>
        </w:pBdr>
        <w:spacing w:after="120" w:line="240" w:lineRule="auto"/>
        <w:ind w:right="260"/>
        <w:rPr>
          <w:rFonts w:ascii="Arial" w:hAnsi="Arial" w:cs="Arial"/>
        </w:rPr>
      </w:pPr>
    </w:p>
    <w:p w14:paraId="4E75F9A5" w14:textId="77777777" w:rsidR="00441E76" w:rsidRPr="00E46518" w:rsidRDefault="00422B69" w:rsidP="00302082">
      <w:pPr>
        <w:spacing w:after="120" w:line="240" w:lineRule="auto"/>
        <w:ind w:right="260"/>
        <w:rPr>
          <w:rFonts w:ascii="Arial" w:hAnsi="Arial" w:cs="Arial"/>
          <w:b/>
          <w:sz w:val="20"/>
        </w:rPr>
      </w:pPr>
      <w:r w:rsidRPr="00E46518">
        <w:rPr>
          <w:rFonts w:ascii="Arial" w:hAnsi="Arial" w:cs="Arial"/>
          <w:b/>
          <w:sz w:val="20"/>
        </w:rPr>
        <w:t>FACULTIES SUPPORT OFFICE</w:t>
      </w:r>
      <w:r w:rsidR="00441E76" w:rsidRPr="00E46518">
        <w:rPr>
          <w:rFonts w:ascii="Arial" w:hAnsi="Arial" w:cs="Arial"/>
          <w:b/>
          <w:sz w:val="20"/>
        </w:rPr>
        <w:t xml:space="preserve"> USE ONLY</w:t>
      </w:r>
      <w:r w:rsidR="00C612A8" w:rsidRPr="00E46518">
        <w:rPr>
          <w:rFonts w:ascii="Arial" w:hAnsi="Arial" w:cs="Arial"/>
          <w:b/>
          <w:sz w:val="20"/>
        </w:rPr>
        <w:t xml:space="preserve"> </w:t>
      </w:r>
    </w:p>
    <w:p w14:paraId="1EF71BF7" w14:textId="77777777" w:rsidR="00D83563" w:rsidRPr="00E46518" w:rsidRDefault="00D83563" w:rsidP="00302082">
      <w:pPr>
        <w:spacing w:after="120" w:line="240" w:lineRule="auto"/>
        <w:ind w:right="260"/>
        <w:rPr>
          <w:rFonts w:ascii="Arial" w:hAnsi="Arial" w:cs="Arial"/>
          <w:b/>
          <w:sz w:val="20"/>
        </w:rPr>
      </w:pPr>
      <w:r w:rsidRPr="00E46518">
        <w:rPr>
          <w:rFonts w:ascii="Arial" w:hAnsi="Arial" w:cs="Arial"/>
          <w:b/>
          <w:sz w:val="20"/>
        </w:rPr>
        <w:t>Revision record – all revisions must be recorded in the grid and full details of the change retained in the appropriate committee records.</w:t>
      </w:r>
    </w:p>
    <w:p w14:paraId="08F89139" w14:textId="77777777" w:rsidR="00422B69" w:rsidRPr="00E4651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46518" w14:paraId="1B968A21" w14:textId="77777777" w:rsidTr="00694309">
        <w:trPr>
          <w:trHeight w:val="317"/>
        </w:trPr>
        <w:tc>
          <w:tcPr>
            <w:tcW w:w="1526" w:type="dxa"/>
          </w:tcPr>
          <w:p w14:paraId="42E7FDEA" w14:textId="77777777" w:rsidR="00422B69" w:rsidRPr="00E46518" w:rsidRDefault="00422B69" w:rsidP="00302082">
            <w:pPr>
              <w:spacing w:after="120"/>
              <w:ind w:right="-330"/>
              <w:rPr>
                <w:rFonts w:ascii="Arial" w:hAnsi="Arial" w:cs="Arial"/>
                <w:sz w:val="18"/>
              </w:rPr>
            </w:pPr>
            <w:r w:rsidRPr="00E46518">
              <w:rPr>
                <w:rFonts w:ascii="Arial" w:hAnsi="Arial" w:cs="Arial"/>
                <w:sz w:val="18"/>
              </w:rPr>
              <w:t>Date approved</w:t>
            </w:r>
          </w:p>
        </w:tc>
        <w:tc>
          <w:tcPr>
            <w:tcW w:w="1701" w:type="dxa"/>
          </w:tcPr>
          <w:p w14:paraId="5904DB6A" w14:textId="77777777" w:rsidR="00422B69" w:rsidRPr="00E46518" w:rsidRDefault="00422B69" w:rsidP="00302082">
            <w:pPr>
              <w:spacing w:after="120"/>
              <w:rPr>
                <w:rFonts w:ascii="Arial" w:hAnsi="Arial" w:cs="Arial"/>
                <w:sz w:val="18"/>
              </w:rPr>
            </w:pPr>
            <w:r w:rsidRPr="00E46518">
              <w:rPr>
                <w:rFonts w:ascii="Arial" w:hAnsi="Arial" w:cs="Arial"/>
                <w:sz w:val="18"/>
              </w:rPr>
              <w:t>Major/minor revision</w:t>
            </w:r>
          </w:p>
        </w:tc>
        <w:tc>
          <w:tcPr>
            <w:tcW w:w="2410" w:type="dxa"/>
          </w:tcPr>
          <w:p w14:paraId="2A625072" w14:textId="77777777" w:rsidR="00422B69" w:rsidRPr="00E46518" w:rsidRDefault="00422B69" w:rsidP="00302082">
            <w:pPr>
              <w:spacing w:after="120"/>
              <w:ind w:right="-34"/>
              <w:rPr>
                <w:rFonts w:ascii="Arial" w:hAnsi="Arial" w:cs="Arial"/>
                <w:sz w:val="18"/>
              </w:rPr>
            </w:pPr>
            <w:r w:rsidRPr="00E46518">
              <w:rPr>
                <w:rFonts w:ascii="Arial" w:hAnsi="Arial" w:cs="Arial"/>
                <w:sz w:val="18"/>
              </w:rPr>
              <w:t>Start date of the delivery of  revised version</w:t>
            </w:r>
          </w:p>
        </w:tc>
        <w:tc>
          <w:tcPr>
            <w:tcW w:w="2448" w:type="dxa"/>
          </w:tcPr>
          <w:p w14:paraId="18B4DE36" w14:textId="77777777" w:rsidR="00422B69" w:rsidRPr="00E46518" w:rsidRDefault="00422B69" w:rsidP="00302082">
            <w:pPr>
              <w:spacing w:after="120"/>
              <w:ind w:right="-330"/>
              <w:rPr>
                <w:rFonts w:ascii="Arial" w:hAnsi="Arial" w:cs="Arial"/>
                <w:sz w:val="18"/>
              </w:rPr>
            </w:pPr>
            <w:r w:rsidRPr="00E46518">
              <w:rPr>
                <w:rFonts w:ascii="Arial" w:hAnsi="Arial" w:cs="Arial"/>
                <w:sz w:val="18"/>
              </w:rPr>
              <w:t>Section revised</w:t>
            </w:r>
          </w:p>
        </w:tc>
        <w:tc>
          <w:tcPr>
            <w:tcW w:w="2597" w:type="dxa"/>
          </w:tcPr>
          <w:p w14:paraId="6DBD8B51" w14:textId="77777777" w:rsidR="00422B69" w:rsidRPr="00E46518" w:rsidRDefault="00422B69" w:rsidP="00302082">
            <w:pPr>
              <w:spacing w:after="120"/>
              <w:ind w:right="-330"/>
              <w:rPr>
                <w:rFonts w:ascii="Arial" w:hAnsi="Arial" w:cs="Arial"/>
                <w:sz w:val="18"/>
              </w:rPr>
            </w:pPr>
            <w:r w:rsidRPr="00E46518">
              <w:rPr>
                <w:rFonts w:ascii="Arial" w:hAnsi="Arial" w:cs="Arial"/>
                <w:sz w:val="18"/>
              </w:rPr>
              <w:t>Impacts PLOs</w:t>
            </w:r>
            <w:r w:rsidR="00694309" w:rsidRPr="00E46518">
              <w:rPr>
                <w:rFonts w:ascii="Arial" w:hAnsi="Arial" w:cs="Arial"/>
                <w:sz w:val="18"/>
              </w:rPr>
              <w:t xml:space="preserve"> (</w:t>
            </w:r>
            <w:r w:rsidR="001A425B" w:rsidRPr="00E46518">
              <w:rPr>
                <w:rFonts w:ascii="Arial" w:hAnsi="Arial" w:cs="Arial"/>
                <w:sz w:val="18"/>
              </w:rPr>
              <w:t>Q6&amp;7 cover sheet)</w:t>
            </w:r>
          </w:p>
        </w:tc>
      </w:tr>
      <w:tr w:rsidR="00302082" w:rsidRPr="00E46518" w14:paraId="5A6DA79B" w14:textId="77777777" w:rsidTr="00694309">
        <w:trPr>
          <w:trHeight w:val="305"/>
        </w:trPr>
        <w:tc>
          <w:tcPr>
            <w:tcW w:w="1526" w:type="dxa"/>
          </w:tcPr>
          <w:p w14:paraId="793DD672" w14:textId="77777777" w:rsidR="00422B69" w:rsidRPr="00E46518" w:rsidRDefault="00422B69" w:rsidP="00302082">
            <w:pPr>
              <w:spacing w:after="120"/>
              <w:ind w:right="-330"/>
              <w:rPr>
                <w:rFonts w:ascii="Arial" w:hAnsi="Arial" w:cs="Arial"/>
              </w:rPr>
            </w:pPr>
          </w:p>
        </w:tc>
        <w:tc>
          <w:tcPr>
            <w:tcW w:w="1701" w:type="dxa"/>
          </w:tcPr>
          <w:p w14:paraId="5458D809" w14:textId="77777777" w:rsidR="00422B69" w:rsidRPr="00E46518" w:rsidRDefault="00422B69" w:rsidP="00302082">
            <w:pPr>
              <w:spacing w:after="120"/>
              <w:ind w:right="-330"/>
              <w:rPr>
                <w:rFonts w:ascii="Arial" w:hAnsi="Arial" w:cs="Arial"/>
              </w:rPr>
            </w:pPr>
          </w:p>
        </w:tc>
        <w:tc>
          <w:tcPr>
            <w:tcW w:w="2410" w:type="dxa"/>
          </w:tcPr>
          <w:p w14:paraId="6F64BE96" w14:textId="77777777" w:rsidR="00422B69" w:rsidRPr="00E46518" w:rsidRDefault="00422B69" w:rsidP="00302082">
            <w:pPr>
              <w:spacing w:after="120"/>
              <w:ind w:right="-330"/>
              <w:rPr>
                <w:rFonts w:ascii="Arial" w:hAnsi="Arial" w:cs="Arial"/>
              </w:rPr>
            </w:pPr>
          </w:p>
        </w:tc>
        <w:tc>
          <w:tcPr>
            <w:tcW w:w="2448" w:type="dxa"/>
          </w:tcPr>
          <w:p w14:paraId="06F08139" w14:textId="77777777" w:rsidR="00422B69" w:rsidRPr="00E46518" w:rsidRDefault="00422B69" w:rsidP="00302082">
            <w:pPr>
              <w:spacing w:after="120"/>
              <w:ind w:right="-330"/>
              <w:rPr>
                <w:rFonts w:ascii="Arial" w:hAnsi="Arial" w:cs="Arial"/>
              </w:rPr>
            </w:pPr>
          </w:p>
        </w:tc>
        <w:tc>
          <w:tcPr>
            <w:tcW w:w="2597" w:type="dxa"/>
          </w:tcPr>
          <w:p w14:paraId="539A1D94" w14:textId="77777777" w:rsidR="00422B69" w:rsidRPr="00E46518" w:rsidRDefault="00422B69" w:rsidP="00302082">
            <w:pPr>
              <w:spacing w:after="120"/>
              <w:ind w:right="-330"/>
              <w:rPr>
                <w:rFonts w:ascii="Arial" w:hAnsi="Arial" w:cs="Arial"/>
              </w:rPr>
            </w:pPr>
          </w:p>
        </w:tc>
      </w:tr>
      <w:tr w:rsidR="00302082" w:rsidRPr="00E46518" w14:paraId="446D86CD" w14:textId="77777777" w:rsidTr="00694309">
        <w:trPr>
          <w:trHeight w:val="305"/>
        </w:trPr>
        <w:tc>
          <w:tcPr>
            <w:tcW w:w="1526" w:type="dxa"/>
          </w:tcPr>
          <w:p w14:paraId="3BC3D447" w14:textId="77777777" w:rsidR="00422B69" w:rsidRPr="00E46518" w:rsidRDefault="00422B69" w:rsidP="00302082">
            <w:pPr>
              <w:spacing w:after="120"/>
              <w:ind w:right="-330"/>
              <w:rPr>
                <w:rFonts w:ascii="Arial" w:hAnsi="Arial" w:cs="Arial"/>
              </w:rPr>
            </w:pPr>
          </w:p>
        </w:tc>
        <w:tc>
          <w:tcPr>
            <w:tcW w:w="1701" w:type="dxa"/>
          </w:tcPr>
          <w:p w14:paraId="62B38201" w14:textId="77777777" w:rsidR="00422B69" w:rsidRPr="00E46518" w:rsidRDefault="00422B69" w:rsidP="00302082">
            <w:pPr>
              <w:spacing w:after="120"/>
              <w:ind w:right="-330"/>
              <w:rPr>
                <w:rFonts w:ascii="Arial" w:hAnsi="Arial" w:cs="Arial"/>
              </w:rPr>
            </w:pPr>
          </w:p>
        </w:tc>
        <w:tc>
          <w:tcPr>
            <w:tcW w:w="2410" w:type="dxa"/>
          </w:tcPr>
          <w:p w14:paraId="1B8F54E1" w14:textId="77777777" w:rsidR="00422B69" w:rsidRPr="00E46518" w:rsidRDefault="00422B69" w:rsidP="00302082">
            <w:pPr>
              <w:spacing w:after="120"/>
              <w:ind w:right="-330"/>
              <w:rPr>
                <w:rFonts w:ascii="Arial" w:hAnsi="Arial" w:cs="Arial"/>
              </w:rPr>
            </w:pPr>
          </w:p>
        </w:tc>
        <w:tc>
          <w:tcPr>
            <w:tcW w:w="2448" w:type="dxa"/>
          </w:tcPr>
          <w:p w14:paraId="64B80085" w14:textId="77777777" w:rsidR="00422B69" w:rsidRPr="00E46518" w:rsidRDefault="00422B69" w:rsidP="00302082">
            <w:pPr>
              <w:spacing w:after="120"/>
              <w:ind w:right="-330"/>
              <w:rPr>
                <w:rFonts w:ascii="Arial" w:hAnsi="Arial" w:cs="Arial"/>
              </w:rPr>
            </w:pPr>
          </w:p>
        </w:tc>
        <w:tc>
          <w:tcPr>
            <w:tcW w:w="2597" w:type="dxa"/>
          </w:tcPr>
          <w:p w14:paraId="01F8E4C8" w14:textId="77777777" w:rsidR="00422B69" w:rsidRPr="00E46518" w:rsidRDefault="00422B69" w:rsidP="00302082">
            <w:pPr>
              <w:spacing w:after="120"/>
              <w:ind w:right="-330"/>
              <w:rPr>
                <w:rFonts w:ascii="Arial" w:hAnsi="Arial" w:cs="Arial"/>
              </w:rPr>
            </w:pPr>
          </w:p>
        </w:tc>
      </w:tr>
    </w:tbl>
    <w:p w14:paraId="38D93E84" w14:textId="77777777" w:rsidR="00D83563" w:rsidRPr="00E46518" w:rsidRDefault="00D83563" w:rsidP="00302082">
      <w:pPr>
        <w:spacing w:after="120" w:line="240" w:lineRule="auto"/>
        <w:ind w:right="-330"/>
        <w:rPr>
          <w:rFonts w:ascii="Arial" w:hAnsi="Arial" w:cs="Arial"/>
        </w:rPr>
      </w:pPr>
    </w:p>
    <w:p w14:paraId="014028D8" w14:textId="77777777" w:rsidR="00C57028" w:rsidRPr="00E4651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46518">
        <w:rPr>
          <w:rFonts w:ascii="Arial" w:hAnsi="Arial" w:cs="Arial"/>
        </w:rPr>
        <w:t>Revised FSO Jan 2018</w:t>
      </w:r>
    </w:p>
    <w:sectPr w:rsidR="00C57028" w:rsidRPr="00E46518"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C365" w14:textId="77777777" w:rsidR="00E46518" w:rsidRDefault="00E46518" w:rsidP="009A2D37">
      <w:pPr>
        <w:spacing w:after="0" w:line="240" w:lineRule="auto"/>
      </w:pPr>
      <w:r>
        <w:separator/>
      </w:r>
    </w:p>
  </w:endnote>
  <w:endnote w:type="continuationSeparator" w:id="0">
    <w:p w14:paraId="7C50E67D" w14:textId="77777777" w:rsidR="00E46518" w:rsidRDefault="00E46518" w:rsidP="009A2D37">
      <w:pPr>
        <w:spacing w:after="0" w:line="240" w:lineRule="auto"/>
      </w:pPr>
      <w:r>
        <w:continuationSeparator/>
      </w:r>
    </w:p>
  </w:endnote>
  <w:endnote w:type="continuationNotice" w:id="1">
    <w:p w14:paraId="1C7A89DE" w14:textId="77777777" w:rsidR="00E46518" w:rsidRDefault="00E46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B637099" w14:textId="70454D7D" w:rsidR="008B2543" w:rsidRDefault="0019787E" w:rsidP="009A2D37">
        <w:pPr>
          <w:pStyle w:val="Footer"/>
          <w:jc w:val="center"/>
        </w:pPr>
        <w:r>
          <w:fldChar w:fldCharType="begin"/>
        </w:r>
        <w:r>
          <w:instrText xml:space="preserve"> PAGE   \* MERGEFORMAT </w:instrText>
        </w:r>
        <w:r>
          <w:fldChar w:fldCharType="separate"/>
        </w:r>
        <w:r w:rsidR="00266031">
          <w:rPr>
            <w:noProof/>
          </w:rPr>
          <w:t>2</w:t>
        </w:r>
        <w:r>
          <w:rPr>
            <w:noProof/>
          </w:rPr>
          <w:fldChar w:fldCharType="end"/>
        </w:r>
      </w:p>
    </w:sdtContent>
  </w:sdt>
  <w:p w14:paraId="10E371F4" w14:textId="77777777" w:rsidR="008B2543" w:rsidRPr="00A2696F" w:rsidRDefault="00A2696F" w:rsidP="00A2696F">
    <w:pPr>
      <w:spacing w:after="120" w:line="240" w:lineRule="auto"/>
      <w:ind w:left="567" w:right="260"/>
      <w:jc w:val="both"/>
      <w:rPr>
        <w:rFonts w:ascii="Arial" w:hAnsi="Arial" w:cs="Arial"/>
        <w:iCs/>
      </w:rPr>
    </w:pPr>
    <w:r w:rsidRPr="00E46518">
      <w:rPr>
        <w:rFonts w:ascii="Arial" w:hAnsi="Arial" w:cs="Arial"/>
      </w:rPr>
      <w:t>EENG0027 (EL027) - Semiconductor and Digital Electronics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8C1A" w14:textId="77777777" w:rsidR="00A2696F" w:rsidRDefault="00A2696F" w:rsidP="00A2696F">
    <w:pPr>
      <w:spacing w:after="120" w:line="240" w:lineRule="auto"/>
      <w:ind w:left="567" w:right="260"/>
      <w:jc w:val="both"/>
      <w:rPr>
        <w:rFonts w:ascii="Arial" w:hAnsi="Arial" w:cs="Arial"/>
      </w:rPr>
    </w:pPr>
  </w:p>
  <w:p w14:paraId="0D5ACFAA" w14:textId="77777777" w:rsidR="00A2696F" w:rsidRPr="00A2696F" w:rsidRDefault="00A2696F" w:rsidP="00A2696F">
    <w:pPr>
      <w:spacing w:after="120" w:line="240" w:lineRule="auto"/>
      <w:ind w:left="567" w:right="260"/>
      <w:jc w:val="both"/>
      <w:rPr>
        <w:rFonts w:ascii="Arial" w:hAnsi="Arial" w:cs="Arial"/>
        <w:iCs/>
      </w:rPr>
    </w:pPr>
    <w:r w:rsidRPr="00E46518">
      <w:rPr>
        <w:rFonts w:ascii="Arial" w:hAnsi="Arial" w:cs="Arial"/>
      </w:rPr>
      <w:t>EENG0027 (EL027) - Semiconductor and Digital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C583E" w14:textId="77777777" w:rsidR="00E46518" w:rsidRDefault="00E46518" w:rsidP="009A2D37">
      <w:pPr>
        <w:spacing w:after="0" w:line="240" w:lineRule="auto"/>
      </w:pPr>
      <w:r>
        <w:separator/>
      </w:r>
    </w:p>
  </w:footnote>
  <w:footnote w:type="continuationSeparator" w:id="0">
    <w:p w14:paraId="2EFABBAF" w14:textId="77777777" w:rsidR="00E46518" w:rsidRDefault="00E46518" w:rsidP="009A2D37">
      <w:pPr>
        <w:spacing w:after="0" w:line="240" w:lineRule="auto"/>
      </w:pPr>
      <w:r>
        <w:continuationSeparator/>
      </w:r>
    </w:p>
  </w:footnote>
  <w:footnote w:type="continuationNotice" w:id="1">
    <w:p w14:paraId="47ECFB1D" w14:textId="77777777" w:rsidR="00E46518" w:rsidRDefault="00E46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FC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5A1DB1" wp14:editId="0131E3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B371E7" w14:textId="77777777" w:rsidR="008B2543" w:rsidRPr="008C00F8" w:rsidRDefault="008B2543" w:rsidP="005E6D38">
    <w:pPr>
      <w:pStyle w:val="Heading1"/>
      <w:spacing w:before="60" w:after="60"/>
      <w:rPr>
        <w:rFonts w:ascii="Arial" w:hAnsi="Arial" w:cs="Arial"/>
      </w:rPr>
    </w:pPr>
  </w:p>
  <w:p w14:paraId="1A257E5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DA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EC85B5" wp14:editId="19D2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2C11E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651"/>
    <w:multiLevelType w:val="hybridMultilevel"/>
    <w:tmpl w:val="41C22040"/>
    <w:lvl w:ilvl="0" w:tplc="7DC092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4C5495"/>
    <w:multiLevelType w:val="hybridMultilevel"/>
    <w:tmpl w:val="231679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8F3593E"/>
    <w:multiLevelType w:val="hybridMultilevel"/>
    <w:tmpl w:val="B9269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CAF1030"/>
    <w:multiLevelType w:val="hybridMultilevel"/>
    <w:tmpl w:val="5A0CEE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815240"/>
    <w:multiLevelType w:val="hybridMultilevel"/>
    <w:tmpl w:val="65E22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277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6D84"/>
    <w:multiLevelType w:val="hybridMultilevel"/>
    <w:tmpl w:val="79DEB97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810995"/>
    <w:multiLevelType w:val="hybridMultilevel"/>
    <w:tmpl w:val="6E4CC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4"/>
  </w:num>
  <w:num w:numId="6">
    <w:abstractNumId w:val="12"/>
  </w:num>
  <w:num w:numId="7">
    <w:abstractNumId w:val="15"/>
  </w:num>
  <w:num w:numId="8">
    <w:abstractNumId w:val="13"/>
  </w:num>
  <w:num w:numId="9">
    <w:abstractNumId w:val="10"/>
  </w:num>
  <w:num w:numId="10">
    <w:abstractNumId w:val="6"/>
  </w:num>
  <w:num w:numId="11">
    <w:abstractNumId w:val="4"/>
  </w:num>
  <w:num w:numId="12">
    <w:abstractNumId w:val="3"/>
  </w:num>
  <w:num w:numId="13">
    <w:abstractNumId w:val="1"/>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1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58A"/>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39A0"/>
    <w:rsid w:val="00264576"/>
    <w:rsid w:val="0026585A"/>
    <w:rsid w:val="00266031"/>
    <w:rsid w:val="00266735"/>
    <w:rsid w:val="00273CF0"/>
    <w:rsid w:val="002748D4"/>
    <w:rsid w:val="00274ED7"/>
    <w:rsid w:val="0028461D"/>
    <w:rsid w:val="0028590C"/>
    <w:rsid w:val="00292C46"/>
    <w:rsid w:val="002938D6"/>
    <w:rsid w:val="00294B73"/>
    <w:rsid w:val="002A0C18"/>
    <w:rsid w:val="002A219B"/>
    <w:rsid w:val="002A22DB"/>
    <w:rsid w:val="002A766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F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C1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032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6FA"/>
    <w:rsid w:val="009C2474"/>
    <w:rsid w:val="009C7082"/>
    <w:rsid w:val="009D0006"/>
    <w:rsid w:val="009D068C"/>
    <w:rsid w:val="009F3A2A"/>
    <w:rsid w:val="009F731F"/>
    <w:rsid w:val="009F7D33"/>
    <w:rsid w:val="00A021FE"/>
    <w:rsid w:val="00A1270E"/>
    <w:rsid w:val="00A15342"/>
    <w:rsid w:val="00A2696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C4A"/>
    <w:rsid w:val="00AD748B"/>
    <w:rsid w:val="00AE4865"/>
    <w:rsid w:val="00AF50EE"/>
    <w:rsid w:val="00B0591D"/>
    <w:rsid w:val="00B13402"/>
    <w:rsid w:val="00B14BC2"/>
    <w:rsid w:val="00B17024"/>
    <w:rsid w:val="00B17CD2"/>
    <w:rsid w:val="00B213D2"/>
    <w:rsid w:val="00B248BA"/>
    <w:rsid w:val="00B24B56"/>
    <w:rsid w:val="00B30E07"/>
    <w:rsid w:val="00B341C1"/>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F3"/>
    <w:rsid w:val="00CA3254"/>
    <w:rsid w:val="00CB11CE"/>
    <w:rsid w:val="00CC25A2"/>
    <w:rsid w:val="00CD7F07"/>
    <w:rsid w:val="00CE04F3"/>
    <w:rsid w:val="00CE12D8"/>
    <w:rsid w:val="00CE4574"/>
    <w:rsid w:val="00CE70E6"/>
    <w:rsid w:val="00CF2E1E"/>
    <w:rsid w:val="00D02E99"/>
    <w:rsid w:val="00D13357"/>
    <w:rsid w:val="00D13A13"/>
    <w:rsid w:val="00D2689A"/>
    <w:rsid w:val="00D540C4"/>
    <w:rsid w:val="00D65506"/>
    <w:rsid w:val="00D773CF"/>
    <w:rsid w:val="00D83563"/>
    <w:rsid w:val="00D8448F"/>
    <w:rsid w:val="00D930B1"/>
    <w:rsid w:val="00DA2E40"/>
    <w:rsid w:val="00DA64B6"/>
    <w:rsid w:val="00DB5C9D"/>
    <w:rsid w:val="00DD02E6"/>
    <w:rsid w:val="00DF665B"/>
    <w:rsid w:val="00E0152A"/>
    <w:rsid w:val="00E03394"/>
    <w:rsid w:val="00E066E5"/>
    <w:rsid w:val="00E22F03"/>
    <w:rsid w:val="00E233C1"/>
    <w:rsid w:val="00E4651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B61230F"/>
    <w:rsid w:val="7F5C2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E8019"/>
  <w15:docId w15:val="{611B85CF-B12E-4FAC-B931-B0C7F41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04076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3AMX4D3CU3N3-824658856-77</_dlc_DocId>
    <_dlc_DocIdUrl xmlns="ef2b9e05-657a-4dc1-8c6c-679bdea18f38">
      <Url>https://sharepoint.kent.ac.uk/fso/cmaproject/_layouts/15/DocIdRedir.aspx?ID=3AMX4D3CU3N3-824658856-77</Url>
      <Description>3AMX4D3CU3N3-824658856-77</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87B6-E95E-4A97-B07C-3E69524C296F}">
  <ds:schemaRefs>
    <ds:schemaRef ds:uri="http://schemas.microsoft.com/sharepoint/events"/>
  </ds:schemaRefs>
</ds:datastoreItem>
</file>

<file path=customXml/itemProps2.xml><?xml version="1.0" encoding="utf-8"?>
<ds:datastoreItem xmlns:ds="http://schemas.openxmlformats.org/officeDocument/2006/customXml" ds:itemID="{0D4B7F34-5185-4AED-89FE-85F3E278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18190-19DF-4711-BDBC-181E6E55C345}">
  <ds:schemaRefs>
    <ds:schemaRef ds:uri="http://schemas.microsoft.com/office/2006/documentManagement/types"/>
    <ds:schemaRef ds:uri="http://schemas.openxmlformats.org/package/2006/metadata/core-properties"/>
    <ds:schemaRef ds:uri="ef2b9e05-657a-4dc1-8c6c-679bdea18f38"/>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07ECA-6561-4329-9C74-06BBE6484996}">
  <ds:schemaRefs>
    <ds:schemaRef ds:uri="http://schemas.microsoft.com/sharepoint/v3/contenttype/forms"/>
  </ds:schemaRefs>
</ds:datastoreItem>
</file>

<file path=customXml/itemProps5.xml><?xml version="1.0" encoding="utf-8"?>
<ds:datastoreItem xmlns:ds="http://schemas.openxmlformats.org/officeDocument/2006/customXml" ds:itemID="{FE2E97CB-2299-409B-B4AC-DB003BA6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2018-05-30T13:12:00Z</dcterms:created>
  <dcterms:modified xsi:type="dcterms:W3CDTF">2018-05-30T13:13:00Z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49ce9baf-bec2-4674-a7d1-7422bb2c56f7</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