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98E91" w14:textId="4ECFA9CB" w:rsidR="009A2D37" w:rsidRPr="00EE679B" w:rsidRDefault="009A2D37" w:rsidP="00FE5679">
      <w:pPr>
        <w:pStyle w:val="ListParagraph"/>
        <w:numPr>
          <w:ilvl w:val="0"/>
          <w:numId w:val="21"/>
        </w:numPr>
        <w:spacing w:line="240" w:lineRule="auto"/>
        <w:ind w:left="426" w:firstLine="0"/>
        <w:rPr>
          <w:rFonts w:ascii="Arial" w:hAnsi="Arial" w:cs="Arial"/>
          <w:b/>
        </w:rPr>
      </w:pPr>
      <w:r w:rsidRPr="00EE679B">
        <w:rPr>
          <w:rFonts w:ascii="Arial" w:hAnsi="Arial" w:cs="Arial"/>
          <w:b/>
        </w:rPr>
        <w:t xml:space="preserve">Title of the </w:t>
      </w:r>
      <w:bookmarkStart w:id="0" w:name="_GoBack"/>
      <w:bookmarkEnd w:id="0"/>
      <w:r w:rsidRPr="00EE679B">
        <w:rPr>
          <w:rFonts w:ascii="Arial" w:hAnsi="Arial" w:cs="Arial"/>
          <w:b/>
        </w:rPr>
        <w:t>module</w:t>
      </w:r>
    </w:p>
    <w:p w14:paraId="0E7F1EAE" w14:textId="13956662" w:rsidR="009A2D37" w:rsidRPr="00EE679B" w:rsidRDefault="00971529" w:rsidP="00FE5679">
      <w:pPr>
        <w:spacing w:after="120" w:line="240" w:lineRule="auto"/>
        <w:ind w:left="426" w:right="260"/>
        <w:jc w:val="both"/>
        <w:rPr>
          <w:rFonts w:ascii="Arial" w:hAnsi="Arial" w:cs="Arial"/>
        </w:rPr>
      </w:pPr>
      <w:r w:rsidRPr="00EE679B">
        <w:rPr>
          <w:rFonts w:ascii="Arial" w:hAnsi="Arial" w:cs="Arial"/>
        </w:rPr>
        <w:t>DIGM5750 (</w:t>
      </w:r>
      <w:r w:rsidR="00145BB8" w:rsidRPr="00EE679B">
        <w:rPr>
          <w:rFonts w:ascii="Arial" w:hAnsi="Arial" w:cs="Arial"/>
        </w:rPr>
        <w:t>EL5</w:t>
      </w:r>
      <w:r w:rsidR="00E41373" w:rsidRPr="00EE679B">
        <w:rPr>
          <w:rFonts w:ascii="Arial" w:hAnsi="Arial" w:cs="Arial"/>
        </w:rPr>
        <w:t>75</w:t>
      </w:r>
      <w:r w:rsidRPr="00EE679B">
        <w:rPr>
          <w:rFonts w:ascii="Arial" w:hAnsi="Arial" w:cs="Arial"/>
        </w:rPr>
        <w:t>)</w:t>
      </w:r>
      <w:r w:rsidR="00145BB8" w:rsidRPr="00EE679B">
        <w:rPr>
          <w:rFonts w:ascii="Arial" w:hAnsi="Arial" w:cs="Arial"/>
        </w:rPr>
        <w:t xml:space="preserve"> Mobile Application Development</w:t>
      </w:r>
    </w:p>
    <w:p w14:paraId="6DF93C33" w14:textId="77777777" w:rsidR="00AE391D" w:rsidRPr="00EE679B" w:rsidRDefault="00AE391D" w:rsidP="00FE5679">
      <w:pPr>
        <w:spacing w:after="120" w:line="240" w:lineRule="auto"/>
        <w:ind w:left="426" w:right="260"/>
        <w:jc w:val="both"/>
        <w:rPr>
          <w:rFonts w:ascii="Arial" w:hAnsi="Arial" w:cs="Arial"/>
          <w:b/>
        </w:rPr>
      </w:pPr>
    </w:p>
    <w:p w14:paraId="3DC8B00F" w14:textId="77777777" w:rsidR="009A2D37" w:rsidRPr="00EE679B" w:rsidRDefault="00BD7792" w:rsidP="00FE5679">
      <w:pPr>
        <w:spacing w:after="120" w:line="240" w:lineRule="auto"/>
        <w:ind w:left="426" w:right="260"/>
        <w:jc w:val="both"/>
        <w:rPr>
          <w:rFonts w:ascii="Arial" w:hAnsi="Arial" w:cs="Arial"/>
          <w:b/>
        </w:rPr>
      </w:pPr>
      <w:r w:rsidRPr="00EE679B">
        <w:rPr>
          <w:rFonts w:ascii="Arial" w:hAnsi="Arial" w:cs="Arial"/>
          <w:b/>
        </w:rPr>
        <w:t xml:space="preserve">2. </w:t>
      </w:r>
      <w:r w:rsidRPr="00EE679B">
        <w:rPr>
          <w:rFonts w:ascii="Arial" w:hAnsi="Arial" w:cs="Arial"/>
          <w:b/>
        </w:rPr>
        <w:tab/>
      </w:r>
      <w:r w:rsidR="009A2D37" w:rsidRPr="00EE679B">
        <w:rPr>
          <w:rFonts w:ascii="Arial" w:hAnsi="Arial" w:cs="Arial"/>
          <w:b/>
        </w:rPr>
        <w:t>School or partner institution which will be responsible for management of the module</w:t>
      </w:r>
    </w:p>
    <w:p w14:paraId="571707CA" w14:textId="77777777" w:rsidR="009A2D37" w:rsidRPr="00EE679B" w:rsidRDefault="00145BB8" w:rsidP="00FE5679">
      <w:pPr>
        <w:spacing w:after="120" w:line="240" w:lineRule="auto"/>
        <w:ind w:left="426" w:right="260"/>
        <w:rPr>
          <w:rFonts w:ascii="Arial" w:hAnsi="Arial" w:cs="Arial"/>
          <w:iCs/>
        </w:rPr>
      </w:pPr>
      <w:r w:rsidRPr="00EE679B">
        <w:rPr>
          <w:rFonts w:ascii="Arial" w:hAnsi="Arial" w:cs="Arial"/>
          <w:iCs/>
        </w:rPr>
        <w:t>Engineering and Digital Arts</w:t>
      </w:r>
    </w:p>
    <w:p w14:paraId="49DE3DE4" w14:textId="77777777" w:rsidR="00AE391D" w:rsidRPr="00EE679B" w:rsidRDefault="00AE391D" w:rsidP="00FE5679">
      <w:pPr>
        <w:spacing w:after="120" w:line="240" w:lineRule="auto"/>
        <w:ind w:left="426" w:right="260"/>
        <w:jc w:val="both"/>
        <w:rPr>
          <w:rFonts w:ascii="Arial" w:hAnsi="Arial" w:cs="Arial"/>
          <w:b/>
        </w:rPr>
      </w:pPr>
    </w:p>
    <w:p w14:paraId="2992B025" w14:textId="77777777" w:rsidR="009A2D37" w:rsidRPr="00EE679B" w:rsidRDefault="00BD7792" w:rsidP="00FE5679">
      <w:pPr>
        <w:spacing w:after="120" w:line="240" w:lineRule="auto"/>
        <w:ind w:left="426" w:right="260"/>
        <w:jc w:val="both"/>
        <w:rPr>
          <w:rFonts w:ascii="Arial" w:hAnsi="Arial" w:cs="Arial"/>
          <w:b/>
        </w:rPr>
      </w:pPr>
      <w:r w:rsidRPr="00EE679B">
        <w:rPr>
          <w:rFonts w:ascii="Arial" w:hAnsi="Arial" w:cs="Arial"/>
          <w:b/>
        </w:rPr>
        <w:t xml:space="preserve">3. </w:t>
      </w:r>
      <w:r w:rsidRPr="00EE679B">
        <w:rPr>
          <w:rFonts w:ascii="Arial" w:hAnsi="Arial" w:cs="Arial"/>
          <w:b/>
        </w:rPr>
        <w:tab/>
      </w:r>
      <w:r w:rsidR="002A7F48" w:rsidRPr="00EE679B">
        <w:rPr>
          <w:rFonts w:ascii="Arial" w:hAnsi="Arial" w:cs="Arial"/>
          <w:b/>
        </w:rPr>
        <w:t>The level of the module (</w:t>
      </w:r>
      <w:r w:rsidR="00D83563" w:rsidRPr="00EE679B">
        <w:rPr>
          <w:rFonts w:ascii="Arial" w:hAnsi="Arial" w:cs="Arial"/>
          <w:b/>
        </w:rPr>
        <w:t>Level</w:t>
      </w:r>
      <w:r w:rsidR="00441E76" w:rsidRPr="00EE679B">
        <w:rPr>
          <w:rFonts w:ascii="Arial" w:hAnsi="Arial" w:cs="Arial"/>
          <w:b/>
        </w:rPr>
        <w:t xml:space="preserve"> 4</w:t>
      </w:r>
      <w:r w:rsidR="001D0C7D" w:rsidRPr="00EE679B">
        <w:rPr>
          <w:rFonts w:ascii="Arial" w:hAnsi="Arial" w:cs="Arial"/>
          <w:b/>
        </w:rPr>
        <w:t xml:space="preserve">, </w:t>
      </w:r>
      <w:r w:rsidR="00441E76" w:rsidRPr="00EE679B">
        <w:rPr>
          <w:rFonts w:ascii="Arial" w:hAnsi="Arial" w:cs="Arial"/>
          <w:b/>
        </w:rPr>
        <w:t>Level 5</w:t>
      </w:r>
      <w:r w:rsidR="001D0C7D" w:rsidRPr="00EE679B">
        <w:rPr>
          <w:rFonts w:ascii="Arial" w:hAnsi="Arial" w:cs="Arial"/>
          <w:b/>
        </w:rPr>
        <w:t xml:space="preserve">, </w:t>
      </w:r>
      <w:r w:rsidR="00441E76" w:rsidRPr="00EE679B">
        <w:rPr>
          <w:rFonts w:ascii="Arial" w:hAnsi="Arial" w:cs="Arial"/>
          <w:b/>
        </w:rPr>
        <w:t>Level 6</w:t>
      </w:r>
      <w:r w:rsidR="001D0C7D" w:rsidRPr="00EE679B">
        <w:rPr>
          <w:rFonts w:ascii="Arial" w:hAnsi="Arial" w:cs="Arial"/>
          <w:b/>
        </w:rPr>
        <w:t xml:space="preserve"> or </w:t>
      </w:r>
      <w:r w:rsidR="00C612A8" w:rsidRPr="00EE679B">
        <w:rPr>
          <w:rFonts w:ascii="Arial" w:hAnsi="Arial" w:cs="Arial"/>
          <w:b/>
        </w:rPr>
        <w:t>L</w:t>
      </w:r>
      <w:r w:rsidR="00441E76" w:rsidRPr="00EE679B">
        <w:rPr>
          <w:rFonts w:ascii="Arial" w:hAnsi="Arial" w:cs="Arial"/>
          <w:b/>
        </w:rPr>
        <w:t>evel 7</w:t>
      </w:r>
      <w:r w:rsidR="009A2D37" w:rsidRPr="00EE679B">
        <w:rPr>
          <w:rFonts w:ascii="Arial" w:hAnsi="Arial" w:cs="Arial"/>
          <w:b/>
        </w:rPr>
        <w:t>)</w:t>
      </w:r>
    </w:p>
    <w:p w14:paraId="0046E6B3" w14:textId="6D43AB85" w:rsidR="00706511" w:rsidRPr="00EE679B" w:rsidRDefault="00AA3C88" w:rsidP="00FE5679">
      <w:pPr>
        <w:spacing w:after="120" w:line="240" w:lineRule="auto"/>
        <w:ind w:left="426" w:right="260"/>
        <w:rPr>
          <w:rFonts w:ascii="Arial" w:hAnsi="Arial" w:cs="Arial"/>
          <w:iCs/>
        </w:rPr>
      </w:pPr>
      <w:r w:rsidRPr="00EE679B">
        <w:rPr>
          <w:rFonts w:ascii="Arial" w:hAnsi="Arial" w:cs="Arial"/>
          <w:iCs/>
        </w:rPr>
        <w:t>Level 5</w:t>
      </w:r>
    </w:p>
    <w:p w14:paraId="58180041" w14:textId="77777777" w:rsidR="00971529" w:rsidRPr="00EE679B" w:rsidRDefault="00971529" w:rsidP="00FE5679">
      <w:pPr>
        <w:spacing w:after="120" w:line="240" w:lineRule="auto"/>
        <w:ind w:left="426" w:right="260"/>
        <w:rPr>
          <w:rFonts w:ascii="Arial" w:hAnsi="Arial" w:cs="Arial"/>
          <w:iCs/>
        </w:rPr>
      </w:pPr>
    </w:p>
    <w:p w14:paraId="66E9F5FD" w14:textId="77777777" w:rsidR="009A2D37" w:rsidRPr="00EE679B" w:rsidRDefault="0004270E" w:rsidP="00FE5679">
      <w:pPr>
        <w:spacing w:after="120" w:line="240" w:lineRule="auto"/>
        <w:ind w:left="426" w:right="260"/>
        <w:jc w:val="both"/>
        <w:rPr>
          <w:rFonts w:ascii="Arial" w:hAnsi="Arial" w:cs="Arial"/>
          <w:b/>
        </w:rPr>
      </w:pPr>
      <w:r w:rsidRPr="00EE679B">
        <w:rPr>
          <w:rFonts w:ascii="Arial" w:hAnsi="Arial" w:cs="Arial"/>
          <w:b/>
        </w:rPr>
        <w:t xml:space="preserve">4. </w:t>
      </w:r>
      <w:r w:rsidRPr="00EE679B">
        <w:rPr>
          <w:rFonts w:ascii="Arial" w:hAnsi="Arial" w:cs="Arial"/>
          <w:b/>
        </w:rPr>
        <w:tab/>
      </w:r>
      <w:r w:rsidR="009A2D37" w:rsidRPr="00EE679B">
        <w:rPr>
          <w:rFonts w:ascii="Arial" w:hAnsi="Arial" w:cs="Arial"/>
          <w:b/>
        </w:rPr>
        <w:t xml:space="preserve">The number of credits and the ECTS value which the module represents </w:t>
      </w:r>
    </w:p>
    <w:p w14:paraId="388ED6BC" w14:textId="77777777" w:rsidR="009A2D37" w:rsidRPr="00EE679B" w:rsidRDefault="009D517B" w:rsidP="00FE5679">
      <w:pPr>
        <w:spacing w:after="120" w:line="240" w:lineRule="auto"/>
        <w:ind w:left="426" w:right="260"/>
        <w:rPr>
          <w:rFonts w:ascii="Arial" w:hAnsi="Arial" w:cs="Arial"/>
        </w:rPr>
      </w:pPr>
      <w:r w:rsidRPr="00EE679B">
        <w:rPr>
          <w:rFonts w:ascii="Arial" w:hAnsi="Arial" w:cs="Arial"/>
        </w:rPr>
        <w:t>15</w:t>
      </w:r>
      <w:r w:rsidR="00145BB8" w:rsidRPr="00EE679B">
        <w:rPr>
          <w:rFonts w:ascii="Arial" w:hAnsi="Arial" w:cs="Arial"/>
        </w:rPr>
        <w:t xml:space="preserve"> (</w:t>
      </w:r>
      <w:r w:rsidR="00284278" w:rsidRPr="00EE679B">
        <w:rPr>
          <w:rFonts w:ascii="Arial" w:hAnsi="Arial" w:cs="Arial"/>
        </w:rPr>
        <w:t>7.5</w:t>
      </w:r>
      <w:r w:rsidR="00145BB8" w:rsidRPr="00EE679B">
        <w:rPr>
          <w:rFonts w:ascii="Arial" w:hAnsi="Arial" w:cs="Arial"/>
        </w:rPr>
        <w:t xml:space="preserve"> ECTS)</w:t>
      </w:r>
    </w:p>
    <w:p w14:paraId="56D5244B" w14:textId="77777777" w:rsidR="00AE391D" w:rsidRPr="00EE679B" w:rsidRDefault="00AE391D" w:rsidP="00FE5679">
      <w:pPr>
        <w:spacing w:after="120" w:line="240" w:lineRule="auto"/>
        <w:ind w:left="426" w:right="260"/>
        <w:jc w:val="both"/>
        <w:rPr>
          <w:rFonts w:ascii="Arial" w:hAnsi="Arial" w:cs="Arial"/>
          <w:b/>
        </w:rPr>
      </w:pPr>
    </w:p>
    <w:p w14:paraId="5AD0AC62" w14:textId="77777777" w:rsidR="009A2D37" w:rsidRPr="00EE679B" w:rsidRDefault="0004270E" w:rsidP="00FE5679">
      <w:pPr>
        <w:spacing w:after="120" w:line="240" w:lineRule="auto"/>
        <w:ind w:left="426" w:right="260"/>
        <w:jc w:val="both"/>
        <w:rPr>
          <w:rFonts w:ascii="Arial" w:hAnsi="Arial" w:cs="Arial"/>
          <w:b/>
        </w:rPr>
      </w:pPr>
      <w:r w:rsidRPr="00EE679B">
        <w:rPr>
          <w:rFonts w:ascii="Arial" w:hAnsi="Arial" w:cs="Arial"/>
          <w:b/>
        </w:rPr>
        <w:t>5.</w:t>
      </w:r>
      <w:r w:rsidRPr="00EE679B">
        <w:rPr>
          <w:rFonts w:ascii="Arial" w:hAnsi="Arial" w:cs="Arial"/>
          <w:b/>
        </w:rPr>
        <w:tab/>
      </w:r>
      <w:r w:rsidR="009A2D37" w:rsidRPr="00EE679B">
        <w:rPr>
          <w:rFonts w:ascii="Arial" w:hAnsi="Arial" w:cs="Arial"/>
          <w:b/>
        </w:rPr>
        <w:t>Which term(s) the module is to be taught in (or other teaching pattern)</w:t>
      </w:r>
    </w:p>
    <w:p w14:paraId="12720D63" w14:textId="77777777" w:rsidR="009A2D37" w:rsidRPr="00EE679B" w:rsidRDefault="00145BB8" w:rsidP="00FE5679">
      <w:pPr>
        <w:spacing w:after="120" w:line="240" w:lineRule="auto"/>
        <w:ind w:left="426" w:right="260"/>
        <w:rPr>
          <w:rFonts w:ascii="Arial" w:hAnsi="Arial" w:cs="Arial"/>
          <w:iCs/>
        </w:rPr>
      </w:pPr>
      <w:r w:rsidRPr="00EE679B">
        <w:rPr>
          <w:rFonts w:ascii="Arial" w:hAnsi="Arial" w:cs="Arial"/>
          <w:iCs/>
        </w:rPr>
        <w:t>Autumn</w:t>
      </w:r>
    </w:p>
    <w:p w14:paraId="1DE43515" w14:textId="77777777" w:rsidR="00AE391D" w:rsidRPr="00EE679B" w:rsidRDefault="00AE391D" w:rsidP="00FE5679">
      <w:pPr>
        <w:spacing w:after="120" w:line="240" w:lineRule="auto"/>
        <w:ind w:left="426" w:right="260"/>
        <w:jc w:val="both"/>
        <w:rPr>
          <w:rFonts w:ascii="Arial" w:hAnsi="Arial" w:cs="Arial"/>
          <w:b/>
        </w:rPr>
      </w:pPr>
    </w:p>
    <w:p w14:paraId="3C784404" w14:textId="77777777" w:rsidR="009A2D37" w:rsidRPr="00EE679B" w:rsidRDefault="0004270E" w:rsidP="00FE5679">
      <w:pPr>
        <w:spacing w:after="120" w:line="240" w:lineRule="auto"/>
        <w:ind w:left="426" w:right="260"/>
        <w:jc w:val="both"/>
        <w:rPr>
          <w:rFonts w:ascii="Arial" w:hAnsi="Arial" w:cs="Arial"/>
          <w:b/>
        </w:rPr>
      </w:pPr>
      <w:r w:rsidRPr="00EE679B">
        <w:rPr>
          <w:rFonts w:ascii="Arial" w:hAnsi="Arial" w:cs="Arial"/>
          <w:b/>
        </w:rPr>
        <w:t>6.</w:t>
      </w:r>
      <w:r w:rsidRPr="00EE679B">
        <w:rPr>
          <w:rFonts w:ascii="Arial" w:hAnsi="Arial" w:cs="Arial"/>
          <w:b/>
        </w:rPr>
        <w:tab/>
      </w:r>
      <w:r w:rsidR="009A2D37" w:rsidRPr="00EE679B">
        <w:rPr>
          <w:rFonts w:ascii="Arial" w:hAnsi="Arial" w:cs="Arial"/>
          <w:b/>
        </w:rPr>
        <w:t>Prerequisite and co-requisite modules</w:t>
      </w:r>
    </w:p>
    <w:p w14:paraId="6CD61801" w14:textId="26F9EA3F" w:rsidR="00145BB8" w:rsidRPr="00EE679B" w:rsidRDefault="00971529" w:rsidP="00FE5679">
      <w:pPr>
        <w:spacing w:after="120" w:line="240" w:lineRule="auto"/>
        <w:ind w:left="426" w:right="260"/>
        <w:rPr>
          <w:rFonts w:ascii="Arial" w:hAnsi="Arial" w:cs="Arial"/>
          <w:iCs/>
        </w:rPr>
      </w:pPr>
      <w:r w:rsidRPr="00EE679B">
        <w:rPr>
          <w:rFonts w:ascii="Arial" w:hAnsi="Arial" w:cs="Arial"/>
          <w:iCs/>
        </w:rPr>
        <w:t xml:space="preserve">EL313 </w:t>
      </w:r>
      <w:r w:rsidR="00145BB8" w:rsidRPr="00EE679B">
        <w:rPr>
          <w:rFonts w:ascii="Arial" w:hAnsi="Arial" w:cs="Arial"/>
          <w:iCs/>
        </w:rPr>
        <w:t xml:space="preserve">Introduction </w:t>
      </w:r>
      <w:r w:rsidR="00F761EE" w:rsidRPr="00EE679B">
        <w:rPr>
          <w:rFonts w:ascii="Arial" w:hAnsi="Arial" w:cs="Arial"/>
          <w:iCs/>
        </w:rPr>
        <w:t>t</w:t>
      </w:r>
      <w:r w:rsidR="00145BB8" w:rsidRPr="00EE679B">
        <w:rPr>
          <w:rFonts w:ascii="Arial" w:hAnsi="Arial" w:cs="Arial"/>
          <w:iCs/>
        </w:rPr>
        <w:t>o Programming</w:t>
      </w:r>
      <w:r w:rsidR="008B5E97" w:rsidRPr="00EE679B">
        <w:rPr>
          <w:rFonts w:ascii="Arial" w:hAnsi="Arial" w:cs="Arial"/>
          <w:iCs/>
        </w:rPr>
        <w:br/>
      </w:r>
      <w:r w:rsidRPr="00EE679B">
        <w:rPr>
          <w:rFonts w:ascii="Arial" w:hAnsi="Arial" w:cs="Arial"/>
          <w:iCs/>
        </w:rPr>
        <w:t xml:space="preserve">EL334 </w:t>
      </w:r>
      <w:r w:rsidR="00145BB8" w:rsidRPr="00EE679B">
        <w:rPr>
          <w:rFonts w:ascii="Arial" w:hAnsi="Arial" w:cs="Arial"/>
          <w:iCs/>
        </w:rPr>
        <w:t>Internet Programming With Java</w:t>
      </w:r>
    </w:p>
    <w:p w14:paraId="409E8F17" w14:textId="77777777" w:rsidR="00AE391D" w:rsidRPr="00EE679B" w:rsidRDefault="00AE391D" w:rsidP="00FE5679">
      <w:pPr>
        <w:spacing w:after="120" w:line="240" w:lineRule="auto"/>
        <w:ind w:left="426" w:right="260"/>
        <w:jc w:val="both"/>
        <w:rPr>
          <w:rFonts w:ascii="Arial" w:hAnsi="Arial" w:cs="Arial"/>
          <w:b/>
        </w:rPr>
      </w:pPr>
    </w:p>
    <w:p w14:paraId="6C63D44C" w14:textId="77777777" w:rsidR="009A2D37" w:rsidRPr="00EE679B" w:rsidRDefault="0004270E" w:rsidP="00FE5679">
      <w:pPr>
        <w:spacing w:after="120" w:line="240" w:lineRule="auto"/>
        <w:ind w:left="284" w:right="260"/>
        <w:jc w:val="both"/>
        <w:rPr>
          <w:rFonts w:ascii="Arial" w:hAnsi="Arial" w:cs="Arial"/>
          <w:b/>
        </w:rPr>
      </w:pPr>
      <w:r w:rsidRPr="00EE679B">
        <w:rPr>
          <w:rFonts w:ascii="Arial" w:hAnsi="Arial" w:cs="Arial"/>
          <w:b/>
        </w:rPr>
        <w:t xml:space="preserve">7. </w:t>
      </w:r>
      <w:r w:rsidRPr="00EE679B">
        <w:rPr>
          <w:rFonts w:ascii="Arial" w:hAnsi="Arial" w:cs="Arial"/>
          <w:b/>
        </w:rPr>
        <w:tab/>
      </w:r>
      <w:r w:rsidR="009A2D37" w:rsidRPr="00EE679B">
        <w:rPr>
          <w:rFonts w:ascii="Arial" w:hAnsi="Arial" w:cs="Arial"/>
          <w:b/>
        </w:rPr>
        <w:t>The programmes of study to which the module contributes</w:t>
      </w:r>
    </w:p>
    <w:p w14:paraId="4CD46437" w14:textId="77777777" w:rsidR="009A2D37" w:rsidRPr="00EE679B" w:rsidRDefault="008B5E97" w:rsidP="00FE5679">
      <w:pPr>
        <w:spacing w:after="120" w:line="240" w:lineRule="auto"/>
        <w:ind w:left="426" w:right="260"/>
        <w:rPr>
          <w:rFonts w:ascii="Arial" w:hAnsi="Arial" w:cs="Arial"/>
          <w:iCs/>
        </w:rPr>
      </w:pPr>
      <w:r w:rsidRPr="00EE679B">
        <w:rPr>
          <w:rFonts w:ascii="Arial" w:hAnsi="Arial" w:cs="Arial"/>
          <w:bCs/>
          <w:iCs/>
        </w:rPr>
        <w:t>BSc Multimedia Technology &amp; Design</w:t>
      </w:r>
      <w:r w:rsidRPr="00EE679B">
        <w:rPr>
          <w:rFonts w:ascii="Arial" w:hAnsi="Arial" w:cs="Arial"/>
          <w:bCs/>
          <w:iCs/>
        </w:rPr>
        <w:br/>
        <w:t>BSc Multimedia Technology &amp; Design with a Year in Industry</w:t>
      </w:r>
    </w:p>
    <w:p w14:paraId="38E83DFB" w14:textId="77777777" w:rsidR="00AE391D" w:rsidRPr="00EE679B" w:rsidRDefault="00AE391D" w:rsidP="00FE5679">
      <w:pPr>
        <w:spacing w:after="120" w:line="240" w:lineRule="auto"/>
        <w:ind w:left="426" w:right="260"/>
        <w:rPr>
          <w:rFonts w:ascii="Arial" w:hAnsi="Arial" w:cs="Arial"/>
          <w:b/>
        </w:rPr>
      </w:pPr>
    </w:p>
    <w:p w14:paraId="503DA44E" w14:textId="264820BC" w:rsidR="008B5E97" w:rsidRPr="00EE679B" w:rsidRDefault="0004270E" w:rsidP="00FE5679">
      <w:pPr>
        <w:spacing w:after="120" w:line="240" w:lineRule="auto"/>
        <w:ind w:left="284" w:right="260"/>
        <w:rPr>
          <w:rFonts w:ascii="Arial" w:hAnsi="Arial" w:cs="Arial"/>
        </w:rPr>
      </w:pPr>
      <w:r w:rsidRPr="00EE679B">
        <w:rPr>
          <w:rFonts w:ascii="Arial" w:hAnsi="Arial" w:cs="Arial"/>
          <w:b/>
        </w:rPr>
        <w:t>8.</w:t>
      </w:r>
      <w:r w:rsidRPr="00EE679B">
        <w:rPr>
          <w:rFonts w:ascii="Arial" w:hAnsi="Arial" w:cs="Arial"/>
          <w:b/>
        </w:rPr>
        <w:tab/>
      </w:r>
      <w:r w:rsidR="009A2D37" w:rsidRPr="00EE679B">
        <w:rPr>
          <w:rFonts w:ascii="Arial" w:hAnsi="Arial" w:cs="Arial"/>
          <w:b/>
        </w:rPr>
        <w:t>The intended subject specific learning outcomes</w:t>
      </w:r>
      <w:r w:rsidR="00C729D7" w:rsidRPr="00EE679B">
        <w:rPr>
          <w:rFonts w:ascii="Arial" w:hAnsi="Arial" w:cs="Arial"/>
          <w:b/>
        </w:rPr>
        <w:t>.</w:t>
      </w:r>
      <w:r w:rsidR="00C729D7" w:rsidRPr="00EE679B">
        <w:rPr>
          <w:rFonts w:ascii="Arial" w:hAnsi="Arial" w:cs="Arial"/>
          <w:b/>
        </w:rPr>
        <w:br/>
      </w:r>
      <w:r w:rsidR="008B5E97" w:rsidRPr="00EE679B">
        <w:rPr>
          <w:rFonts w:ascii="Arial" w:hAnsi="Arial" w:cs="Arial"/>
          <w:b/>
        </w:rPr>
        <w:t>On successful completion of the module, students will:</w:t>
      </w:r>
    </w:p>
    <w:p w14:paraId="67D522D2" w14:textId="77777777" w:rsidR="008B5E97" w:rsidRPr="00EE679B" w:rsidRDefault="008B5E97" w:rsidP="00FE5679">
      <w:pPr>
        <w:pStyle w:val="ListParagraph"/>
        <w:numPr>
          <w:ilvl w:val="0"/>
          <w:numId w:val="11"/>
        </w:numPr>
        <w:spacing w:after="120" w:line="240" w:lineRule="auto"/>
        <w:ind w:left="851" w:right="260" w:hanging="567"/>
        <w:rPr>
          <w:rFonts w:ascii="Arial" w:hAnsi="Arial" w:cs="Arial"/>
        </w:rPr>
      </w:pPr>
      <w:r w:rsidRPr="00EE679B">
        <w:rPr>
          <w:rFonts w:ascii="Arial" w:hAnsi="Arial" w:cs="Arial"/>
        </w:rPr>
        <w:t>Be familiar with the different User Interface elements that can be used to construct the application interface on a mobile platform</w:t>
      </w:r>
    </w:p>
    <w:p w14:paraId="76A5AE00" w14:textId="77777777" w:rsidR="008B5E97" w:rsidRPr="00EE679B" w:rsidRDefault="008B5E97" w:rsidP="00FE5679">
      <w:pPr>
        <w:pStyle w:val="ListParagraph"/>
        <w:numPr>
          <w:ilvl w:val="0"/>
          <w:numId w:val="11"/>
        </w:numPr>
        <w:spacing w:after="120" w:line="240" w:lineRule="auto"/>
        <w:ind w:left="851" w:right="260" w:hanging="567"/>
        <w:rPr>
          <w:rFonts w:ascii="Arial" w:hAnsi="Arial" w:cs="Arial"/>
        </w:rPr>
      </w:pPr>
      <w:r w:rsidRPr="00EE679B">
        <w:rPr>
          <w:rFonts w:ascii="Arial" w:hAnsi="Arial" w:cs="Arial"/>
        </w:rPr>
        <w:t>Be able to develop application functionality with an appropri</w:t>
      </w:r>
      <w:r w:rsidR="000209C8" w:rsidRPr="00EE679B">
        <w:rPr>
          <w:rFonts w:ascii="Arial" w:hAnsi="Arial" w:cs="Arial"/>
        </w:rPr>
        <w:t>ate programming language and software development kit (SDK)</w:t>
      </w:r>
      <w:r w:rsidRPr="00EE679B">
        <w:rPr>
          <w:rFonts w:ascii="Arial" w:hAnsi="Arial" w:cs="Arial"/>
        </w:rPr>
        <w:t>.</w:t>
      </w:r>
    </w:p>
    <w:p w14:paraId="4D111C6D" w14:textId="77777777" w:rsidR="008B5E97" w:rsidRPr="00EE679B" w:rsidRDefault="009D517B" w:rsidP="00FE5679">
      <w:pPr>
        <w:pStyle w:val="ListParagraph"/>
        <w:numPr>
          <w:ilvl w:val="0"/>
          <w:numId w:val="11"/>
        </w:numPr>
        <w:spacing w:after="120" w:line="240" w:lineRule="auto"/>
        <w:ind w:left="851" w:right="260" w:hanging="567"/>
        <w:rPr>
          <w:rFonts w:ascii="Arial" w:hAnsi="Arial" w:cs="Arial"/>
        </w:rPr>
      </w:pPr>
      <w:r w:rsidRPr="00EE679B">
        <w:rPr>
          <w:rFonts w:ascii="Arial" w:hAnsi="Arial" w:cs="Arial"/>
        </w:rPr>
        <w:t>Be familiar with mobile application design approaches, and relevant software design patterns.</w:t>
      </w:r>
    </w:p>
    <w:p w14:paraId="72B8DC4C" w14:textId="77777777" w:rsidR="00AE391D" w:rsidRPr="00EE679B" w:rsidRDefault="00AE391D" w:rsidP="00B05A40">
      <w:pPr>
        <w:spacing w:after="120" w:line="240" w:lineRule="auto"/>
        <w:ind w:left="284" w:right="260"/>
        <w:rPr>
          <w:rFonts w:ascii="Arial" w:hAnsi="Arial" w:cs="Arial"/>
          <w:b/>
        </w:rPr>
      </w:pPr>
    </w:p>
    <w:p w14:paraId="0570A7C7" w14:textId="77777777" w:rsidR="00C729D7" w:rsidRPr="00EE679B" w:rsidRDefault="0004270E" w:rsidP="00B05A40">
      <w:pPr>
        <w:spacing w:after="120" w:line="240" w:lineRule="auto"/>
        <w:ind w:left="284" w:right="260"/>
        <w:rPr>
          <w:rFonts w:ascii="Arial" w:hAnsi="Arial" w:cs="Arial"/>
          <w:b/>
        </w:rPr>
      </w:pPr>
      <w:r w:rsidRPr="00EE679B">
        <w:rPr>
          <w:rFonts w:ascii="Arial" w:hAnsi="Arial" w:cs="Arial"/>
          <w:b/>
        </w:rPr>
        <w:t>9.</w:t>
      </w:r>
      <w:r w:rsidRPr="00EE679B">
        <w:rPr>
          <w:rFonts w:ascii="Arial" w:hAnsi="Arial" w:cs="Arial"/>
          <w:b/>
        </w:rPr>
        <w:tab/>
      </w:r>
      <w:r w:rsidR="009A2D37" w:rsidRPr="00EE679B">
        <w:rPr>
          <w:rFonts w:ascii="Arial" w:hAnsi="Arial" w:cs="Arial"/>
          <w:b/>
        </w:rPr>
        <w:t>The intended generic learning outcomes</w:t>
      </w:r>
      <w:r w:rsidR="00C729D7" w:rsidRPr="00EE679B">
        <w:rPr>
          <w:rFonts w:ascii="Arial" w:hAnsi="Arial" w:cs="Arial"/>
          <w:b/>
        </w:rPr>
        <w:t>.</w:t>
      </w:r>
      <w:r w:rsidR="00C729D7" w:rsidRPr="00EE679B">
        <w:rPr>
          <w:rFonts w:ascii="Arial" w:hAnsi="Arial" w:cs="Arial"/>
          <w:b/>
        </w:rPr>
        <w:br/>
        <w:t>On successfully completing the module students will be able to:</w:t>
      </w:r>
    </w:p>
    <w:p w14:paraId="4DE13052" w14:textId="27B9680E" w:rsidR="001A69EC" w:rsidRPr="00EE679B" w:rsidRDefault="0004270E" w:rsidP="00B05A40">
      <w:pPr>
        <w:spacing w:after="120" w:line="240" w:lineRule="auto"/>
        <w:ind w:left="284" w:right="260"/>
        <w:rPr>
          <w:rFonts w:ascii="Arial" w:hAnsi="Arial" w:cs="Arial"/>
        </w:rPr>
      </w:pPr>
      <w:r w:rsidRPr="00EE679B">
        <w:rPr>
          <w:rFonts w:ascii="Arial" w:hAnsi="Arial" w:cs="Arial"/>
        </w:rPr>
        <w:t>9.1</w:t>
      </w:r>
      <w:r w:rsidRPr="00EE679B">
        <w:rPr>
          <w:rFonts w:ascii="Arial" w:hAnsi="Arial" w:cs="Arial"/>
        </w:rPr>
        <w:tab/>
      </w:r>
      <w:r w:rsidR="000E728C" w:rsidRPr="00EE679B">
        <w:rPr>
          <w:rFonts w:ascii="Arial" w:hAnsi="Arial" w:cs="Arial"/>
        </w:rPr>
        <w:t>G</w:t>
      </w:r>
      <w:r w:rsidRPr="00EE679B">
        <w:rPr>
          <w:rFonts w:ascii="Arial" w:hAnsi="Arial" w:cs="Arial"/>
        </w:rPr>
        <w:t>enerate, analyse, present and interpret dat</w:t>
      </w:r>
      <w:r w:rsidR="001A69EC" w:rsidRPr="00EE679B">
        <w:rPr>
          <w:rFonts w:ascii="Arial" w:hAnsi="Arial" w:cs="Arial"/>
        </w:rPr>
        <w:t>a</w:t>
      </w:r>
    </w:p>
    <w:p w14:paraId="53078803" w14:textId="1D0E808D" w:rsidR="0004270E" w:rsidRPr="00EE679B" w:rsidRDefault="00AE391D" w:rsidP="00B05A40">
      <w:pPr>
        <w:pStyle w:val="ListParagraph"/>
        <w:numPr>
          <w:ilvl w:val="1"/>
          <w:numId w:val="24"/>
        </w:numPr>
        <w:spacing w:after="120" w:line="240" w:lineRule="auto"/>
        <w:ind w:right="260" w:hanging="436"/>
        <w:rPr>
          <w:rFonts w:ascii="Arial" w:hAnsi="Arial" w:cs="Arial"/>
        </w:rPr>
      </w:pPr>
      <w:r w:rsidRPr="00EE679B">
        <w:rPr>
          <w:rFonts w:ascii="Arial" w:hAnsi="Arial" w:cs="Arial"/>
        </w:rPr>
        <w:t>Increase their proficiency in</w:t>
      </w:r>
      <w:r w:rsidR="0004270E" w:rsidRPr="00EE679B">
        <w:rPr>
          <w:rFonts w:ascii="Arial" w:hAnsi="Arial" w:cs="Arial"/>
        </w:rPr>
        <w:t xml:space="preserve"> Information and Communications Technology</w:t>
      </w:r>
    </w:p>
    <w:p w14:paraId="62F9CD34" w14:textId="77777777" w:rsidR="0004270E" w:rsidRPr="00EE679B" w:rsidRDefault="001A69EC" w:rsidP="000E728C">
      <w:pPr>
        <w:spacing w:after="120" w:line="240" w:lineRule="auto"/>
        <w:ind w:left="284" w:right="260"/>
        <w:rPr>
          <w:rFonts w:ascii="Arial" w:hAnsi="Arial" w:cs="Arial"/>
        </w:rPr>
      </w:pPr>
      <w:r w:rsidRPr="00EE679B">
        <w:rPr>
          <w:rFonts w:ascii="Arial" w:hAnsi="Arial" w:cs="Arial"/>
        </w:rPr>
        <w:t xml:space="preserve">9.3 </w:t>
      </w:r>
      <w:r w:rsidR="0004270E" w:rsidRPr="00EE679B">
        <w:rPr>
          <w:rFonts w:ascii="Arial" w:hAnsi="Arial" w:cs="Arial"/>
        </w:rPr>
        <w:t>Learn effectively for the purpose of continuing professional development</w:t>
      </w:r>
    </w:p>
    <w:p w14:paraId="2442363C" w14:textId="175F18C3" w:rsidR="0004270E" w:rsidRPr="00EE679B" w:rsidRDefault="00345CFD" w:rsidP="000E728C">
      <w:pPr>
        <w:spacing w:after="120"/>
        <w:ind w:left="284" w:right="260"/>
        <w:rPr>
          <w:rFonts w:ascii="Arial" w:hAnsi="Arial" w:cs="Arial"/>
        </w:rPr>
      </w:pPr>
      <w:r w:rsidRPr="00EE679B">
        <w:rPr>
          <w:rFonts w:ascii="Arial" w:hAnsi="Arial" w:cs="Arial"/>
        </w:rPr>
        <w:t>9.4</w:t>
      </w:r>
      <w:r w:rsidRPr="00EE679B">
        <w:rPr>
          <w:rFonts w:ascii="Arial" w:hAnsi="Arial" w:cs="Arial"/>
        </w:rPr>
        <w:tab/>
        <w:t>work</w:t>
      </w:r>
      <w:r w:rsidR="0004270E" w:rsidRPr="00EE679B">
        <w:rPr>
          <w:rFonts w:ascii="Arial" w:hAnsi="Arial" w:cs="Arial"/>
        </w:rPr>
        <w:t xml:space="preserve"> in flexible, creat</w:t>
      </w:r>
      <w:r w:rsidR="00AE391D" w:rsidRPr="00EE679B">
        <w:rPr>
          <w:rFonts w:ascii="Arial" w:hAnsi="Arial" w:cs="Arial"/>
        </w:rPr>
        <w:t>ive and independent ways</w:t>
      </w:r>
      <w:r w:rsidR="00AE391D" w:rsidRPr="00EE679B">
        <w:rPr>
          <w:rFonts w:ascii="Arial" w:hAnsi="Arial" w:cs="Arial"/>
          <w:color w:val="FF0000"/>
        </w:rPr>
        <w:t xml:space="preserve"> </w:t>
      </w:r>
      <w:r w:rsidR="00AE391D" w:rsidRPr="00EE679B">
        <w:rPr>
          <w:rFonts w:ascii="Arial" w:hAnsi="Arial" w:cs="Arial"/>
        </w:rPr>
        <w:t>to enable</w:t>
      </w:r>
      <w:r w:rsidR="0004270E" w:rsidRPr="00EE679B">
        <w:rPr>
          <w:rFonts w:ascii="Arial" w:hAnsi="Arial" w:cs="Arial"/>
        </w:rPr>
        <w:t xml:space="preserve"> </w:t>
      </w:r>
      <w:r w:rsidR="00AE391D" w:rsidRPr="00EE679B">
        <w:rPr>
          <w:rFonts w:ascii="Arial" w:hAnsi="Arial" w:cs="Arial"/>
        </w:rPr>
        <w:t xml:space="preserve">their </w:t>
      </w:r>
      <w:r w:rsidR="0004270E" w:rsidRPr="00EE679B">
        <w:rPr>
          <w:rFonts w:ascii="Arial" w:hAnsi="Arial" w:cs="Arial"/>
        </w:rPr>
        <w:t>critical thinking, reasoning and reflection</w:t>
      </w:r>
    </w:p>
    <w:p w14:paraId="1B275652" w14:textId="5D1191BF" w:rsidR="0004270E" w:rsidRPr="00EE679B" w:rsidRDefault="0004270E" w:rsidP="000209C8">
      <w:pPr>
        <w:pStyle w:val="ListParagraph"/>
        <w:numPr>
          <w:ilvl w:val="1"/>
          <w:numId w:val="23"/>
        </w:numPr>
        <w:spacing w:after="120"/>
        <w:ind w:right="260"/>
        <w:rPr>
          <w:rFonts w:ascii="Arial" w:hAnsi="Arial" w:cs="Arial"/>
        </w:rPr>
      </w:pPr>
      <w:r w:rsidRPr="00EE679B">
        <w:rPr>
          <w:rFonts w:ascii="Arial" w:hAnsi="Arial" w:cs="Arial"/>
        </w:rPr>
        <w:t>organise and manage time and resources within an individual project and a group project</w:t>
      </w:r>
    </w:p>
    <w:p w14:paraId="4229B3AD" w14:textId="77777777" w:rsidR="00AE391D" w:rsidRPr="00EE679B" w:rsidRDefault="00AE391D" w:rsidP="00AE391D">
      <w:pPr>
        <w:pStyle w:val="ListParagraph"/>
        <w:spacing w:after="120"/>
        <w:ind w:right="260"/>
        <w:rPr>
          <w:rFonts w:ascii="Arial" w:hAnsi="Arial" w:cs="Arial"/>
        </w:rPr>
      </w:pPr>
    </w:p>
    <w:p w14:paraId="4F2735F2" w14:textId="77777777" w:rsidR="009A2D37" w:rsidRPr="00EE679B" w:rsidRDefault="000209C8" w:rsidP="00971529">
      <w:pPr>
        <w:tabs>
          <w:tab w:val="left" w:pos="567"/>
        </w:tabs>
        <w:spacing w:after="120" w:line="240" w:lineRule="auto"/>
        <w:ind w:right="260"/>
        <w:jc w:val="both"/>
        <w:rPr>
          <w:rFonts w:ascii="Arial" w:hAnsi="Arial" w:cs="Arial"/>
          <w:b/>
        </w:rPr>
      </w:pPr>
      <w:r w:rsidRPr="00EE679B">
        <w:rPr>
          <w:rFonts w:ascii="Arial" w:hAnsi="Arial" w:cs="Arial"/>
          <w:b/>
        </w:rPr>
        <w:lastRenderedPageBreak/>
        <w:t xml:space="preserve">10.  </w:t>
      </w:r>
      <w:r w:rsidR="009A2D37" w:rsidRPr="00EE679B">
        <w:rPr>
          <w:rFonts w:ascii="Arial" w:hAnsi="Arial" w:cs="Arial"/>
          <w:b/>
        </w:rPr>
        <w:t>A synopsis of the curriculum</w:t>
      </w:r>
    </w:p>
    <w:p w14:paraId="2D624979" w14:textId="48FA383A" w:rsidR="000D6BFF" w:rsidRPr="00EE679B" w:rsidRDefault="000D6BFF" w:rsidP="000D6BFF">
      <w:pPr>
        <w:spacing w:after="120" w:line="240" w:lineRule="auto"/>
        <w:ind w:left="426" w:right="260"/>
        <w:rPr>
          <w:rFonts w:ascii="Arial" w:hAnsi="Arial" w:cs="Arial"/>
          <w:iCs/>
        </w:rPr>
      </w:pPr>
      <w:r w:rsidRPr="00EE679B">
        <w:rPr>
          <w:rFonts w:ascii="Arial" w:hAnsi="Arial" w:cs="Arial"/>
          <w:iCs/>
        </w:rPr>
        <w:t>This course is concerned with the design, implementation and testing of applications for the Android platform. Students will work at all stages of the development life-cycle from inception to testing, whilst considering usability and device capabilities for a mobile application capable of meeting a functional specification.</w:t>
      </w:r>
    </w:p>
    <w:p w14:paraId="33D41D13" w14:textId="77777777" w:rsidR="00971529" w:rsidRPr="00EE679B" w:rsidRDefault="00971529" w:rsidP="00D50113">
      <w:pPr>
        <w:spacing w:after="120" w:line="240" w:lineRule="auto"/>
        <w:ind w:left="426" w:right="260"/>
        <w:rPr>
          <w:rFonts w:ascii="Arial" w:hAnsi="Arial" w:cs="Arial"/>
          <w:iCs/>
        </w:rPr>
      </w:pPr>
    </w:p>
    <w:p w14:paraId="0F7BF882" w14:textId="24A9D784" w:rsidR="009A2D37" w:rsidRPr="00EE679B" w:rsidRDefault="002A7F48" w:rsidP="00CD73F0">
      <w:pPr>
        <w:pStyle w:val="ListParagraph"/>
        <w:numPr>
          <w:ilvl w:val="0"/>
          <w:numId w:val="25"/>
        </w:numPr>
        <w:spacing w:after="120" w:line="240" w:lineRule="auto"/>
        <w:ind w:left="426" w:right="260" w:hanging="426"/>
        <w:jc w:val="both"/>
        <w:rPr>
          <w:rFonts w:ascii="Arial" w:hAnsi="Arial" w:cs="Arial"/>
          <w:b/>
        </w:rPr>
      </w:pPr>
      <w:r w:rsidRPr="00EE679B">
        <w:rPr>
          <w:rFonts w:ascii="Arial" w:hAnsi="Arial" w:cs="Arial"/>
          <w:b/>
        </w:rPr>
        <w:t>Reading l</w:t>
      </w:r>
      <w:r w:rsidR="009A2D37" w:rsidRPr="00EE679B">
        <w:rPr>
          <w:rFonts w:ascii="Arial" w:hAnsi="Arial" w:cs="Arial"/>
          <w:b/>
        </w:rPr>
        <w:t xml:space="preserve">ist </w:t>
      </w:r>
      <w:r w:rsidR="00CD73F0" w:rsidRPr="00EE679B">
        <w:rPr>
          <w:rFonts w:ascii="Arial" w:hAnsi="Arial" w:cs="Arial"/>
          <w:b/>
        </w:rPr>
        <w:t xml:space="preserve"> </w:t>
      </w:r>
    </w:p>
    <w:p w14:paraId="0E9B06CE" w14:textId="0D8771B5" w:rsidR="00CD73F0" w:rsidRPr="00EE679B" w:rsidRDefault="00AA3C88" w:rsidP="00AE391D">
      <w:pPr>
        <w:spacing w:after="120" w:line="240" w:lineRule="auto"/>
        <w:ind w:left="426" w:right="260"/>
        <w:jc w:val="both"/>
        <w:rPr>
          <w:rFonts w:ascii="Arial" w:hAnsi="Arial" w:cs="Arial"/>
        </w:rPr>
      </w:pPr>
      <w:r w:rsidRPr="00EE679B">
        <w:rPr>
          <w:rFonts w:ascii="Arial" w:hAnsi="Arial" w:cs="Arial"/>
        </w:rPr>
        <w:t>Beginning Android Application Development, Wei-</w:t>
      </w:r>
      <w:proofErr w:type="spellStart"/>
      <w:r w:rsidRPr="00EE679B">
        <w:rPr>
          <w:rFonts w:ascii="Arial" w:hAnsi="Arial" w:cs="Arial"/>
        </w:rPr>
        <w:t>Meng</w:t>
      </w:r>
      <w:proofErr w:type="spellEnd"/>
      <w:r w:rsidRPr="00EE679B">
        <w:rPr>
          <w:rFonts w:ascii="Arial" w:hAnsi="Arial" w:cs="Arial"/>
        </w:rPr>
        <w:t xml:space="preserve"> Lee, John Wiley &amp; Sons, 2011, ISBN-10: 1118017110, ISBN-13: 978-1118017111 </w:t>
      </w:r>
    </w:p>
    <w:p w14:paraId="2021E5ED" w14:textId="77777777" w:rsidR="00AE391D" w:rsidRPr="00EE679B" w:rsidRDefault="00AE391D" w:rsidP="00AE391D">
      <w:pPr>
        <w:spacing w:after="120" w:line="240" w:lineRule="auto"/>
        <w:ind w:left="426" w:right="260"/>
        <w:jc w:val="both"/>
        <w:rPr>
          <w:rFonts w:ascii="Arial" w:hAnsi="Arial" w:cs="Arial"/>
          <w:b/>
        </w:rPr>
      </w:pPr>
    </w:p>
    <w:p w14:paraId="719BEA43" w14:textId="2888F890" w:rsidR="009A2D37" w:rsidRPr="00EE679B" w:rsidRDefault="00CD73F0" w:rsidP="00CD73F0">
      <w:pPr>
        <w:spacing w:after="120" w:line="240" w:lineRule="auto"/>
        <w:ind w:right="260"/>
        <w:rPr>
          <w:rFonts w:ascii="Arial" w:hAnsi="Arial" w:cs="Arial"/>
          <w:i/>
          <w:iCs/>
        </w:rPr>
      </w:pPr>
      <w:r w:rsidRPr="00EE679B">
        <w:rPr>
          <w:rFonts w:ascii="Arial" w:hAnsi="Arial" w:cs="Arial"/>
          <w:b/>
        </w:rPr>
        <w:t xml:space="preserve">12.  </w:t>
      </w:r>
      <w:r w:rsidR="009A2D37" w:rsidRPr="00EE679B">
        <w:rPr>
          <w:rFonts w:ascii="Arial" w:hAnsi="Arial" w:cs="Arial"/>
          <w:b/>
        </w:rPr>
        <w:t>Learning</w:t>
      </w:r>
      <w:r w:rsidR="002A7F48" w:rsidRPr="00EE679B">
        <w:rPr>
          <w:rFonts w:ascii="Arial" w:hAnsi="Arial" w:cs="Arial"/>
          <w:b/>
        </w:rPr>
        <w:t xml:space="preserve"> and t</w:t>
      </w:r>
      <w:r w:rsidR="006F3F8B" w:rsidRPr="00EE679B">
        <w:rPr>
          <w:rFonts w:ascii="Arial" w:hAnsi="Arial" w:cs="Arial"/>
          <w:b/>
        </w:rPr>
        <w:t>eaching m</w:t>
      </w:r>
      <w:r w:rsidR="009A2D37" w:rsidRPr="00EE679B">
        <w:rPr>
          <w:rFonts w:ascii="Arial" w:hAnsi="Arial" w:cs="Arial"/>
          <w:b/>
        </w:rPr>
        <w:t>ethods</w:t>
      </w:r>
    </w:p>
    <w:p w14:paraId="3373D1D2" w14:textId="2AB6DC91" w:rsidR="00971529" w:rsidRPr="00EE679B" w:rsidRDefault="00971529" w:rsidP="00971529">
      <w:pPr>
        <w:spacing w:after="120" w:line="240" w:lineRule="auto"/>
        <w:ind w:left="426" w:right="260"/>
        <w:rPr>
          <w:rFonts w:ascii="Arial" w:hAnsi="Arial" w:cs="Arial"/>
          <w:iCs/>
        </w:rPr>
      </w:pPr>
      <w:r w:rsidRPr="00EE679B">
        <w:rPr>
          <w:rFonts w:ascii="Arial" w:hAnsi="Arial" w:cs="Arial"/>
          <w:iCs/>
        </w:rPr>
        <w:t>Total contact hours: 41</w:t>
      </w:r>
    </w:p>
    <w:p w14:paraId="7D452F77" w14:textId="040BA790" w:rsidR="00971529" w:rsidRPr="00EE679B" w:rsidRDefault="00971529" w:rsidP="00971529">
      <w:pPr>
        <w:spacing w:after="120" w:line="240" w:lineRule="auto"/>
        <w:ind w:left="426" w:right="260"/>
        <w:rPr>
          <w:rFonts w:ascii="Arial" w:hAnsi="Arial" w:cs="Arial"/>
          <w:iCs/>
        </w:rPr>
      </w:pPr>
      <w:r w:rsidRPr="00EE679B">
        <w:rPr>
          <w:rFonts w:ascii="Arial" w:hAnsi="Arial" w:cs="Arial"/>
          <w:iCs/>
        </w:rPr>
        <w:t>Private study hours: 109</w:t>
      </w:r>
    </w:p>
    <w:p w14:paraId="3A413916" w14:textId="6D25DEEC" w:rsidR="00971529" w:rsidRPr="00EE679B" w:rsidRDefault="00971529" w:rsidP="00971529">
      <w:pPr>
        <w:spacing w:after="120" w:line="240" w:lineRule="auto"/>
        <w:ind w:left="426" w:right="260"/>
        <w:rPr>
          <w:rFonts w:ascii="Arial" w:hAnsi="Arial" w:cs="Arial"/>
          <w:iCs/>
        </w:rPr>
      </w:pPr>
      <w:r w:rsidRPr="00EE679B">
        <w:rPr>
          <w:rFonts w:ascii="Arial" w:hAnsi="Arial" w:cs="Arial"/>
          <w:iCs/>
        </w:rPr>
        <w:t>Total study hours: 150</w:t>
      </w:r>
    </w:p>
    <w:p w14:paraId="76A02DD8" w14:textId="77777777" w:rsidR="00971529" w:rsidRPr="00EE679B" w:rsidRDefault="00971529" w:rsidP="00971529">
      <w:pPr>
        <w:spacing w:after="120" w:line="240" w:lineRule="auto"/>
        <w:ind w:left="426" w:right="260"/>
        <w:rPr>
          <w:rFonts w:ascii="Arial" w:hAnsi="Arial" w:cs="Arial"/>
          <w:iCs/>
        </w:rPr>
      </w:pPr>
    </w:p>
    <w:p w14:paraId="0645D718" w14:textId="510311B7" w:rsidR="00BE3F26" w:rsidRDefault="00971529" w:rsidP="00971529">
      <w:pPr>
        <w:spacing w:after="120" w:line="240" w:lineRule="auto"/>
        <w:ind w:left="142" w:right="260"/>
        <w:rPr>
          <w:rFonts w:ascii="Arial" w:hAnsi="Arial" w:cs="Arial"/>
          <w:b/>
          <w:i/>
          <w:iCs/>
        </w:rPr>
      </w:pPr>
      <w:r w:rsidRPr="00EE679B">
        <w:rPr>
          <w:rFonts w:ascii="Arial" w:hAnsi="Arial" w:cs="Arial"/>
          <w:b/>
        </w:rPr>
        <w:t xml:space="preserve">13. </w:t>
      </w:r>
      <w:r w:rsidR="00EF4933" w:rsidRPr="00EE679B">
        <w:rPr>
          <w:rFonts w:ascii="Arial" w:hAnsi="Arial" w:cs="Arial"/>
          <w:b/>
        </w:rPr>
        <w:t>Assessment methods</w:t>
      </w:r>
    </w:p>
    <w:p w14:paraId="78CE0C9F" w14:textId="77777777" w:rsidR="00971529" w:rsidRPr="00696FF5" w:rsidRDefault="00971529" w:rsidP="00971529">
      <w:pPr>
        <w:pStyle w:val="ListParagraph"/>
        <w:numPr>
          <w:ilvl w:val="1"/>
          <w:numId w:val="26"/>
        </w:numPr>
        <w:spacing w:after="120"/>
        <w:ind w:left="567" w:hanging="425"/>
        <w:rPr>
          <w:rFonts w:ascii="Arial" w:hAnsi="Arial" w:cs="Arial"/>
          <w:iCs/>
        </w:rPr>
      </w:pPr>
      <w:r w:rsidRPr="00696FF5">
        <w:rPr>
          <w:rFonts w:ascii="Arial" w:hAnsi="Arial" w:cs="Arial"/>
          <w:iCs/>
        </w:rPr>
        <w:t>Main assessment methods</w:t>
      </w:r>
    </w:p>
    <w:p w14:paraId="5D839135" w14:textId="77777777" w:rsidR="00971529" w:rsidRPr="00971529" w:rsidRDefault="00971529" w:rsidP="00971529">
      <w:pPr>
        <w:pStyle w:val="ListParagraph"/>
        <w:numPr>
          <w:ilvl w:val="0"/>
          <w:numId w:val="27"/>
        </w:numPr>
        <w:spacing w:after="120"/>
        <w:rPr>
          <w:rFonts w:ascii="Arial" w:hAnsi="Arial" w:cs="Arial"/>
          <w:iCs/>
        </w:rPr>
      </w:pPr>
      <w:r w:rsidRPr="00971529">
        <w:rPr>
          <w:rFonts w:ascii="Arial" w:hAnsi="Arial" w:cs="Arial"/>
          <w:iCs/>
        </w:rPr>
        <w:t>80% Android mobile application mini project</w:t>
      </w:r>
    </w:p>
    <w:p w14:paraId="13C71CC9" w14:textId="5A7AC576" w:rsidR="00971529" w:rsidRPr="00971529" w:rsidRDefault="00971529" w:rsidP="00971529">
      <w:pPr>
        <w:pStyle w:val="ListParagraph"/>
        <w:numPr>
          <w:ilvl w:val="0"/>
          <w:numId w:val="27"/>
        </w:numPr>
        <w:spacing w:after="120" w:line="240" w:lineRule="auto"/>
        <w:ind w:right="260"/>
        <w:jc w:val="both"/>
        <w:rPr>
          <w:rFonts w:ascii="Arial" w:hAnsi="Arial" w:cs="Arial"/>
          <w:b/>
          <w:i/>
          <w:iCs/>
        </w:rPr>
      </w:pPr>
      <w:r w:rsidRPr="00971529">
        <w:rPr>
          <w:rFonts w:ascii="Arial" w:hAnsi="Arial" w:cs="Arial"/>
          <w:iCs/>
        </w:rPr>
        <w:t>20% Object Oriented programming workshop exercises</w:t>
      </w:r>
    </w:p>
    <w:p w14:paraId="58A80995" w14:textId="77777777" w:rsidR="00971529" w:rsidRDefault="00971529" w:rsidP="00971529">
      <w:pPr>
        <w:spacing w:after="120" w:line="240" w:lineRule="auto"/>
        <w:ind w:left="426" w:right="260"/>
        <w:rPr>
          <w:rFonts w:ascii="Arial" w:hAnsi="Arial" w:cs="Arial"/>
          <w:b/>
          <w:i/>
          <w:iCs/>
        </w:rPr>
      </w:pPr>
    </w:p>
    <w:p w14:paraId="41848CAB" w14:textId="77777777" w:rsidR="00971529" w:rsidRPr="00696FF5" w:rsidRDefault="00971529" w:rsidP="00971529">
      <w:pPr>
        <w:spacing w:after="120"/>
        <w:ind w:left="567" w:hanging="425"/>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5E9E75D" w14:textId="77777777" w:rsidR="0079416A" w:rsidRDefault="0079416A" w:rsidP="0079416A">
      <w:pPr>
        <w:spacing w:after="120" w:line="240" w:lineRule="auto"/>
        <w:ind w:left="567" w:right="260"/>
        <w:jc w:val="both"/>
        <w:rPr>
          <w:rFonts w:ascii="Arial" w:hAnsi="Arial" w:cs="Arial"/>
          <w:b/>
          <w:iCs/>
        </w:rPr>
      </w:pPr>
      <w:r>
        <w:rPr>
          <w:rFonts w:ascii="Arial" w:hAnsi="Arial" w:cs="Arial"/>
          <w:iCs/>
        </w:rPr>
        <w:t>Reassessment instrument: like-for-like</w:t>
      </w:r>
    </w:p>
    <w:p w14:paraId="5E75EAA2" w14:textId="3F147F85" w:rsidR="003631B9" w:rsidRDefault="003631B9">
      <w:pPr>
        <w:rPr>
          <w:rFonts w:ascii="Arial" w:hAnsi="Arial" w:cs="Arial"/>
          <w:iCs/>
        </w:rPr>
      </w:pPr>
    </w:p>
    <w:p w14:paraId="4A5B7F56" w14:textId="386B90C7" w:rsidR="00274ED7" w:rsidRPr="00D50113" w:rsidRDefault="00971529" w:rsidP="001A69EC">
      <w:pPr>
        <w:spacing w:after="120" w:line="240" w:lineRule="auto"/>
        <w:ind w:left="426" w:right="260"/>
        <w:jc w:val="both"/>
        <w:rPr>
          <w:rFonts w:ascii="Arial" w:hAnsi="Arial" w:cs="Arial"/>
          <w:b/>
          <w:iCs/>
        </w:rPr>
      </w:pPr>
      <w:r>
        <w:rPr>
          <w:rFonts w:ascii="Arial" w:hAnsi="Arial" w:cs="Arial"/>
          <w:b/>
          <w:iCs/>
        </w:rPr>
        <w:t>14.</w:t>
      </w:r>
      <w:r w:rsidR="00837323">
        <w:rPr>
          <w:rFonts w:ascii="Arial" w:hAnsi="Arial" w:cs="Arial"/>
          <w:b/>
          <w:iCs/>
        </w:rPr>
        <w:t xml:space="preserve">  </w:t>
      </w:r>
      <w:r w:rsidR="006F3F8B"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006F3F8B"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006F3F8B"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831" w:type="dxa"/>
        <w:jc w:val="center"/>
        <w:tblLayout w:type="fixed"/>
        <w:tblLook w:val="04A0" w:firstRow="1" w:lastRow="0" w:firstColumn="1" w:lastColumn="0" w:noHBand="0" w:noVBand="1"/>
      </w:tblPr>
      <w:tblGrid>
        <w:gridCol w:w="3295"/>
        <w:gridCol w:w="567"/>
        <w:gridCol w:w="567"/>
        <w:gridCol w:w="567"/>
        <w:gridCol w:w="567"/>
        <w:gridCol w:w="567"/>
        <w:gridCol w:w="567"/>
        <w:gridCol w:w="567"/>
        <w:gridCol w:w="567"/>
      </w:tblGrid>
      <w:tr w:rsidR="00FE5679" w:rsidRPr="00302082" w14:paraId="389D59CE" w14:textId="77777777" w:rsidTr="00FE5679">
        <w:trPr>
          <w:jc w:val="center"/>
        </w:trPr>
        <w:tc>
          <w:tcPr>
            <w:tcW w:w="3295" w:type="dxa"/>
            <w:shd w:val="clear" w:color="auto" w:fill="D9D9D9" w:themeFill="background1" w:themeFillShade="D9"/>
          </w:tcPr>
          <w:p w14:paraId="3330E8D9" w14:textId="77777777" w:rsidR="00FE5679" w:rsidRPr="00302082" w:rsidRDefault="00FE5679" w:rsidP="00302082">
            <w:pPr>
              <w:spacing w:after="120"/>
              <w:ind w:left="33"/>
              <w:rPr>
                <w:rFonts w:ascii="Arial" w:hAnsi="Arial" w:cs="Arial"/>
                <w:b/>
              </w:rPr>
            </w:pPr>
            <w:r w:rsidRPr="00302082">
              <w:rPr>
                <w:rFonts w:ascii="Arial" w:hAnsi="Arial" w:cs="Arial"/>
                <w:b/>
              </w:rPr>
              <w:t>Module learning outcome</w:t>
            </w:r>
          </w:p>
        </w:tc>
        <w:tc>
          <w:tcPr>
            <w:tcW w:w="567" w:type="dxa"/>
          </w:tcPr>
          <w:p w14:paraId="1B7D6393" w14:textId="77777777" w:rsidR="00FE5679" w:rsidRPr="00302082" w:rsidRDefault="00FE5679" w:rsidP="00302082">
            <w:pPr>
              <w:spacing w:after="120"/>
              <w:rPr>
                <w:rFonts w:ascii="Arial" w:hAnsi="Arial" w:cs="Arial"/>
                <w:i/>
              </w:rPr>
            </w:pPr>
            <w:r w:rsidRPr="00302082">
              <w:rPr>
                <w:rFonts w:ascii="Arial" w:hAnsi="Arial" w:cs="Arial"/>
                <w:i/>
              </w:rPr>
              <w:t>8.1</w:t>
            </w:r>
          </w:p>
        </w:tc>
        <w:tc>
          <w:tcPr>
            <w:tcW w:w="567" w:type="dxa"/>
          </w:tcPr>
          <w:p w14:paraId="3461ABE3" w14:textId="77777777" w:rsidR="00FE5679" w:rsidRPr="00302082" w:rsidRDefault="00FE5679" w:rsidP="00302082">
            <w:pPr>
              <w:spacing w:after="120"/>
              <w:rPr>
                <w:rFonts w:ascii="Arial" w:hAnsi="Arial" w:cs="Arial"/>
                <w:i/>
              </w:rPr>
            </w:pPr>
            <w:r w:rsidRPr="00302082">
              <w:rPr>
                <w:rFonts w:ascii="Arial" w:hAnsi="Arial" w:cs="Arial"/>
                <w:i/>
              </w:rPr>
              <w:t>8.2</w:t>
            </w:r>
          </w:p>
        </w:tc>
        <w:tc>
          <w:tcPr>
            <w:tcW w:w="567" w:type="dxa"/>
          </w:tcPr>
          <w:p w14:paraId="220BE0C2" w14:textId="77777777" w:rsidR="00FE5679" w:rsidRPr="00302082" w:rsidRDefault="00FE5679" w:rsidP="00302082">
            <w:pPr>
              <w:spacing w:after="120"/>
              <w:rPr>
                <w:rFonts w:ascii="Arial" w:hAnsi="Arial" w:cs="Arial"/>
                <w:i/>
              </w:rPr>
            </w:pPr>
            <w:r w:rsidRPr="00302082">
              <w:rPr>
                <w:rFonts w:ascii="Arial" w:hAnsi="Arial" w:cs="Arial"/>
                <w:i/>
              </w:rPr>
              <w:t>8.3</w:t>
            </w:r>
          </w:p>
        </w:tc>
        <w:tc>
          <w:tcPr>
            <w:tcW w:w="567" w:type="dxa"/>
          </w:tcPr>
          <w:p w14:paraId="3CBA3C48" w14:textId="77777777" w:rsidR="00FE5679" w:rsidRPr="00302082" w:rsidRDefault="00FE5679" w:rsidP="00302082">
            <w:pPr>
              <w:spacing w:after="120"/>
              <w:rPr>
                <w:rFonts w:ascii="Arial" w:hAnsi="Arial" w:cs="Arial"/>
                <w:i/>
              </w:rPr>
            </w:pPr>
            <w:r>
              <w:rPr>
                <w:rFonts w:ascii="Arial" w:hAnsi="Arial" w:cs="Arial"/>
                <w:i/>
              </w:rPr>
              <w:t>9.1</w:t>
            </w:r>
          </w:p>
        </w:tc>
        <w:tc>
          <w:tcPr>
            <w:tcW w:w="567" w:type="dxa"/>
          </w:tcPr>
          <w:p w14:paraId="4FA76CC6" w14:textId="77777777" w:rsidR="00FE5679" w:rsidRPr="00302082" w:rsidRDefault="00FE5679" w:rsidP="00302082">
            <w:pPr>
              <w:spacing w:after="120"/>
              <w:rPr>
                <w:rFonts w:ascii="Arial" w:hAnsi="Arial" w:cs="Arial"/>
                <w:i/>
              </w:rPr>
            </w:pPr>
            <w:r>
              <w:rPr>
                <w:rFonts w:ascii="Arial" w:hAnsi="Arial" w:cs="Arial"/>
                <w:i/>
              </w:rPr>
              <w:t>9.2</w:t>
            </w:r>
          </w:p>
        </w:tc>
        <w:tc>
          <w:tcPr>
            <w:tcW w:w="567" w:type="dxa"/>
          </w:tcPr>
          <w:p w14:paraId="6504C0DE" w14:textId="77777777" w:rsidR="00FE5679" w:rsidRPr="00302082" w:rsidRDefault="00FE5679" w:rsidP="00302082">
            <w:pPr>
              <w:spacing w:after="120"/>
              <w:rPr>
                <w:rFonts w:ascii="Arial" w:hAnsi="Arial" w:cs="Arial"/>
                <w:i/>
              </w:rPr>
            </w:pPr>
            <w:r>
              <w:rPr>
                <w:rFonts w:ascii="Arial" w:hAnsi="Arial" w:cs="Arial"/>
                <w:i/>
              </w:rPr>
              <w:t>9.3</w:t>
            </w:r>
          </w:p>
        </w:tc>
        <w:tc>
          <w:tcPr>
            <w:tcW w:w="567" w:type="dxa"/>
          </w:tcPr>
          <w:p w14:paraId="0267F5CB" w14:textId="77777777" w:rsidR="00FE5679" w:rsidRPr="00302082" w:rsidRDefault="00FE5679" w:rsidP="00302082">
            <w:pPr>
              <w:spacing w:after="120"/>
              <w:rPr>
                <w:rFonts w:ascii="Arial" w:hAnsi="Arial" w:cs="Arial"/>
                <w:i/>
              </w:rPr>
            </w:pPr>
            <w:r>
              <w:rPr>
                <w:rFonts w:ascii="Arial" w:hAnsi="Arial" w:cs="Arial"/>
                <w:i/>
              </w:rPr>
              <w:t>9.4</w:t>
            </w:r>
          </w:p>
        </w:tc>
        <w:tc>
          <w:tcPr>
            <w:tcW w:w="567" w:type="dxa"/>
          </w:tcPr>
          <w:p w14:paraId="694D2ADC" w14:textId="77777777" w:rsidR="00FE5679" w:rsidRPr="00302082" w:rsidRDefault="00FE5679" w:rsidP="00302082">
            <w:pPr>
              <w:spacing w:after="120"/>
              <w:rPr>
                <w:rFonts w:ascii="Arial" w:hAnsi="Arial" w:cs="Arial"/>
                <w:i/>
              </w:rPr>
            </w:pPr>
            <w:r>
              <w:rPr>
                <w:rFonts w:ascii="Arial" w:hAnsi="Arial" w:cs="Arial"/>
                <w:i/>
              </w:rPr>
              <w:t>9.5</w:t>
            </w:r>
          </w:p>
        </w:tc>
      </w:tr>
      <w:tr w:rsidR="00FE5679" w:rsidRPr="00302082" w14:paraId="27388145" w14:textId="77777777" w:rsidTr="00FE5679">
        <w:trPr>
          <w:jc w:val="center"/>
        </w:trPr>
        <w:tc>
          <w:tcPr>
            <w:tcW w:w="3295" w:type="dxa"/>
            <w:shd w:val="clear" w:color="auto" w:fill="D9D9D9" w:themeFill="background1" w:themeFillShade="D9"/>
          </w:tcPr>
          <w:p w14:paraId="078AFF11" w14:textId="77777777" w:rsidR="00FE5679" w:rsidRPr="00302082" w:rsidRDefault="00FE5679" w:rsidP="00302082">
            <w:pPr>
              <w:spacing w:after="120"/>
              <w:rPr>
                <w:rFonts w:ascii="Arial" w:hAnsi="Arial" w:cs="Arial"/>
                <w:b/>
              </w:rPr>
            </w:pPr>
            <w:r w:rsidRPr="00302082">
              <w:rPr>
                <w:rFonts w:ascii="Arial" w:hAnsi="Arial" w:cs="Arial"/>
                <w:b/>
              </w:rPr>
              <w:t>Learning/ teaching method</w:t>
            </w:r>
          </w:p>
        </w:tc>
        <w:tc>
          <w:tcPr>
            <w:tcW w:w="567" w:type="dxa"/>
          </w:tcPr>
          <w:p w14:paraId="008B5A08" w14:textId="77777777" w:rsidR="00FE5679" w:rsidRPr="00302082" w:rsidRDefault="00FE5679" w:rsidP="00302082">
            <w:pPr>
              <w:spacing w:after="120"/>
              <w:rPr>
                <w:rFonts w:ascii="Arial" w:hAnsi="Arial" w:cs="Arial"/>
                <w:b/>
              </w:rPr>
            </w:pPr>
          </w:p>
        </w:tc>
        <w:tc>
          <w:tcPr>
            <w:tcW w:w="567" w:type="dxa"/>
          </w:tcPr>
          <w:p w14:paraId="7D099096" w14:textId="77777777" w:rsidR="00FE5679" w:rsidRPr="00302082" w:rsidRDefault="00FE5679" w:rsidP="00302082">
            <w:pPr>
              <w:spacing w:after="120"/>
              <w:rPr>
                <w:rFonts w:ascii="Arial" w:hAnsi="Arial" w:cs="Arial"/>
                <w:b/>
              </w:rPr>
            </w:pPr>
          </w:p>
        </w:tc>
        <w:tc>
          <w:tcPr>
            <w:tcW w:w="567" w:type="dxa"/>
          </w:tcPr>
          <w:p w14:paraId="72FCC6B9" w14:textId="77777777" w:rsidR="00FE5679" w:rsidRPr="00302082" w:rsidRDefault="00FE5679" w:rsidP="00302082">
            <w:pPr>
              <w:spacing w:after="120"/>
              <w:rPr>
                <w:rFonts w:ascii="Arial" w:hAnsi="Arial" w:cs="Arial"/>
                <w:b/>
              </w:rPr>
            </w:pPr>
          </w:p>
        </w:tc>
        <w:tc>
          <w:tcPr>
            <w:tcW w:w="567" w:type="dxa"/>
          </w:tcPr>
          <w:p w14:paraId="666092BA" w14:textId="77777777" w:rsidR="00FE5679" w:rsidRPr="00302082" w:rsidRDefault="00FE5679" w:rsidP="00302082">
            <w:pPr>
              <w:spacing w:after="120"/>
              <w:rPr>
                <w:rFonts w:ascii="Arial" w:hAnsi="Arial" w:cs="Arial"/>
                <w:b/>
              </w:rPr>
            </w:pPr>
          </w:p>
        </w:tc>
        <w:tc>
          <w:tcPr>
            <w:tcW w:w="567" w:type="dxa"/>
          </w:tcPr>
          <w:p w14:paraId="21E9DC96" w14:textId="77777777" w:rsidR="00FE5679" w:rsidRPr="00302082" w:rsidRDefault="00FE5679" w:rsidP="00302082">
            <w:pPr>
              <w:spacing w:after="120"/>
              <w:rPr>
                <w:rFonts w:ascii="Arial" w:hAnsi="Arial" w:cs="Arial"/>
                <w:b/>
              </w:rPr>
            </w:pPr>
          </w:p>
        </w:tc>
        <w:tc>
          <w:tcPr>
            <w:tcW w:w="567" w:type="dxa"/>
          </w:tcPr>
          <w:p w14:paraId="23C0395D" w14:textId="77777777" w:rsidR="00FE5679" w:rsidRPr="00302082" w:rsidRDefault="00FE5679" w:rsidP="00302082">
            <w:pPr>
              <w:spacing w:after="120"/>
              <w:rPr>
                <w:rFonts w:ascii="Arial" w:hAnsi="Arial" w:cs="Arial"/>
                <w:b/>
              </w:rPr>
            </w:pPr>
          </w:p>
        </w:tc>
        <w:tc>
          <w:tcPr>
            <w:tcW w:w="567" w:type="dxa"/>
          </w:tcPr>
          <w:p w14:paraId="20657A95" w14:textId="77777777" w:rsidR="00FE5679" w:rsidRPr="00302082" w:rsidRDefault="00FE5679" w:rsidP="00302082">
            <w:pPr>
              <w:spacing w:after="120"/>
              <w:rPr>
                <w:rFonts w:ascii="Arial" w:hAnsi="Arial" w:cs="Arial"/>
                <w:b/>
              </w:rPr>
            </w:pPr>
          </w:p>
        </w:tc>
        <w:tc>
          <w:tcPr>
            <w:tcW w:w="567" w:type="dxa"/>
          </w:tcPr>
          <w:p w14:paraId="701C58C7" w14:textId="77777777" w:rsidR="00FE5679" w:rsidRPr="00302082" w:rsidRDefault="00FE5679" w:rsidP="00302082">
            <w:pPr>
              <w:spacing w:after="120"/>
              <w:rPr>
                <w:rFonts w:ascii="Arial" w:hAnsi="Arial" w:cs="Arial"/>
                <w:b/>
              </w:rPr>
            </w:pPr>
          </w:p>
        </w:tc>
      </w:tr>
      <w:tr w:rsidR="00FE5679" w:rsidRPr="00302082" w14:paraId="567864FF" w14:textId="77777777" w:rsidTr="00FE5679">
        <w:trPr>
          <w:jc w:val="center"/>
        </w:trPr>
        <w:tc>
          <w:tcPr>
            <w:tcW w:w="3295" w:type="dxa"/>
          </w:tcPr>
          <w:p w14:paraId="3DC3FC39" w14:textId="77777777" w:rsidR="00FE5679" w:rsidRPr="008A3991" w:rsidRDefault="00FE5679" w:rsidP="00302082">
            <w:pPr>
              <w:spacing w:after="120"/>
              <w:rPr>
                <w:rFonts w:ascii="Arial" w:hAnsi="Arial" w:cs="Arial"/>
              </w:rPr>
            </w:pPr>
            <w:r w:rsidRPr="008A3991">
              <w:rPr>
                <w:rFonts w:ascii="Arial" w:hAnsi="Arial" w:cs="Arial"/>
              </w:rPr>
              <w:t>Private Study</w:t>
            </w:r>
          </w:p>
        </w:tc>
        <w:tc>
          <w:tcPr>
            <w:tcW w:w="567" w:type="dxa"/>
          </w:tcPr>
          <w:p w14:paraId="523621D5"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01BCD148"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43B57605"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237D86DF"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21ABD675" w14:textId="01346ABD" w:rsidR="00FE5679" w:rsidRPr="00302082" w:rsidRDefault="00FE5679" w:rsidP="00302082">
            <w:pPr>
              <w:spacing w:after="120"/>
              <w:rPr>
                <w:rFonts w:ascii="Arial" w:hAnsi="Arial" w:cs="Arial"/>
                <w:b/>
              </w:rPr>
            </w:pPr>
            <w:r>
              <w:rPr>
                <w:rFonts w:ascii="Arial" w:hAnsi="Arial" w:cs="Arial"/>
                <w:b/>
              </w:rPr>
              <w:t>X</w:t>
            </w:r>
          </w:p>
        </w:tc>
        <w:tc>
          <w:tcPr>
            <w:tcW w:w="567" w:type="dxa"/>
          </w:tcPr>
          <w:p w14:paraId="584EF7E1" w14:textId="4B184EF2" w:rsidR="00FE5679" w:rsidRPr="00302082" w:rsidRDefault="00FE5679" w:rsidP="00302082">
            <w:pPr>
              <w:spacing w:after="120"/>
              <w:rPr>
                <w:rFonts w:ascii="Arial" w:hAnsi="Arial" w:cs="Arial"/>
                <w:b/>
              </w:rPr>
            </w:pPr>
            <w:r>
              <w:rPr>
                <w:rFonts w:ascii="Arial" w:hAnsi="Arial" w:cs="Arial"/>
                <w:b/>
              </w:rPr>
              <w:t>X</w:t>
            </w:r>
          </w:p>
        </w:tc>
        <w:tc>
          <w:tcPr>
            <w:tcW w:w="567" w:type="dxa"/>
          </w:tcPr>
          <w:p w14:paraId="68886779" w14:textId="5F419E49" w:rsidR="00FE5679" w:rsidRPr="00302082" w:rsidRDefault="00FE5679" w:rsidP="00302082">
            <w:pPr>
              <w:spacing w:after="120"/>
              <w:rPr>
                <w:rFonts w:ascii="Arial" w:hAnsi="Arial" w:cs="Arial"/>
                <w:b/>
              </w:rPr>
            </w:pPr>
            <w:r>
              <w:rPr>
                <w:rFonts w:ascii="Arial" w:hAnsi="Arial" w:cs="Arial"/>
                <w:b/>
              </w:rPr>
              <w:t>X</w:t>
            </w:r>
          </w:p>
        </w:tc>
        <w:tc>
          <w:tcPr>
            <w:tcW w:w="567" w:type="dxa"/>
          </w:tcPr>
          <w:p w14:paraId="53F68D02" w14:textId="1D4FB845" w:rsidR="00FE5679" w:rsidRPr="00302082" w:rsidRDefault="00FE5679" w:rsidP="00302082">
            <w:pPr>
              <w:spacing w:after="120"/>
              <w:rPr>
                <w:rFonts w:ascii="Arial" w:hAnsi="Arial" w:cs="Arial"/>
                <w:b/>
              </w:rPr>
            </w:pPr>
            <w:r>
              <w:rPr>
                <w:rFonts w:ascii="Arial" w:hAnsi="Arial" w:cs="Arial"/>
                <w:b/>
              </w:rPr>
              <w:t>X</w:t>
            </w:r>
          </w:p>
        </w:tc>
      </w:tr>
      <w:tr w:rsidR="00FE5679" w:rsidRPr="00302082" w14:paraId="212AF506" w14:textId="77777777" w:rsidTr="00FE5679">
        <w:trPr>
          <w:jc w:val="center"/>
        </w:trPr>
        <w:tc>
          <w:tcPr>
            <w:tcW w:w="3295" w:type="dxa"/>
          </w:tcPr>
          <w:p w14:paraId="63C75D6E" w14:textId="77777777" w:rsidR="00FE5679" w:rsidRPr="008A3991" w:rsidRDefault="00FE5679" w:rsidP="00302082">
            <w:pPr>
              <w:spacing w:after="120"/>
              <w:rPr>
                <w:rFonts w:ascii="Arial" w:hAnsi="Arial" w:cs="Arial"/>
              </w:rPr>
            </w:pPr>
            <w:r w:rsidRPr="008A3991">
              <w:rPr>
                <w:rFonts w:ascii="Arial" w:hAnsi="Arial" w:cs="Arial"/>
              </w:rPr>
              <w:t>Mini project</w:t>
            </w:r>
          </w:p>
        </w:tc>
        <w:tc>
          <w:tcPr>
            <w:tcW w:w="567" w:type="dxa"/>
          </w:tcPr>
          <w:p w14:paraId="3DBBA0F1"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621A0EFF"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1CBE377D"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48636AA3"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28FEB9D8" w14:textId="2A61E2A3" w:rsidR="00FE5679" w:rsidRPr="00302082" w:rsidRDefault="00FE5679" w:rsidP="00302082">
            <w:pPr>
              <w:spacing w:after="120"/>
              <w:rPr>
                <w:rFonts w:ascii="Arial" w:hAnsi="Arial" w:cs="Arial"/>
                <w:b/>
              </w:rPr>
            </w:pPr>
            <w:r>
              <w:rPr>
                <w:rFonts w:ascii="Arial" w:hAnsi="Arial" w:cs="Arial"/>
                <w:b/>
              </w:rPr>
              <w:t>X</w:t>
            </w:r>
          </w:p>
        </w:tc>
        <w:tc>
          <w:tcPr>
            <w:tcW w:w="567" w:type="dxa"/>
          </w:tcPr>
          <w:p w14:paraId="4F2C6A03" w14:textId="7E9984D5" w:rsidR="00FE5679" w:rsidRPr="00302082" w:rsidRDefault="00FE5679" w:rsidP="00302082">
            <w:pPr>
              <w:spacing w:after="120"/>
              <w:rPr>
                <w:rFonts w:ascii="Arial" w:hAnsi="Arial" w:cs="Arial"/>
                <w:b/>
              </w:rPr>
            </w:pPr>
            <w:r>
              <w:rPr>
                <w:rFonts w:ascii="Arial" w:hAnsi="Arial" w:cs="Arial"/>
                <w:b/>
              </w:rPr>
              <w:t>X</w:t>
            </w:r>
          </w:p>
        </w:tc>
        <w:tc>
          <w:tcPr>
            <w:tcW w:w="567" w:type="dxa"/>
          </w:tcPr>
          <w:p w14:paraId="75EBC70F" w14:textId="73624DCD" w:rsidR="00FE5679" w:rsidRPr="00302082" w:rsidRDefault="00FE5679" w:rsidP="00302082">
            <w:pPr>
              <w:spacing w:after="120"/>
              <w:rPr>
                <w:rFonts w:ascii="Arial" w:hAnsi="Arial" w:cs="Arial"/>
                <w:b/>
              </w:rPr>
            </w:pPr>
            <w:r>
              <w:rPr>
                <w:rFonts w:ascii="Arial" w:hAnsi="Arial" w:cs="Arial"/>
                <w:b/>
              </w:rPr>
              <w:t>X</w:t>
            </w:r>
          </w:p>
        </w:tc>
        <w:tc>
          <w:tcPr>
            <w:tcW w:w="567" w:type="dxa"/>
          </w:tcPr>
          <w:p w14:paraId="71407FB6" w14:textId="165D0037" w:rsidR="00FE5679" w:rsidRPr="00302082" w:rsidRDefault="00FE5679" w:rsidP="00302082">
            <w:pPr>
              <w:spacing w:after="120"/>
              <w:rPr>
                <w:rFonts w:ascii="Arial" w:hAnsi="Arial" w:cs="Arial"/>
                <w:b/>
              </w:rPr>
            </w:pPr>
            <w:r>
              <w:rPr>
                <w:rFonts w:ascii="Arial" w:hAnsi="Arial" w:cs="Arial"/>
                <w:b/>
              </w:rPr>
              <w:t>X</w:t>
            </w:r>
          </w:p>
        </w:tc>
      </w:tr>
      <w:tr w:rsidR="00FE5679" w:rsidRPr="00302082" w14:paraId="7133CBC9" w14:textId="77777777" w:rsidTr="00FE5679">
        <w:trPr>
          <w:jc w:val="center"/>
        </w:trPr>
        <w:tc>
          <w:tcPr>
            <w:tcW w:w="3295" w:type="dxa"/>
          </w:tcPr>
          <w:p w14:paraId="08069843" w14:textId="77777777" w:rsidR="00FE5679" w:rsidRPr="008A3991" w:rsidRDefault="00FE5679" w:rsidP="00302082">
            <w:pPr>
              <w:spacing w:after="120"/>
              <w:rPr>
                <w:rFonts w:ascii="Arial" w:hAnsi="Arial" w:cs="Arial"/>
              </w:rPr>
            </w:pPr>
            <w:r w:rsidRPr="008A3991">
              <w:rPr>
                <w:rFonts w:ascii="Arial" w:hAnsi="Arial" w:cs="Arial"/>
              </w:rPr>
              <w:t>Lectures</w:t>
            </w:r>
          </w:p>
        </w:tc>
        <w:tc>
          <w:tcPr>
            <w:tcW w:w="567" w:type="dxa"/>
          </w:tcPr>
          <w:p w14:paraId="65BCC647"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160F7A66"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6AD74BAE"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607F4DFE"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0EDFE5D0" w14:textId="08404D0D" w:rsidR="00FE5679" w:rsidRPr="00302082" w:rsidRDefault="00FE5679" w:rsidP="00302082">
            <w:pPr>
              <w:spacing w:after="120"/>
              <w:rPr>
                <w:rFonts w:ascii="Arial" w:hAnsi="Arial" w:cs="Arial"/>
                <w:b/>
              </w:rPr>
            </w:pPr>
            <w:r>
              <w:rPr>
                <w:rFonts w:ascii="Arial" w:hAnsi="Arial" w:cs="Arial"/>
                <w:b/>
              </w:rPr>
              <w:t>X</w:t>
            </w:r>
          </w:p>
        </w:tc>
        <w:tc>
          <w:tcPr>
            <w:tcW w:w="567" w:type="dxa"/>
          </w:tcPr>
          <w:p w14:paraId="3E801C8D" w14:textId="6289E74C" w:rsidR="00FE5679" w:rsidRPr="00302082" w:rsidRDefault="00FE5679" w:rsidP="00302082">
            <w:pPr>
              <w:spacing w:after="120"/>
              <w:rPr>
                <w:rFonts w:ascii="Arial" w:hAnsi="Arial" w:cs="Arial"/>
                <w:b/>
              </w:rPr>
            </w:pPr>
            <w:r>
              <w:rPr>
                <w:rFonts w:ascii="Arial" w:hAnsi="Arial" w:cs="Arial"/>
                <w:b/>
              </w:rPr>
              <w:t>X</w:t>
            </w:r>
          </w:p>
        </w:tc>
        <w:tc>
          <w:tcPr>
            <w:tcW w:w="567" w:type="dxa"/>
          </w:tcPr>
          <w:p w14:paraId="53D42BB5" w14:textId="77777777" w:rsidR="00FE5679" w:rsidRPr="00302082" w:rsidRDefault="00FE5679" w:rsidP="00302082">
            <w:pPr>
              <w:spacing w:after="120"/>
              <w:rPr>
                <w:rFonts w:ascii="Arial" w:hAnsi="Arial" w:cs="Arial"/>
                <w:b/>
              </w:rPr>
            </w:pPr>
          </w:p>
        </w:tc>
        <w:tc>
          <w:tcPr>
            <w:tcW w:w="567" w:type="dxa"/>
          </w:tcPr>
          <w:p w14:paraId="0D9D9A78" w14:textId="77777777" w:rsidR="00FE5679" w:rsidRPr="00302082" w:rsidRDefault="00FE5679" w:rsidP="00302082">
            <w:pPr>
              <w:spacing w:after="120"/>
              <w:rPr>
                <w:rFonts w:ascii="Arial" w:hAnsi="Arial" w:cs="Arial"/>
                <w:b/>
              </w:rPr>
            </w:pPr>
          </w:p>
        </w:tc>
      </w:tr>
      <w:tr w:rsidR="00FE5679" w:rsidRPr="00302082" w14:paraId="01540D31" w14:textId="77777777" w:rsidTr="00FE5679">
        <w:trPr>
          <w:jc w:val="center"/>
        </w:trPr>
        <w:tc>
          <w:tcPr>
            <w:tcW w:w="3295" w:type="dxa"/>
          </w:tcPr>
          <w:p w14:paraId="6B1DD2D5" w14:textId="77777777" w:rsidR="00FE5679" w:rsidRPr="008A3991" w:rsidRDefault="00FE5679" w:rsidP="00302082">
            <w:pPr>
              <w:spacing w:after="120"/>
              <w:rPr>
                <w:rFonts w:ascii="Arial" w:hAnsi="Arial" w:cs="Arial"/>
              </w:rPr>
            </w:pPr>
            <w:r>
              <w:rPr>
                <w:rFonts w:ascii="Arial" w:hAnsi="Arial" w:cs="Arial"/>
              </w:rPr>
              <w:t>Workshops</w:t>
            </w:r>
          </w:p>
        </w:tc>
        <w:tc>
          <w:tcPr>
            <w:tcW w:w="567" w:type="dxa"/>
          </w:tcPr>
          <w:p w14:paraId="6D131D31"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1153C5BB"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55D5642F"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76714353" w14:textId="77777777" w:rsidR="00FE5679" w:rsidRPr="00302082" w:rsidRDefault="00FE5679" w:rsidP="00302082">
            <w:pPr>
              <w:spacing w:after="120"/>
              <w:rPr>
                <w:rFonts w:ascii="Arial" w:hAnsi="Arial" w:cs="Arial"/>
                <w:b/>
              </w:rPr>
            </w:pPr>
            <w:r>
              <w:rPr>
                <w:rFonts w:ascii="Arial" w:hAnsi="Arial" w:cs="Arial"/>
                <w:b/>
              </w:rPr>
              <w:t>X</w:t>
            </w:r>
          </w:p>
        </w:tc>
        <w:tc>
          <w:tcPr>
            <w:tcW w:w="567" w:type="dxa"/>
          </w:tcPr>
          <w:p w14:paraId="7230C8B3" w14:textId="52EF8D9B" w:rsidR="00FE5679" w:rsidRPr="00302082" w:rsidRDefault="00FE5679" w:rsidP="00302082">
            <w:pPr>
              <w:spacing w:after="120"/>
              <w:rPr>
                <w:rFonts w:ascii="Arial" w:hAnsi="Arial" w:cs="Arial"/>
                <w:b/>
              </w:rPr>
            </w:pPr>
            <w:r>
              <w:rPr>
                <w:rFonts w:ascii="Arial" w:hAnsi="Arial" w:cs="Arial"/>
                <w:b/>
              </w:rPr>
              <w:t>X</w:t>
            </w:r>
          </w:p>
        </w:tc>
        <w:tc>
          <w:tcPr>
            <w:tcW w:w="567" w:type="dxa"/>
          </w:tcPr>
          <w:p w14:paraId="54907D7A" w14:textId="5F7B3BA1" w:rsidR="00FE5679" w:rsidRPr="00302082" w:rsidRDefault="00FE5679" w:rsidP="00302082">
            <w:pPr>
              <w:spacing w:after="120"/>
              <w:rPr>
                <w:rFonts w:ascii="Arial" w:hAnsi="Arial" w:cs="Arial"/>
                <w:b/>
              </w:rPr>
            </w:pPr>
            <w:r>
              <w:rPr>
                <w:rFonts w:ascii="Arial" w:hAnsi="Arial" w:cs="Arial"/>
                <w:b/>
              </w:rPr>
              <w:t>X</w:t>
            </w:r>
          </w:p>
        </w:tc>
        <w:tc>
          <w:tcPr>
            <w:tcW w:w="567" w:type="dxa"/>
          </w:tcPr>
          <w:p w14:paraId="462A944D" w14:textId="77777777" w:rsidR="00FE5679" w:rsidRPr="00302082" w:rsidRDefault="00FE5679" w:rsidP="00302082">
            <w:pPr>
              <w:spacing w:after="120"/>
              <w:rPr>
                <w:rFonts w:ascii="Arial" w:hAnsi="Arial" w:cs="Arial"/>
                <w:b/>
              </w:rPr>
            </w:pPr>
          </w:p>
        </w:tc>
        <w:tc>
          <w:tcPr>
            <w:tcW w:w="567" w:type="dxa"/>
          </w:tcPr>
          <w:p w14:paraId="6A8825C9" w14:textId="77777777" w:rsidR="00FE5679" w:rsidRPr="00302082" w:rsidRDefault="00FE5679" w:rsidP="00302082">
            <w:pPr>
              <w:spacing w:after="120"/>
              <w:rPr>
                <w:rFonts w:ascii="Arial" w:hAnsi="Arial" w:cs="Arial"/>
                <w:b/>
              </w:rPr>
            </w:pPr>
          </w:p>
        </w:tc>
      </w:tr>
      <w:tr w:rsidR="00FE5679" w:rsidRPr="00302082" w14:paraId="04D1C946" w14:textId="77777777" w:rsidTr="00FE5679">
        <w:trPr>
          <w:jc w:val="center"/>
        </w:trPr>
        <w:tc>
          <w:tcPr>
            <w:tcW w:w="3295" w:type="dxa"/>
            <w:shd w:val="clear" w:color="auto" w:fill="D9D9D9" w:themeFill="background1" w:themeFillShade="D9"/>
          </w:tcPr>
          <w:p w14:paraId="108AC88D" w14:textId="77777777" w:rsidR="00FE5679" w:rsidRPr="00302082" w:rsidRDefault="00FE5679" w:rsidP="00302082">
            <w:pPr>
              <w:spacing w:after="120"/>
              <w:rPr>
                <w:rFonts w:ascii="Arial" w:hAnsi="Arial" w:cs="Arial"/>
                <w:b/>
              </w:rPr>
            </w:pPr>
            <w:r w:rsidRPr="00302082">
              <w:rPr>
                <w:rFonts w:ascii="Arial" w:hAnsi="Arial" w:cs="Arial"/>
                <w:b/>
              </w:rPr>
              <w:t>Assessment method</w:t>
            </w:r>
          </w:p>
        </w:tc>
        <w:tc>
          <w:tcPr>
            <w:tcW w:w="567" w:type="dxa"/>
          </w:tcPr>
          <w:p w14:paraId="2757B2E4" w14:textId="77777777" w:rsidR="00FE5679" w:rsidRPr="00302082" w:rsidRDefault="00FE5679" w:rsidP="00302082">
            <w:pPr>
              <w:spacing w:after="120"/>
              <w:rPr>
                <w:rFonts w:ascii="Arial" w:hAnsi="Arial" w:cs="Arial"/>
                <w:b/>
              </w:rPr>
            </w:pPr>
          </w:p>
        </w:tc>
        <w:tc>
          <w:tcPr>
            <w:tcW w:w="567" w:type="dxa"/>
          </w:tcPr>
          <w:p w14:paraId="6A76A0A7" w14:textId="77777777" w:rsidR="00FE5679" w:rsidRPr="00302082" w:rsidRDefault="00FE5679" w:rsidP="00302082">
            <w:pPr>
              <w:spacing w:after="120"/>
              <w:rPr>
                <w:rFonts w:ascii="Arial" w:hAnsi="Arial" w:cs="Arial"/>
                <w:b/>
              </w:rPr>
            </w:pPr>
          </w:p>
        </w:tc>
        <w:tc>
          <w:tcPr>
            <w:tcW w:w="567" w:type="dxa"/>
          </w:tcPr>
          <w:p w14:paraId="63FE1FFA" w14:textId="77777777" w:rsidR="00FE5679" w:rsidRPr="00302082" w:rsidRDefault="00FE5679" w:rsidP="00302082">
            <w:pPr>
              <w:spacing w:after="120"/>
              <w:rPr>
                <w:rFonts w:ascii="Arial" w:hAnsi="Arial" w:cs="Arial"/>
                <w:b/>
              </w:rPr>
            </w:pPr>
          </w:p>
        </w:tc>
        <w:tc>
          <w:tcPr>
            <w:tcW w:w="567" w:type="dxa"/>
          </w:tcPr>
          <w:p w14:paraId="271D9695" w14:textId="77777777" w:rsidR="00FE5679" w:rsidRPr="00302082" w:rsidRDefault="00FE5679" w:rsidP="00302082">
            <w:pPr>
              <w:spacing w:after="120"/>
              <w:rPr>
                <w:rFonts w:ascii="Arial" w:hAnsi="Arial" w:cs="Arial"/>
                <w:b/>
              </w:rPr>
            </w:pPr>
          </w:p>
        </w:tc>
        <w:tc>
          <w:tcPr>
            <w:tcW w:w="567" w:type="dxa"/>
          </w:tcPr>
          <w:p w14:paraId="3526A706" w14:textId="77777777" w:rsidR="00FE5679" w:rsidRPr="00302082" w:rsidRDefault="00FE5679" w:rsidP="00302082">
            <w:pPr>
              <w:spacing w:after="120"/>
              <w:rPr>
                <w:rFonts w:ascii="Arial" w:hAnsi="Arial" w:cs="Arial"/>
                <w:b/>
              </w:rPr>
            </w:pPr>
          </w:p>
        </w:tc>
        <w:tc>
          <w:tcPr>
            <w:tcW w:w="567" w:type="dxa"/>
          </w:tcPr>
          <w:p w14:paraId="26E2634E" w14:textId="77777777" w:rsidR="00FE5679" w:rsidRPr="00302082" w:rsidRDefault="00FE5679" w:rsidP="00302082">
            <w:pPr>
              <w:spacing w:after="120"/>
              <w:rPr>
                <w:rFonts w:ascii="Arial" w:hAnsi="Arial" w:cs="Arial"/>
                <w:b/>
              </w:rPr>
            </w:pPr>
          </w:p>
        </w:tc>
        <w:tc>
          <w:tcPr>
            <w:tcW w:w="567" w:type="dxa"/>
          </w:tcPr>
          <w:p w14:paraId="56085DCF" w14:textId="77777777" w:rsidR="00FE5679" w:rsidRPr="00302082" w:rsidRDefault="00FE5679" w:rsidP="00302082">
            <w:pPr>
              <w:spacing w:after="120"/>
              <w:rPr>
                <w:rFonts w:ascii="Arial" w:hAnsi="Arial" w:cs="Arial"/>
                <w:b/>
              </w:rPr>
            </w:pPr>
          </w:p>
        </w:tc>
        <w:tc>
          <w:tcPr>
            <w:tcW w:w="567" w:type="dxa"/>
          </w:tcPr>
          <w:p w14:paraId="1A03AA10" w14:textId="77777777" w:rsidR="00FE5679" w:rsidRPr="00302082" w:rsidRDefault="00FE5679" w:rsidP="00302082">
            <w:pPr>
              <w:spacing w:after="120"/>
              <w:rPr>
                <w:rFonts w:ascii="Arial" w:hAnsi="Arial" w:cs="Arial"/>
                <w:b/>
              </w:rPr>
            </w:pPr>
          </w:p>
        </w:tc>
      </w:tr>
      <w:tr w:rsidR="00FE5679" w:rsidRPr="00302082" w14:paraId="7A827DF1" w14:textId="77777777" w:rsidTr="00FE5679">
        <w:trPr>
          <w:jc w:val="center"/>
        </w:trPr>
        <w:tc>
          <w:tcPr>
            <w:tcW w:w="3295" w:type="dxa"/>
          </w:tcPr>
          <w:p w14:paraId="7F233BD2" w14:textId="77777777" w:rsidR="00FE5679" w:rsidRPr="008A3991" w:rsidRDefault="00FE5679" w:rsidP="00302082">
            <w:pPr>
              <w:spacing w:after="120"/>
              <w:rPr>
                <w:rFonts w:ascii="Arial" w:hAnsi="Arial" w:cs="Arial"/>
              </w:rPr>
            </w:pPr>
            <w:r>
              <w:rPr>
                <w:rFonts w:ascii="Arial" w:hAnsi="Arial" w:cs="Arial"/>
              </w:rPr>
              <w:t>Mini project</w:t>
            </w:r>
          </w:p>
        </w:tc>
        <w:tc>
          <w:tcPr>
            <w:tcW w:w="567" w:type="dxa"/>
          </w:tcPr>
          <w:p w14:paraId="6F18D577" w14:textId="7BB40246" w:rsidR="00FE5679" w:rsidRPr="00302082" w:rsidRDefault="00FE5679" w:rsidP="00A86340">
            <w:pPr>
              <w:spacing w:after="120"/>
              <w:jc w:val="center"/>
              <w:rPr>
                <w:rFonts w:ascii="Arial" w:hAnsi="Arial" w:cs="Arial"/>
                <w:b/>
              </w:rPr>
            </w:pPr>
            <w:r>
              <w:rPr>
                <w:rFonts w:ascii="Arial" w:hAnsi="Arial" w:cs="Arial"/>
                <w:b/>
              </w:rPr>
              <w:t>X</w:t>
            </w:r>
          </w:p>
        </w:tc>
        <w:tc>
          <w:tcPr>
            <w:tcW w:w="567" w:type="dxa"/>
          </w:tcPr>
          <w:p w14:paraId="26C22906" w14:textId="394E9C18" w:rsidR="00FE5679" w:rsidRPr="00302082" w:rsidRDefault="00FE5679" w:rsidP="00A86340">
            <w:pPr>
              <w:spacing w:after="120"/>
              <w:jc w:val="center"/>
              <w:rPr>
                <w:rFonts w:ascii="Arial" w:hAnsi="Arial" w:cs="Arial"/>
                <w:b/>
              </w:rPr>
            </w:pPr>
            <w:r>
              <w:rPr>
                <w:rFonts w:ascii="Arial" w:hAnsi="Arial" w:cs="Arial"/>
                <w:b/>
              </w:rPr>
              <w:t>X</w:t>
            </w:r>
          </w:p>
        </w:tc>
        <w:tc>
          <w:tcPr>
            <w:tcW w:w="567" w:type="dxa"/>
          </w:tcPr>
          <w:p w14:paraId="01AC8926" w14:textId="1AA5CEA3" w:rsidR="00FE5679" w:rsidRPr="00302082" w:rsidRDefault="00FE5679" w:rsidP="00A86340">
            <w:pPr>
              <w:spacing w:after="120"/>
              <w:jc w:val="center"/>
              <w:rPr>
                <w:rFonts w:ascii="Arial" w:hAnsi="Arial" w:cs="Arial"/>
                <w:b/>
              </w:rPr>
            </w:pPr>
            <w:r>
              <w:rPr>
                <w:rFonts w:ascii="Arial" w:hAnsi="Arial" w:cs="Arial"/>
                <w:b/>
              </w:rPr>
              <w:t>X</w:t>
            </w:r>
          </w:p>
        </w:tc>
        <w:tc>
          <w:tcPr>
            <w:tcW w:w="567" w:type="dxa"/>
          </w:tcPr>
          <w:p w14:paraId="53163299" w14:textId="12657F0F" w:rsidR="00FE5679" w:rsidRPr="00302082" w:rsidRDefault="00FE5679" w:rsidP="00A86340">
            <w:pPr>
              <w:spacing w:after="120"/>
              <w:jc w:val="center"/>
              <w:rPr>
                <w:rFonts w:ascii="Arial" w:hAnsi="Arial" w:cs="Arial"/>
                <w:b/>
              </w:rPr>
            </w:pPr>
            <w:r>
              <w:rPr>
                <w:rFonts w:ascii="Arial" w:hAnsi="Arial" w:cs="Arial"/>
                <w:b/>
              </w:rPr>
              <w:t>X</w:t>
            </w:r>
          </w:p>
        </w:tc>
        <w:tc>
          <w:tcPr>
            <w:tcW w:w="567" w:type="dxa"/>
          </w:tcPr>
          <w:p w14:paraId="159FEF7A" w14:textId="00A0617C" w:rsidR="00FE5679" w:rsidRPr="00302082" w:rsidRDefault="00FE5679" w:rsidP="00302082">
            <w:pPr>
              <w:spacing w:after="120"/>
              <w:rPr>
                <w:rFonts w:ascii="Arial" w:hAnsi="Arial" w:cs="Arial"/>
                <w:b/>
              </w:rPr>
            </w:pPr>
            <w:r>
              <w:rPr>
                <w:rFonts w:ascii="Arial" w:hAnsi="Arial" w:cs="Arial"/>
                <w:b/>
              </w:rPr>
              <w:t>X</w:t>
            </w:r>
          </w:p>
        </w:tc>
        <w:tc>
          <w:tcPr>
            <w:tcW w:w="567" w:type="dxa"/>
          </w:tcPr>
          <w:p w14:paraId="33B2E846" w14:textId="5966746F" w:rsidR="00FE5679" w:rsidRPr="00302082" w:rsidRDefault="00FE5679" w:rsidP="00302082">
            <w:pPr>
              <w:spacing w:after="120"/>
              <w:rPr>
                <w:rFonts w:ascii="Arial" w:hAnsi="Arial" w:cs="Arial"/>
                <w:b/>
              </w:rPr>
            </w:pPr>
            <w:r>
              <w:rPr>
                <w:rFonts w:ascii="Arial" w:hAnsi="Arial" w:cs="Arial"/>
                <w:b/>
              </w:rPr>
              <w:t>X</w:t>
            </w:r>
          </w:p>
        </w:tc>
        <w:tc>
          <w:tcPr>
            <w:tcW w:w="567" w:type="dxa"/>
          </w:tcPr>
          <w:p w14:paraId="71858DCF" w14:textId="73FE9280" w:rsidR="00FE5679" w:rsidRPr="00302082" w:rsidRDefault="00FE5679" w:rsidP="00302082">
            <w:pPr>
              <w:spacing w:after="120"/>
              <w:rPr>
                <w:rFonts w:ascii="Arial" w:hAnsi="Arial" w:cs="Arial"/>
                <w:b/>
              </w:rPr>
            </w:pPr>
            <w:r>
              <w:rPr>
                <w:rFonts w:ascii="Arial" w:hAnsi="Arial" w:cs="Arial"/>
                <w:b/>
              </w:rPr>
              <w:t>X</w:t>
            </w:r>
          </w:p>
        </w:tc>
        <w:tc>
          <w:tcPr>
            <w:tcW w:w="567" w:type="dxa"/>
          </w:tcPr>
          <w:p w14:paraId="2B9E29DF" w14:textId="6F12A6E8" w:rsidR="00FE5679" w:rsidRPr="00302082" w:rsidRDefault="00FE5679" w:rsidP="00302082">
            <w:pPr>
              <w:spacing w:after="120"/>
              <w:rPr>
                <w:rFonts w:ascii="Arial" w:hAnsi="Arial" w:cs="Arial"/>
                <w:b/>
              </w:rPr>
            </w:pPr>
            <w:r>
              <w:rPr>
                <w:rFonts w:ascii="Arial" w:hAnsi="Arial" w:cs="Arial"/>
                <w:b/>
              </w:rPr>
              <w:t>X</w:t>
            </w:r>
          </w:p>
        </w:tc>
      </w:tr>
      <w:tr w:rsidR="00FE5679" w:rsidRPr="00302082" w14:paraId="759B7B51" w14:textId="77777777" w:rsidTr="00FE5679">
        <w:trPr>
          <w:jc w:val="center"/>
        </w:trPr>
        <w:tc>
          <w:tcPr>
            <w:tcW w:w="3295" w:type="dxa"/>
          </w:tcPr>
          <w:p w14:paraId="7B267EF5" w14:textId="77777777" w:rsidR="00FE5679" w:rsidRPr="008A3991" w:rsidRDefault="00FE5679" w:rsidP="00302082">
            <w:pPr>
              <w:spacing w:after="120"/>
              <w:rPr>
                <w:rFonts w:ascii="Arial" w:hAnsi="Arial" w:cs="Arial"/>
              </w:rPr>
            </w:pPr>
            <w:r>
              <w:rPr>
                <w:rFonts w:ascii="Arial" w:hAnsi="Arial" w:cs="Arial"/>
              </w:rPr>
              <w:t>Workshop assessment</w:t>
            </w:r>
          </w:p>
        </w:tc>
        <w:tc>
          <w:tcPr>
            <w:tcW w:w="567" w:type="dxa"/>
          </w:tcPr>
          <w:p w14:paraId="7AF7B2B9" w14:textId="77777777" w:rsidR="00FE5679" w:rsidRPr="00302082" w:rsidRDefault="00FE5679" w:rsidP="00A86340">
            <w:pPr>
              <w:spacing w:after="120"/>
              <w:jc w:val="center"/>
              <w:rPr>
                <w:rFonts w:ascii="Arial" w:hAnsi="Arial" w:cs="Arial"/>
                <w:b/>
              </w:rPr>
            </w:pPr>
          </w:p>
        </w:tc>
        <w:tc>
          <w:tcPr>
            <w:tcW w:w="567" w:type="dxa"/>
          </w:tcPr>
          <w:p w14:paraId="0B905A0C" w14:textId="3C5B9B36" w:rsidR="00FE5679" w:rsidRPr="00302082" w:rsidRDefault="00FE5679" w:rsidP="00A86340">
            <w:pPr>
              <w:spacing w:after="120"/>
              <w:jc w:val="center"/>
              <w:rPr>
                <w:rFonts w:ascii="Arial" w:hAnsi="Arial" w:cs="Arial"/>
                <w:b/>
              </w:rPr>
            </w:pPr>
            <w:r>
              <w:rPr>
                <w:rFonts w:ascii="Arial" w:hAnsi="Arial" w:cs="Arial"/>
                <w:b/>
              </w:rPr>
              <w:t>X</w:t>
            </w:r>
          </w:p>
        </w:tc>
        <w:tc>
          <w:tcPr>
            <w:tcW w:w="567" w:type="dxa"/>
          </w:tcPr>
          <w:p w14:paraId="3BDB3522" w14:textId="650BFA4B" w:rsidR="00FE5679" w:rsidRPr="00302082" w:rsidRDefault="00FE5679" w:rsidP="00A86340">
            <w:pPr>
              <w:spacing w:after="120"/>
              <w:jc w:val="center"/>
              <w:rPr>
                <w:rFonts w:ascii="Arial" w:hAnsi="Arial" w:cs="Arial"/>
                <w:b/>
              </w:rPr>
            </w:pPr>
            <w:r>
              <w:rPr>
                <w:rFonts w:ascii="Arial" w:hAnsi="Arial" w:cs="Arial"/>
                <w:b/>
              </w:rPr>
              <w:t>X</w:t>
            </w:r>
          </w:p>
        </w:tc>
        <w:tc>
          <w:tcPr>
            <w:tcW w:w="567" w:type="dxa"/>
          </w:tcPr>
          <w:p w14:paraId="63922AB9" w14:textId="2B1F7517" w:rsidR="00FE5679" w:rsidRPr="00302082" w:rsidRDefault="00FE5679" w:rsidP="00A86340">
            <w:pPr>
              <w:spacing w:after="120"/>
              <w:jc w:val="center"/>
              <w:rPr>
                <w:rFonts w:ascii="Arial" w:hAnsi="Arial" w:cs="Arial"/>
                <w:b/>
              </w:rPr>
            </w:pPr>
            <w:r>
              <w:rPr>
                <w:rFonts w:ascii="Arial" w:hAnsi="Arial" w:cs="Arial"/>
                <w:b/>
              </w:rPr>
              <w:t>X</w:t>
            </w:r>
          </w:p>
        </w:tc>
        <w:tc>
          <w:tcPr>
            <w:tcW w:w="567" w:type="dxa"/>
          </w:tcPr>
          <w:p w14:paraId="797DDF15" w14:textId="51DDF80C" w:rsidR="00FE5679" w:rsidRPr="00302082" w:rsidRDefault="00FE5679" w:rsidP="00302082">
            <w:pPr>
              <w:spacing w:after="120"/>
              <w:rPr>
                <w:rFonts w:ascii="Arial" w:hAnsi="Arial" w:cs="Arial"/>
                <w:b/>
              </w:rPr>
            </w:pPr>
          </w:p>
        </w:tc>
        <w:tc>
          <w:tcPr>
            <w:tcW w:w="567" w:type="dxa"/>
          </w:tcPr>
          <w:p w14:paraId="6CE42DB3" w14:textId="27578975" w:rsidR="00FE5679" w:rsidRPr="00302082" w:rsidRDefault="00FE5679" w:rsidP="00302082">
            <w:pPr>
              <w:spacing w:after="120"/>
              <w:rPr>
                <w:rFonts w:ascii="Arial" w:hAnsi="Arial" w:cs="Arial"/>
                <w:b/>
              </w:rPr>
            </w:pPr>
            <w:r>
              <w:rPr>
                <w:rFonts w:ascii="Arial" w:hAnsi="Arial" w:cs="Arial"/>
                <w:b/>
              </w:rPr>
              <w:t>X</w:t>
            </w:r>
          </w:p>
        </w:tc>
        <w:tc>
          <w:tcPr>
            <w:tcW w:w="567" w:type="dxa"/>
          </w:tcPr>
          <w:p w14:paraId="08BA1CA6" w14:textId="77777777" w:rsidR="00FE5679" w:rsidRPr="00302082" w:rsidRDefault="00FE5679" w:rsidP="00302082">
            <w:pPr>
              <w:spacing w:after="120"/>
              <w:rPr>
                <w:rFonts w:ascii="Arial" w:hAnsi="Arial" w:cs="Arial"/>
                <w:b/>
              </w:rPr>
            </w:pPr>
          </w:p>
        </w:tc>
        <w:tc>
          <w:tcPr>
            <w:tcW w:w="567" w:type="dxa"/>
          </w:tcPr>
          <w:p w14:paraId="66E9C014" w14:textId="77777777" w:rsidR="00FE5679" w:rsidRPr="00302082" w:rsidRDefault="00FE5679" w:rsidP="00302082">
            <w:pPr>
              <w:spacing w:after="120"/>
              <w:rPr>
                <w:rFonts w:ascii="Arial" w:hAnsi="Arial" w:cs="Arial"/>
                <w:b/>
              </w:rPr>
            </w:pPr>
          </w:p>
        </w:tc>
      </w:tr>
    </w:tbl>
    <w:p w14:paraId="42FFC9E1" w14:textId="77777777" w:rsidR="007A6245" w:rsidRDefault="007A6245" w:rsidP="00302082">
      <w:pPr>
        <w:spacing w:after="120" w:line="240" w:lineRule="auto"/>
        <w:ind w:left="426" w:right="260"/>
        <w:rPr>
          <w:rFonts w:ascii="Arial" w:hAnsi="Arial" w:cs="Arial"/>
          <w:b/>
          <w:iCs/>
        </w:rPr>
      </w:pPr>
    </w:p>
    <w:p w14:paraId="69F09F57" w14:textId="025DAD29" w:rsidR="00D50113" w:rsidRPr="00D50113" w:rsidRDefault="00EE679B" w:rsidP="001A69EC">
      <w:pPr>
        <w:spacing w:after="120" w:line="240" w:lineRule="auto"/>
        <w:ind w:left="426" w:right="260"/>
        <w:jc w:val="both"/>
        <w:rPr>
          <w:rFonts w:ascii="Arial" w:hAnsi="Arial" w:cs="Arial"/>
          <w:iCs/>
        </w:rPr>
      </w:pPr>
      <w:r>
        <w:rPr>
          <w:rFonts w:ascii="Arial" w:hAnsi="Arial" w:cs="Arial"/>
          <w:b/>
          <w:bCs/>
        </w:rPr>
        <w:t xml:space="preserve">15. </w:t>
      </w:r>
      <w:r w:rsidR="002A7F48" w:rsidRPr="00EE679B">
        <w:rPr>
          <w:rFonts w:ascii="Arial" w:hAnsi="Arial" w:cs="Arial"/>
          <w:b/>
          <w:iCs/>
        </w:rPr>
        <w:t>Inclusive</w:t>
      </w:r>
      <w:r w:rsidR="002A7F48">
        <w:rPr>
          <w:rFonts w:ascii="Arial" w:hAnsi="Arial" w:cs="Arial"/>
          <w:b/>
          <w:bCs/>
        </w:rPr>
        <w:t xml:space="preserve"> m</w:t>
      </w:r>
      <w:r w:rsidR="00D50113" w:rsidRPr="00D50113">
        <w:rPr>
          <w:rFonts w:ascii="Arial" w:hAnsi="Arial" w:cs="Arial"/>
          <w:b/>
          <w:bCs/>
        </w:rPr>
        <w:t xml:space="preserve">odule </w:t>
      </w:r>
      <w:r w:rsidR="002A7F48">
        <w:rPr>
          <w:rFonts w:ascii="Arial" w:hAnsi="Arial" w:cs="Arial"/>
          <w:b/>
          <w:bCs/>
        </w:rPr>
        <w:t>d</w:t>
      </w:r>
      <w:r w:rsidR="00D50113" w:rsidRPr="00D50113">
        <w:rPr>
          <w:rFonts w:ascii="Arial" w:hAnsi="Arial" w:cs="Arial"/>
          <w:b/>
          <w:bCs/>
        </w:rPr>
        <w:t xml:space="preserve">esign </w:t>
      </w:r>
    </w:p>
    <w:p w14:paraId="4F1DCE4E" w14:textId="77777777" w:rsidR="00D50113" w:rsidRPr="00D50113" w:rsidRDefault="008A3991" w:rsidP="00EE679B">
      <w:pPr>
        <w:autoSpaceDE w:val="0"/>
        <w:autoSpaceDN w:val="0"/>
        <w:adjustRightInd w:val="0"/>
        <w:spacing w:after="120" w:line="240" w:lineRule="auto"/>
        <w:ind w:left="851" w:right="260"/>
        <w:jc w:val="both"/>
        <w:rPr>
          <w:rFonts w:ascii="Arial" w:hAnsi="Arial" w:cs="Arial"/>
        </w:rPr>
      </w:pPr>
      <w:r>
        <w:rPr>
          <w:rFonts w:ascii="Arial" w:hAnsi="Arial" w:cs="Arial"/>
        </w:rPr>
        <w:t xml:space="preserve">The School </w:t>
      </w:r>
      <w:r w:rsidR="00D50113" w:rsidRPr="00D50113">
        <w:rPr>
          <w:rFonts w:ascii="Arial" w:hAnsi="Arial" w:cs="Arial"/>
        </w:rPr>
        <w:t xml:space="preserve">recognises and has embedded the expectations of current equality legislation, by ensuring that the module is as accessible as possible by design. Additional alternative arrangements for </w:t>
      </w:r>
      <w:r w:rsidR="00D50113" w:rsidRPr="00D50113">
        <w:rPr>
          <w:rFonts w:ascii="Arial" w:hAnsi="Arial" w:cs="Arial"/>
        </w:rPr>
        <w:lastRenderedPageBreak/>
        <w:t>students with Inclusive Learning Plans (ILPs)/declared disabilities will be made on an individual basis, in consultation with the relevant policies and support services.</w:t>
      </w:r>
    </w:p>
    <w:p w14:paraId="45807049" w14:textId="77777777" w:rsidR="00D50113" w:rsidRPr="00D50113" w:rsidRDefault="00D50113" w:rsidP="00EE679B">
      <w:pPr>
        <w:autoSpaceDE w:val="0"/>
        <w:autoSpaceDN w:val="0"/>
        <w:adjustRightInd w:val="0"/>
        <w:spacing w:after="120" w:line="240" w:lineRule="auto"/>
        <w:ind w:left="851"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B607436" w14:textId="77777777" w:rsidR="00D50113" w:rsidRPr="00D50113" w:rsidRDefault="00D50113" w:rsidP="00EE679B">
      <w:pPr>
        <w:autoSpaceDE w:val="0"/>
        <w:autoSpaceDN w:val="0"/>
        <w:adjustRightInd w:val="0"/>
        <w:spacing w:after="120" w:line="240" w:lineRule="auto"/>
        <w:ind w:left="851"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E5737B2" w14:textId="77777777" w:rsidR="00D50113" w:rsidRPr="00D50113" w:rsidRDefault="00D50113" w:rsidP="00EE679B">
      <w:pPr>
        <w:tabs>
          <w:tab w:val="left" w:pos="567"/>
        </w:tabs>
        <w:autoSpaceDE w:val="0"/>
        <w:autoSpaceDN w:val="0"/>
        <w:adjustRightInd w:val="0"/>
        <w:spacing w:after="120" w:line="240" w:lineRule="auto"/>
        <w:ind w:left="851"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300A013" w14:textId="77777777" w:rsidR="00D50113" w:rsidRDefault="00D50113" w:rsidP="00D50113">
      <w:pPr>
        <w:spacing w:after="120" w:line="240" w:lineRule="auto"/>
        <w:ind w:left="426" w:right="260"/>
        <w:rPr>
          <w:rFonts w:ascii="Arial" w:hAnsi="Arial" w:cs="Arial"/>
          <w:iCs/>
        </w:rPr>
      </w:pPr>
    </w:p>
    <w:p w14:paraId="6A09CED8" w14:textId="2EB3C430" w:rsidR="009A2D37" w:rsidRDefault="00EE679B" w:rsidP="001A69EC">
      <w:pPr>
        <w:spacing w:after="120" w:line="240" w:lineRule="auto"/>
        <w:ind w:left="426" w:right="260"/>
        <w:jc w:val="both"/>
        <w:rPr>
          <w:rFonts w:ascii="Arial" w:hAnsi="Arial" w:cs="Arial"/>
          <w:b/>
        </w:rPr>
      </w:pPr>
      <w:r>
        <w:rPr>
          <w:rFonts w:ascii="Arial" w:hAnsi="Arial" w:cs="Arial"/>
          <w:b/>
        </w:rPr>
        <w:t xml:space="preserve">16. </w:t>
      </w:r>
      <w:proofErr w:type="gramStart"/>
      <w:r w:rsidR="002A7F48">
        <w:rPr>
          <w:rFonts w:ascii="Arial" w:hAnsi="Arial" w:cs="Arial"/>
          <w:b/>
        </w:rPr>
        <w:t>Campus(</w:t>
      </w:r>
      <w:proofErr w:type="spellStart"/>
      <w:proofErr w:type="gramEnd"/>
      <w:r w:rsidR="002A7F48">
        <w:rPr>
          <w:rFonts w:ascii="Arial" w:hAnsi="Arial" w:cs="Arial"/>
          <w:b/>
        </w:rPr>
        <w:t>es</w:t>
      </w:r>
      <w:proofErr w:type="spellEnd"/>
      <w:r w:rsidR="002A7F48">
        <w:rPr>
          <w:rFonts w:ascii="Arial" w:hAnsi="Arial" w:cs="Arial"/>
          <w:b/>
        </w:rPr>
        <w:t>) or c</w:t>
      </w:r>
      <w:r w:rsidR="009A2D37" w:rsidRPr="00302082">
        <w:rPr>
          <w:rFonts w:ascii="Arial" w:hAnsi="Arial" w:cs="Arial"/>
          <w:b/>
        </w:rPr>
        <w:t>entre(s) w</w:t>
      </w:r>
      <w:r w:rsidR="002A7F48">
        <w:rPr>
          <w:rFonts w:ascii="Arial" w:hAnsi="Arial" w:cs="Arial"/>
          <w:b/>
        </w:rPr>
        <w:t>here module will be delivered</w:t>
      </w:r>
    </w:p>
    <w:p w14:paraId="15511B6C" w14:textId="77777777" w:rsidR="002A7F48" w:rsidRPr="008A3991" w:rsidRDefault="008A3991" w:rsidP="00EE679B">
      <w:pPr>
        <w:spacing w:after="120" w:line="240" w:lineRule="auto"/>
        <w:ind w:left="851" w:right="260"/>
        <w:jc w:val="both"/>
        <w:rPr>
          <w:rFonts w:ascii="Arial" w:hAnsi="Arial" w:cs="Arial"/>
        </w:rPr>
      </w:pPr>
      <w:r>
        <w:rPr>
          <w:rFonts w:ascii="Arial" w:hAnsi="Arial" w:cs="Arial"/>
        </w:rPr>
        <w:t>Canterbury</w:t>
      </w:r>
    </w:p>
    <w:p w14:paraId="4F7E7F47" w14:textId="77777777" w:rsidR="00AE391D" w:rsidRDefault="00AE391D" w:rsidP="001A69EC">
      <w:pPr>
        <w:spacing w:after="120" w:line="240" w:lineRule="auto"/>
        <w:ind w:left="425" w:right="261"/>
        <w:jc w:val="both"/>
        <w:rPr>
          <w:rFonts w:ascii="Arial" w:hAnsi="Arial" w:cs="Arial"/>
          <w:b/>
        </w:rPr>
      </w:pPr>
    </w:p>
    <w:p w14:paraId="6395C7BD" w14:textId="5F72824C" w:rsidR="002A7F48" w:rsidRPr="002A7F48" w:rsidRDefault="00EE679B" w:rsidP="001A69EC">
      <w:pPr>
        <w:spacing w:after="120" w:line="240" w:lineRule="auto"/>
        <w:ind w:left="425" w:right="261"/>
        <w:jc w:val="both"/>
        <w:rPr>
          <w:rFonts w:ascii="Arial" w:hAnsi="Arial" w:cs="Arial"/>
          <w:b/>
        </w:rPr>
      </w:pPr>
      <w:r>
        <w:rPr>
          <w:rFonts w:ascii="Arial" w:hAnsi="Arial" w:cs="Arial"/>
          <w:b/>
        </w:rPr>
        <w:t xml:space="preserve">17. </w:t>
      </w:r>
      <w:r w:rsidR="002A7F48" w:rsidRPr="002A7F48">
        <w:rPr>
          <w:rFonts w:ascii="Arial" w:hAnsi="Arial" w:cs="Arial"/>
          <w:b/>
        </w:rPr>
        <w:t xml:space="preserve">Internationalisation </w:t>
      </w:r>
    </w:p>
    <w:p w14:paraId="0595FFC6" w14:textId="660E6425" w:rsidR="009A2D37" w:rsidRPr="00DD49A3" w:rsidRDefault="00F06231" w:rsidP="00EE679B">
      <w:pPr>
        <w:autoSpaceDE w:val="0"/>
        <w:autoSpaceDN w:val="0"/>
        <w:adjustRightInd w:val="0"/>
        <w:spacing w:after="120" w:line="240" w:lineRule="auto"/>
        <w:ind w:left="851" w:right="261"/>
        <w:jc w:val="both"/>
        <w:rPr>
          <w:rFonts w:ascii="Arial" w:hAnsi="Arial" w:cs="Arial"/>
        </w:rPr>
      </w:pPr>
      <w:r>
        <w:rPr>
          <w:rFonts w:ascii="Arial" w:hAnsi="Arial" w:cs="Arial"/>
        </w:rPr>
        <w:t>The module curriculum targets technologies that are currently used globally within the IT industry. The skills that the students will develop through this module will enable them to be in the forefront of the international IT market, and be competitive within a global IT market</w:t>
      </w:r>
      <w:r w:rsidR="008A3991">
        <w:rPr>
          <w:rFonts w:ascii="Arial" w:hAnsi="Arial" w:cs="Arial"/>
        </w:rPr>
        <w:t xml:space="preserve">. </w:t>
      </w:r>
    </w:p>
    <w:p w14:paraId="3B37F06E" w14:textId="5836AA8D" w:rsidR="003631B9" w:rsidRDefault="003631B9">
      <w:pPr>
        <w:rPr>
          <w:rFonts w:ascii="Arial" w:hAnsi="Arial" w:cs="Arial"/>
        </w:rPr>
      </w:pPr>
    </w:p>
    <w:p w14:paraId="623FFC92" w14:textId="77777777" w:rsidR="00AE391D" w:rsidRPr="00302082" w:rsidRDefault="00AE391D" w:rsidP="002A7F48">
      <w:pPr>
        <w:pBdr>
          <w:bottom w:val="single" w:sz="6" w:space="1" w:color="auto"/>
        </w:pBdr>
        <w:spacing w:after="120" w:line="240" w:lineRule="auto"/>
        <w:ind w:right="261"/>
        <w:rPr>
          <w:rFonts w:ascii="Arial" w:hAnsi="Arial" w:cs="Arial"/>
        </w:rPr>
      </w:pPr>
    </w:p>
    <w:p w14:paraId="6C0F82B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A17007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78FE6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B7824FE" w14:textId="77777777" w:rsidTr="00694309">
        <w:trPr>
          <w:trHeight w:val="317"/>
        </w:trPr>
        <w:tc>
          <w:tcPr>
            <w:tcW w:w="1526" w:type="dxa"/>
          </w:tcPr>
          <w:p w14:paraId="6FC408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E79F1D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73EF8E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5DF9A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2A652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F779743" w14:textId="77777777" w:rsidTr="00694309">
        <w:trPr>
          <w:trHeight w:val="305"/>
        </w:trPr>
        <w:tc>
          <w:tcPr>
            <w:tcW w:w="1526" w:type="dxa"/>
          </w:tcPr>
          <w:p w14:paraId="7B302692" w14:textId="77777777" w:rsidR="00422B69" w:rsidRPr="00302082" w:rsidRDefault="00422B69" w:rsidP="00302082">
            <w:pPr>
              <w:spacing w:after="120"/>
              <w:ind w:right="-330"/>
              <w:rPr>
                <w:rFonts w:ascii="Arial" w:hAnsi="Arial" w:cs="Arial"/>
              </w:rPr>
            </w:pPr>
          </w:p>
        </w:tc>
        <w:tc>
          <w:tcPr>
            <w:tcW w:w="1701" w:type="dxa"/>
          </w:tcPr>
          <w:p w14:paraId="0144AA73" w14:textId="77777777" w:rsidR="00422B69" w:rsidRPr="00302082" w:rsidRDefault="00422B69" w:rsidP="00302082">
            <w:pPr>
              <w:spacing w:after="120"/>
              <w:ind w:right="-330"/>
              <w:rPr>
                <w:rFonts w:ascii="Arial" w:hAnsi="Arial" w:cs="Arial"/>
              </w:rPr>
            </w:pPr>
          </w:p>
        </w:tc>
        <w:tc>
          <w:tcPr>
            <w:tcW w:w="2410" w:type="dxa"/>
          </w:tcPr>
          <w:p w14:paraId="424BB78C" w14:textId="77777777" w:rsidR="00422B69" w:rsidRPr="00302082" w:rsidRDefault="00422B69" w:rsidP="00302082">
            <w:pPr>
              <w:spacing w:after="120"/>
              <w:ind w:right="-330"/>
              <w:rPr>
                <w:rFonts w:ascii="Arial" w:hAnsi="Arial" w:cs="Arial"/>
              </w:rPr>
            </w:pPr>
          </w:p>
        </w:tc>
        <w:tc>
          <w:tcPr>
            <w:tcW w:w="2448" w:type="dxa"/>
          </w:tcPr>
          <w:p w14:paraId="6DCD516C" w14:textId="77777777" w:rsidR="00422B69" w:rsidRPr="00302082" w:rsidRDefault="00422B69" w:rsidP="00302082">
            <w:pPr>
              <w:spacing w:after="120"/>
              <w:ind w:right="-330"/>
              <w:rPr>
                <w:rFonts w:ascii="Arial" w:hAnsi="Arial" w:cs="Arial"/>
              </w:rPr>
            </w:pPr>
          </w:p>
        </w:tc>
        <w:tc>
          <w:tcPr>
            <w:tcW w:w="2597" w:type="dxa"/>
          </w:tcPr>
          <w:p w14:paraId="78B98030" w14:textId="77777777" w:rsidR="00422B69" w:rsidRPr="00302082" w:rsidRDefault="00422B69" w:rsidP="00302082">
            <w:pPr>
              <w:spacing w:after="120"/>
              <w:ind w:right="-330"/>
              <w:rPr>
                <w:rFonts w:ascii="Arial" w:hAnsi="Arial" w:cs="Arial"/>
              </w:rPr>
            </w:pPr>
          </w:p>
        </w:tc>
      </w:tr>
      <w:tr w:rsidR="00302082" w:rsidRPr="00302082" w14:paraId="6B8B852A" w14:textId="77777777" w:rsidTr="00694309">
        <w:trPr>
          <w:trHeight w:val="305"/>
        </w:trPr>
        <w:tc>
          <w:tcPr>
            <w:tcW w:w="1526" w:type="dxa"/>
          </w:tcPr>
          <w:p w14:paraId="29F2DFD9" w14:textId="77777777" w:rsidR="00422B69" w:rsidRPr="00302082" w:rsidRDefault="00422B69" w:rsidP="00302082">
            <w:pPr>
              <w:spacing w:after="120"/>
              <w:ind w:right="-330"/>
              <w:rPr>
                <w:rFonts w:ascii="Arial" w:hAnsi="Arial" w:cs="Arial"/>
              </w:rPr>
            </w:pPr>
          </w:p>
        </w:tc>
        <w:tc>
          <w:tcPr>
            <w:tcW w:w="1701" w:type="dxa"/>
          </w:tcPr>
          <w:p w14:paraId="65826112" w14:textId="77777777" w:rsidR="00422B69" w:rsidRPr="00302082" w:rsidRDefault="00422B69" w:rsidP="00302082">
            <w:pPr>
              <w:spacing w:after="120"/>
              <w:ind w:right="-330"/>
              <w:rPr>
                <w:rFonts w:ascii="Arial" w:hAnsi="Arial" w:cs="Arial"/>
              </w:rPr>
            </w:pPr>
          </w:p>
        </w:tc>
        <w:tc>
          <w:tcPr>
            <w:tcW w:w="2410" w:type="dxa"/>
          </w:tcPr>
          <w:p w14:paraId="55D2D631" w14:textId="77777777" w:rsidR="00422B69" w:rsidRPr="00302082" w:rsidRDefault="00422B69" w:rsidP="00302082">
            <w:pPr>
              <w:spacing w:after="120"/>
              <w:ind w:right="-330"/>
              <w:rPr>
                <w:rFonts w:ascii="Arial" w:hAnsi="Arial" w:cs="Arial"/>
              </w:rPr>
            </w:pPr>
          </w:p>
        </w:tc>
        <w:tc>
          <w:tcPr>
            <w:tcW w:w="2448" w:type="dxa"/>
          </w:tcPr>
          <w:p w14:paraId="146FE9CC" w14:textId="77777777" w:rsidR="00422B69" w:rsidRPr="00302082" w:rsidRDefault="00422B69" w:rsidP="00302082">
            <w:pPr>
              <w:spacing w:after="120"/>
              <w:ind w:right="-330"/>
              <w:rPr>
                <w:rFonts w:ascii="Arial" w:hAnsi="Arial" w:cs="Arial"/>
              </w:rPr>
            </w:pPr>
          </w:p>
        </w:tc>
        <w:tc>
          <w:tcPr>
            <w:tcW w:w="2597" w:type="dxa"/>
          </w:tcPr>
          <w:p w14:paraId="24690257" w14:textId="77777777" w:rsidR="00422B69" w:rsidRPr="00302082" w:rsidRDefault="00422B69" w:rsidP="00302082">
            <w:pPr>
              <w:spacing w:after="120"/>
              <w:ind w:right="-330"/>
              <w:rPr>
                <w:rFonts w:ascii="Arial" w:hAnsi="Arial" w:cs="Arial"/>
              </w:rPr>
            </w:pPr>
          </w:p>
        </w:tc>
      </w:tr>
    </w:tbl>
    <w:p w14:paraId="628099FC" w14:textId="7A16915E" w:rsidR="00D83563" w:rsidRDefault="00D83563" w:rsidP="00302082">
      <w:pPr>
        <w:spacing w:after="120" w:line="240" w:lineRule="auto"/>
        <w:ind w:right="-330"/>
        <w:rPr>
          <w:rFonts w:ascii="Arial" w:hAnsi="Arial" w:cs="Arial"/>
        </w:rPr>
      </w:pPr>
    </w:p>
    <w:p w14:paraId="45954421" w14:textId="77777777" w:rsidR="00AD0258" w:rsidRPr="00302082" w:rsidRDefault="00AD0258" w:rsidP="00AD025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4ED3CBD1" w14:textId="77777777" w:rsidR="00AD0258" w:rsidRPr="00302082" w:rsidRDefault="00AD0258" w:rsidP="00302082">
      <w:pPr>
        <w:spacing w:after="120" w:line="240" w:lineRule="auto"/>
        <w:ind w:right="-330"/>
        <w:rPr>
          <w:rFonts w:ascii="Arial" w:hAnsi="Arial" w:cs="Arial"/>
        </w:rPr>
      </w:pPr>
    </w:p>
    <w:sectPr w:rsidR="00AD0258" w:rsidRPr="00302082" w:rsidSect="003631B9">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7A1E0" w14:textId="77777777" w:rsidR="00B05A40" w:rsidRDefault="00B05A40" w:rsidP="009A2D37">
      <w:pPr>
        <w:spacing w:after="0" w:line="240" w:lineRule="auto"/>
      </w:pPr>
      <w:r>
        <w:separator/>
      </w:r>
    </w:p>
  </w:endnote>
  <w:endnote w:type="continuationSeparator" w:id="0">
    <w:p w14:paraId="4B56FD6A" w14:textId="77777777" w:rsidR="00B05A40" w:rsidRDefault="00B05A40" w:rsidP="009A2D37">
      <w:pPr>
        <w:spacing w:after="0" w:line="240" w:lineRule="auto"/>
      </w:pPr>
      <w:r>
        <w:continuationSeparator/>
      </w:r>
    </w:p>
  </w:endnote>
  <w:endnote w:type="continuationNotice" w:id="1">
    <w:p w14:paraId="5D934177" w14:textId="77777777" w:rsidR="00B05A40" w:rsidRDefault="00B05A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ED5C51D" w14:textId="2F3A081C" w:rsidR="00B05A40" w:rsidRDefault="00B05A40" w:rsidP="009A2D37">
        <w:pPr>
          <w:pStyle w:val="Footer"/>
          <w:jc w:val="center"/>
        </w:pPr>
        <w:r>
          <w:fldChar w:fldCharType="begin"/>
        </w:r>
        <w:r>
          <w:instrText xml:space="preserve"> PAGE   \* MERGEFORMAT </w:instrText>
        </w:r>
        <w:r>
          <w:fldChar w:fldCharType="separate"/>
        </w:r>
        <w:r w:rsidR="00EE679B">
          <w:rPr>
            <w:noProof/>
          </w:rPr>
          <w:t>3</w:t>
        </w:r>
        <w:r>
          <w:rPr>
            <w:noProof/>
          </w:rPr>
          <w:fldChar w:fldCharType="end"/>
        </w:r>
      </w:p>
    </w:sdtContent>
  </w:sdt>
  <w:p w14:paraId="69F7E756" w14:textId="14CC3A0A" w:rsidR="00B05A40" w:rsidRPr="00971529" w:rsidRDefault="00971529" w:rsidP="00971529">
    <w:pPr>
      <w:spacing w:after="120" w:line="240" w:lineRule="auto"/>
      <w:ind w:left="426" w:right="260"/>
      <w:jc w:val="both"/>
      <w:rPr>
        <w:rFonts w:ascii="Arial" w:hAnsi="Arial" w:cs="Arial"/>
      </w:rPr>
    </w:pPr>
    <w:r>
      <w:rPr>
        <w:rFonts w:ascii="Arial" w:hAnsi="Arial" w:cs="Arial"/>
      </w:rPr>
      <w:t>DIGM5750 (</w:t>
    </w:r>
    <w:r w:rsidRPr="00FF57AC">
      <w:rPr>
        <w:rFonts w:ascii="Arial" w:hAnsi="Arial" w:cs="Arial"/>
      </w:rPr>
      <w:t>EL5</w:t>
    </w:r>
    <w:r>
      <w:rPr>
        <w:rFonts w:ascii="Arial" w:hAnsi="Arial" w:cs="Arial"/>
      </w:rPr>
      <w:t>75) Mobile Application Development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050F4" w14:textId="77777777" w:rsidR="00B05A40" w:rsidRDefault="00B05A40" w:rsidP="009A2D37">
      <w:pPr>
        <w:spacing w:after="0" w:line="240" w:lineRule="auto"/>
      </w:pPr>
      <w:r>
        <w:separator/>
      </w:r>
    </w:p>
  </w:footnote>
  <w:footnote w:type="continuationSeparator" w:id="0">
    <w:p w14:paraId="29E4F725" w14:textId="77777777" w:rsidR="00B05A40" w:rsidRDefault="00B05A40" w:rsidP="009A2D37">
      <w:pPr>
        <w:spacing w:after="0" w:line="240" w:lineRule="auto"/>
      </w:pPr>
      <w:r>
        <w:continuationSeparator/>
      </w:r>
    </w:p>
  </w:footnote>
  <w:footnote w:type="continuationNotice" w:id="1">
    <w:p w14:paraId="642A38B9" w14:textId="77777777" w:rsidR="00B05A40" w:rsidRDefault="00B05A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E033E" w14:textId="77777777" w:rsidR="00B05A40" w:rsidRPr="0075408A" w:rsidRDefault="00B05A4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F1A9AA" wp14:editId="4906CF8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18DB51D" w14:textId="77777777" w:rsidR="00B05A40" w:rsidRDefault="00B05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43EA3" w14:textId="77777777" w:rsidR="00B05A40" w:rsidRPr="0075408A" w:rsidRDefault="00B05A4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542FAF" wp14:editId="29B6048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E23D7B2" w14:textId="77777777" w:rsidR="00B05A40" w:rsidRPr="000F7FBF" w:rsidRDefault="00B05A40"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C40E7B"/>
    <w:multiLevelType w:val="multilevel"/>
    <w:tmpl w:val="6B86904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ED18C5"/>
    <w:multiLevelType w:val="multilevel"/>
    <w:tmpl w:val="FF66B37E"/>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D487C47"/>
    <w:multiLevelType w:val="hybridMultilevel"/>
    <w:tmpl w:val="34587E72"/>
    <w:lvl w:ilvl="0" w:tplc="F1C81C5E">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BD625C"/>
    <w:multiLevelType w:val="hybridMultilevel"/>
    <w:tmpl w:val="26ACE09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hybridMultilevel"/>
    <w:tmpl w:val="6B86904E"/>
    <w:lvl w:ilvl="0" w:tplc="F1C81C5E">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2E26A5"/>
    <w:multiLevelType w:val="multilevel"/>
    <w:tmpl w:val="A64C2882"/>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46743D"/>
    <w:multiLevelType w:val="multilevel"/>
    <w:tmpl w:val="0E16D35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C971D7F"/>
    <w:multiLevelType w:val="multilevel"/>
    <w:tmpl w:val="B224839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945BFE"/>
    <w:multiLevelType w:val="hybridMultilevel"/>
    <w:tmpl w:val="D02A6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A31D4D"/>
    <w:multiLevelType w:val="hybridMultilevel"/>
    <w:tmpl w:val="F5600C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F407E"/>
    <w:multiLevelType w:val="hybridMultilevel"/>
    <w:tmpl w:val="9BB62892"/>
    <w:lvl w:ilvl="0" w:tplc="2E3E59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F799D"/>
    <w:multiLevelType w:val="multilevel"/>
    <w:tmpl w:val="17DA7A84"/>
    <w:lvl w:ilvl="0">
      <w:start w:val="1"/>
      <w:numFmt w:val="decimal"/>
      <w:lvlText w:val="%1."/>
      <w:lvlJc w:val="left"/>
      <w:pPr>
        <w:ind w:left="720" w:hanging="360"/>
      </w:pPr>
      <w:rPr>
        <w:rFonts w:hint="default"/>
        <w:b w:val="0"/>
      </w:rPr>
    </w:lvl>
    <w:lvl w:ilvl="1">
      <w:start w:val="1"/>
      <w:numFmt w:val="decimal"/>
      <w:isLgl/>
      <w:lvlText w:val="%1.%2"/>
      <w:lvlJc w:val="left"/>
      <w:pPr>
        <w:ind w:left="2161" w:hanging="885"/>
      </w:pPr>
      <w:rPr>
        <w:rFonts w:hint="default"/>
      </w:rPr>
    </w:lvl>
    <w:lvl w:ilvl="2">
      <w:start w:val="1"/>
      <w:numFmt w:val="decimal"/>
      <w:isLgl/>
      <w:lvlText w:val="%1.%2.%3"/>
      <w:lvlJc w:val="left"/>
      <w:pPr>
        <w:ind w:left="3077" w:hanging="885"/>
      </w:pPr>
      <w:rPr>
        <w:rFonts w:hint="default"/>
      </w:rPr>
    </w:lvl>
    <w:lvl w:ilvl="3">
      <w:start w:val="1"/>
      <w:numFmt w:val="decimal"/>
      <w:isLgl/>
      <w:lvlText w:val="%1.%2.%3.%4"/>
      <w:lvlJc w:val="left"/>
      <w:pPr>
        <w:ind w:left="3993" w:hanging="885"/>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16" w15:restartNumberingAfterBreak="0">
    <w:nsid w:val="4CDF48A4"/>
    <w:multiLevelType w:val="hybridMultilevel"/>
    <w:tmpl w:val="1070FB0C"/>
    <w:lvl w:ilvl="0" w:tplc="39862E92">
      <w:start w:val="1"/>
      <w:numFmt w:val="decimal"/>
      <w:lvlText w:val="8.%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C76578C"/>
    <w:multiLevelType w:val="multilevel"/>
    <w:tmpl w:val="B224839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7D7BF4"/>
    <w:multiLevelType w:val="multilevel"/>
    <w:tmpl w:val="A5AEB7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1C39E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31E40C7"/>
    <w:multiLevelType w:val="hybridMultilevel"/>
    <w:tmpl w:val="C00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71F4D"/>
    <w:multiLevelType w:val="hybridMultilevel"/>
    <w:tmpl w:val="6B86904E"/>
    <w:lvl w:ilvl="0" w:tplc="F1C81C5E">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16339"/>
    <w:multiLevelType w:val="multilevel"/>
    <w:tmpl w:val="D02A6F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9"/>
  </w:num>
  <w:num w:numId="6">
    <w:abstractNumId w:val="17"/>
  </w:num>
  <w:num w:numId="7">
    <w:abstractNumId w:val="26"/>
  </w:num>
  <w:num w:numId="8">
    <w:abstractNumId w:val="18"/>
  </w:num>
  <w:num w:numId="9">
    <w:abstractNumId w:val="12"/>
  </w:num>
  <w:num w:numId="10">
    <w:abstractNumId w:val="25"/>
  </w:num>
  <w:num w:numId="11">
    <w:abstractNumId w:val="16"/>
  </w:num>
  <w:num w:numId="12">
    <w:abstractNumId w:val="21"/>
  </w:num>
  <w:num w:numId="13">
    <w:abstractNumId w:val="4"/>
  </w:num>
  <w:num w:numId="14">
    <w:abstractNumId w:val="24"/>
  </w:num>
  <w:num w:numId="15">
    <w:abstractNumId w:val="2"/>
  </w:num>
  <w:num w:numId="16">
    <w:abstractNumId w:val="15"/>
  </w:num>
  <w:num w:numId="17">
    <w:abstractNumId w:val="22"/>
  </w:num>
  <w:num w:numId="18">
    <w:abstractNumId w:val="11"/>
  </w:num>
  <w:num w:numId="19">
    <w:abstractNumId w:val="14"/>
  </w:num>
  <w:num w:numId="20">
    <w:abstractNumId w:val="20"/>
  </w:num>
  <w:num w:numId="21">
    <w:abstractNumId w:val="13"/>
  </w:num>
  <w:num w:numId="22">
    <w:abstractNumId w:val="10"/>
  </w:num>
  <w:num w:numId="23">
    <w:abstractNumId w:val="7"/>
  </w:num>
  <w:num w:numId="24">
    <w:abstractNumId w:val="3"/>
  </w:num>
  <w:num w:numId="25">
    <w:abstractNumId w:val="5"/>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9C8"/>
    <w:rsid w:val="00021EA0"/>
    <w:rsid w:val="00025992"/>
    <w:rsid w:val="00027937"/>
    <w:rsid w:val="00030C9E"/>
    <w:rsid w:val="00031E67"/>
    <w:rsid w:val="000408CC"/>
    <w:rsid w:val="0004270E"/>
    <w:rsid w:val="00045373"/>
    <w:rsid w:val="00063A2F"/>
    <w:rsid w:val="000678D3"/>
    <w:rsid w:val="00094810"/>
    <w:rsid w:val="000C0294"/>
    <w:rsid w:val="000C7A1C"/>
    <w:rsid w:val="000D2A8A"/>
    <w:rsid w:val="000D32AC"/>
    <w:rsid w:val="000D6BFF"/>
    <w:rsid w:val="000E20C1"/>
    <w:rsid w:val="000E3B73"/>
    <w:rsid w:val="000E728C"/>
    <w:rsid w:val="000F6C56"/>
    <w:rsid w:val="000F7FBF"/>
    <w:rsid w:val="00106B69"/>
    <w:rsid w:val="00106BE5"/>
    <w:rsid w:val="00110947"/>
    <w:rsid w:val="00111906"/>
    <w:rsid w:val="00111CB3"/>
    <w:rsid w:val="00117577"/>
    <w:rsid w:val="00117793"/>
    <w:rsid w:val="001206E4"/>
    <w:rsid w:val="001214D3"/>
    <w:rsid w:val="00121BFC"/>
    <w:rsid w:val="001402AD"/>
    <w:rsid w:val="00145BB8"/>
    <w:rsid w:val="001540CE"/>
    <w:rsid w:val="0015717B"/>
    <w:rsid w:val="00157ACA"/>
    <w:rsid w:val="00160427"/>
    <w:rsid w:val="00160D7F"/>
    <w:rsid w:val="00162D46"/>
    <w:rsid w:val="00172793"/>
    <w:rsid w:val="00180558"/>
    <w:rsid w:val="001811E5"/>
    <w:rsid w:val="00183B34"/>
    <w:rsid w:val="00185F46"/>
    <w:rsid w:val="00196C6A"/>
    <w:rsid w:val="0019787E"/>
    <w:rsid w:val="001A425B"/>
    <w:rsid w:val="001A69EC"/>
    <w:rsid w:val="001B1B28"/>
    <w:rsid w:val="001B27FB"/>
    <w:rsid w:val="001C4A85"/>
    <w:rsid w:val="001C5443"/>
    <w:rsid w:val="001D046A"/>
    <w:rsid w:val="001D0C7D"/>
    <w:rsid w:val="001D1F2D"/>
    <w:rsid w:val="001D2314"/>
    <w:rsid w:val="001D6398"/>
    <w:rsid w:val="001E1F45"/>
    <w:rsid w:val="001E62C1"/>
    <w:rsid w:val="001E74DD"/>
    <w:rsid w:val="001F0779"/>
    <w:rsid w:val="001F3C3E"/>
    <w:rsid w:val="00201C5F"/>
    <w:rsid w:val="0020243A"/>
    <w:rsid w:val="0021578E"/>
    <w:rsid w:val="00227582"/>
    <w:rsid w:val="002308BE"/>
    <w:rsid w:val="002407C0"/>
    <w:rsid w:val="00243857"/>
    <w:rsid w:val="002461AF"/>
    <w:rsid w:val="002465A1"/>
    <w:rsid w:val="002570EE"/>
    <w:rsid w:val="00264576"/>
    <w:rsid w:val="0026585A"/>
    <w:rsid w:val="00266735"/>
    <w:rsid w:val="00273CF0"/>
    <w:rsid w:val="002748D4"/>
    <w:rsid w:val="00274ED7"/>
    <w:rsid w:val="00284278"/>
    <w:rsid w:val="0028461D"/>
    <w:rsid w:val="0028590C"/>
    <w:rsid w:val="00292C46"/>
    <w:rsid w:val="002938D6"/>
    <w:rsid w:val="00294B73"/>
    <w:rsid w:val="002A0C18"/>
    <w:rsid w:val="002A219B"/>
    <w:rsid w:val="002A22DB"/>
    <w:rsid w:val="002A7F48"/>
    <w:rsid w:val="002B20F5"/>
    <w:rsid w:val="002B2A1A"/>
    <w:rsid w:val="002B71F2"/>
    <w:rsid w:val="002D38EE"/>
    <w:rsid w:val="002E71C0"/>
    <w:rsid w:val="002F05F4"/>
    <w:rsid w:val="002F0CE4"/>
    <w:rsid w:val="002F23EF"/>
    <w:rsid w:val="002F2626"/>
    <w:rsid w:val="00302082"/>
    <w:rsid w:val="00306620"/>
    <w:rsid w:val="00312A29"/>
    <w:rsid w:val="003262B9"/>
    <w:rsid w:val="00334A02"/>
    <w:rsid w:val="00335875"/>
    <w:rsid w:val="00335FBE"/>
    <w:rsid w:val="00345CFD"/>
    <w:rsid w:val="00352D8E"/>
    <w:rsid w:val="00356B68"/>
    <w:rsid w:val="0035702D"/>
    <w:rsid w:val="003604D4"/>
    <w:rsid w:val="0036174D"/>
    <w:rsid w:val="003627B0"/>
    <w:rsid w:val="003631B9"/>
    <w:rsid w:val="003707AC"/>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6969"/>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C3E"/>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AF7"/>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27326"/>
    <w:rsid w:val="00633150"/>
    <w:rsid w:val="00637A50"/>
    <w:rsid w:val="00641D6D"/>
    <w:rsid w:val="0064364E"/>
    <w:rsid w:val="006438F3"/>
    <w:rsid w:val="00647907"/>
    <w:rsid w:val="00651A82"/>
    <w:rsid w:val="006525E9"/>
    <w:rsid w:val="00666525"/>
    <w:rsid w:val="0066747B"/>
    <w:rsid w:val="00671A54"/>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06511"/>
    <w:rsid w:val="007105E4"/>
    <w:rsid w:val="00714EE5"/>
    <w:rsid w:val="00715800"/>
    <w:rsid w:val="00720270"/>
    <w:rsid w:val="00724362"/>
    <w:rsid w:val="0072676B"/>
    <w:rsid w:val="00727780"/>
    <w:rsid w:val="0073792C"/>
    <w:rsid w:val="00754069"/>
    <w:rsid w:val="007667DF"/>
    <w:rsid w:val="0077080B"/>
    <w:rsid w:val="00787070"/>
    <w:rsid w:val="007906FD"/>
    <w:rsid w:val="0079416A"/>
    <w:rsid w:val="007969B6"/>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7323"/>
    <w:rsid w:val="00854535"/>
    <w:rsid w:val="00856EB3"/>
    <w:rsid w:val="00863C96"/>
    <w:rsid w:val="00864A72"/>
    <w:rsid w:val="00873E9F"/>
    <w:rsid w:val="00874047"/>
    <w:rsid w:val="008778CB"/>
    <w:rsid w:val="00881545"/>
    <w:rsid w:val="00883A3E"/>
    <w:rsid w:val="0089148D"/>
    <w:rsid w:val="00891E0D"/>
    <w:rsid w:val="008A062B"/>
    <w:rsid w:val="008A0F36"/>
    <w:rsid w:val="008A3991"/>
    <w:rsid w:val="008B2543"/>
    <w:rsid w:val="008B4B6E"/>
    <w:rsid w:val="008B5E97"/>
    <w:rsid w:val="008D7401"/>
    <w:rsid w:val="00903DF6"/>
    <w:rsid w:val="00920CFC"/>
    <w:rsid w:val="00921CF6"/>
    <w:rsid w:val="00924EF0"/>
    <w:rsid w:val="0092530B"/>
    <w:rsid w:val="00934D7B"/>
    <w:rsid w:val="00947180"/>
    <w:rsid w:val="009567BE"/>
    <w:rsid w:val="009676FA"/>
    <w:rsid w:val="009679E0"/>
    <w:rsid w:val="00971529"/>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517B"/>
    <w:rsid w:val="009F3A2A"/>
    <w:rsid w:val="009F731F"/>
    <w:rsid w:val="00A021FE"/>
    <w:rsid w:val="00A1270E"/>
    <w:rsid w:val="00A15342"/>
    <w:rsid w:val="00A3007E"/>
    <w:rsid w:val="00A32048"/>
    <w:rsid w:val="00A41F06"/>
    <w:rsid w:val="00A46028"/>
    <w:rsid w:val="00A50FD4"/>
    <w:rsid w:val="00A52DB4"/>
    <w:rsid w:val="00A56CF4"/>
    <w:rsid w:val="00A618E1"/>
    <w:rsid w:val="00A629B9"/>
    <w:rsid w:val="00A70C20"/>
    <w:rsid w:val="00A74292"/>
    <w:rsid w:val="00A776DE"/>
    <w:rsid w:val="00A80640"/>
    <w:rsid w:val="00A86340"/>
    <w:rsid w:val="00A87FFD"/>
    <w:rsid w:val="00A97038"/>
    <w:rsid w:val="00AA3C15"/>
    <w:rsid w:val="00AA3C88"/>
    <w:rsid w:val="00AA6330"/>
    <w:rsid w:val="00AC7501"/>
    <w:rsid w:val="00AD0258"/>
    <w:rsid w:val="00AD748B"/>
    <w:rsid w:val="00AE391D"/>
    <w:rsid w:val="00AE4865"/>
    <w:rsid w:val="00AF50EE"/>
    <w:rsid w:val="00B00959"/>
    <w:rsid w:val="00B0591D"/>
    <w:rsid w:val="00B05A4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792"/>
    <w:rsid w:val="00BD7A8C"/>
    <w:rsid w:val="00BE2126"/>
    <w:rsid w:val="00BE3B17"/>
    <w:rsid w:val="00BE3F26"/>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D73F0"/>
    <w:rsid w:val="00CD7F07"/>
    <w:rsid w:val="00CE04F3"/>
    <w:rsid w:val="00CE12D8"/>
    <w:rsid w:val="00CE4574"/>
    <w:rsid w:val="00CE70E6"/>
    <w:rsid w:val="00CF2E1E"/>
    <w:rsid w:val="00D02E99"/>
    <w:rsid w:val="00D13357"/>
    <w:rsid w:val="00D13A13"/>
    <w:rsid w:val="00D2689A"/>
    <w:rsid w:val="00D35ED8"/>
    <w:rsid w:val="00D50113"/>
    <w:rsid w:val="00D50567"/>
    <w:rsid w:val="00D54F04"/>
    <w:rsid w:val="00D65506"/>
    <w:rsid w:val="00D773CF"/>
    <w:rsid w:val="00D83563"/>
    <w:rsid w:val="00D8448F"/>
    <w:rsid w:val="00DA64B6"/>
    <w:rsid w:val="00DB5C9D"/>
    <w:rsid w:val="00DD02E6"/>
    <w:rsid w:val="00DD49A3"/>
    <w:rsid w:val="00DF665B"/>
    <w:rsid w:val="00E0152A"/>
    <w:rsid w:val="00E03394"/>
    <w:rsid w:val="00E066E5"/>
    <w:rsid w:val="00E22F03"/>
    <w:rsid w:val="00E233C1"/>
    <w:rsid w:val="00E41373"/>
    <w:rsid w:val="00E51404"/>
    <w:rsid w:val="00E574C9"/>
    <w:rsid w:val="00E610DE"/>
    <w:rsid w:val="00E6227E"/>
    <w:rsid w:val="00E66167"/>
    <w:rsid w:val="00E71F2F"/>
    <w:rsid w:val="00E77786"/>
    <w:rsid w:val="00E77C66"/>
    <w:rsid w:val="00E806FB"/>
    <w:rsid w:val="00EB1C2D"/>
    <w:rsid w:val="00EC1810"/>
    <w:rsid w:val="00EC3FCC"/>
    <w:rsid w:val="00ED32FF"/>
    <w:rsid w:val="00EE679B"/>
    <w:rsid w:val="00EF039B"/>
    <w:rsid w:val="00EF4933"/>
    <w:rsid w:val="00EF5044"/>
    <w:rsid w:val="00F01956"/>
    <w:rsid w:val="00F06231"/>
    <w:rsid w:val="00F1019B"/>
    <w:rsid w:val="00F116CE"/>
    <w:rsid w:val="00F176DE"/>
    <w:rsid w:val="00F21C47"/>
    <w:rsid w:val="00F244E2"/>
    <w:rsid w:val="00F340DE"/>
    <w:rsid w:val="00F43542"/>
    <w:rsid w:val="00F527CB"/>
    <w:rsid w:val="00F562AA"/>
    <w:rsid w:val="00F67F8B"/>
    <w:rsid w:val="00F7105A"/>
    <w:rsid w:val="00F761EE"/>
    <w:rsid w:val="00F77676"/>
    <w:rsid w:val="00F8197C"/>
    <w:rsid w:val="00F82B4E"/>
    <w:rsid w:val="00F87559"/>
    <w:rsid w:val="00F96D71"/>
    <w:rsid w:val="00F97C9E"/>
    <w:rsid w:val="00FA20DE"/>
    <w:rsid w:val="00FA4EE8"/>
    <w:rsid w:val="00FB12CA"/>
    <w:rsid w:val="00FB36EC"/>
    <w:rsid w:val="00FB4E1B"/>
    <w:rsid w:val="00FC0291"/>
    <w:rsid w:val="00FC1C92"/>
    <w:rsid w:val="00FC30CC"/>
    <w:rsid w:val="00FD333B"/>
    <w:rsid w:val="00FD689C"/>
    <w:rsid w:val="00FD705C"/>
    <w:rsid w:val="00FD777A"/>
    <w:rsid w:val="00FE260B"/>
    <w:rsid w:val="00FE5679"/>
    <w:rsid w:val="00FE692E"/>
    <w:rsid w:val="00FF31CA"/>
    <w:rsid w:val="00FF57AC"/>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6F80186"/>
  <w15:docId w15:val="{5F5A5F92-0620-4EAC-84DB-9C0F82CE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2260">
      <w:bodyDiv w:val="1"/>
      <w:marLeft w:val="0"/>
      <w:marRight w:val="0"/>
      <w:marTop w:val="0"/>
      <w:marBottom w:val="100"/>
      <w:divBdr>
        <w:top w:val="none" w:sz="0" w:space="0" w:color="auto"/>
        <w:left w:val="none" w:sz="0" w:space="0" w:color="auto"/>
        <w:bottom w:val="none" w:sz="0" w:space="0" w:color="auto"/>
        <w:right w:val="none" w:sz="0" w:space="0" w:color="auto"/>
      </w:divBdr>
      <w:divsChild>
        <w:div w:id="976764570">
          <w:marLeft w:val="0"/>
          <w:marRight w:val="0"/>
          <w:marTop w:val="0"/>
          <w:marBottom w:val="0"/>
          <w:divBdr>
            <w:top w:val="none" w:sz="0" w:space="0" w:color="auto"/>
            <w:left w:val="none" w:sz="0" w:space="0" w:color="auto"/>
            <w:bottom w:val="none" w:sz="0" w:space="0" w:color="auto"/>
            <w:right w:val="none" w:sz="0" w:space="0" w:color="auto"/>
          </w:divBdr>
          <w:divsChild>
            <w:div w:id="631406419">
              <w:marLeft w:val="0"/>
              <w:marRight w:val="0"/>
              <w:marTop w:val="0"/>
              <w:marBottom w:val="0"/>
              <w:divBdr>
                <w:top w:val="none" w:sz="0" w:space="0" w:color="auto"/>
                <w:left w:val="none" w:sz="0" w:space="0" w:color="auto"/>
                <w:bottom w:val="none" w:sz="0" w:space="0" w:color="auto"/>
                <w:right w:val="none" w:sz="0" w:space="0" w:color="auto"/>
              </w:divBdr>
              <w:divsChild>
                <w:div w:id="2036736881">
                  <w:marLeft w:val="0"/>
                  <w:marRight w:val="0"/>
                  <w:marTop w:val="0"/>
                  <w:marBottom w:val="0"/>
                  <w:divBdr>
                    <w:top w:val="none" w:sz="0" w:space="0" w:color="auto"/>
                    <w:left w:val="none" w:sz="0" w:space="0" w:color="auto"/>
                    <w:bottom w:val="none" w:sz="0" w:space="0" w:color="auto"/>
                    <w:right w:val="none" w:sz="0" w:space="0" w:color="auto"/>
                  </w:divBdr>
                  <w:divsChild>
                    <w:div w:id="1554073208">
                      <w:marLeft w:val="0"/>
                      <w:marRight w:val="0"/>
                      <w:marTop w:val="0"/>
                      <w:marBottom w:val="0"/>
                      <w:divBdr>
                        <w:top w:val="none" w:sz="0" w:space="0" w:color="auto"/>
                        <w:left w:val="none" w:sz="0" w:space="0" w:color="auto"/>
                        <w:bottom w:val="none" w:sz="0" w:space="0" w:color="auto"/>
                        <w:right w:val="none" w:sz="0" w:space="0" w:color="auto"/>
                      </w:divBdr>
                      <w:divsChild>
                        <w:div w:id="888877002">
                          <w:marLeft w:val="0"/>
                          <w:marRight w:val="0"/>
                          <w:marTop w:val="0"/>
                          <w:marBottom w:val="240"/>
                          <w:divBdr>
                            <w:top w:val="none" w:sz="0" w:space="0" w:color="auto"/>
                            <w:left w:val="none" w:sz="0" w:space="0" w:color="auto"/>
                            <w:bottom w:val="none" w:sz="0" w:space="0" w:color="auto"/>
                            <w:right w:val="none" w:sz="0" w:space="0" w:color="auto"/>
                          </w:divBdr>
                          <w:divsChild>
                            <w:div w:id="745033641">
                              <w:marLeft w:val="0"/>
                              <w:marRight w:val="0"/>
                              <w:marTop w:val="0"/>
                              <w:marBottom w:val="0"/>
                              <w:divBdr>
                                <w:top w:val="none" w:sz="0" w:space="0" w:color="auto"/>
                                <w:left w:val="none" w:sz="0" w:space="0" w:color="auto"/>
                                <w:bottom w:val="none" w:sz="0" w:space="0" w:color="auto"/>
                                <w:right w:val="none" w:sz="0" w:space="0" w:color="auto"/>
                              </w:divBdr>
                              <w:divsChild>
                                <w:div w:id="746614052">
                                  <w:marLeft w:val="0"/>
                                  <w:marRight w:val="0"/>
                                  <w:marTop w:val="0"/>
                                  <w:marBottom w:val="0"/>
                                  <w:divBdr>
                                    <w:top w:val="none" w:sz="0" w:space="0" w:color="auto"/>
                                    <w:left w:val="none" w:sz="0" w:space="0" w:color="auto"/>
                                    <w:bottom w:val="none" w:sz="0" w:space="0" w:color="auto"/>
                                    <w:right w:val="none" w:sz="0" w:space="0" w:color="auto"/>
                                  </w:divBdr>
                                  <w:divsChild>
                                    <w:div w:id="963199599">
                                      <w:marLeft w:val="0"/>
                                      <w:marRight w:val="0"/>
                                      <w:marTop w:val="0"/>
                                      <w:marBottom w:val="0"/>
                                      <w:divBdr>
                                        <w:top w:val="none" w:sz="0" w:space="0" w:color="auto"/>
                                        <w:left w:val="none" w:sz="0" w:space="0" w:color="auto"/>
                                        <w:bottom w:val="none" w:sz="0" w:space="0" w:color="auto"/>
                                        <w:right w:val="none" w:sz="0" w:space="0" w:color="auto"/>
                                      </w:divBdr>
                                      <w:divsChild>
                                        <w:div w:id="1422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34175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4479994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3AMX4D3CU3N3-824658856-107</_dlc_DocId>
    <_dlc_DocIdUrl xmlns="ef2b9e05-657a-4dc1-8c6c-679bdea18f38">
      <Url>https://sharepoint.kent.ac.uk/fso/cmaproject/_layouts/15/DocIdRedir.aspx?ID=3AMX4D3CU3N3-824658856-107</Url>
      <Description>3AMX4D3CU3N3-824658856-107</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E9CC-CA9A-478C-9161-F82DC92A0039}">
  <ds:schemaRefs>
    <ds:schemaRef ds:uri="ef2b9e05-657a-4dc1-8c6c-679bdea18f38"/>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C1C1498-BEC8-4B1B-AAA3-E4154E023B17}">
  <ds:schemaRefs>
    <ds:schemaRef ds:uri="http://schemas.microsoft.com/sharepoint/v3/contenttype/forms"/>
  </ds:schemaRefs>
</ds:datastoreItem>
</file>

<file path=customXml/itemProps3.xml><?xml version="1.0" encoding="utf-8"?>
<ds:datastoreItem xmlns:ds="http://schemas.openxmlformats.org/officeDocument/2006/customXml" ds:itemID="{C4A77516-8F41-4C09-8EE0-9D1C0933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8BF386-B2DE-4EEB-A5EE-76D334F19C8A}">
  <ds:schemaRefs>
    <ds:schemaRef ds:uri="http://schemas.microsoft.com/sharepoint/events"/>
  </ds:schemaRefs>
</ds:datastoreItem>
</file>

<file path=customXml/itemProps5.xml><?xml version="1.0" encoding="utf-8"?>
<ds:datastoreItem xmlns:ds="http://schemas.openxmlformats.org/officeDocument/2006/customXml" ds:itemID="{53C51D32-2915-455C-86F9-128F9003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8</cp:revision>
  <cp:lastPrinted>2017-01-29T15:15:00Z</cp:lastPrinted>
  <dcterms:created xsi:type="dcterms:W3CDTF">2018-02-12T11:12:00Z</dcterms:created>
  <dcterms:modified xsi:type="dcterms:W3CDTF">2018-07-06T13:04:00Z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83dfdc4f-ef71-40cb-baec-60d241fab9f2</vt:lpwstr>
  </property>
  <property fmtid="{D5CDD505-2E9C-101B-9397-08002B2CF9AE}" pid="4" name="Order">
    <vt:r8>10700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