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F6A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r w:rsidR="009D6F2A">
        <w:rPr>
          <w:rFonts w:ascii="Arial" w:hAnsi="Arial" w:cs="Arial"/>
          <w:b/>
        </w:rPr>
        <w:t xml:space="preserve"> </w:t>
      </w:r>
    </w:p>
    <w:p w14:paraId="2BCBFC87" w14:textId="77777777" w:rsidR="009A2D37" w:rsidRPr="009D6F2A" w:rsidRDefault="00537880" w:rsidP="00302082">
      <w:pPr>
        <w:spacing w:after="120" w:line="240" w:lineRule="auto"/>
        <w:ind w:left="426" w:right="260"/>
        <w:jc w:val="both"/>
        <w:rPr>
          <w:rFonts w:ascii="Arial" w:hAnsi="Arial" w:cs="Arial"/>
          <w:iCs/>
        </w:rPr>
      </w:pPr>
      <w:r>
        <w:rPr>
          <w:rFonts w:ascii="Arial" w:hAnsi="Arial" w:cs="Arial"/>
        </w:rPr>
        <w:t xml:space="preserve">CO583 </w:t>
      </w:r>
      <w:proofErr w:type="gramStart"/>
      <w:r w:rsidR="00FD58E6">
        <w:rPr>
          <w:rFonts w:ascii="Arial" w:hAnsi="Arial" w:cs="Arial"/>
        </w:rPr>
        <w:t>An</w:t>
      </w:r>
      <w:proofErr w:type="gramEnd"/>
      <w:r w:rsidR="00FD58E6">
        <w:rPr>
          <w:rFonts w:ascii="Arial" w:hAnsi="Arial" w:cs="Arial"/>
        </w:rPr>
        <w:t xml:space="preserve"> </w:t>
      </w:r>
      <w:r w:rsidR="009D6F2A" w:rsidRPr="009D6F2A">
        <w:rPr>
          <w:rFonts w:ascii="Arial" w:hAnsi="Arial" w:cs="Arial"/>
        </w:rPr>
        <w:t>Introduction to Programming and Web Technologies</w:t>
      </w:r>
    </w:p>
    <w:p w14:paraId="4BA38AED" w14:textId="77777777" w:rsidR="009A2D37" w:rsidRPr="00302082" w:rsidRDefault="009A2D37" w:rsidP="00302082">
      <w:pPr>
        <w:spacing w:after="120" w:line="240" w:lineRule="auto"/>
        <w:ind w:left="426" w:right="260"/>
        <w:jc w:val="both"/>
        <w:rPr>
          <w:rFonts w:ascii="Arial" w:hAnsi="Arial" w:cs="Arial"/>
        </w:rPr>
      </w:pPr>
    </w:p>
    <w:p w14:paraId="5C1595A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31B865B" w14:textId="77777777" w:rsidR="009A2D37" w:rsidRPr="009D6F2A" w:rsidRDefault="009D6F2A" w:rsidP="00302082">
      <w:pPr>
        <w:spacing w:after="120" w:line="240" w:lineRule="auto"/>
        <w:ind w:right="260" w:firstLine="426"/>
        <w:rPr>
          <w:rFonts w:ascii="Arial" w:hAnsi="Arial" w:cs="Arial"/>
          <w:iCs/>
        </w:rPr>
      </w:pPr>
      <w:r w:rsidRPr="009D6F2A">
        <w:rPr>
          <w:rFonts w:ascii="Arial" w:hAnsi="Arial" w:cs="Arial"/>
          <w:iCs/>
        </w:rPr>
        <w:t>Computing</w:t>
      </w:r>
    </w:p>
    <w:p w14:paraId="11FE249B" w14:textId="77777777" w:rsidR="009A2D37" w:rsidRPr="00302082" w:rsidRDefault="009A2D37" w:rsidP="00302082">
      <w:pPr>
        <w:spacing w:after="120" w:line="240" w:lineRule="auto"/>
        <w:ind w:left="426" w:right="260"/>
        <w:rPr>
          <w:rFonts w:ascii="Arial" w:hAnsi="Arial" w:cs="Arial"/>
          <w:i/>
          <w:iCs/>
        </w:rPr>
      </w:pPr>
    </w:p>
    <w:p w14:paraId="5DCF161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6C8F4AA4" w14:textId="77777777" w:rsidR="009A2D37" w:rsidRPr="009D6F2A" w:rsidRDefault="009D6F2A" w:rsidP="009D6F2A">
      <w:pPr>
        <w:spacing w:after="120" w:line="240" w:lineRule="auto"/>
        <w:ind w:left="426" w:right="260"/>
        <w:jc w:val="both"/>
        <w:rPr>
          <w:rFonts w:ascii="Arial" w:hAnsi="Arial" w:cs="Arial"/>
        </w:rPr>
      </w:pPr>
      <w:r w:rsidRPr="009D6F2A">
        <w:rPr>
          <w:rFonts w:ascii="Arial" w:hAnsi="Arial" w:cs="Arial"/>
        </w:rPr>
        <w:t>5</w:t>
      </w:r>
    </w:p>
    <w:p w14:paraId="502F710F" w14:textId="77777777" w:rsidR="009D6F2A" w:rsidRPr="009D6F2A" w:rsidRDefault="009D6F2A" w:rsidP="009D6F2A">
      <w:pPr>
        <w:spacing w:after="120" w:line="240" w:lineRule="auto"/>
        <w:ind w:left="426" w:right="260"/>
        <w:jc w:val="both"/>
        <w:rPr>
          <w:rFonts w:ascii="Arial" w:hAnsi="Arial" w:cs="Arial"/>
          <w:i/>
        </w:rPr>
      </w:pPr>
    </w:p>
    <w:p w14:paraId="4711337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9F09FCA" w14:textId="77777777" w:rsidR="009A2D37" w:rsidRPr="009D6F2A" w:rsidRDefault="009D6F2A" w:rsidP="009D6F2A">
      <w:pPr>
        <w:pStyle w:val="NormalWeb"/>
        <w:spacing w:before="0" w:beforeAutospacing="0" w:after="120" w:afterAutospacing="0"/>
        <w:ind w:left="426" w:right="260"/>
        <w:rPr>
          <w:rFonts w:ascii="Arial" w:hAnsi="Arial" w:cs="Arial"/>
          <w:sz w:val="22"/>
          <w:szCs w:val="22"/>
        </w:rPr>
      </w:pPr>
      <w:r w:rsidRPr="009D6F2A">
        <w:rPr>
          <w:rFonts w:ascii="Arial" w:hAnsi="Arial" w:cs="Arial"/>
          <w:sz w:val="22"/>
          <w:szCs w:val="22"/>
        </w:rPr>
        <w:t>30 credits (15 ECTS)</w:t>
      </w:r>
    </w:p>
    <w:p w14:paraId="1F2F0BBC" w14:textId="77777777" w:rsidR="009D6F2A" w:rsidRPr="009D6F2A" w:rsidRDefault="009D6F2A" w:rsidP="009D6F2A">
      <w:pPr>
        <w:pStyle w:val="NormalWeb"/>
        <w:spacing w:before="0" w:beforeAutospacing="0" w:after="120" w:afterAutospacing="0"/>
        <w:ind w:left="426" w:right="260"/>
        <w:rPr>
          <w:rFonts w:ascii="Arial" w:hAnsi="Arial" w:cs="Arial"/>
          <w:i/>
          <w:sz w:val="22"/>
          <w:szCs w:val="22"/>
        </w:rPr>
      </w:pPr>
    </w:p>
    <w:p w14:paraId="6AE1EEC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89347EC" w14:textId="77777777" w:rsidR="009A2D37" w:rsidRPr="009D6F2A" w:rsidRDefault="009D6F2A" w:rsidP="009D6F2A">
      <w:pPr>
        <w:spacing w:after="120" w:line="240" w:lineRule="auto"/>
        <w:ind w:left="426" w:right="260"/>
        <w:rPr>
          <w:rFonts w:ascii="Arial" w:hAnsi="Arial" w:cs="Arial"/>
          <w:iCs/>
        </w:rPr>
      </w:pPr>
      <w:r w:rsidRPr="009D6F2A">
        <w:rPr>
          <w:rFonts w:ascii="Arial" w:hAnsi="Arial" w:cs="Arial"/>
          <w:iCs/>
        </w:rPr>
        <w:t>Autumn</w:t>
      </w:r>
    </w:p>
    <w:p w14:paraId="453B28F0" w14:textId="77777777" w:rsidR="009D6F2A" w:rsidRPr="00302082" w:rsidRDefault="009D6F2A" w:rsidP="009D6F2A">
      <w:pPr>
        <w:spacing w:after="120" w:line="240" w:lineRule="auto"/>
        <w:ind w:left="426" w:right="260"/>
        <w:rPr>
          <w:rFonts w:ascii="Arial" w:hAnsi="Arial" w:cs="Arial"/>
          <w:i/>
          <w:iCs/>
        </w:rPr>
      </w:pPr>
    </w:p>
    <w:p w14:paraId="099E50F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993C12F" w14:textId="77777777" w:rsidR="009A2D37" w:rsidRPr="009D6F2A" w:rsidRDefault="009D6F2A" w:rsidP="00302082">
      <w:pPr>
        <w:spacing w:after="120" w:line="240" w:lineRule="auto"/>
        <w:ind w:left="426" w:right="260"/>
        <w:rPr>
          <w:rFonts w:ascii="Arial" w:hAnsi="Arial" w:cs="Arial"/>
          <w:iCs/>
        </w:rPr>
      </w:pPr>
      <w:r w:rsidRPr="009D6F2A">
        <w:rPr>
          <w:rFonts w:ascii="Arial" w:hAnsi="Arial" w:cs="Arial"/>
          <w:iCs/>
        </w:rPr>
        <w:t>None</w:t>
      </w:r>
    </w:p>
    <w:p w14:paraId="5466F22D" w14:textId="77777777" w:rsidR="009A2D37" w:rsidRPr="00302082" w:rsidRDefault="009A2D37" w:rsidP="00302082">
      <w:pPr>
        <w:spacing w:after="120" w:line="240" w:lineRule="auto"/>
        <w:ind w:left="426" w:right="260"/>
        <w:rPr>
          <w:rFonts w:ascii="Arial" w:hAnsi="Arial" w:cs="Arial"/>
          <w:i/>
          <w:iCs/>
        </w:rPr>
      </w:pPr>
    </w:p>
    <w:p w14:paraId="0C659AD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0F1F290" w14:textId="77777777" w:rsidR="00B9109B" w:rsidRPr="009D6F2A" w:rsidRDefault="009D6F2A" w:rsidP="00302082">
      <w:pPr>
        <w:spacing w:after="120" w:line="240" w:lineRule="auto"/>
        <w:ind w:left="426" w:right="260"/>
        <w:rPr>
          <w:rFonts w:ascii="Arial" w:hAnsi="Arial" w:cs="Arial"/>
          <w:iCs/>
        </w:rPr>
      </w:pPr>
      <w:r w:rsidRPr="009D6F2A">
        <w:rPr>
          <w:rFonts w:ascii="Arial" w:hAnsi="Arial" w:cs="Arial"/>
          <w:iCs/>
        </w:rPr>
        <w:t>Year in Computing</w:t>
      </w:r>
    </w:p>
    <w:p w14:paraId="4CF34A97" w14:textId="77777777" w:rsidR="009A2D37" w:rsidRPr="00302082" w:rsidRDefault="009A2D37" w:rsidP="00302082">
      <w:pPr>
        <w:spacing w:after="120" w:line="240" w:lineRule="auto"/>
        <w:ind w:left="426" w:right="260"/>
        <w:rPr>
          <w:rFonts w:ascii="Arial" w:hAnsi="Arial" w:cs="Arial"/>
          <w:i/>
          <w:iCs/>
        </w:rPr>
      </w:pPr>
    </w:p>
    <w:p w14:paraId="2C815940" w14:textId="77777777" w:rsidR="00F8701B" w:rsidRPr="00F8701B" w:rsidRDefault="009A2D37" w:rsidP="00F8701B">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9B048" w14:textId="77777777" w:rsidR="00F8701B" w:rsidRPr="00165B65" w:rsidRDefault="00165B65" w:rsidP="00165B65">
      <w:pPr>
        <w:spacing w:after="120" w:line="240" w:lineRule="auto"/>
        <w:ind w:left="426" w:right="260"/>
        <w:rPr>
          <w:rFonts w:ascii="Arial" w:hAnsi="Arial" w:cs="Arial"/>
          <w:iCs/>
        </w:rPr>
      </w:pPr>
      <w:r>
        <w:rPr>
          <w:rFonts w:ascii="Arial" w:hAnsi="Arial" w:cs="Arial"/>
          <w:iCs/>
        </w:rPr>
        <w:t xml:space="preserve">8.1 </w:t>
      </w:r>
      <w:r w:rsidR="00F8701B" w:rsidRPr="00165B65">
        <w:rPr>
          <w:rFonts w:ascii="Arial" w:hAnsi="Arial" w:cs="Arial"/>
          <w:iCs/>
        </w:rPr>
        <w:t>Understand the principles and practices of programming for the web, and be able to choose appropriate tools and techniques for a given context and purpose</w:t>
      </w:r>
    </w:p>
    <w:p w14:paraId="1AFCB7AA" w14:textId="77777777" w:rsidR="00165B65" w:rsidRPr="00165B65" w:rsidRDefault="00165B65" w:rsidP="00165B65">
      <w:pPr>
        <w:spacing w:after="120" w:line="240" w:lineRule="auto"/>
        <w:ind w:left="426" w:right="260"/>
        <w:rPr>
          <w:rFonts w:ascii="Arial" w:hAnsi="Arial" w:cs="Arial"/>
          <w:iCs/>
        </w:rPr>
      </w:pPr>
      <w:r>
        <w:rPr>
          <w:rFonts w:ascii="Arial" w:hAnsi="Arial" w:cs="Arial"/>
          <w:iCs/>
        </w:rPr>
        <w:t xml:space="preserve">8.2 </w:t>
      </w:r>
      <w:r w:rsidRPr="00256E59">
        <w:rPr>
          <w:rFonts w:ascii="Arial" w:hAnsi="Arial" w:cs="Arial"/>
          <w:iCs/>
        </w:rPr>
        <w:t xml:space="preserve">Understand the principles of web page design and be able to </w:t>
      </w:r>
      <w:r>
        <w:rPr>
          <w:rFonts w:ascii="Arial" w:hAnsi="Arial" w:cs="Arial"/>
          <w:iCs/>
        </w:rPr>
        <w:t>create</w:t>
      </w:r>
      <w:r w:rsidRPr="00256E59">
        <w:rPr>
          <w:rFonts w:ascii="Arial" w:hAnsi="Arial" w:cs="Arial"/>
          <w:iCs/>
        </w:rPr>
        <w:t xml:space="preserve"> a basic web </w:t>
      </w:r>
      <w:r>
        <w:rPr>
          <w:rFonts w:ascii="Arial" w:hAnsi="Arial" w:cs="Arial"/>
          <w:iCs/>
        </w:rPr>
        <w:t>page.</w:t>
      </w:r>
    </w:p>
    <w:p w14:paraId="6C1EB1D2" w14:textId="77777777" w:rsidR="00256E59" w:rsidRPr="00256E59" w:rsidRDefault="00F8701B" w:rsidP="00F8701B">
      <w:pPr>
        <w:spacing w:after="120" w:line="240" w:lineRule="auto"/>
        <w:ind w:left="426" w:right="260"/>
        <w:rPr>
          <w:rFonts w:ascii="Arial" w:hAnsi="Arial" w:cs="Arial"/>
          <w:iCs/>
        </w:rPr>
      </w:pPr>
      <w:r>
        <w:rPr>
          <w:rFonts w:ascii="Arial" w:hAnsi="Arial" w:cs="Arial"/>
          <w:iCs/>
        </w:rPr>
        <w:t>8.3</w:t>
      </w:r>
      <w:r w:rsidR="00256E59" w:rsidRPr="00256E59">
        <w:rPr>
          <w:rFonts w:ascii="Arial" w:hAnsi="Arial" w:cs="Arial"/>
          <w:iCs/>
        </w:rPr>
        <w:t xml:space="preserve"> Understand the basic principles of web site design and deployment, and be able to </w:t>
      </w:r>
      <w:r>
        <w:rPr>
          <w:rFonts w:ascii="Arial" w:hAnsi="Arial" w:cs="Arial"/>
          <w:iCs/>
        </w:rPr>
        <w:t xml:space="preserve">choose appropriate technologies to </w:t>
      </w:r>
      <w:r w:rsidR="00256E59" w:rsidRPr="00256E59">
        <w:rPr>
          <w:rFonts w:ascii="Arial" w:hAnsi="Arial" w:cs="Arial"/>
          <w:iCs/>
        </w:rPr>
        <w:t>construct</w:t>
      </w:r>
      <w:r>
        <w:rPr>
          <w:rFonts w:ascii="Arial" w:hAnsi="Arial" w:cs="Arial"/>
          <w:iCs/>
        </w:rPr>
        <w:t xml:space="preserve"> a small dynamic site</w:t>
      </w:r>
    </w:p>
    <w:p w14:paraId="7098C6EA" w14:textId="77777777" w:rsidR="00256E59" w:rsidRPr="00256E59" w:rsidRDefault="00F8701B" w:rsidP="00256E59">
      <w:pPr>
        <w:spacing w:after="120" w:line="240" w:lineRule="auto"/>
        <w:ind w:left="426" w:right="260"/>
        <w:rPr>
          <w:rFonts w:ascii="Arial" w:hAnsi="Arial" w:cs="Arial"/>
          <w:iCs/>
        </w:rPr>
      </w:pPr>
      <w:r>
        <w:rPr>
          <w:rFonts w:ascii="Arial" w:hAnsi="Arial" w:cs="Arial"/>
          <w:iCs/>
        </w:rPr>
        <w:t>8.4</w:t>
      </w:r>
      <w:r w:rsidR="00256E59" w:rsidRPr="00256E59">
        <w:rPr>
          <w:rFonts w:ascii="Arial" w:hAnsi="Arial" w:cs="Arial"/>
          <w:iCs/>
        </w:rPr>
        <w:t xml:space="preserve"> Understand the concepts of data structuring </w:t>
      </w:r>
      <w:r>
        <w:rPr>
          <w:rFonts w:ascii="Arial" w:hAnsi="Arial" w:cs="Arial"/>
          <w:iCs/>
        </w:rPr>
        <w:t xml:space="preserve">in </w:t>
      </w:r>
      <w:r w:rsidR="00256E59" w:rsidRPr="00256E59">
        <w:rPr>
          <w:rFonts w:ascii="Arial" w:hAnsi="Arial" w:cs="Arial"/>
          <w:iCs/>
        </w:rPr>
        <w:t>relational databas</w:t>
      </w:r>
      <w:r>
        <w:rPr>
          <w:rFonts w:ascii="Arial" w:hAnsi="Arial" w:cs="Arial"/>
          <w:iCs/>
        </w:rPr>
        <w:t>es</w:t>
      </w:r>
    </w:p>
    <w:p w14:paraId="3013E224" w14:textId="77777777" w:rsidR="00256E59" w:rsidRPr="00256E59" w:rsidRDefault="000E764F" w:rsidP="00256E59">
      <w:pPr>
        <w:spacing w:after="120" w:line="240" w:lineRule="auto"/>
        <w:ind w:left="426" w:right="260"/>
        <w:rPr>
          <w:rFonts w:ascii="Arial" w:hAnsi="Arial" w:cs="Arial"/>
          <w:iCs/>
        </w:rPr>
      </w:pPr>
      <w:r>
        <w:rPr>
          <w:rFonts w:ascii="Arial" w:hAnsi="Arial" w:cs="Arial"/>
          <w:iCs/>
        </w:rPr>
        <w:t>8.5</w:t>
      </w:r>
      <w:r w:rsidR="00256E59" w:rsidRPr="00256E59">
        <w:rPr>
          <w:rFonts w:ascii="Arial" w:hAnsi="Arial" w:cs="Arial"/>
          <w:iCs/>
        </w:rPr>
        <w:t xml:space="preserve"> Specify, design, implement and </w:t>
      </w:r>
      <w:r w:rsidR="00F8701B">
        <w:rPr>
          <w:rFonts w:ascii="Arial" w:hAnsi="Arial" w:cs="Arial"/>
          <w:iCs/>
        </w:rPr>
        <w:t xml:space="preserve">critically </w:t>
      </w:r>
      <w:r w:rsidR="00256E59" w:rsidRPr="00256E59">
        <w:rPr>
          <w:rFonts w:ascii="Arial" w:hAnsi="Arial" w:cs="Arial"/>
          <w:iCs/>
        </w:rPr>
        <w:t xml:space="preserve">evaluate simple </w:t>
      </w:r>
      <w:r w:rsidR="00F8701B">
        <w:rPr>
          <w:rFonts w:ascii="Arial" w:hAnsi="Arial" w:cs="Arial"/>
          <w:iCs/>
        </w:rPr>
        <w:t>database solutions</w:t>
      </w:r>
      <w:r w:rsidR="00256E59" w:rsidRPr="00256E59">
        <w:rPr>
          <w:rFonts w:ascii="Arial" w:hAnsi="Arial" w:cs="Arial"/>
          <w:iCs/>
        </w:rPr>
        <w:t xml:space="preserve"> </w:t>
      </w:r>
    </w:p>
    <w:p w14:paraId="05D73E8C" w14:textId="6EC2A254" w:rsidR="00256E59" w:rsidRPr="00573F2C" w:rsidRDefault="00F8701B" w:rsidP="00573F2C">
      <w:pPr>
        <w:pStyle w:val="ListParagraph"/>
        <w:numPr>
          <w:ilvl w:val="1"/>
          <w:numId w:val="10"/>
        </w:numPr>
        <w:spacing w:after="120" w:line="240" w:lineRule="auto"/>
        <w:ind w:right="260"/>
        <w:rPr>
          <w:rFonts w:ascii="Arial" w:hAnsi="Arial" w:cs="Arial"/>
          <w:iCs/>
        </w:rPr>
      </w:pPr>
      <w:r w:rsidRPr="00573F2C">
        <w:rPr>
          <w:rFonts w:ascii="Arial" w:hAnsi="Arial" w:cs="Arial"/>
          <w:iCs/>
        </w:rPr>
        <w:t>Implement a complete</w:t>
      </w:r>
      <w:r w:rsidR="00256E59" w:rsidRPr="00573F2C">
        <w:rPr>
          <w:rFonts w:ascii="Arial" w:hAnsi="Arial" w:cs="Arial"/>
          <w:iCs/>
        </w:rPr>
        <w:t xml:space="preserve"> ap</w:t>
      </w:r>
      <w:r w:rsidRPr="00573F2C">
        <w:rPr>
          <w:rFonts w:ascii="Arial" w:hAnsi="Arial" w:cs="Arial"/>
          <w:iCs/>
        </w:rPr>
        <w:t xml:space="preserve">plication that uses a database </w:t>
      </w:r>
      <w:r w:rsidR="00256E59" w:rsidRPr="00573F2C">
        <w:rPr>
          <w:rFonts w:ascii="Arial" w:hAnsi="Arial" w:cs="Arial"/>
          <w:iCs/>
        </w:rPr>
        <w:t>and has a s</w:t>
      </w:r>
      <w:r w:rsidRPr="00573F2C">
        <w:rPr>
          <w:rFonts w:ascii="Arial" w:hAnsi="Arial" w:cs="Arial"/>
          <w:iCs/>
        </w:rPr>
        <w:t>imple (web) user interface</w:t>
      </w:r>
    </w:p>
    <w:p w14:paraId="2D872E91" w14:textId="77777777" w:rsidR="009A2D37" w:rsidRPr="00302082" w:rsidRDefault="009A2D37" w:rsidP="00302082">
      <w:pPr>
        <w:spacing w:after="120" w:line="240" w:lineRule="auto"/>
        <w:ind w:left="360" w:right="260"/>
        <w:rPr>
          <w:rFonts w:ascii="Arial" w:hAnsi="Arial" w:cs="Arial"/>
          <w:i/>
        </w:rPr>
      </w:pPr>
    </w:p>
    <w:p w14:paraId="361242E0" w14:textId="66E2B828" w:rsidR="00C729D7" w:rsidRPr="00302082" w:rsidRDefault="00573F2C" w:rsidP="00573F2C">
      <w:pPr>
        <w:spacing w:after="120" w:line="240" w:lineRule="auto"/>
        <w:ind w:left="426" w:right="260" w:hanging="426"/>
        <w:rPr>
          <w:rFonts w:ascii="Arial" w:hAnsi="Arial" w:cs="Arial"/>
          <w:b/>
        </w:rPr>
      </w:pPr>
      <w:r>
        <w:rPr>
          <w:rFonts w:ascii="Arial" w:hAnsi="Arial" w:cs="Arial"/>
        </w:rPr>
        <w:t>9</w:t>
      </w:r>
      <w:r>
        <w:rPr>
          <w:rFonts w:ascii="Arial" w:hAnsi="Arial" w:cs="Arial"/>
          <w:b/>
        </w:rPr>
        <w:t>.</w:t>
      </w:r>
      <w:r>
        <w:rPr>
          <w:rFonts w:ascii="Arial" w:hAnsi="Arial" w:cs="Arial"/>
          <w:b/>
        </w:rPr>
        <w:tab/>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9C48D0" w14:textId="77777777" w:rsidR="00256E59" w:rsidRPr="00256E59" w:rsidRDefault="000E764F" w:rsidP="00256E59">
      <w:pPr>
        <w:spacing w:after="120" w:line="240" w:lineRule="auto"/>
        <w:ind w:left="426" w:right="260"/>
        <w:rPr>
          <w:rFonts w:ascii="Arial" w:hAnsi="Arial" w:cs="Arial"/>
        </w:rPr>
      </w:pPr>
      <w:r>
        <w:rPr>
          <w:rFonts w:ascii="Arial" w:hAnsi="Arial" w:cs="Arial"/>
        </w:rPr>
        <w:t>9.1</w:t>
      </w:r>
      <w:r w:rsidR="00256E59" w:rsidRPr="00256E59">
        <w:rPr>
          <w:rFonts w:ascii="Arial" w:hAnsi="Arial" w:cs="Arial"/>
        </w:rPr>
        <w:t xml:space="preserve"> Demonstrate comprehension of the trade-offs i</w:t>
      </w:r>
      <w:r>
        <w:rPr>
          <w:rFonts w:ascii="Arial" w:hAnsi="Arial" w:cs="Arial"/>
        </w:rPr>
        <w:t>nvolved in design-choices.</w:t>
      </w:r>
    </w:p>
    <w:p w14:paraId="07A251AC" w14:textId="77777777" w:rsidR="00256E59" w:rsidRPr="00256E59" w:rsidRDefault="000E764F" w:rsidP="000E764F">
      <w:pPr>
        <w:spacing w:after="120" w:line="240" w:lineRule="auto"/>
        <w:ind w:left="426" w:right="260"/>
        <w:rPr>
          <w:rFonts w:ascii="Arial" w:hAnsi="Arial" w:cs="Arial"/>
        </w:rPr>
      </w:pPr>
      <w:r>
        <w:rPr>
          <w:rFonts w:ascii="Arial" w:hAnsi="Arial" w:cs="Arial"/>
        </w:rPr>
        <w:t>9.2</w:t>
      </w:r>
      <w:r w:rsidR="00256E59" w:rsidRPr="00256E59">
        <w:rPr>
          <w:rFonts w:ascii="Arial" w:hAnsi="Arial" w:cs="Arial"/>
        </w:rPr>
        <w:t xml:space="preserve"> Recognise and be guided by social, professional and </w:t>
      </w:r>
      <w:r>
        <w:rPr>
          <w:rFonts w:ascii="Arial" w:hAnsi="Arial" w:cs="Arial"/>
        </w:rPr>
        <w:t>ethical issues and guidelines.</w:t>
      </w:r>
    </w:p>
    <w:p w14:paraId="7923DB91" w14:textId="77777777" w:rsidR="00256E59" w:rsidRDefault="000E764F" w:rsidP="00256E59">
      <w:pPr>
        <w:spacing w:after="120" w:line="240" w:lineRule="auto"/>
        <w:ind w:left="426" w:right="260"/>
        <w:rPr>
          <w:rFonts w:ascii="Arial" w:hAnsi="Arial" w:cs="Arial"/>
        </w:rPr>
      </w:pPr>
      <w:r>
        <w:rPr>
          <w:rFonts w:ascii="Arial" w:hAnsi="Arial" w:cs="Arial"/>
        </w:rPr>
        <w:t>9.3</w:t>
      </w:r>
      <w:r w:rsidR="00256E59" w:rsidRPr="00256E59">
        <w:rPr>
          <w:rFonts w:ascii="Arial" w:hAnsi="Arial" w:cs="Arial"/>
        </w:rPr>
        <w:t xml:space="preserve"> Make effective use of IT facil</w:t>
      </w:r>
      <w:r>
        <w:rPr>
          <w:rFonts w:ascii="Arial" w:hAnsi="Arial" w:cs="Arial"/>
        </w:rPr>
        <w:t>ities for solving problems.</w:t>
      </w:r>
    </w:p>
    <w:p w14:paraId="6FAB50B2" w14:textId="22BFCB33" w:rsidR="00256E59" w:rsidRPr="00256E59" w:rsidRDefault="000E764F" w:rsidP="00256E59">
      <w:pPr>
        <w:spacing w:after="120" w:line="240" w:lineRule="auto"/>
        <w:ind w:left="426" w:right="260"/>
        <w:rPr>
          <w:rFonts w:ascii="Arial" w:hAnsi="Arial" w:cs="Arial"/>
        </w:rPr>
      </w:pPr>
      <w:r>
        <w:rPr>
          <w:rFonts w:ascii="Arial" w:hAnsi="Arial" w:cs="Arial"/>
        </w:rPr>
        <w:t xml:space="preserve">9.4 </w:t>
      </w:r>
      <w:r w:rsidR="00743136">
        <w:rPr>
          <w:rFonts w:ascii="Arial" w:hAnsi="Arial" w:cs="Arial"/>
        </w:rPr>
        <w:t>M</w:t>
      </w:r>
      <w:r w:rsidR="00256E59" w:rsidRPr="00256E59">
        <w:rPr>
          <w:rFonts w:ascii="Arial" w:hAnsi="Arial" w:cs="Arial"/>
        </w:rPr>
        <w:t>anage their own learning and developmen</w:t>
      </w:r>
      <w:r w:rsidR="00256E59">
        <w:rPr>
          <w:rFonts w:ascii="Arial" w:hAnsi="Arial" w:cs="Arial"/>
        </w:rPr>
        <w:t xml:space="preserve">t, through self-directed study </w:t>
      </w:r>
      <w:r w:rsidR="00256E59" w:rsidRPr="00256E59">
        <w:rPr>
          <w:rFonts w:ascii="Arial" w:hAnsi="Arial" w:cs="Arial"/>
        </w:rPr>
        <w:t>and working</w:t>
      </w:r>
      <w:r w:rsidR="005E3529">
        <w:rPr>
          <w:rFonts w:ascii="Arial" w:hAnsi="Arial" w:cs="Arial"/>
        </w:rPr>
        <w:t xml:space="preserve"> on continuous assessment.</w:t>
      </w:r>
    </w:p>
    <w:p w14:paraId="1A43A2CB" w14:textId="2415C957" w:rsidR="00256E59" w:rsidRPr="00573F2C" w:rsidRDefault="00256E59" w:rsidP="00573F2C">
      <w:pPr>
        <w:pStyle w:val="ListParagraph"/>
        <w:numPr>
          <w:ilvl w:val="1"/>
          <w:numId w:val="11"/>
        </w:numPr>
        <w:spacing w:after="120" w:line="240" w:lineRule="auto"/>
        <w:ind w:right="260"/>
        <w:rPr>
          <w:rFonts w:ascii="Arial" w:hAnsi="Arial" w:cs="Arial"/>
        </w:rPr>
      </w:pPr>
      <w:r w:rsidRPr="00573F2C">
        <w:rPr>
          <w:rFonts w:ascii="Arial" w:hAnsi="Arial" w:cs="Arial"/>
        </w:rPr>
        <w:lastRenderedPageBreak/>
        <w:t xml:space="preserve">Make effective use of a range of tools, such as a web browser and database query </w:t>
      </w:r>
      <w:r w:rsidR="005E3529" w:rsidRPr="00573F2C">
        <w:rPr>
          <w:rFonts w:ascii="Arial" w:hAnsi="Arial" w:cs="Arial"/>
        </w:rPr>
        <w:t>browser.</w:t>
      </w:r>
    </w:p>
    <w:p w14:paraId="2FC90F67" w14:textId="77777777" w:rsidR="00B927AE" w:rsidRPr="00302082" w:rsidRDefault="00B927AE" w:rsidP="00302082">
      <w:pPr>
        <w:pStyle w:val="Default"/>
        <w:spacing w:after="120"/>
        <w:ind w:left="720" w:right="260"/>
        <w:rPr>
          <w:color w:val="auto"/>
          <w:sz w:val="22"/>
          <w:szCs w:val="22"/>
        </w:rPr>
      </w:pPr>
    </w:p>
    <w:p w14:paraId="4F60AB19" w14:textId="32E326E4" w:rsidR="009A2D37" w:rsidRPr="00302082" w:rsidRDefault="00573F2C" w:rsidP="00573F2C">
      <w:pPr>
        <w:spacing w:after="120" w:line="240" w:lineRule="auto"/>
        <w:ind w:left="426" w:right="260" w:hanging="426"/>
        <w:jc w:val="both"/>
        <w:rPr>
          <w:rFonts w:ascii="Arial" w:hAnsi="Arial" w:cs="Arial"/>
          <w:b/>
        </w:rPr>
      </w:pPr>
      <w:r>
        <w:rPr>
          <w:rFonts w:ascii="Arial" w:hAnsi="Arial" w:cs="Arial"/>
        </w:rPr>
        <w:t>10</w:t>
      </w:r>
      <w:r w:rsidRPr="00573F2C">
        <w:rPr>
          <w:rFonts w:ascii="Arial" w:hAnsi="Arial" w:cs="Arial"/>
        </w:rPr>
        <w:t>.</w:t>
      </w:r>
      <w:r>
        <w:rPr>
          <w:rFonts w:ascii="Arial" w:hAnsi="Arial" w:cs="Arial"/>
          <w:b/>
        </w:rPr>
        <w:tab/>
      </w:r>
      <w:r w:rsidR="009A2D37" w:rsidRPr="00302082">
        <w:rPr>
          <w:rFonts w:ascii="Arial" w:hAnsi="Arial" w:cs="Arial"/>
          <w:b/>
        </w:rPr>
        <w:t>A synopsis of the curriculum</w:t>
      </w:r>
    </w:p>
    <w:p w14:paraId="4A90BF44" w14:textId="77777777" w:rsidR="000E764F" w:rsidRDefault="000E764F" w:rsidP="0048704F">
      <w:pPr>
        <w:spacing w:after="120" w:line="240" w:lineRule="auto"/>
        <w:ind w:left="426" w:right="260"/>
        <w:rPr>
          <w:rFonts w:ascii="Arial" w:hAnsi="Arial" w:cs="Arial"/>
          <w:iCs/>
        </w:rPr>
      </w:pPr>
      <w:r>
        <w:rPr>
          <w:rFonts w:ascii="Arial" w:hAnsi="Arial" w:cs="Arial"/>
          <w:iCs/>
        </w:rPr>
        <w:t xml:space="preserve">Principles and practices of programming, using Web technologies as </w:t>
      </w:r>
      <w:r w:rsidR="00C72FB2">
        <w:rPr>
          <w:rFonts w:ascii="Arial" w:hAnsi="Arial" w:cs="Arial"/>
          <w:iCs/>
        </w:rPr>
        <w:t>a</w:t>
      </w:r>
      <w:r>
        <w:rPr>
          <w:rFonts w:ascii="Arial" w:hAnsi="Arial" w:cs="Arial"/>
          <w:iCs/>
        </w:rPr>
        <w:t xml:space="preserve"> basis. Including program construction, structuring, debugging and testing</w:t>
      </w:r>
      <w:r w:rsidR="00165B65">
        <w:rPr>
          <w:rFonts w:ascii="Arial" w:hAnsi="Arial" w:cs="Arial"/>
          <w:iCs/>
        </w:rPr>
        <w:t>.</w:t>
      </w:r>
    </w:p>
    <w:p w14:paraId="2E065DBC" w14:textId="77777777" w:rsidR="00392809" w:rsidRPr="0048704F" w:rsidRDefault="00392809" w:rsidP="0048704F">
      <w:pPr>
        <w:spacing w:after="120" w:line="240" w:lineRule="auto"/>
        <w:ind w:left="426" w:right="260"/>
        <w:rPr>
          <w:rFonts w:ascii="Arial" w:hAnsi="Arial" w:cs="Arial"/>
          <w:iCs/>
        </w:rPr>
      </w:pPr>
      <w:r w:rsidRPr="0048704F">
        <w:rPr>
          <w:rFonts w:ascii="Arial" w:hAnsi="Arial" w:cs="Arial"/>
          <w:iCs/>
        </w:rPr>
        <w:t>An introduction to databases and SQL, focussing on the</w:t>
      </w:r>
      <w:r w:rsidR="0048704F" w:rsidRPr="0048704F">
        <w:rPr>
          <w:rFonts w:ascii="Arial" w:hAnsi="Arial" w:cs="Arial"/>
          <w:iCs/>
        </w:rPr>
        <w:t xml:space="preserve">ir use as a source for content </w:t>
      </w:r>
      <w:r w:rsidRPr="0048704F">
        <w:rPr>
          <w:rFonts w:ascii="Arial" w:hAnsi="Arial" w:cs="Arial"/>
          <w:iCs/>
        </w:rPr>
        <w:t xml:space="preserve">for websites. </w:t>
      </w:r>
    </w:p>
    <w:p w14:paraId="4546BA75" w14:textId="77777777" w:rsidR="00392809" w:rsidRPr="0048704F" w:rsidRDefault="00392809" w:rsidP="0048704F">
      <w:pPr>
        <w:spacing w:after="120" w:line="240" w:lineRule="auto"/>
        <w:ind w:left="426" w:right="260"/>
        <w:rPr>
          <w:rFonts w:ascii="Arial" w:hAnsi="Arial" w:cs="Arial"/>
          <w:iCs/>
        </w:rPr>
      </w:pPr>
      <w:r w:rsidRPr="0048704F">
        <w:rPr>
          <w:rFonts w:ascii="Arial" w:hAnsi="Arial" w:cs="Arial"/>
          <w:iCs/>
        </w:rPr>
        <w:t xml:space="preserve">Creating static </w:t>
      </w:r>
      <w:r w:rsidR="000E764F">
        <w:rPr>
          <w:rFonts w:ascii="Arial" w:hAnsi="Arial" w:cs="Arial"/>
          <w:iCs/>
        </w:rPr>
        <w:t>content for websites using HTML5</w:t>
      </w:r>
      <w:r w:rsidRPr="0048704F">
        <w:rPr>
          <w:rFonts w:ascii="Arial" w:hAnsi="Arial" w:cs="Arial"/>
          <w:iCs/>
        </w:rPr>
        <w:t xml:space="preserve"> an</w:t>
      </w:r>
      <w:r w:rsidR="0048704F" w:rsidRPr="0048704F">
        <w:rPr>
          <w:rFonts w:ascii="Arial" w:hAnsi="Arial" w:cs="Arial"/>
          <w:iCs/>
        </w:rPr>
        <w:t xml:space="preserve">d controlling their appearance </w:t>
      </w:r>
      <w:r w:rsidRPr="0048704F">
        <w:rPr>
          <w:rFonts w:ascii="Arial" w:hAnsi="Arial" w:cs="Arial"/>
          <w:iCs/>
        </w:rPr>
        <w:t>using CSS</w:t>
      </w:r>
      <w:r w:rsidR="000E764F">
        <w:rPr>
          <w:rFonts w:ascii="Arial" w:hAnsi="Arial" w:cs="Arial"/>
          <w:iCs/>
        </w:rPr>
        <w:t>3</w:t>
      </w:r>
      <w:r w:rsidRPr="0048704F">
        <w:rPr>
          <w:rFonts w:ascii="Arial" w:hAnsi="Arial" w:cs="Arial"/>
          <w:iCs/>
        </w:rPr>
        <w:t xml:space="preserve">. </w:t>
      </w:r>
    </w:p>
    <w:p w14:paraId="456BE715" w14:textId="77777777" w:rsidR="00392809" w:rsidRPr="0048704F" w:rsidRDefault="00392809" w:rsidP="00392809">
      <w:pPr>
        <w:spacing w:after="120" w:line="240" w:lineRule="auto"/>
        <w:ind w:left="426" w:right="260"/>
        <w:rPr>
          <w:rFonts w:ascii="Arial" w:hAnsi="Arial" w:cs="Arial"/>
          <w:iCs/>
        </w:rPr>
      </w:pPr>
      <w:r w:rsidRPr="0048704F">
        <w:rPr>
          <w:rFonts w:ascii="Arial" w:hAnsi="Arial" w:cs="Arial"/>
          <w:iCs/>
        </w:rPr>
        <w:t xml:space="preserve">Using </w:t>
      </w:r>
      <w:r w:rsidR="00165B65">
        <w:rPr>
          <w:rFonts w:ascii="Arial" w:hAnsi="Arial" w:cs="Arial"/>
          <w:iCs/>
        </w:rPr>
        <w:t>server-side scripting (</w:t>
      </w:r>
      <w:r w:rsidRPr="0048704F">
        <w:rPr>
          <w:rFonts w:ascii="Arial" w:hAnsi="Arial" w:cs="Arial"/>
          <w:iCs/>
        </w:rPr>
        <w:t>PHP</w:t>
      </w:r>
      <w:r w:rsidR="00165B65">
        <w:rPr>
          <w:rFonts w:ascii="Arial" w:hAnsi="Arial" w:cs="Arial"/>
          <w:iCs/>
        </w:rPr>
        <w:t>)</w:t>
      </w:r>
      <w:r w:rsidRPr="0048704F">
        <w:rPr>
          <w:rFonts w:ascii="Arial" w:hAnsi="Arial" w:cs="Arial"/>
          <w:iCs/>
        </w:rPr>
        <w:t xml:space="preserve"> to integrate static and dynamic content for web sites. </w:t>
      </w:r>
    </w:p>
    <w:p w14:paraId="578CDC88" w14:textId="77777777" w:rsidR="00392809" w:rsidRPr="0048704F" w:rsidRDefault="00392809" w:rsidP="00392809">
      <w:pPr>
        <w:spacing w:after="120" w:line="240" w:lineRule="auto"/>
        <w:ind w:left="426" w:right="260"/>
        <w:rPr>
          <w:rFonts w:ascii="Arial" w:hAnsi="Arial" w:cs="Arial"/>
          <w:iCs/>
        </w:rPr>
      </w:pPr>
      <w:r w:rsidRPr="0048704F">
        <w:rPr>
          <w:rFonts w:ascii="Arial" w:hAnsi="Arial" w:cs="Arial"/>
          <w:iCs/>
        </w:rPr>
        <w:t xml:space="preserve">Securing dynamic websites. </w:t>
      </w:r>
    </w:p>
    <w:p w14:paraId="51F52752" w14:textId="77777777" w:rsidR="009A2D37" w:rsidRPr="0048704F" w:rsidRDefault="00392809" w:rsidP="00392809">
      <w:pPr>
        <w:spacing w:after="120" w:line="240" w:lineRule="auto"/>
        <w:ind w:left="426" w:right="260"/>
        <w:rPr>
          <w:rFonts w:ascii="Arial" w:hAnsi="Arial" w:cs="Arial"/>
          <w:iCs/>
        </w:rPr>
      </w:pPr>
      <w:r w:rsidRPr="0048704F">
        <w:rPr>
          <w:rFonts w:ascii="Arial" w:hAnsi="Arial" w:cs="Arial"/>
          <w:iCs/>
        </w:rPr>
        <w:t xml:space="preserve">Using </w:t>
      </w:r>
      <w:r w:rsidR="00165B65">
        <w:rPr>
          <w:rFonts w:ascii="Arial" w:hAnsi="Arial" w:cs="Arial"/>
          <w:iCs/>
        </w:rPr>
        <w:t>browser-based scripting (</w:t>
      </w:r>
      <w:proofErr w:type="spellStart"/>
      <w:r w:rsidRPr="0048704F">
        <w:rPr>
          <w:rFonts w:ascii="Arial" w:hAnsi="Arial" w:cs="Arial"/>
          <w:iCs/>
        </w:rPr>
        <w:t>Javascript</w:t>
      </w:r>
      <w:proofErr w:type="spellEnd"/>
      <w:r w:rsidR="00165B65">
        <w:rPr>
          <w:rFonts w:ascii="Arial" w:hAnsi="Arial" w:cs="Arial"/>
          <w:iCs/>
        </w:rPr>
        <w:t>)</w:t>
      </w:r>
      <w:r w:rsidRPr="0048704F">
        <w:rPr>
          <w:rFonts w:ascii="Arial" w:hAnsi="Arial" w:cs="Arial"/>
          <w:iCs/>
        </w:rPr>
        <w:t xml:space="preserve"> to improve interactivity and maintainability in web content.</w:t>
      </w:r>
    </w:p>
    <w:p w14:paraId="44F24D6E" w14:textId="4F57B79E" w:rsidR="009A2D37" w:rsidRPr="00302082" w:rsidRDefault="00573F2C" w:rsidP="00573F2C">
      <w:pPr>
        <w:spacing w:after="120" w:line="240" w:lineRule="auto"/>
        <w:ind w:left="426" w:right="260" w:hanging="426"/>
        <w:jc w:val="both"/>
        <w:rPr>
          <w:rFonts w:ascii="Arial" w:hAnsi="Arial" w:cs="Arial"/>
          <w:b/>
        </w:rPr>
      </w:pPr>
      <w:r>
        <w:rPr>
          <w:rFonts w:ascii="Arial" w:hAnsi="Arial" w:cs="Arial"/>
        </w:rPr>
        <w:t>11</w:t>
      </w:r>
      <w:r w:rsidRPr="00573F2C">
        <w:rPr>
          <w:rFonts w:ascii="Arial" w:hAnsi="Arial" w:cs="Arial"/>
        </w:rPr>
        <w:t>.</w:t>
      </w:r>
      <w:r>
        <w:rPr>
          <w:rFonts w:ascii="Arial" w:hAnsi="Arial" w:cs="Arial"/>
          <w:b/>
        </w:rPr>
        <w:tab/>
      </w:r>
      <w:r w:rsidR="009A2D37"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1E914A3B" w14:textId="77777777" w:rsidR="0048704F" w:rsidRPr="0048704F" w:rsidRDefault="0048704F" w:rsidP="0048704F">
      <w:pPr>
        <w:spacing w:after="120" w:line="240" w:lineRule="auto"/>
        <w:ind w:left="426" w:right="260"/>
        <w:jc w:val="both"/>
        <w:rPr>
          <w:rFonts w:ascii="Arial" w:hAnsi="Arial" w:cs="Arial"/>
        </w:rPr>
      </w:pPr>
      <w:r w:rsidRPr="0048704F">
        <w:rPr>
          <w:rFonts w:ascii="Arial" w:hAnsi="Arial" w:cs="Arial"/>
        </w:rPr>
        <w:t xml:space="preserve">Jon </w:t>
      </w:r>
      <w:proofErr w:type="spellStart"/>
      <w:r w:rsidRPr="0048704F">
        <w:rPr>
          <w:rFonts w:ascii="Arial" w:hAnsi="Arial" w:cs="Arial"/>
        </w:rPr>
        <w:t>Duckett</w:t>
      </w:r>
      <w:proofErr w:type="spellEnd"/>
      <w:r w:rsidRPr="0048704F">
        <w:rPr>
          <w:rFonts w:ascii="Arial" w:hAnsi="Arial" w:cs="Arial"/>
        </w:rPr>
        <w:t xml:space="preserve"> HTML &amp; CSS: Design and Build Web Sites, John Wiley &amp; Sons, 2011 </w:t>
      </w:r>
    </w:p>
    <w:p w14:paraId="46D98809" w14:textId="77777777" w:rsidR="009A2D37" w:rsidRPr="0048704F" w:rsidRDefault="0048704F" w:rsidP="0048704F">
      <w:pPr>
        <w:spacing w:after="120" w:line="240" w:lineRule="auto"/>
        <w:ind w:left="426" w:right="260"/>
        <w:jc w:val="both"/>
        <w:rPr>
          <w:rFonts w:ascii="Arial" w:hAnsi="Arial" w:cs="Arial"/>
        </w:rPr>
      </w:pPr>
      <w:r w:rsidRPr="0048704F">
        <w:rPr>
          <w:rFonts w:ascii="Arial" w:hAnsi="Arial" w:cs="Arial"/>
        </w:rPr>
        <w:t>Robin Nixon Le</w:t>
      </w:r>
      <w:r>
        <w:rPr>
          <w:rFonts w:ascii="Arial" w:hAnsi="Arial" w:cs="Arial"/>
        </w:rPr>
        <w:t>arning PHP, MySQL,</w:t>
      </w:r>
      <w:r w:rsidRPr="0048704F">
        <w:rPr>
          <w:rFonts w:ascii="Arial" w:hAnsi="Arial" w:cs="Arial"/>
        </w:rPr>
        <w:t xml:space="preserve"> JavaScript</w:t>
      </w:r>
      <w:r>
        <w:rPr>
          <w:rFonts w:ascii="Arial" w:hAnsi="Arial" w:cs="Arial"/>
        </w:rPr>
        <w:t xml:space="preserve">, </w:t>
      </w:r>
      <w:proofErr w:type="spellStart"/>
      <w:r>
        <w:rPr>
          <w:rFonts w:ascii="Arial" w:hAnsi="Arial" w:cs="Arial"/>
        </w:rPr>
        <w:t>Css</w:t>
      </w:r>
      <w:proofErr w:type="spellEnd"/>
      <w:r>
        <w:rPr>
          <w:rFonts w:ascii="Arial" w:hAnsi="Arial" w:cs="Arial"/>
        </w:rPr>
        <w:t xml:space="preserve"> &amp; Html5, O’Reilly, 2014</w:t>
      </w:r>
    </w:p>
    <w:p w14:paraId="22448981" w14:textId="6969BD60" w:rsidR="00EF4933" w:rsidRDefault="00573F2C" w:rsidP="00573F2C">
      <w:pPr>
        <w:spacing w:after="120" w:line="240" w:lineRule="auto"/>
        <w:ind w:left="426" w:right="260" w:hanging="426"/>
        <w:rPr>
          <w:rFonts w:ascii="Arial" w:hAnsi="Arial" w:cs="Arial"/>
          <w:iCs/>
        </w:rPr>
      </w:pPr>
      <w:r>
        <w:rPr>
          <w:rFonts w:ascii="Arial" w:hAnsi="Arial" w:cs="Arial"/>
        </w:rPr>
        <w:t>12</w:t>
      </w:r>
      <w:r w:rsidRPr="00573F2C">
        <w:rPr>
          <w:rFonts w:ascii="Arial" w:hAnsi="Arial" w:cs="Arial"/>
        </w:rPr>
        <w:t>.</w:t>
      </w:r>
      <w:r>
        <w:rPr>
          <w:rFonts w:ascii="Arial" w:hAnsi="Arial" w:cs="Arial"/>
          <w:b/>
        </w:rPr>
        <w:tab/>
      </w:r>
      <w:r w:rsidR="009A2D37" w:rsidRPr="00302082">
        <w:rPr>
          <w:rFonts w:ascii="Arial" w:hAnsi="Arial" w:cs="Arial"/>
          <w:b/>
        </w:rPr>
        <w:t>Learning</w:t>
      </w:r>
      <w:r w:rsidR="006F3F8B" w:rsidRPr="00302082">
        <w:rPr>
          <w:rFonts w:ascii="Arial" w:hAnsi="Arial" w:cs="Arial"/>
          <w:b/>
        </w:rPr>
        <w:t xml:space="preserve"> and Teaching m</w:t>
      </w:r>
      <w:r w:rsidR="009A2D37" w:rsidRPr="00302082">
        <w:rPr>
          <w:rFonts w:ascii="Arial" w:hAnsi="Arial" w:cs="Arial"/>
          <w:b/>
        </w:rPr>
        <w:t>ethods</w:t>
      </w:r>
      <w:r w:rsidR="006F3F8B" w:rsidRPr="00302082">
        <w:rPr>
          <w:rFonts w:ascii="Arial" w:hAnsi="Arial" w:cs="Arial"/>
          <w:b/>
        </w:rPr>
        <w:br/>
      </w:r>
    </w:p>
    <w:p w14:paraId="4022BF76" w14:textId="1AAA107C" w:rsidR="00BD5246" w:rsidRDefault="00BD5246" w:rsidP="00573F2C">
      <w:pPr>
        <w:spacing w:after="120" w:line="240" w:lineRule="auto"/>
        <w:ind w:left="426" w:right="260" w:hanging="426"/>
        <w:rPr>
          <w:rFonts w:ascii="Arial" w:hAnsi="Arial" w:cs="Arial"/>
        </w:rPr>
      </w:pPr>
      <w:r>
        <w:rPr>
          <w:rFonts w:ascii="Arial" w:hAnsi="Arial" w:cs="Arial"/>
        </w:rPr>
        <w:t>Contact hours 63</w:t>
      </w:r>
    </w:p>
    <w:p w14:paraId="09471DC5" w14:textId="084DD54D" w:rsidR="00BD5246" w:rsidRDefault="00BD5246" w:rsidP="00573F2C">
      <w:pPr>
        <w:spacing w:after="120" w:line="240" w:lineRule="auto"/>
        <w:ind w:left="426" w:right="260" w:hanging="426"/>
        <w:rPr>
          <w:rFonts w:ascii="Arial" w:hAnsi="Arial" w:cs="Arial"/>
        </w:rPr>
      </w:pPr>
      <w:r>
        <w:rPr>
          <w:rFonts w:ascii="Arial" w:hAnsi="Arial" w:cs="Arial"/>
        </w:rPr>
        <w:t>Private hours: 237</w:t>
      </w:r>
    </w:p>
    <w:p w14:paraId="7EEE651D" w14:textId="77777777" w:rsidR="00BD5246" w:rsidRPr="00392809" w:rsidRDefault="00BD5246" w:rsidP="00573F2C">
      <w:pPr>
        <w:spacing w:after="120" w:line="240" w:lineRule="auto"/>
        <w:ind w:left="426" w:right="260" w:hanging="426"/>
        <w:rPr>
          <w:rFonts w:ascii="Arial" w:hAnsi="Arial" w:cs="Arial"/>
          <w:iCs/>
        </w:rPr>
      </w:pPr>
    </w:p>
    <w:p w14:paraId="3A5BD13C" w14:textId="77777777" w:rsidR="009A2D37" w:rsidRPr="00392809" w:rsidRDefault="00392809" w:rsidP="00302082">
      <w:pPr>
        <w:spacing w:after="120" w:line="240" w:lineRule="auto"/>
        <w:ind w:left="426" w:right="260"/>
        <w:rPr>
          <w:rFonts w:ascii="Arial" w:hAnsi="Arial" w:cs="Arial"/>
          <w:iCs/>
        </w:rPr>
      </w:pPr>
      <w:r w:rsidRPr="00392809">
        <w:rPr>
          <w:rFonts w:ascii="Arial" w:hAnsi="Arial" w:cs="Arial"/>
          <w:iCs/>
        </w:rPr>
        <w:t>Total 300 hours.</w:t>
      </w:r>
    </w:p>
    <w:p w14:paraId="6F76CD8D" w14:textId="77777777" w:rsidR="009A2D37" w:rsidRPr="00302082" w:rsidRDefault="009A2D37" w:rsidP="00302082">
      <w:pPr>
        <w:spacing w:after="120" w:line="240" w:lineRule="auto"/>
        <w:ind w:left="426" w:right="260"/>
        <w:rPr>
          <w:rFonts w:ascii="Arial" w:hAnsi="Arial" w:cs="Arial"/>
          <w:i/>
          <w:iCs/>
        </w:rPr>
      </w:pPr>
    </w:p>
    <w:p w14:paraId="3BB8837F" w14:textId="1893087C" w:rsidR="00EF4933" w:rsidRPr="00302082" w:rsidRDefault="00573F2C" w:rsidP="00573F2C">
      <w:pPr>
        <w:spacing w:after="120" w:line="240" w:lineRule="auto"/>
        <w:ind w:left="426" w:right="260" w:hanging="426"/>
        <w:rPr>
          <w:rFonts w:ascii="Arial" w:hAnsi="Arial" w:cs="Arial"/>
          <w:i/>
          <w:iCs/>
        </w:rPr>
      </w:pPr>
      <w:r>
        <w:rPr>
          <w:rFonts w:ascii="Arial" w:hAnsi="Arial" w:cs="Arial"/>
        </w:rPr>
        <w:t>13.</w:t>
      </w:r>
      <w:r w:rsidRPr="00573F2C">
        <w:rPr>
          <w:rFonts w:ascii="Arial" w:hAnsi="Arial" w:cs="Arial"/>
        </w:rPr>
        <w:tab/>
      </w:r>
      <w:r w:rsidR="00EF4933" w:rsidRPr="00302082">
        <w:rPr>
          <w:rFonts w:ascii="Arial" w:hAnsi="Arial" w:cs="Arial"/>
          <w:b/>
        </w:rPr>
        <w:t>Assessment methods</w:t>
      </w:r>
      <w:r w:rsidR="000E764F">
        <w:rPr>
          <w:rFonts w:ascii="Arial" w:hAnsi="Arial" w:cs="Arial"/>
          <w:b/>
        </w:rPr>
        <w:t>.</w:t>
      </w:r>
    </w:p>
    <w:p w14:paraId="309980EB" w14:textId="581054A1" w:rsidR="00EF4933" w:rsidRDefault="00EF4933" w:rsidP="00302082">
      <w:pPr>
        <w:spacing w:after="120" w:line="240" w:lineRule="auto"/>
        <w:ind w:left="426" w:right="260"/>
        <w:rPr>
          <w:rFonts w:ascii="Arial" w:hAnsi="Arial" w:cs="Arial"/>
          <w:iCs/>
        </w:rPr>
      </w:pPr>
    </w:p>
    <w:p w14:paraId="6938DEB7" w14:textId="7414943E" w:rsidR="00573F2C" w:rsidRPr="000E764F" w:rsidRDefault="00573F2C" w:rsidP="00573F2C">
      <w:pPr>
        <w:spacing w:after="120" w:line="240" w:lineRule="auto"/>
        <w:ind w:right="260"/>
        <w:rPr>
          <w:rFonts w:ascii="Arial" w:hAnsi="Arial" w:cs="Arial"/>
          <w:iCs/>
        </w:rPr>
      </w:pPr>
      <w:r>
        <w:rPr>
          <w:rFonts w:ascii="Arial" w:hAnsi="Arial" w:cs="Arial"/>
          <w:iCs/>
        </w:rPr>
        <w:t>13.1</w:t>
      </w:r>
    </w:p>
    <w:p w14:paraId="67A95231" w14:textId="6F1558D9" w:rsidR="00E8251F" w:rsidRDefault="00E8251F" w:rsidP="00302082">
      <w:pPr>
        <w:spacing w:after="120" w:line="240" w:lineRule="auto"/>
        <w:ind w:left="426" w:right="260"/>
        <w:rPr>
          <w:rFonts w:ascii="Arial" w:hAnsi="Arial" w:cs="Arial"/>
          <w:iCs/>
        </w:rPr>
      </w:pPr>
    </w:p>
    <w:p w14:paraId="3680593C" w14:textId="077D2962" w:rsidR="00E8251F" w:rsidRDefault="00E8251F" w:rsidP="00302082">
      <w:pPr>
        <w:spacing w:after="120" w:line="240" w:lineRule="auto"/>
        <w:ind w:left="426" w:right="260"/>
        <w:rPr>
          <w:rFonts w:ascii="Arial" w:hAnsi="Arial" w:cs="Arial"/>
          <w:iCs/>
        </w:rPr>
      </w:pPr>
      <w:r>
        <w:rPr>
          <w:rFonts w:ascii="Arial" w:hAnsi="Arial" w:cs="Arial"/>
          <w:iCs/>
        </w:rPr>
        <w:t>Three sets of small-scale problems</w:t>
      </w:r>
      <w:r>
        <w:rPr>
          <w:rFonts w:ascii="Arial" w:hAnsi="Arial" w:cs="Arial"/>
          <w:iCs/>
        </w:rPr>
        <w:tab/>
        <w:t>35%</w:t>
      </w:r>
    </w:p>
    <w:p w14:paraId="25D92BCD" w14:textId="03E18FA4" w:rsidR="00E8251F" w:rsidRDefault="00E8251F" w:rsidP="00302082">
      <w:pPr>
        <w:spacing w:after="120" w:line="240" w:lineRule="auto"/>
        <w:ind w:left="426" w:right="260"/>
        <w:rPr>
          <w:rFonts w:ascii="Arial" w:hAnsi="Arial" w:cs="Arial"/>
          <w:iCs/>
        </w:rPr>
      </w:pPr>
      <w:r>
        <w:rPr>
          <w:rFonts w:ascii="Arial" w:hAnsi="Arial" w:cs="Arial"/>
          <w:iCs/>
        </w:rPr>
        <w:t>Capstone assessment</w:t>
      </w:r>
      <w:r>
        <w:rPr>
          <w:rFonts w:ascii="Arial" w:hAnsi="Arial" w:cs="Arial"/>
          <w:iCs/>
        </w:rPr>
        <w:tab/>
      </w:r>
      <w:r>
        <w:rPr>
          <w:rFonts w:ascii="Arial" w:hAnsi="Arial" w:cs="Arial"/>
          <w:iCs/>
        </w:rPr>
        <w:tab/>
        <w:t>-</w:t>
      </w:r>
      <w:r>
        <w:rPr>
          <w:rFonts w:ascii="Arial" w:hAnsi="Arial" w:cs="Arial"/>
          <w:iCs/>
        </w:rPr>
        <w:tab/>
        <w:t>15%</w:t>
      </w:r>
    </w:p>
    <w:p w14:paraId="7C623203" w14:textId="1ABD1F87" w:rsidR="00E8251F" w:rsidRDefault="00E8251F" w:rsidP="00302082">
      <w:pPr>
        <w:spacing w:after="120" w:line="240" w:lineRule="auto"/>
        <w:ind w:left="426" w:right="260"/>
        <w:rPr>
          <w:rFonts w:ascii="Arial" w:hAnsi="Arial" w:cs="Arial"/>
          <w:iCs/>
        </w:rPr>
      </w:pPr>
      <w:r>
        <w:rPr>
          <w:rFonts w:ascii="Arial" w:hAnsi="Arial" w:cs="Arial"/>
          <w:iCs/>
        </w:rPr>
        <w:t>Examination (2 hours)</w:t>
      </w:r>
      <w:r>
        <w:rPr>
          <w:rFonts w:ascii="Arial" w:hAnsi="Arial" w:cs="Arial"/>
          <w:iCs/>
        </w:rPr>
        <w:tab/>
      </w:r>
      <w:r>
        <w:rPr>
          <w:rFonts w:ascii="Arial" w:hAnsi="Arial" w:cs="Arial"/>
          <w:iCs/>
        </w:rPr>
        <w:tab/>
        <w:t>-</w:t>
      </w:r>
      <w:r>
        <w:rPr>
          <w:rFonts w:ascii="Arial" w:hAnsi="Arial" w:cs="Arial"/>
          <w:iCs/>
        </w:rPr>
        <w:tab/>
        <w:t>50%</w:t>
      </w:r>
    </w:p>
    <w:p w14:paraId="655AA932" w14:textId="77777777" w:rsidR="00E8251F" w:rsidRDefault="00E8251F" w:rsidP="00302082">
      <w:pPr>
        <w:spacing w:after="120" w:line="240" w:lineRule="auto"/>
        <w:ind w:left="426" w:right="260"/>
        <w:rPr>
          <w:rFonts w:ascii="Arial" w:hAnsi="Arial" w:cs="Arial"/>
          <w:iCs/>
        </w:rPr>
      </w:pPr>
    </w:p>
    <w:p w14:paraId="7F4E4DE8" w14:textId="13ADBDD4" w:rsidR="00573F2C" w:rsidRDefault="00573F2C" w:rsidP="00573F2C">
      <w:pPr>
        <w:spacing w:after="120" w:line="240" w:lineRule="auto"/>
        <w:ind w:right="260"/>
        <w:rPr>
          <w:rFonts w:ascii="Arial" w:hAnsi="Arial" w:cs="Arial"/>
          <w:iCs/>
        </w:rPr>
      </w:pPr>
      <w:r>
        <w:rPr>
          <w:rFonts w:ascii="Arial" w:hAnsi="Arial" w:cs="Arial"/>
          <w:iCs/>
        </w:rPr>
        <w:t>13.2</w:t>
      </w:r>
    </w:p>
    <w:p w14:paraId="1A52F393" w14:textId="5487F852" w:rsidR="00675A2E" w:rsidRPr="00866069" w:rsidRDefault="00675A2E" w:rsidP="00302082">
      <w:pPr>
        <w:spacing w:after="120" w:line="240" w:lineRule="auto"/>
        <w:ind w:left="426" w:right="260"/>
        <w:rPr>
          <w:rFonts w:ascii="Arial" w:hAnsi="Arial" w:cs="Arial"/>
          <w:b/>
          <w:iCs/>
        </w:rPr>
      </w:pPr>
      <w:r>
        <w:rPr>
          <w:rFonts w:ascii="Arial" w:hAnsi="Arial" w:cs="Arial"/>
          <w:iCs/>
        </w:rPr>
        <w:t>Reassessment method is like-for-like.</w:t>
      </w:r>
    </w:p>
    <w:p w14:paraId="7B571DF9" w14:textId="77777777" w:rsidR="006043FC" w:rsidRDefault="006043FC" w:rsidP="00165B65">
      <w:pPr>
        <w:spacing w:after="120" w:line="240" w:lineRule="auto"/>
        <w:ind w:right="260"/>
        <w:rPr>
          <w:rFonts w:ascii="Arial" w:hAnsi="Arial" w:cs="Arial"/>
          <w:b/>
          <w:i/>
          <w:iCs/>
        </w:rPr>
      </w:pPr>
    </w:p>
    <w:p w14:paraId="5825D5E9" w14:textId="20FE6A61" w:rsidR="00274ED7" w:rsidRDefault="00573F2C" w:rsidP="00573F2C">
      <w:pPr>
        <w:spacing w:after="120" w:line="240" w:lineRule="auto"/>
        <w:ind w:left="426" w:right="260" w:hanging="426"/>
        <w:rPr>
          <w:rFonts w:ascii="Arial" w:hAnsi="Arial" w:cs="Arial"/>
          <w:b/>
          <w:i/>
          <w:iCs/>
        </w:rPr>
      </w:pPr>
      <w:r>
        <w:rPr>
          <w:rFonts w:ascii="Arial" w:hAnsi="Arial" w:cs="Arial"/>
          <w:iCs/>
        </w:rPr>
        <w:t>14</w:t>
      </w:r>
      <w:r w:rsidRPr="00573F2C">
        <w:rPr>
          <w:rFonts w:ascii="Arial" w:hAnsi="Arial" w:cs="Arial"/>
          <w:iCs/>
        </w:rPr>
        <w:t>.</w:t>
      </w:r>
      <w:r>
        <w:rPr>
          <w:rFonts w:ascii="Arial" w:hAnsi="Arial" w:cs="Arial"/>
          <w:b/>
          <w:i/>
          <w:iCs/>
        </w:rPr>
        <w:tab/>
      </w:r>
      <w:r w:rsidR="006F3F8B" w:rsidRPr="00302082">
        <w:rPr>
          <w:rFonts w:ascii="Arial" w:hAnsi="Arial" w:cs="Arial"/>
          <w:b/>
          <w:i/>
          <w:iCs/>
        </w:rPr>
        <w:t>Map of Module Learning Outcomes</w:t>
      </w:r>
      <w:r w:rsidR="00B30E07" w:rsidRPr="00302082">
        <w:rPr>
          <w:rFonts w:ascii="Arial" w:hAnsi="Arial" w:cs="Arial"/>
          <w:b/>
          <w:i/>
          <w:iCs/>
        </w:rPr>
        <w:t xml:space="preserve"> (sections 8 &amp; 9)</w:t>
      </w:r>
      <w:r w:rsidR="006F3F8B" w:rsidRPr="00302082">
        <w:rPr>
          <w:rFonts w:ascii="Arial" w:hAnsi="Arial" w:cs="Arial"/>
          <w:b/>
          <w:i/>
          <w:iCs/>
        </w:rPr>
        <w:t xml:space="preserve"> to Learning</w:t>
      </w:r>
      <w:r w:rsidR="00B30E07" w:rsidRPr="00302082">
        <w:rPr>
          <w:rFonts w:ascii="Arial" w:hAnsi="Arial" w:cs="Arial"/>
          <w:b/>
          <w:i/>
          <w:iCs/>
        </w:rPr>
        <w:t xml:space="preserve"> and Teaching Methods (section12</w:t>
      </w:r>
      <w:r w:rsidR="006F3F8B"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0B664C" w:rsidRPr="00302082" w14:paraId="14D2B9D8" w14:textId="77777777" w:rsidTr="00573F2C">
        <w:tc>
          <w:tcPr>
            <w:tcW w:w="1730" w:type="dxa"/>
            <w:shd w:val="clear" w:color="auto" w:fill="D9D9D9" w:themeFill="background1" w:themeFillShade="D9"/>
          </w:tcPr>
          <w:p w14:paraId="3E8C409C" w14:textId="77777777" w:rsidR="000B664C" w:rsidRPr="00302082" w:rsidRDefault="000B664C" w:rsidP="00302082">
            <w:pPr>
              <w:spacing w:after="120"/>
              <w:ind w:left="33"/>
              <w:rPr>
                <w:rFonts w:ascii="Arial" w:hAnsi="Arial" w:cs="Arial"/>
                <w:b/>
              </w:rPr>
            </w:pPr>
            <w:r w:rsidRPr="00302082">
              <w:rPr>
                <w:rFonts w:ascii="Arial" w:hAnsi="Arial" w:cs="Arial"/>
                <w:b/>
              </w:rPr>
              <w:t>Module learning outcome</w:t>
            </w:r>
          </w:p>
        </w:tc>
        <w:tc>
          <w:tcPr>
            <w:tcW w:w="567" w:type="dxa"/>
          </w:tcPr>
          <w:p w14:paraId="259768E8" w14:textId="77777777" w:rsidR="000B664C" w:rsidRPr="00165B65" w:rsidRDefault="000B664C" w:rsidP="00302082">
            <w:pPr>
              <w:spacing w:after="120"/>
              <w:rPr>
                <w:rFonts w:ascii="Arial" w:hAnsi="Arial" w:cs="Arial"/>
              </w:rPr>
            </w:pPr>
            <w:r w:rsidRPr="00165B65">
              <w:rPr>
                <w:rFonts w:ascii="Arial" w:hAnsi="Arial" w:cs="Arial"/>
              </w:rPr>
              <w:t>8.1</w:t>
            </w:r>
          </w:p>
        </w:tc>
        <w:tc>
          <w:tcPr>
            <w:tcW w:w="567" w:type="dxa"/>
          </w:tcPr>
          <w:p w14:paraId="3CA043A7" w14:textId="77777777" w:rsidR="000B664C" w:rsidRPr="00165B65" w:rsidRDefault="000B664C" w:rsidP="00302082">
            <w:pPr>
              <w:spacing w:after="120"/>
              <w:rPr>
                <w:rFonts w:ascii="Arial" w:hAnsi="Arial" w:cs="Arial"/>
              </w:rPr>
            </w:pPr>
            <w:r w:rsidRPr="00165B65">
              <w:rPr>
                <w:rFonts w:ascii="Arial" w:hAnsi="Arial" w:cs="Arial"/>
              </w:rPr>
              <w:t>8.2</w:t>
            </w:r>
          </w:p>
        </w:tc>
        <w:tc>
          <w:tcPr>
            <w:tcW w:w="567" w:type="dxa"/>
          </w:tcPr>
          <w:p w14:paraId="6B50406C" w14:textId="77777777" w:rsidR="000B664C" w:rsidRPr="00165B65" w:rsidRDefault="000B664C" w:rsidP="00302082">
            <w:pPr>
              <w:spacing w:after="120"/>
              <w:rPr>
                <w:rFonts w:ascii="Arial" w:hAnsi="Arial" w:cs="Arial"/>
              </w:rPr>
            </w:pPr>
            <w:r w:rsidRPr="00165B65">
              <w:rPr>
                <w:rFonts w:ascii="Arial" w:hAnsi="Arial" w:cs="Arial"/>
              </w:rPr>
              <w:t>8.3</w:t>
            </w:r>
          </w:p>
        </w:tc>
        <w:tc>
          <w:tcPr>
            <w:tcW w:w="567" w:type="dxa"/>
          </w:tcPr>
          <w:p w14:paraId="00C45883" w14:textId="77777777" w:rsidR="000B664C" w:rsidRPr="00165B65" w:rsidRDefault="000B664C" w:rsidP="00302082">
            <w:pPr>
              <w:spacing w:after="120"/>
              <w:rPr>
                <w:rFonts w:ascii="Arial" w:hAnsi="Arial" w:cs="Arial"/>
              </w:rPr>
            </w:pPr>
            <w:r w:rsidRPr="00165B65">
              <w:rPr>
                <w:rFonts w:ascii="Arial" w:hAnsi="Arial" w:cs="Arial"/>
              </w:rPr>
              <w:t>8.4</w:t>
            </w:r>
          </w:p>
        </w:tc>
        <w:tc>
          <w:tcPr>
            <w:tcW w:w="567" w:type="dxa"/>
          </w:tcPr>
          <w:p w14:paraId="07845503" w14:textId="77777777" w:rsidR="000B664C" w:rsidRPr="00165B65" w:rsidRDefault="000B664C" w:rsidP="00302082">
            <w:pPr>
              <w:spacing w:after="120"/>
              <w:rPr>
                <w:rFonts w:ascii="Arial" w:hAnsi="Arial" w:cs="Arial"/>
              </w:rPr>
            </w:pPr>
            <w:r w:rsidRPr="00165B65">
              <w:rPr>
                <w:rFonts w:ascii="Arial" w:hAnsi="Arial" w:cs="Arial"/>
              </w:rPr>
              <w:t>8.5</w:t>
            </w:r>
          </w:p>
        </w:tc>
        <w:tc>
          <w:tcPr>
            <w:tcW w:w="567" w:type="dxa"/>
          </w:tcPr>
          <w:p w14:paraId="7ABE0923" w14:textId="77777777" w:rsidR="000B664C" w:rsidRPr="00165B65" w:rsidRDefault="000B664C" w:rsidP="00302082">
            <w:pPr>
              <w:spacing w:after="120"/>
              <w:rPr>
                <w:rFonts w:ascii="Arial" w:hAnsi="Arial" w:cs="Arial"/>
              </w:rPr>
            </w:pPr>
            <w:r w:rsidRPr="00165B65">
              <w:rPr>
                <w:rFonts w:ascii="Arial" w:hAnsi="Arial" w:cs="Arial"/>
              </w:rPr>
              <w:t>8.6</w:t>
            </w:r>
          </w:p>
        </w:tc>
        <w:tc>
          <w:tcPr>
            <w:tcW w:w="567" w:type="dxa"/>
          </w:tcPr>
          <w:p w14:paraId="67718022" w14:textId="77777777" w:rsidR="000B664C" w:rsidRPr="00165B65" w:rsidRDefault="000B664C" w:rsidP="00302082">
            <w:pPr>
              <w:spacing w:after="120"/>
              <w:rPr>
                <w:rFonts w:ascii="Arial" w:hAnsi="Arial" w:cs="Arial"/>
              </w:rPr>
            </w:pPr>
            <w:r w:rsidRPr="00165B65">
              <w:rPr>
                <w:rFonts w:ascii="Arial" w:hAnsi="Arial" w:cs="Arial"/>
              </w:rPr>
              <w:t>9.1</w:t>
            </w:r>
          </w:p>
        </w:tc>
        <w:tc>
          <w:tcPr>
            <w:tcW w:w="567" w:type="dxa"/>
          </w:tcPr>
          <w:p w14:paraId="084D76B1" w14:textId="77777777" w:rsidR="000B664C" w:rsidRPr="00165B65" w:rsidRDefault="000B664C" w:rsidP="00302082">
            <w:pPr>
              <w:spacing w:after="120"/>
              <w:rPr>
                <w:rFonts w:ascii="Arial" w:hAnsi="Arial" w:cs="Arial"/>
              </w:rPr>
            </w:pPr>
            <w:r w:rsidRPr="00165B65">
              <w:rPr>
                <w:rFonts w:ascii="Arial" w:hAnsi="Arial" w:cs="Arial"/>
              </w:rPr>
              <w:t>9.2</w:t>
            </w:r>
          </w:p>
        </w:tc>
        <w:tc>
          <w:tcPr>
            <w:tcW w:w="567" w:type="dxa"/>
          </w:tcPr>
          <w:p w14:paraId="1ECF0BB7" w14:textId="77777777" w:rsidR="000B664C" w:rsidRPr="00165B65" w:rsidRDefault="000B664C" w:rsidP="00302082">
            <w:pPr>
              <w:spacing w:after="120"/>
              <w:rPr>
                <w:rFonts w:ascii="Arial" w:hAnsi="Arial" w:cs="Arial"/>
              </w:rPr>
            </w:pPr>
            <w:r w:rsidRPr="00165B65">
              <w:rPr>
                <w:rFonts w:ascii="Arial" w:hAnsi="Arial" w:cs="Arial"/>
              </w:rPr>
              <w:t>9.3</w:t>
            </w:r>
          </w:p>
        </w:tc>
        <w:tc>
          <w:tcPr>
            <w:tcW w:w="567" w:type="dxa"/>
          </w:tcPr>
          <w:p w14:paraId="080133CA" w14:textId="77777777" w:rsidR="000B664C" w:rsidRPr="00165B65" w:rsidRDefault="000B664C" w:rsidP="00302082">
            <w:pPr>
              <w:spacing w:after="120"/>
              <w:rPr>
                <w:rFonts w:ascii="Arial" w:hAnsi="Arial" w:cs="Arial"/>
              </w:rPr>
            </w:pPr>
            <w:r w:rsidRPr="00165B65">
              <w:rPr>
                <w:rFonts w:ascii="Arial" w:hAnsi="Arial" w:cs="Arial"/>
              </w:rPr>
              <w:t>9.4</w:t>
            </w:r>
          </w:p>
        </w:tc>
        <w:tc>
          <w:tcPr>
            <w:tcW w:w="567" w:type="dxa"/>
          </w:tcPr>
          <w:p w14:paraId="312C8AB9" w14:textId="77777777" w:rsidR="000B664C" w:rsidRPr="00165B65" w:rsidRDefault="000B664C" w:rsidP="00302082">
            <w:pPr>
              <w:spacing w:after="120"/>
              <w:rPr>
                <w:rFonts w:ascii="Arial" w:hAnsi="Arial" w:cs="Arial"/>
              </w:rPr>
            </w:pPr>
            <w:r w:rsidRPr="00165B65">
              <w:rPr>
                <w:rFonts w:ascii="Arial" w:hAnsi="Arial" w:cs="Arial"/>
              </w:rPr>
              <w:t>9.5</w:t>
            </w:r>
          </w:p>
        </w:tc>
      </w:tr>
      <w:tr w:rsidR="000B664C" w:rsidRPr="00302082" w14:paraId="51A68706" w14:textId="77777777" w:rsidTr="00573F2C">
        <w:tc>
          <w:tcPr>
            <w:tcW w:w="1730" w:type="dxa"/>
            <w:shd w:val="clear" w:color="auto" w:fill="D9D9D9" w:themeFill="background1" w:themeFillShade="D9"/>
          </w:tcPr>
          <w:p w14:paraId="733056C0" w14:textId="77777777" w:rsidR="000B664C" w:rsidRPr="00302082" w:rsidRDefault="000B664C" w:rsidP="00302082">
            <w:pPr>
              <w:spacing w:after="120"/>
              <w:rPr>
                <w:rFonts w:ascii="Arial" w:hAnsi="Arial" w:cs="Arial"/>
                <w:b/>
              </w:rPr>
            </w:pPr>
            <w:r w:rsidRPr="00302082">
              <w:rPr>
                <w:rFonts w:ascii="Arial" w:hAnsi="Arial" w:cs="Arial"/>
                <w:b/>
              </w:rPr>
              <w:lastRenderedPageBreak/>
              <w:t>Learning/ teaching method</w:t>
            </w:r>
          </w:p>
        </w:tc>
        <w:tc>
          <w:tcPr>
            <w:tcW w:w="567" w:type="dxa"/>
            <w:vAlign w:val="center"/>
          </w:tcPr>
          <w:p w14:paraId="207D084D" w14:textId="77777777" w:rsidR="000B664C" w:rsidRPr="00302082" w:rsidRDefault="000B664C" w:rsidP="00576804">
            <w:pPr>
              <w:spacing w:after="120"/>
              <w:jc w:val="center"/>
              <w:rPr>
                <w:rFonts w:ascii="Arial" w:hAnsi="Arial" w:cs="Arial"/>
                <w:b/>
              </w:rPr>
            </w:pPr>
          </w:p>
        </w:tc>
        <w:tc>
          <w:tcPr>
            <w:tcW w:w="567" w:type="dxa"/>
            <w:vAlign w:val="center"/>
          </w:tcPr>
          <w:p w14:paraId="77B431E2" w14:textId="77777777" w:rsidR="000B664C" w:rsidRPr="00302082" w:rsidRDefault="000B664C" w:rsidP="00576804">
            <w:pPr>
              <w:spacing w:after="120"/>
              <w:jc w:val="center"/>
              <w:rPr>
                <w:rFonts w:ascii="Arial" w:hAnsi="Arial" w:cs="Arial"/>
                <w:b/>
              </w:rPr>
            </w:pPr>
          </w:p>
        </w:tc>
        <w:tc>
          <w:tcPr>
            <w:tcW w:w="567" w:type="dxa"/>
            <w:vAlign w:val="center"/>
          </w:tcPr>
          <w:p w14:paraId="56EAA8FB" w14:textId="77777777" w:rsidR="000B664C" w:rsidRPr="00302082" w:rsidRDefault="000B664C" w:rsidP="00576804">
            <w:pPr>
              <w:spacing w:after="120"/>
              <w:jc w:val="center"/>
              <w:rPr>
                <w:rFonts w:ascii="Arial" w:hAnsi="Arial" w:cs="Arial"/>
                <w:b/>
              </w:rPr>
            </w:pPr>
          </w:p>
        </w:tc>
        <w:tc>
          <w:tcPr>
            <w:tcW w:w="567" w:type="dxa"/>
            <w:vAlign w:val="center"/>
          </w:tcPr>
          <w:p w14:paraId="03618505" w14:textId="77777777" w:rsidR="000B664C" w:rsidRPr="00302082" w:rsidRDefault="000B664C" w:rsidP="00576804">
            <w:pPr>
              <w:spacing w:after="120"/>
              <w:jc w:val="center"/>
              <w:rPr>
                <w:rFonts w:ascii="Arial" w:hAnsi="Arial" w:cs="Arial"/>
                <w:b/>
              </w:rPr>
            </w:pPr>
          </w:p>
        </w:tc>
        <w:tc>
          <w:tcPr>
            <w:tcW w:w="567" w:type="dxa"/>
            <w:vAlign w:val="center"/>
          </w:tcPr>
          <w:p w14:paraId="4F38D081" w14:textId="77777777" w:rsidR="000B664C" w:rsidRPr="00302082" w:rsidRDefault="000B664C" w:rsidP="00576804">
            <w:pPr>
              <w:spacing w:after="120"/>
              <w:jc w:val="center"/>
              <w:rPr>
                <w:rFonts w:ascii="Arial" w:hAnsi="Arial" w:cs="Arial"/>
                <w:b/>
              </w:rPr>
            </w:pPr>
          </w:p>
        </w:tc>
        <w:tc>
          <w:tcPr>
            <w:tcW w:w="567" w:type="dxa"/>
            <w:vAlign w:val="center"/>
          </w:tcPr>
          <w:p w14:paraId="51A3CDD6" w14:textId="77777777" w:rsidR="000B664C" w:rsidRPr="00302082" w:rsidRDefault="000B664C" w:rsidP="00576804">
            <w:pPr>
              <w:spacing w:after="120"/>
              <w:jc w:val="center"/>
              <w:rPr>
                <w:rFonts w:ascii="Arial" w:hAnsi="Arial" w:cs="Arial"/>
                <w:b/>
              </w:rPr>
            </w:pPr>
          </w:p>
        </w:tc>
        <w:tc>
          <w:tcPr>
            <w:tcW w:w="567" w:type="dxa"/>
            <w:vAlign w:val="center"/>
          </w:tcPr>
          <w:p w14:paraId="141C76F1" w14:textId="77777777" w:rsidR="000B664C" w:rsidRPr="00302082" w:rsidRDefault="000B664C" w:rsidP="00576804">
            <w:pPr>
              <w:spacing w:after="120"/>
              <w:jc w:val="center"/>
              <w:rPr>
                <w:rFonts w:ascii="Arial" w:hAnsi="Arial" w:cs="Arial"/>
                <w:b/>
              </w:rPr>
            </w:pPr>
          </w:p>
        </w:tc>
        <w:tc>
          <w:tcPr>
            <w:tcW w:w="567" w:type="dxa"/>
            <w:vAlign w:val="center"/>
          </w:tcPr>
          <w:p w14:paraId="230BBA1E" w14:textId="77777777" w:rsidR="000B664C" w:rsidRPr="00302082" w:rsidRDefault="000B664C" w:rsidP="00576804">
            <w:pPr>
              <w:spacing w:after="120"/>
              <w:jc w:val="center"/>
              <w:rPr>
                <w:rFonts w:ascii="Arial" w:hAnsi="Arial" w:cs="Arial"/>
                <w:b/>
              </w:rPr>
            </w:pPr>
          </w:p>
        </w:tc>
        <w:tc>
          <w:tcPr>
            <w:tcW w:w="567" w:type="dxa"/>
            <w:vAlign w:val="center"/>
          </w:tcPr>
          <w:p w14:paraId="13EFDE14" w14:textId="77777777" w:rsidR="000B664C" w:rsidRPr="00302082" w:rsidRDefault="000B664C" w:rsidP="00576804">
            <w:pPr>
              <w:spacing w:after="120"/>
              <w:jc w:val="center"/>
              <w:rPr>
                <w:rFonts w:ascii="Arial" w:hAnsi="Arial" w:cs="Arial"/>
                <w:b/>
              </w:rPr>
            </w:pPr>
          </w:p>
        </w:tc>
        <w:tc>
          <w:tcPr>
            <w:tcW w:w="567" w:type="dxa"/>
            <w:vAlign w:val="center"/>
          </w:tcPr>
          <w:p w14:paraId="74275C2F" w14:textId="77777777" w:rsidR="000B664C" w:rsidRPr="00302082" w:rsidRDefault="000B664C" w:rsidP="00576804">
            <w:pPr>
              <w:spacing w:after="120"/>
              <w:jc w:val="center"/>
              <w:rPr>
                <w:rFonts w:ascii="Arial" w:hAnsi="Arial" w:cs="Arial"/>
                <w:b/>
              </w:rPr>
            </w:pPr>
          </w:p>
        </w:tc>
        <w:tc>
          <w:tcPr>
            <w:tcW w:w="567" w:type="dxa"/>
            <w:vAlign w:val="center"/>
          </w:tcPr>
          <w:p w14:paraId="25087CC0" w14:textId="77777777" w:rsidR="000B664C" w:rsidRPr="00302082" w:rsidRDefault="000B664C" w:rsidP="00576804">
            <w:pPr>
              <w:spacing w:after="120"/>
              <w:jc w:val="center"/>
              <w:rPr>
                <w:rFonts w:ascii="Arial" w:hAnsi="Arial" w:cs="Arial"/>
                <w:b/>
              </w:rPr>
            </w:pPr>
          </w:p>
        </w:tc>
      </w:tr>
      <w:tr w:rsidR="000B664C" w:rsidRPr="00302082" w14:paraId="02FBE2EB" w14:textId="77777777" w:rsidTr="00573F2C">
        <w:tc>
          <w:tcPr>
            <w:tcW w:w="1730" w:type="dxa"/>
          </w:tcPr>
          <w:p w14:paraId="7C96D0A3" w14:textId="77777777" w:rsidR="000B664C" w:rsidRPr="00302082" w:rsidRDefault="000B664C" w:rsidP="00302082">
            <w:pPr>
              <w:spacing w:after="120"/>
              <w:rPr>
                <w:rFonts w:ascii="Arial" w:hAnsi="Arial" w:cs="Arial"/>
                <w:b/>
              </w:rPr>
            </w:pPr>
            <w:r w:rsidRPr="00302082">
              <w:rPr>
                <w:rFonts w:ascii="Arial" w:hAnsi="Arial" w:cs="Arial"/>
                <w:b/>
              </w:rPr>
              <w:t>Private Study</w:t>
            </w:r>
          </w:p>
        </w:tc>
        <w:tc>
          <w:tcPr>
            <w:tcW w:w="567" w:type="dxa"/>
            <w:vAlign w:val="center"/>
          </w:tcPr>
          <w:p w14:paraId="40CEE6CA"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C78AAAC"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1C3879C7"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3DA49358"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DB57ED1"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6CF0EAF"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30734C08"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2389D6E"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0FC6C96"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4EDE9859"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4C8770B6" w14:textId="77777777" w:rsidR="000B664C" w:rsidRPr="00302082" w:rsidRDefault="000B664C" w:rsidP="00576804">
            <w:pPr>
              <w:spacing w:after="120"/>
              <w:jc w:val="center"/>
              <w:rPr>
                <w:rFonts w:ascii="Arial" w:hAnsi="Arial" w:cs="Arial"/>
                <w:b/>
              </w:rPr>
            </w:pPr>
            <w:r>
              <w:rPr>
                <w:rFonts w:ascii="Arial" w:hAnsi="Arial" w:cs="Arial"/>
                <w:b/>
              </w:rPr>
              <w:t>X</w:t>
            </w:r>
          </w:p>
        </w:tc>
      </w:tr>
      <w:tr w:rsidR="000B664C" w:rsidRPr="00302082" w14:paraId="54132885" w14:textId="77777777" w:rsidTr="00573F2C">
        <w:tc>
          <w:tcPr>
            <w:tcW w:w="1730" w:type="dxa"/>
          </w:tcPr>
          <w:p w14:paraId="143CFAF6" w14:textId="77777777" w:rsidR="000B664C" w:rsidRPr="00392809" w:rsidRDefault="000B664C" w:rsidP="00302082">
            <w:pPr>
              <w:spacing w:after="120"/>
              <w:rPr>
                <w:rFonts w:ascii="Arial" w:hAnsi="Arial" w:cs="Arial"/>
                <w:b/>
              </w:rPr>
            </w:pPr>
            <w:r w:rsidRPr="00392809">
              <w:rPr>
                <w:rFonts w:ascii="Arial" w:hAnsi="Arial" w:cs="Arial"/>
                <w:b/>
              </w:rPr>
              <w:t>Lectures</w:t>
            </w:r>
          </w:p>
        </w:tc>
        <w:tc>
          <w:tcPr>
            <w:tcW w:w="567" w:type="dxa"/>
            <w:vAlign w:val="center"/>
          </w:tcPr>
          <w:p w14:paraId="02745B95"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44EA0DB0"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21BF95F"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63A9996"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7122F4CB" w14:textId="77777777" w:rsidR="000B664C" w:rsidRPr="00302082" w:rsidRDefault="000B664C" w:rsidP="00576804">
            <w:pPr>
              <w:spacing w:after="120"/>
              <w:jc w:val="center"/>
              <w:rPr>
                <w:rFonts w:ascii="Arial" w:hAnsi="Arial" w:cs="Arial"/>
                <w:b/>
              </w:rPr>
            </w:pPr>
          </w:p>
        </w:tc>
        <w:tc>
          <w:tcPr>
            <w:tcW w:w="567" w:type="dxa"/>
            <w:vAlign w:val="center"/>
          </w:tcPr>
          <w:p w14:paraId="6515FFC3" w14:textId="77777777" w:rsidR="000B664C" w:rsidRPr="00302082" w:rsidRDefault="000B664C" w:rsidP="00576804">
            <w:pPr>
              <w:spacing w:after="120"/>
              <w:jc w:val="center"/>
              <w:rPr>
                <w:rFonts w:ascii="Arial" w:hAnsi="Arial" w:cs="Arial"/>
                <w:b/>
              </w:rPr>
            </w:pPr>
          </w:p>
        </w:tc>
        <w:tc>
          <w:tcPr>
            <w:tcW w:w="567" w:type="dxa"/>
            <w:vAlign w:val="center"/>
          </w:tcPr>
          <w:p w14:paraId="1801CAF6" w14:textId="77777777" w:rsidR="000B664C" w:rsidRPr="00302082" w:rsidRDefault="000B664C" w:rsidP="00576804">
            <w:pPr>
              <w:spacing w:after="120"/>
              <w:jc w:val="center"/>
              <w:rPr>
                <w:rFonts w:ascii="Arial" w:hAnsi="Arial" w:cs="Arial"/>
                <w:b/>
              </w:rPr>
            </w:pPr>
          </w:p>
        </w:tc>
        <w:tc>
          <w:tcPr>
            <w:tcW w:w="567" w:type="dxa"/>
            <w:vAlign w:val="center"/>
          </w:tcPr>
          <w:p w14:paraId="17D40128"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3B3D2171" w14:textId="77777777" w:rsidR="000B664C" w:rsidRPr="00302082" w:rsidRDefault="000B664C" w:rsidP="00576804">
            <w:pPr>
              <w:spacing w:after="120"/>
              <w:jc w:val="center"/>
              <w:rPr>
                <w:rFonts w:ascii="Arial" w:hAnsi="Arial" w:cs="Arial"/>
                <w:b/>
              </w:rPr>
            </w:pPr>
          </w:p>
        </w:tc>
        <w:tc>
          <w:tcPr>
            <w:tcW w:w="567" w:type="dxa"/>
            <w:vAlign w:val="center"/>
          </w:tcPr>
          <w:p w14:paraId="3338B196" w14:textId="77777777" w:rsidR="000B664C" w:rsidRPr="00302082" w:rsidRDefault="000B664C" w:rsidP="00576804">
            <w:pPr>
              <w:spacing w:after="120"/>
              <w:jc w:val="center"/>
              <w:rPr>
                <w:rFonts w:ascii="Arial" w:hAnsi="Arial" w:cs="Arial"/>
                <w:b/>
              </w:rPr>
            </w:pPr>
          </w:p>
        </w:tc>
        <w:tc>
          <w:tcPr>
            <w:tcW w:w="567" w:type="dxa"/>
            <w:vAlign w:val="center"/>
          </w:tcPr>
          <w:p w14:paraId="2101908D" w14:textId="77777777" w:rsidR="000B664C" w:rsidRPr="00302082" w:rsidRDefault="000B664C" w:rsidP="00576804">
            <w:pPr>
              <w:spacing w:after="120"/>
              <w:jc w:val="center"/>
              <w:rPr>
                <w:rFonts w:ascii="Arial" w:hAnsi="Arial" w:cs="Arial"/>
                <w:b/>
              </w:rPr>
            </w:pPr>
          </w:p>
        </w:tc>
      </w:tr>
      <w:tr w:rsidR="000B664C" w:rsidRPr="00302082" w14:paraId="73110D84" w14:textId="77777777" w:rsidTr="00573F2C">
        <w:tc>
          <w:tcPr>
            <w:tcW w:w="1730" w:type="dxa"/>
          </w:tcPr>
          <w:p w14:paraId="7E06521A" w14:textId="77777777" w:rsidR="000B664C" w:rsidRPr="00392809" w:rsidRDefault="000B664C" w:rsidP="00302082">
            <w:pPr>
              <w:spacing w:after="120"/>
              <w:rPr>
                <w:rFonts w:ascii="Arial" w:hAnsi="Arial" w:cs="Arial"/>
                <w:b/>
              </w:rPr>
            </w:pPr>
            <w:r w:rsidRPr="00392809">
              <w:rPr>
                <w:rFonts w:ascii="Arial" w:hAnsi="Arial" w:cs="Arial"/>
                <w:b/>
              </w:rPr>
              <w:t>Practical Sessions</w:t>
            </w:r>
          </w:p>
        </w:tc>
        <w:tc>
          <w:tcPr>
            <w:tcW w:w="567" w:type="dxa"/>
            <w:vAlign w:val="center"/>
          </w:tcPr>
          <w:p w14:paraId="53889CD7"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3AF5C570"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01A431A8"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1311B6F3"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9A4559B"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074EBAC" w14:textId="77777777" w:rsidR="000B664C" w:rsidRPr="00302082" w:rsidRDefault="000B664C" w:rsidP="00576804">
            <w:pPr>
              <w:spacing w:after="120"/>
              <w:jc w:val="center"/>
              <w:rPr>
                <w:rFonts w:ascii="Arial" w:hAnsi="Arial" w:cs="Arial"/>
                <w:b/>
              </w:rPr>
            </w:pPr>
          </w:p>
        </w:tc>
        <w:tc>
          <w:tcPr>
            <w:tcW w:w="567" w:type="dxa"/>
            <w:vAlign w:val="center"/>
          </w:tcPr>
          <w:p w14:paraId="4081E4D6"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234C28A" w14:textId="77777777" w:rsidR="000B664C" w:rsidRPr="00302082" w:rsidRDefault="000B664C" w:rsidP="00576804">
            <w:pPr>
              <w:spacing w:after="120"/>
              <w:jc w:val="center"/>
              <w:rPr>
                <w:rFonts w:ascii="Arial" w:hAnsi="Arial" w:cs="Arial"/>
                <w:b/>
              </w:rPr>
            </w:pPr>
          </w:p>
        </w:tc>
        <w:tc>
          <w:tcPr>
            <w:tcW w:w="567" w:type="dxa"/>
            <w:vAlign w:val="center"/>
          </w:tcPr>
          <w:p w14:paraId="4D1813BB"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FB9C07B" w14:textId="77777777" w:rsidR="000B664C" w:rsidRPr="00302082" w:rsidRDefault="000B664C" w:rsidP="00576804">
            <w:pPr>
              <w:spacing w:after="120"/>
              <w:jc w:val="center"/>
              <w:rPr>
                <w:rFonts w:ascii="Arial" w:hAnsi="Arial" w:cs="Arial"/>
                <w:b/>
              </w:rPr>
            </w:pPr>
          </w:p>
        </w:tc>
        <w:tc>
          <w:tcPr>
            <w:tcW w:w="567" w:type="dxa"/>
            <w:vAlign w:val="center"/>
          </w:tcPr>
          <w:p w14:paraId="0419F678" w14:textId="77777777" w:rsidR="000B664C" w:rsidRPr="00302082" w:rsidRDefault="000B664C" w:rsidP="00576804">
            <w:pPr>
              <w:spacing w:after="120"/>
              <w:jc w:val="center"/>
              <w:rPr>
                <w:rFonts w:ascii="Arial" w:hAnsi="Arial" w:cs="Arial"/>
                <w:b/>
              </w:rPr>
            </w:pPr>
            <w:r>
              <w:rPr>
                <w:rFonts w:ascii="Arial" w:hAnsi="Arial" w:cs="Arial"/>
                <w:b/>
              </w:rPr>
              <w:t>X</w:t>
            </w:r>
          </w:p>
        </w:tc>
      </w:tr>
      <w:tr w:rsidR="000B664C" w:rsidRPr="00302082" w14:paraId="5BEC26BE" w14:textId="77777777" w:rsidTr="00573F2C">
        <w:tc>
          <w:tcPr>
            <w:tcW w:w="1730" w:type="dxa"/>
          </w:tcPr>
          <w:p w14:paraId="70407C6F" w14:textId="77777777" w:rsidR="000B664C" w:rsidRPr="00302082" w:rsidRDefault="000B664C" w:rsidP="00302082">
            <w:pPr>
              <w:spacing w:after="120"/>
              <w:rPr>
                <w:rFonts w:ascii="Arial" w:hAnsi="Arial" w:cs="Arial"/>
                <w:i/>
              </w:rPr>
            </w:pPr>
          </w:p>
        </w:tc>
        <w:tc>
          <w:tcPr>
            <w:tcW w:w="567" w:type="dxa"/>
            <w:vAlign w:val="center"/>
          </w:tcPr>
          <w:p w14:paraId="74F29559" w14:textId="77777777" w:rsidR="000B664C" w:rsidRPr="00302082" w:rsidRDefault="000B664C" w:rsidP="00576804">
            <w:pPr>
              <w:spacing w:after="120"/>
              <w:jc w:val="center"/>
              <w:rPr>
                <w:rFonts w:ascii="Arial" w:hAnsi="Arial" w:cs="Arial"/>
                <w:b/>
              </w:rPr>
            </w:pPr>
          </w:p>
        </w:tc>
        <w:tc>
          <w:tcPr>
            <w:tcW w:w="567" w:type="dxa"/>
            <w:vAlign w:val="center"/>
          </w:tcPr>
          <w:p w14:paraId="19586E3F" w14:textId="77777777" w:rsidR="000B664C" w:rsidRPr="00302082" w:rsidRDefault="000B664C" w:rsidP="00576804">
            <w:pPr>
              <w:spacing w:after="120"/>
              <w:jc w:val="center"/>
              <w:rPr>
                <w:rFonts w:ascii="Arial" w:hAnsi="Arial" w:cs="Arial"/>
                <w:b/>
              </w:rPr>
            </w:pPr>
          </w:p>
        </w:tc>
        <w:tc>
          <w:tcPr>
            <w:tcW w:w="567" w:type="dxa"/>
            <w:vAlign w:val="center"/>
          </w:tcPr>
          <w:p w14:paraId="708A248D" w14:textId="77777777" w:rsidR="000B664C" w:rsidRPr="00302082" w:rsidRDefault="000B664C" w:rsidP="00576804">
            <w:pPr>
              <w:spacing w:after="120"/>
              <w:jc w:val="center"/>
              <w:rPr>
                <w:rFonts w:ascii="Arial" w:hAnsi="Arial" w:cs="Arial"/>
                <w:b/>
              </w:rPr>
            </w:pPr>
          </w:p>
        </w:tc>
        <w:tc>
          <w:tcPr>
            <w:tcW w:w="567" w:type="dxa"/>
            <w:vAlign w:val="center"/>
          </w:tcPr>
          <w:p w14:paraId="7EA921DD" w14:textId="77777777" w:rsidR="000B664C" w:rsidRPr="00302082" w:rsidRDefault="000B664C" w:rsidP="00576804">
            <w:pPr>
              <w:spacing w:after="120"/>
              <w:jc w:val="center"/>
              <w:rPr>
                <w:rFonts w:ascii="Arial" w:hAnsi="Arial" w:cs="Arial"/>
                <w:b/>
              </w:rPr>
            </w:pPr>
          </w:p>
        </w:tc>
        <w:tc>
          <w:tcPr>
            <w:tcW w:w="567" w:type="dxa"/>
            <w:vAlign w:val="center"/>
          </w:tcPr>
          <w:p w14:paraId="39852A2D" w14:textId="77777777" w:rsidR="000B664C" w:rsidRPr="00302082" w:rsidRDefault="000B664C" w:rsidP="00576804">
            <w:pPr>
              <w:spacing w:after="120"/>
              <w:jc w:val="center"/>
              <w:rPr>
                <w:rFonts w:ascii="Arial" w:hAnsi="Arial" w:cs="Arial"/>
                <w:b/>
              </w:rPr>
            </w:pPr>
          </w:p>
        </w:tc>
        <w:tc>
          <w:tcPr>
            <w:tcW w:w="567" w:type="dxa"/>
            <w:vAlign w:val="center"/>
          </w:tcPr>
          <w:p w14:paraId="44AFC2CF" w14:textId="77777777" w:rsidR="000B664C" w:rsidRPr="00302082" w:rsidRDefault="000B664C" w:rsidP="00576804">
            <w:pPr>
              <w:spacing w:after="120"/>
              <w:jc w:val="center"/>
              <w:rPr>
                <w:rFonts w:ascii="Arial" w:hAnsi="Arial" w:cs="Arial"/>
                <w:b/>
              </w:rPr>
            </w:pPr>
          </w:p>
        </w:tc>
        <w:tc>
          <w:tcPr>
            <w:tcW w:w="567" w:type="dxa"/>
            <w:vAlign w:val="center"/>
          </w:tcPr>
          <w:p w14:paraId="25D15D76" w14:textId="77777777" w:rsidR="000B664C" w:rsidRPr="00302082" w:rsidRDefault="000B664C" w:rsidP="00576804">
            <w:pPr>
              <w:spacing w:after="120"/>
              <w:jc w:val="center"/>
              <w:rPr>
                <w:rFonts w:ascii="Arial" w:hAnsi="Arial" w:cs="Arial"/>
                <w:b/>
              </w:rPr>
            </w:pPr>
          </w:p>
        </w:tc>
        <w:tc>
          <w:tcPr>
            <w:tcW w:w="567" w:type="dxa"/>
            <w:vAlign w:val="center"/>
          </w:tcPr>
          <w:p w14:paraId="6BFB3EAC" w14:textId="77777777" w:rsidR="000B664C" w:rsidRPr="00302082" w:rsidRDefault="000B664C" w:rsidP="00576804">
            <w:pPr>
              <w:spacing w:after="120"/>
              <w:jc w:val="center"/>
              <w:rPr>
                <w:rFonts w:ascii="Arial" w:hAnsi="Arial" w:cs="Arial"/>
                <w:b/>
              </w:rPr>
            </w:pPr>
          </w:p>
        </w:tc>
        <w:tc>
          <w:tcPr>
            <w:tcW w:w="567" w:type="dxa"/>
            <w:vAlign w:val="center"/>
          </w:tcPr>
          <w:p w14:paraId="20A03F47" w14:textId="77777777" w:rsidR="000B664C" w:rsidRPr="00302082" w:rsidRDefault="000B664C" w:rsidP="00576804">
            <w:pPr>
              <w:spacing w:after="120"/>
              <w:jc w:val="center"/>
              <w:rPr>
                <w:rFonts w:ascii="Arial" w:hAnsi="Arial" w:cs="Arial"/>
                <w:b/>
              </w:rPr>
            </w:pPr>
          </w:p>
        </w:tc>
        <w:tc>
          <w:tcPr>
            <w:tcW w:w="567" w:type="dxa"/>
            <w:vAlign w:val="center"/>
          </w:tcPr>
          <w:p w14:paraId="3EA844C2" w14:textId="77777777" w:rsidR="000B664C" w:rsidRPr="00302082" w:rsidRDefault="000B664C" w:rsidP="00576804">
            <w:pPr>
              <w:spacing w:after="120"/>
              <w:jc w:val="center"/>
              <w:rPr>
                <w:rFonts w:ascii="Arial" w:hAnsi="Arial" w:cs="Arial"/>
                <w:b/>
              </w:rPr>
            </w:pPr>
          </w:p>
        </w:tc>
        <w:tc>
          <w:tcPr>
            <w:tcW w:w="567" w:type="dxa"/>
            <w:vAlign w:val="center"/>
          </w:tcPr>
          <w:p w14:paraId="5862A8A2" w14:textId="77777777" w:rsidR="000B664C" w:rsidRPr="00302082" w:rsidRDefault="000B664C" w:rsidP="00576804">
            <w:pPr>
              <w:spacing w:after="120"/>
              <w:jc w:val="center"/>
              <w:rPr>
                <w:rFonts w:ascii="Arial" w:hAnsi="Arial" w:cs="Arial"/>
                <w:b/>
              </w:rPr>
            </w:pPr>
          </w:p>
        </w:tc>
      </w:tr>
      <w:tr w:rsidR="000B664C" w:rsidRPr="00302082" w14:paraId="7EA8DECD" w14:textId="77777777" w:rsidTr="00573F2C">
        <w:tc>
          <w:tcPr>
            <w:tcW w:w="1730" w:type="dxa"/>
            <w:shd w:val="clear" w:color="auto" w:fill="D9D9D9" w:themeFill="background1" w:themeFillShade="D9"/>
          </w:tcPr>
          <w:p w14:paraId="0D972357" w14:textId="77777777" w:rsidR="000B664C" w:rsidRPr="00302082" w:rsidRDefault="000B664C" w:rsidP="00302082">
            <w:pPr>
              <w:spacing w:after="120"/>
              <w:rPr>
                <w:rFonts w:ascii="Arial" w:hAnsi="Arial" w:cs="Arial"/>
                <w:b/>
              </w:rPr>
            </w:pPr>
            <w:r w:rsidRPr="00302082">
              <w:rPr>
                <w:rFonts w:ascii="Arial" w:hAnsi="Arial" w:cs="Arial"/>
                <w:b/>
              </w:rPr>
              <w:t>Assessment method</w:t>
            </w:r>
          </w:p>
        </w:tc>
        <w:tc>
          <w:tcPr>
            <w:tcW w:w="567" w:type="dxa"/>
            <w:vAlign w:val="center"/>
          </w:tcPr>
          <w:p w14:paraId="7A336BB0" w14:textId="77777777" w:rsidR="000B664C" w:rsidRPr="00302082" w:rsidRDefault="000B664C" w:rsidP="00576804">
            <w:pPr>
              <w:spacing w:after="120"/>
              <w:jc w:val="center"/>
              <w:rPr>
                <w:rFonts w:ascii="Arial" w:hAnsi="Arial" w:cs="Arial"/>
                <w:b/>
              </w:rPr>
            </w:pPr>
          </w:p>
        </w:tc>
        <w:tc>
          <w:tcPr>
            <w:tcW w:w="567" w:type="dxa"/>
            <w:vAlign w:val="center"/>
          </w:tcPr>
          <w:p w14:paraId="21B729CA" w14:textId="77777777" w:rsidR="000B664C" w:rsidRPr="00302082" w:rsidRDefault="000B664C" w:rsidP="00576804">
            <w:pPr>
              <w:spacing w:after="120"/>
              <w:jc w:val="center"/>
              <w:rPr>
                <w:rFonts w:ascii="Arial" w:hAnsi="Arial" w:cs="Arial"/>
                <w:b/>
              </w:rPr>
            </w:pPr>
          </w:p>
        </w:tc>
        <w:tc>
          <w:tcPr>
            <w:tcW w:w="567" w:type="dxa"/>
            <w:vAlign w:val="center"/>
          </w:tcPr>
          <w:p w14:paraId="0ACADEC3" w14:textId="77777777" w:rsidR="000B664C" w:rsidRPr="00302082" w:rsidRDefault="000B664C" w:rsidP="00576804">
            <w:pPr>
              <w:spacing w:after="120"/>
              <w:jc w:val="center"/>
              <w:rPr>
                <w:rFonts w:ascii="Arial" w:hAnsi="Arial" w:cs="Arial"/>
                <w:b/>
              </w:rPr>
            </w:pPr>
          </w:p>
        </w:tc>
        <w:tc>
          <w:tcPr>
            <w:tcW w:w="567" w:type="dxa"/>
            <w:vAlign w:val="center"/>
          </w:tcPr>
          <w:p w14:paraId="23D0910B" w14:textId="77777777" w:rsidR="000B664C" w:rsidRPr="00302082" w:rsidRDefault="000B664C" w:rsidP="00576804">
            <w:pPr>
              <w:spacing w:after="120"/>
              <w:jc w:val="center"/>
              <w:rPr>
                <w:rFonts w:ascii="Arial" w:hAnsi="Arial" w:cs="Arial"/>
                <w:b/>
              </w:rPr>
            </w:pPr>
          </w:p>
        </w:tc>
        <w:tc>
          <w:tcPr>
            <w:tcW w:w="567" w:type="dxa"/>
            <w:vAlign w:val="center"/>
          </w:tcPr>
          <w:p w14:paraId="1359214D" w14:textId="77777777" w:rsidR="000B664C" w:rsidRPr="00302082" w:rsidRDefault="000B664C" w:rsidP="00576804">
            <w:pPr>
              <w:spacing w:after="120"/>
              <w:jc w:val="center"/>
              <w:rPr>
                <w:rFonts w:ascii="Arial" w:hAnsi="Arial" w:cs="Arial"/>
                <w:b/>
              </w:rPr>
            </w:pPr>
          </w:p>
        </w:tc>
        <w:tc>
          <w:tcPr>
            <w:tcW w:w="567" w:type="dxa"/>
            <w:vAlign w:val="center"/>
          </w:tcPr>
          <w:p w14:paraId="5D5F3354" w14:textId="77777777" w:rsidR="000B664C" w:rsidRPr="00302082" w:rsidRDefault="000B664C" w:rsidP="00576804">
            <w:pPr>
              <w:spacing w:after="120"/>
              <w:jc w:val="center"/>
              <w:rPr>
                <w:rFonts w:ascii="Arial" w:hAnsi="Arial" w:cs="Arial"/>
                <w:b/>
              </w:rPr>
            </w:pPr>
          </w:p>
        </w:tc>
        <w:tc>
          <w:tcPr>
            <w:tcW w:w="567" w:type="dxa"/>
            <w:vAlign w:val="center"/>
          </w:tcPr>
          <w:p w14:paraId="28410BBD" w14:textId="77777777" w:rsidR="000B664C" w:rsidRPr="00302082" w:rsidRDefault="000B664C" w:rsidP="00576804">
            <w:pPr>
              <w:spacing w:after="120"/>
              <w:jc w:val="center"/>
              <w:rPr>
                <w:rFonts w:ascii="Arial" w:hAnsi="Arial" w:cs="Arial"/>
                <w:b/>
              </w:rPr>
            </w:pPr>
          </w:p>
        </w:tc>
        <w:tc>
          <w:tcPr>
            <w:tcW w:w="567" w:type="dxa"/>
            <w:vAlign w:val="center"/>
          </w:tcPr>
          <w:p w14:paraId="626C0C8D" w14:textId="77777777" w:rsidR="000B664C" w:rsidRPr="00302082" w:rsidRDefault="000B664C" w:rsidP="00576804">
            <w:pPr>
              <w:spacing w:after="120"/>
              <w:jc w:val="center"/>
              <w:rPr>
                <w:rFonts w:ascii="Arial" w:hAnsi="Arial" w:cs="Arial"/>
                <w:b/>
              </w:rPr>
            </w:pPr>
          </w:p>
        </w:tc>
        <w:tc>
          <w:tcPr>
            <w:tcW w:w="567" w:type="dxa"/>
            <w:vAlign w:val="center"/>
          </w:tcPr>
          <w:p w14:paraId="662A7495" w14:textId="77777777" w:rsidR="000B664C" w:rsidRPr="00302082" w:rsidRDefault="000B664C" w:rsidP="00576804">
            <w:pPr>
              <w:spacing w:after="120"/>
              <w:jc w:val="center"/>
              <w:rPr>
                <w:rFonts w:ascii="Arial" w:hAnsi="Arial" w:cs="Arial"/>
                <w:b/>
              </w:rPr>
            </w:pPr>
          </w:p>
        </w:tc>
        <w:tc>
          <w:tcPr>
            <w:tcW w:w="567" w:type="dxa"/>
            <w:vAlign w:val="center"/>
          </w:tcPr>
          <w:p w14:paraId="05C75F89" w14:textId="77777777" w:rsidR="000B664C" w:rsidRPr="00302082" w:rsidRDefault="000B664C" w:rsidP="00576804">
            <w:pPr>
              <w:spacing w:after="120"/>
              <w:jc w:val="center"/>
              <w:rPr>
                <w:rFonts w:ascii="Arial" w:hAnsi="Arial" w:cs="Arial"/>
                <w:b/>
              </w:rPr>
            </w:pPr>
          </w:p>
        </w:tc>
        <w:tc>
          <w:tcPr>
            <w:tcW w:w="567" w:type="dxa"/>
            <w:vAlign w:val="center"/>
          </w:tcPr>
          <w:p w14:paraId="4CA8B15B" w14:textId="77777777" w:rsidR="000B664C" w:rsidRPr="00302082" w:rsidRDefault="000B664C" w:rsidP="00576804">
            <w:pPr>
              <w:spacing w:after="120"/>
              <w:jc w:val="center"/>
              <w:rPr>
                <w:rFonts w:ascii="Arial" w:hAnsi="Arial" w:cs="Arial"/>
                <w:b/>
              </w:rPr>
            </w:pPr>
          </w:p>
        </w:tc>
      </w:tr>
      <w:tr w:rsidR="000B664C" w:rsidRPr="00302082" w14:paraId="38E43F61" w14:textId="77777777" w:rsidTr="00573F2C">
        <w:tc>
          <w:tcPr>
            <w:tcW w:w="1730" w:type="dxa"/>
          </w:tcPr>
          <w:p w14:paraId="2F784A25" w14:textId="77777777" w:rsidR="000B664C" w:rsidRPr="00576804" w:rsidRDefault="000B664C" w:rsidP="00302082">
            <w:pPr>
              <w:spacing w:after="120"/>
              <w:rPr>
                <w:rFonts w:ascii="Arial" w:hAnsi="Arial" w:cs="Arial"/>
              </w:rPr>
            </w:pPr>
            <w:r>
              <w:rPr>
                <w:rFonts w:ascii="Arial" w:hAnsi="Arial" w:cs="Arial"/>
              </w:rPr>
              <w:t xml:space="preserve">Three </w:t>
            </w:r>
            <w:r w:rsidRPr="00576804">
              <w:rPr>
                <w:rFonts w:ascii="Arial" w:hAnsi="Arial" w:cs="Arial"/>
              </w:rPr>
              <w:t>Small-scale practical assessments</w:t>
            </w:r>
          </w:p>
        </w:tc>
        <w:tc>
          <w:tcPr>
            <w:tcW w:w="567" w:type="dxa"/>
            <w:vAlign w:val="center"/>
          </w:tcPr>
          <w:p w14:paraId="34C14808" w14:textId="77777777" w:rsidR="000B664C" w:rsidRPr="00302082" w:rsidRDefault="000B664C" w:rsidP="00576804">
            <w:pPr>
              <w:spacing w:after="120"/>
              <w:jc w:val="center"/>
              <w:rPr>
                <w:rFonts w:ascii="Arial" w:hAnsi="Arial" w:cs="Arial"/>
                <w:b/>
              </w:rPr>
            </w:pPr>
          </w:p>
        </w:tc>
        <w:tc>
          <w:tcPr>
            <w:tcW w:w="567" w:type="dxa"/>
            <w:vAlign w:val="center"/>
          </w:tcPr>
          <w:p w14:paraId="75F52588"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8ADCF4F" w14:textId="77777777" w:rsidR="000B664C" w:rsidRPr="00302082" w:rsidRDefault="000B664C" w:rsidP="00576804">
            <w:pPr>
              <w:spacing w:after="120"/>
              <w:jc w:val="center"/>
              <w:rPr>
                <w:rFonts w:ascii="Arial" w:hAnsi="Arial" w:cs="Arial"/>
                <w:b/>
              </w:rPr>
            </w:pPr>
          </w:p>
        </w:tc>
        <w:tc>
          <w:tcPr>
            <w:tcW w:w="567" w:type="dxa"/>
            <w:vAlign w:val="center"/>
          </w:tcPr>
          <w:p w14:paraId="1EF7021C"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0518C20B"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1D8D99E" w14:textId="77777777" w:rsidR="000B664C" w:rsidRPr="00302082" w:rsidRDefault="000B664C" w:rsidP="00576804">
            <w:pPr>
              <w:spacing w:after="120"/>
              <w:jc w:val="center"/>
              <w:rPr>
                <w:rFonts w:ascii="Arial" w:hAnsi="Arial" w:cs="Arial"/>
                <w:b/>
              </w:rPr>
            </w:pPr>
          </w:p>
        </w:tc>
        <w:tc>
          <w:tcPr>
            <w:tcW w:w="567" w:type="dxa"/>
            <w:vAlign w:val="center"/>
          </w:tcPr>
          <w:p w14:paraId="17215007" w14:textId="77777777" w:rsidR="000B664C" w:rsidRPr="00302082" w:rsidRDefault="000B664C" w:rsidP="00576804">
            <w:pPr>
              <w:spacing w:after="120"/>
              <w:jc w:val="center"/>
              <w:rPr>
                <w:rFonts w:ascii="Arial" w:hAnsi="Arial" w:cs="Arial"/>
                <w:b/>
              </w:rPr>
            </w:pPr>
          </w:p>
        </w:tc>
        <w:tc>
          <w:tcPr>
            <w:tcW w:w="567" w:type="dxa"/>
            <w:vAlign w:val="center"/>
          </w:tcPr>
          <w:p w14:paraId="7407D6E9" w14:textId="77777777" w:rsidR="000B664C" w:rsidRPr="00302082" w:rsidRDefault="000B664C" w:rsidP="00576804">
            <w:pPr>
              <w:spacing w:after="120"/>
              <w:jc w:val="center"/>
              <w:rPr>
                <w:rFonts w:ascii="Arial" w:hAnsi="Arial" w:cs="Arial"/>
                <w:b/>
              </w:rPr>
            </w:pPr>
          </w:p>
        </w:tc>
        <w:tc>
          <w:tcPr>
            <w:tcW w:w="567" w:type="dxa"/>
            <w:vAlign w:val="center"/>
          </w:tcPr>
          <w:p w14:paraId="6BCC9597"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2939FE5"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1469C62C" w14:textId="77777777" w:rsidR="000B664C" w:rsidRPr="00302082" w:rsidRDefault="000B664C" w:rsidP="00576804">
            <w:pPr>
              <w:spacing w:after="120"/>
              <w:jc w:val="center"/>
              <w:rPr>
                <w:rFonts w:ascii="Arial" w:hAnsi="Arial" w:cs="Arial"/>
                <w:b/>
              </w:rPr>
            </w:pPr>
            <w:r>
              <w:rPr>
                <w:rFonts w:ascii="Arial" w:hAnsi="Arial" w:cs="Arial"/>
                <w:b/>
              </w:rPr>
              <w:t>X</w:t>
            </w:r>
          </w:p>
        </w:tc>
      </w:tr>
      <w:tr w:rsidR="000B664C" w:rsidRPr="00302082" w14:paraId="6C56572D" w14:textId="77777777" w:rsidTr="00573F2C">
        <w:tc>
          <w:tcPr>
            <w:tcW w:w="1730" w:type="dxa"/>
          </w:tcPr>
          <w:p w14:paraId="27604B53" w14:textId="77777777" w:rsidR="000B664C" w:rsidRPr="00576804" w:rsidRDefault="000B664C" w:rsidP="00302082">
            <w:pPr>
              <w:spacing w:after="120"/>
              <w:rPr>
                <w:rFonts w:ascii="Arial" w:hAnsi="Arial" w:cs="Arial"/>
              </w:rPr>
            </w:pPr>
            <w:r w:rsidRPr="00576804">
              <w:rPr>
                <w:rFonts w:ascii="Arial" w:hAnsi="Arial" w:cs="Arial"/>
              </w:rPr>
              <w:t>Capstone practical assessment</w:t>
            </w:r>
          </w:p>
        </w:tc>
        <w:tc>
          <w:tcPr>
            <w:tcW w:w="567" w:type="dxa"/>
            <w:vAlign w:val="center"/>
          </w:tcPr>
          <w:p w14:paraId="343675E3"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28554AED" w14:textId="77777777" w:rsidR="000B664C" w:rsidRPr="00302082" w:rsidRDefault="000B664C" w:rsidP="00576804">
            <w:pPr>
              <w:spacing w:after="120"/>
              <w:jc w:val="center"/>
              <w:rPr>
                <w:rFonts w:ascii="Arial" w:hAnsi="Arial" w:cs="Arial"/>
                <w:b/>
              </w:rPr>
            </w:pPr>
          </w:p>
        </w:tc>
        <w:tc>
          <w:tcPr>
            <w:tcW w:w="567" w:type="dxa"/>
            <w:vAlign w:val="center"/>
          </w:tcPr>
          <w:p w14:paraId="6B28282F"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7E9A74DA" w14:textId="77777777" w:rsidR="000B664C" w:rsidRPr="00302082" w:rsidRDefault="000B664C" w:rsidP="00576804">
            <w:pPr>
              <w:spacing w:after="120"/>
              <w:jc w:val="center"/>
              <w:rPr>
                <w:rFonts w:ascii="Arial" w:hAnsi="Arial" w:cs="Arial"/>
                <w:b/>
              </w:rPr>
            </w:pPr>
          </w:p>
        </w:tc>
        <w:tc>
          <w:tcPr>
            <w:tcW w:w="567" w:type="dxa"/>
            <w:vAlign w:val="center"/>
          </w:tcPr>
          <w:p w14:paraId="0681D10D"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3D3D8AF5"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7D08AB6C"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0A546F1"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F9F7D5D"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499559D"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1976598E" w14:textId="77777777" w:rsidR="000B664C" w:rsidRPr="00302082" w:rsidRDefault="000B664C" w:rsidP="00576804">
            <w:pPr>
              <w:spacing w:after="120"/>
              <w:jc w:val="center"/>
              <w:rPr>
                <w:rFonts w:ascii="Arial" w:hAnsi="Arial" w:cs="Arial"/>
                <w:b/>
              </w:rPr>
            </w:pPr>
            <w:r>
              <w:rPr>
                <w:rFonts w:ascii="Arial" w:hAnsi="Arial" w:cs="Arial"/>
                <w:b/>
              </w:rPr>
              <w:t>X</w:t>
            </w:r>
          </w:p>
        </w:tc>
      </w:tr>
      <w:tr w:rsidR="000B664C" w:rsidRPr="00302082" w14:paraId="644354ED" w14:textId="77777777" w:rsidTr="00573F2C">
        <w:tc>
          <w:tcPr>
            <w:tcW w:w="1730" w:type="dxa"/>
          </w:tcPr>
          <w:p w14:paraId="475B5B33" w14:textId="77777777" w:rsidR="000B664C" w:rsidRPr="00576804" w:rsidRDefault="000B664C" w:rsidP="00302082">
            <w:pPr>
              <w:spacing w:after="120"/>
              <w:rPr>
                <w:rFonts w:ascii="Arial" w:hAnsi="Arial" w:cs="Arial"/>
              </w:rPr>
            </w:pPr>
            <w:r w:rsidRPr="00576804">
              <w:rPr>
                <w:rFonts w:ascii="Arial" w:hAnsi="Arial" w:cs="Arial"/>
              </w:rPr>
              <w:t>Examination</w:t>
            </w:r>
          </w:p>
        </w:tc>
        <w:tc>
          <w:tcPr>
            <w:tcW w:w="567" w:type="dxa"/>
            <w:vAlign w:val="center"/>
          </w:tcPr>
          <w:p w14:paraId="16C68521"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58EDEF0C" w14:textId="77777777" w:rsidR="000B664C" w:rsidRPr="00302082" w:rsidRDefault="000B664C" w:rsidP="00576804">
            <w:pPr>
              <w:spacing w:after="120"/>
              <w:jc w:val="center"/>
              <w:rPr>
                <w:rFonts w:ascii="Arial" w:hAnsi="Arial" w:cs="Arial"/>
                <w:b/>
              </w:rPr>
            </w:pPr>
          </w:p>
        </w:tc>
        <w:tc>
          <w:tcPr>
            <w:tcW w:w="567" w:type="dxa"/>
            <w:vAlign w:val="center"/>
          </w:tcPr>
          <w:p w14:paraId="3AF871B5" w14:textId="77777777" w:rsidR="000B664C" w:rsidRPr="00302082" w:rsidRDefault="000B664C" w:rsidP="00576804">
            <w:pPr>
              <w:spacing w:after="120"/>
              <w:jc w:val="center"/>
              <w:rPr>
                <w:rFonts w:ascii="Arial" w:hAnsi="Arial" w:cs="Arial"/>
                <w:b/>
              </w:rPr>
            </w:pPr>
          </w:p>
        </w:tc>
        <w:tc>
          <w:tcPr>
            <w:tcW w:w="567" w:type="dxa"/>
            <w:vAlign w:val="center"/>
          </w:tcPr>
          <w:p w14:paraId="682EF821"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6CF1FFD9"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1AF11D52" w14:textId="77777777" w:rsidR="000B664C" w:rsidRPr="00302082" w:rsidRDefault="000B664C" w:rsidP="00576804">
            <w:pPr>
              <w:spacing w:after="120"/>
              <w:jc w:val="center"/>
              <w:rPr>
                <w:rFonts w:ascii="Arial" w:hAnsi="Arial" w:cs="Arial"/>
                <w:b/>
              </w:rPr>
            </w:pPr>
          </w:p>
        </w:tc>
        <w:tc>
          <w:tcPr>
            <w:tcW w:w="567" w:type="dxa"/>
            <w:vAlign w:val="center"/>
          </w:tcPr>
          <w:p w14:paraId="2EFEA570" w14:textId="77777777" w:rsidR="000B664C" w:rsidRPr="00302082" w:rsidRDefault="000B664C" w:rsidP="00576804">
            <w:pPr>
              <w:spacing w:after="120"/>
              <w:jc w:val="center"/>
              <w:rPr>
                <w:rFonts w:ascii="Arial" w:hAnsi="Arial" w:cs="Arial"/>
                <w:b/>
              </w:rPr>
            </w:pPr>
            <w:r>
              <w:rPr>
                <w:rFonts w:ascii="Arial" w:hAnsi="Arial" w:cs="Arial"/>
                <w:b/>
              </w:rPr>
              <w:t>X</w:t>
            </w:r>
          </w:p>
        </w:tc>
        <w:tc>
          <w:tcPr>
            <w:tcW w:w="567" w:type="dxa"/>
            <w:vAlign w:val="center"/>
          </w:tcPr>
          <w:p w14:paraId="7A1D7A92" w14:textId="77777777" w:rsidR="000B664C" w:rsidRPr="00302082" w:rsidRDefault="000B664C" w:rsidP="00576804">
            <w:pPr>
              <w:spacing w:after="120"/>
              <w:jc w:val="center"/>
              <w:rPr>
                <w:rFonts w:ascii="Arial" w:hAnsi="Arial" w:cs="Arial"/>
                <w:b/>
              </w:rPr>
            </w:pPr>
          </w:p>
        </w:tc>
        <w:tc>
          <w:tcPr>
            <w:tcW w:w="567" w:type="dxa"/>
            <w:vAlign w:val="center"/>
          </w:tcPr>
          <w:p w14:paraId="57F43EC7" w14:textId="77777777" w:rsidR="000B664C" w:rsidRPr="00302082" w:rsidRDefault="000B664C" w:rsidP="00576804">
            <w:pPr>
              <w:spacing w:after="120"/>
              <w:jc w:val="center"/>
              <w:rPr>
                <w:rFonts w:ascii="Arial" w:hAnsi="Arial" w:cs="Arial"/>
                <w:b/>
              </w:rPr>
            </w:pPr>
          </w:p>
        </w:tc>
        <w:tc>
          <w:tcPr>
            <w:tcW w:w="567" w:type="dxa"/>
            <w:vAlign w:val="center"/>
          </w:tcPr>
          <w:p w14:paraId="50194F5A" w14:textId="77777777" w:rsidR="000B664C" w:rsidRPr="00302082" w:rsidRDefault="000B664C" w:rsidP="00576804">
            <w:pPr>
              <w:spacing w:after="120"/>
              <w:jc w:val="center"/>
              <w:rPr>
                <w:rFonts w:ascii="Arial" w:hAnsi="Arial" w:cs="Arial"/>
                <w:b/>
              </w:rPr>
            </w:pPr>
          </w:p>
        </w:tc>
        <w:tc>
          <w:tcPr>
            <w:tcW w:w="567" w:type="dxa"/>
            <w:vAlign w:val="center"/>
          </w:tcPr>
          <w:p w14:paraId="76062195" w14:textId="77777777" w:rsidR="000B664C" w:rsidRPr="00302082" w:rsidRDefault="000B664C" w:rsidP="00576804">
            <w:pPr>
              <w:spacing w:after="120"/>
              <w:jc w:val="center"/>
              <w:rPr>
                <w:rFonts w:ascii="Arial" w:hAnsi="Arial" w:cs="Arial"/>
                <w:b/>
              </w:rPr>
            </w:pPr>
          </w:p>
        </w:tc>
      </w:tr>
    </w:tbl>
    <w:p w14:paraId="061DF56C" w14:textId="77777777" w:rsidR="007A6245" w:rsidRDefault="007A6245" w:rsidP="00302082">
      <w:pPr>
        <w:spacing w:after="120" w:line="240" w:lineRule="auto"/>
        <w:ind w:left="426" w:right="260"/>
        <w:rPr>
          <w:rFonts w:ascii="Arial" w:hAnsi="Arial" w:cs="Arial"/>
          <w:b/>
          <w:iCs/>
        </w:rPr>
      </w:pPr>
    </w:p>
    <w:p w14:paraId="465CE43C" w14:textId="48D2306A" w:rsidR="009A2D37" w:rsidRDefault="009A2D37" w:rsidP="00573F2C">
      <w:pPr>
        <w:spacing w:after="120" w:line="240" w:lineRule="auto"/>
        <w:ind w:left="426" w:right="260" w:hanging="426"/>
        <w:jc w:val="both"/>
        <w:rPr>
          <w:rFonts w:ascii="Arial" w:hAnsi="Arial" w:cs="Arial"/>
          <w:b/>
        </w:rPr>
      </w:pPr>
    </w:p>
    <w:p w14:paraId="643D69FF" w14:textId="77777777" w:rsidR="00573F2C" w:rsidRDefault="00573F2C" w:rsidP="00573F2C">
      <w:pPr>
        <w:spacing w:after="120" w:line="240" w:lineRule="auto"/>
        <w:ind w:left="426" w:right="260" w:hanging="426"/>
        <w:jc w:val="both"/>
        <w:rPr>
          <w:rFonts w:ascii="Arial" w:hAnsi="Arial" w:cs="Arial"/>
          <w:b/>
        </w:rPr>
      </w:pPr>
    </w:p>
    <w:p w14:paraId="705F4D8F" w14:textId="52C284C7" w:rsidR="00573F2C" w:rsidRPr="00573F2C" w:rsidRDefault="00573F2C" w:rsidP="00573F2C">
      <w:pPr>
        <w:pStyle w:val="ListParagraph"/>
        <w:numPr>
          <w:ilvl w:val="0"/>
          <w:numId w:val="13"/>
        </w:numPr>
        <w:spacing w:after="120" w:line="240" w:lineRule="auto"/>
        <w:ind w:left="426" w:right="260" w:hanging="426"/>
        <w:jc w:val="both"/>
        <w:rPr>
          <w:rFonts w:ascii="Arial" w:hAnsi="Arial" w:cs="Arial"/>
          <w:iCs/>
        </w:rPr>
      </w:pPr>
      <w:r w:rsidRPr="00573F2C">
        <w:rPr>
          <w:rFonts w:ascii="Arial" w:hAnsi="Arial" w:cs="Arial"/>
          <w:b/>
          <w:bCs/>
        </w:rPr>
        <w:t xml:space="preserve">Inclusive module design </w:t>
      </w:r>
    </w:p>
    <w:p w14:paraId="132F60B6" w14:textId="77777777" w:rsidR="00573F2C" w:rsidRPr="009A6708" w:rsidRDefault="00573F2C" w:rsidP="00573F2C">
      <w:pPr>
        <w:autoSpaceDE w:val="0"/>
        <w:autoSpaceDN w:val="0"/>
        <w:adjustRightInd w:val="0"/>
        <w:spacing w:after="120" w:line="240" w:lineRule="auto"/>
        <w:ind w:left="567" w:right="260"/>
        <w:jc w:val="both"/>
        <w:rPr>
          <w:rFonts w:ascii="Arial" w:hAnsi="Arial" w:cs="Arial"/>
        </w:rPr>
      </w:pPr>
      <w:r w:rsidRPr="009A670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9DE00A" w14:textId="77777777" w:rsidR="00573F2C" w:rsidRPr="009A6708" w:rsidRDefault="00573F2C" w:rsidP="00573F2C">
      <w:pPr>
        <w:autoSpaceDE w:val="0"/>
        <w:autoSpaceDN w:val="0"/>
        <w:adjustRightInd w:val="0"/>
        <w:spacing w:after="120" w:line="240" w:lineRule="auto"/>
        <w:ind w:left="567" w:right="260"/>
        <w:jc w:val="both"/>
        <w:rPr>
          <w:rFonts w:ascii="Arial" w:hAnsi="Arial" w:cs="Arial"/>
        </w:rPr>
      </w:pPr>
      <w:r w:rsidRPr="009A6708">
        <w:rPr>
          <w:rFonts w:ascii="Arial" w:hAnsi="Arial" w:cs="Arial"/>
        </w:rPr>
        <w:t>The inclusive practices in the guidance (see Annex B Appendix A) have been considered in order to support all students in the following areas:</w:t>
      </w:r>
    </w:p>
    <w:p w14:paraId="12A8A2C6" w14:textId="77777777" w:rsidR="00573F2C" w:rsidRPr="009A6708" w:rsidRDefault="00573F2C" w:rsidP="00573F2C">
      <w:pPr>
        <w:autoSpaceDE w:val="0"/>
        <w:autoSpaceDN w:val="0"/>
        <w:adjustRightInd w:val="0"/>
        <w:spacing w:after="120" w:line="240" w:lineRule="auto"/>
        <w:ind w:left="567" w:right="260"/>
        <w:jc w:val="both"/>
        <w:rPr>
          <w:rFonts w:ascii="Arial" w:hAnsi="Arial" w:cs="Arial"/>
          <w:bCs/>
        </w:rPr>
      </w:pPr>
      <w:r w:rsidRPr="009A6708">
        <w:rPr>
          <w:rFonts w:ascii="Arial" w:hAnsi="Arial" w:cs="Arial"/>
        </w:rPr>
        <w:t xml:space="preserve">a) </w:t>
      </w:r>
      <w:r w:rsidRPr="009A6708">
        <w:rPr>
          <w:rFonts w:ascii="Arial" w:hAnsi="Arial" w:cs="Arial"/>
          <w:bCs/>
        </w:rPr>
        <w:t>Accessible resources and curriculum</w:t>
      </w:r>
    </w:p>
    <w:p w14:paraId="1D4F56BB" w14:textId="79A9A7AD" w:rsidR="00573F2C" w:rsidRPr="00573F2C" w:rsidRDefault="00573F2C" w:rsidP="00573F2C">
      <w:pPr>
        <w:tabs>
          <w:tab w:val="left" w:pos="567"/>
        </w:tabs>
        <w:autoSpaceDE w:val="0"/>
        <w:autoSpaceDN w:val="0"/>
        <w:adjustRightInd w:val="0"/>
        <w:spacing w:after="120" w:line="240" w:lineRule="auto"/>
        <w:ind w:left="567" w:right="260"/>
        <w:jc w:val="both"/>
        <w:rPr>
          <w:rFonts w:ascii="Arial" w:hAnsi="Arial" w:cs="Arial"/>
          <w:color w:val="000000"/>
        </w:rPr>
      </w:pPr>
      <w:r w:rsidRPr="009A6708">
        <w:rPr>
          <w:rFonts w:ascii="Arial" w:hAnsi="Arial" w:cs="Arial"/>
        </w:rPr>
        <w:t xml:space="preserve">b) </w:t>
      </w:r>
      <w:r w:rsidRPr="009A6708">
        <w:rPr>
          <w:rFonts w:ascii="Arial" w:hAnsi="Arial" w:cs="Arial"/>
          <w:bCs/>
        </w:rPr>
        <w:t>Learning, teaching and assessment methods</w:t>
      </w:r>
    </w:p>
    <w:p w14:paraId="74ACADE1" w14:textId="77777777" w:rsidR="009A2D37" w:rsidRPr="00302082" w:rsidRDefault="009A2D37" w:rsidP="00302082">
      <w:pPr>
        <w:spacing w:after="120" w:line="240" w:lineRule="auto"/>
        <w:ind w:left="426" w:right="260"/>
        <w:rPr>
          <w:rFonts w:ascii="Arial" w:hAnsi="Arial" w:cs="Arial"/>
          <w:i/>
          <w:iCs/>
        </w:rPr>
      </w:pPr>
    </w:p>
    <w:p w14:paraId="1F979A02" w14:textId="429826E1" w:rsidR="009A2D37" w:rsidRPr="00573F2C" w:rsidRDefault="00573F2C" w:rsidP="00573F2C">
      <w:pPr>
        <w:pStyle w:val="ListParagraph"/>
        <w:spacing w:after="120" w:line="240" w:lineRule="auto"/>
        <w:ind w:left="426" w:right="260" w:hanging="426"/>
        <w:jc w:val="both"/>
        <w:rPr>
          <w:rFonts w:ascii="Arial" w:hAnsi="Arial" w:cs="Arial"/>
          <w:b/>
        </w:rPr>
      </w:pPr>
      <w:r>
        <w:rPr>
          <w:rFonts w:ascii="Arial" w:hAnsi="Arial" w:cs="Arial"/>
        </w:rPr>
        <w:t>16</w:t>
      </w:r>
      <w:r w:rsidRPr="00573F2C">
        <w:rPr>
          <w:rFonts w:ascii="Arial" w:hAnsi="Arial" w:cs="Arial"/>
        </w:rPr>
        <w:t>.</w:t>
      </w:r>
      <w:r>
        <w:rPr>
          <w:rFonts w:ascii="Arial" w:hAnsi="Arial" w:cs="Arial"/>
          <w:b/>
        </w:rPr>
        <w:tab/>
      </w:r>
      <w:proofErr w:type="gramStart"/>
      <w:r w:rsidR="009A2D37" w:rsidRPr="00573F2C">
        <w:rPr>
          <w:rFonts w:ascii="Arial" w:hAnsi="Arial" w:cs="Arial"/>
          <w:b/>
        </w:rPr>
        <w:t>Campus(</w:t>
      </w:r>
      <w:proofErr w:type="spellStart"/>
      <w:proofErr w:type="gramEnd"/>
      <w:r w:rsidR="009A2D37" w:rsidRPr="00573F2C">
        <w:rPr>
          <w:rFonts w:ascii="Arial" w:hAnsi="Arial" w:cs="Arial"/>
          <w:b/>
        </w:rPr>
        <w:t>es</w:t>
      </w:r>
      <w:proofErr w:type="spellEnd"/>
      <w:r w:rsidR="009A2D37" w:rsidRPr="00573F2C">
        <w:rPr>
          <w:rFonts w:ascii="Arial" w:hAnsi="Arial" w:cs="Arial"/>
          <w:b/>
        </w:rPr>
        <w:t>) or Centre(s) where module will be delivered:</w:t>
      </w:r>
    </w:p>
    <w:p w14:paraId="15FC0F94" w14:textId="1DFCF83F" w:rsidR="009A2D37" w:rsidRDefault="009D6F2A" w:rsidP="00302082">
      <w:pPr>
        <w:spacing w:after="120" w:line="240" w:lineRule="auto"/>
        <w:ind w:left="426" w:right="260"/>
        <w:jc w:val="both"/>
        <w:rPr>
          <w:rFonts w:ascii="Arial" w:hAnsi="Arial" w:cs="Arial"/>
        </w:rPr>
      </w:pPr>
      <w:r w:rsidRPr="009D6F2A">
        <w:rPr>
          <w:rFonts w:ascii="Arial" w:hAnsi="Arial" w:cs="Arial"/>
        </w:rPr>
        <w:t>Canterbury</w:t>
      </w:r>
    </w:p>
    <w:p w14:paraId="0CCC4236" w14:textId="1314C35F" w:rsidR="00573F2C" w:rsidRDefault="00573F2C" w:rsidP="00302082">
      <w:pPr>
        <w:spacing w:after="120" w:line="240" w:lineRule="auto"/>
        <w:ind w:left="426" w:right="260"/>
        <w:jc w:val="both"/>
        <w:rPr>
          <w:rFonts w:ascii="Arial" w:hAnsi="Arial" w:cs="Arial"/>
          <w:b/>
        </w:rPr>
      </w:pPr>
    </w:p>
    <w:p w14:paraId="27D30BB3" w14:textId="77777777" w:rsidR="00573F2C" w:rsidRPr="009A6708" w:rsidRDefault="00573F2C" w:rsidP="00573F2C">
      <w:pPr>
        <w:spacing w:after="120" w:line="240" w:lineRule="auto"/>
        <w:ind w:left="426" w:right="261" w:hanging="426"/>
        <w:jc w:val="both"/>
        <w:rPr>
          <w:rFonts w:ascii="Arial" w:hAnsi="Arial" w:cs="Arial"/>
          <w:b/>
        </w:rPr>
      </w:pPr>
      <w:r w:rsidRPr="00573F2C">
        <w:rPr>
          <w:rFonts w:ascii="Arial" w:hAnsi="Arial" w:cs="Arial"/>
        </w:rPr>
        <w:t>17.</w:t>
      </w:r>
      <w:r>
        <w:rPr>
          <w:rFonts w:ascii="Arial" w:hAnsi="Arial" w:cs="Arial"/>
          <w:b/>
        </w:rPr>
        <w:t xml:space="preserve">  </w:t>
      </w:r>
      <w:r w:rsidRPr="009A6708">
        <w:rPr>
          <w:rFonts w:ascii="Arial" w:hAnsi="Arial" w:cs="Arial"/>
          <w:b/>
        </w:rPr>
        <w:t xml:space="preserve">Internationalisation </w:t>
      </w:r>
    </w:p>
    <w:p w14:paraId="6674A02D" w14:textId="77777777" w:rsidR="00573F2C" w:rsidRPr="009A6708" w:rsidRDefault="00573F2C" w:rsidP="00573F2C">
      <w:pPr>
        <w:spacing w:after="120" w:line="240" w:lineRule="auto"/>
        <w:ind w:left="426" w:right="260"/>
        <w:jc w:val="both"/>
        <w:rPr>
          <w:rFonts w:ascii="Arial" w:hAnsi="Arial" w:cs="Arial"/>
          <w:iCs/>
        </w:rPr>
      </w:pPr>
      <w:r w:rsidRPr="009A6708">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E97DE5E" w14:textId="046167AD" w:rsidR="00573F2C" w:rsidRPr="009D6F2A" w:rsidRDefault="00573F2C" w:rsidP="00302082">
      <w:pPr>
        <w:spacing w:after="120" w:line="240" w:lineRule="auto"/>
        <w:ind w:left="426" w:right="260"/>
        <w:jc w:val="both"/>
        <w:rPr>
          <w:rFonts w:ascii="Arial" w:hAnsi="Arial" w:cs="Arial"/>
          <w:b/>
        </w:rPr>
      </w:pPr>
    </w:p>
    <w:p w14:paraId="01EE53DF" w14:textId="77777777" w:rsidR="00641D6D" w:rsidRPr="00302082" w:rsidRDefault="00641D6D" w:rsidP="00302082">
      <w:pPr>
        <w:pBdr>
          <w:bottom w:val="single" w:sz="6" w:space="1" w:color="auto"/>
        </w:pBdr>
        <w:spacing w:after="120" w:line="240" w:lineRule="auto"/>
        <w:ind w:right="260"/>
        <w:rPr>
          <w:rFonts w:ascii="Arial" w:hAnsi="Arial" w:cs="Arial"/>
        </w:rPr>
      </w:pPr>
    </w:p>
    <w:p w14:paraId="2F1440D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0866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41D6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4FB8435" w14:textId="77777777" w:rsidTr="00694309">
        <w:trPr>
          <w:trHeight w:val="317"/>
        </w:trPr>
        <w:tc>
          <w:tcPr>
            <w:tcW w:w="1526" w:type="dxa"/>
          </w:tcPr>
          <w:p w14:paraId="70DA4A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73284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9DE0FC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101E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61DA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9EBB6AC" w14:textId="77777777" w:rsidTr="00694309">
        <w:trPr>
          <w:trHeight w:val="305"/>
        </w:trPr>
        <w:tc>
          <w:tcPr>
            <w:tcW w:w="1526" w:type="dxa"/>
          </w:tcPr>
          <w:p w14:paraId="600B9DE6" w14:textId="4E2EAB8A" w:rsidR="00693A91" w:rsidRPr="00693A91" w:rsidRDefault="00CC11B1" w:rsidP="00302082">
            <w:pPr>
              <w:spacing w:after="120"/>
              <w:ind w:right="-330"/>
              <w:rPr>
                <w:rFonts w:ascii="Arial" w:hAnsi="Arial" w:cs="Arial"/>
                <w:sz w:val="18"/>
                <w:szCs w:val="18"/>
              </w:rPr>
            </w:pPr>
            <w:r>
              <w:rPr>
                <w:rFonts w:ascii="Arial" w:hAnsi="Arial" w:cs="Arial"/>
                <w:sz w:val="18"/>
                <w:szCs w:val="18"/>
              </w:rPr>
              <w:t>15/02/19</w:t>
            </w:r>
          </w:p>
        </w:tc>
        <w:tc>
          <w:tcPr>
            <w:tcW w:w="1701" w:type="dxa"/>
          </w:tcPr>
          <w:p w14:paraId="38B566AF" w14:textId="6F77A7A5" w:rsidR="00422B69" w:rsidRPr="00693A91" w:rsidRDefault="00CC11B1"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22311128" w14:textId="5C674EF7" w:rsidR="00422B69" w:rsidRPr="00693A91" w:rsidRDefault="00CC11B1" w:rsidP="00302082">
            <w:pPr>
              <w:spacing w:after="120"/>
              <w:ind w:right="-330"/>
              <w:rPr>
                <w:rFonts w:ascii="Arial" w:hAnsi="Arial" w:cs="Arial"/>
                <w:sz w:val="18"/>
                <w:szCs w:val="18"/>
              </w:rPr>
            </w:pPr>
            <w:r>
              <w:rPr>
                <w:rFonts w:ascii="Arial" w:hAnsi="Arial" w:cs="Arial"/>
                <w:sz w:val="18"/>
                <w:szCs w:val="18"/>
              </w:rPr>
              <w:t>September 2019</w:t>
            </w:r>
          </w:p>
        </w:tc>
        <w:tc>
          <w:tcPr>
            <w:tcW w:w="2448" w:type="dxa"/>
          </w:tcPr>
          <w:p w14:paraId="4F6BED3E" w14:textId="2E0D4577" w:rsidR="00422B69" w:rsidRPr="00693A91" w:rsidRDefault="00CC11B1" w:rsidP="00302082">
            <w:pPr>
              <w:spacing w:after="120"/>
              <w:ind w:right="-330"/>
              <w:rPr>
                <w:rFonts w:ascii="Arial" w:hAnsi="Arial" w:cs="Arial"/>
                <w:sz w:val="18"/>
                <w:szCs w:val="18"/>
              </w:rPr>
            </w:pPr>
            <w:r>
              <w:rPr>
                <w:rFonts w:ascii="Arial" w:hAnsi="Arial" w:cs="Arial"/>
                <w:sz w:val="18"/>
                <w:szCs w:val="18"/>
              </w:rPr>
              <w:t>13,14,15</w:t>
            </w:r>
          </w:p>
        </w:tc>
        <w:tc>
          <w:tcPr>
            <w:tcW w:w="2597" w:type="dxa"/>
          </w:tcPr>
          <w:p w14:paraId="7A7948D3" w14:textId="024D3479" w:rsidR="00422B69" w:rsidRPr="00693A91" w:rsidRDefault="00CC11B1" w:rsidP="00302082">
            <w:pPr>
              <w:spacing w:after="120"/>
              <w:ind w:right="-330"/>
              <w:rPr>
                <w:rFonts w:ascii="Arial" w:hAnsi="Arial" w:cs="Arial"/>
                <w:sz w:val="18"/>
                <w:szCs w:val="18"/>
              </w:rPr>
            </w:pPr>
            <w:r>
              <w:rPr>
                <w:rFonts w:ascii="Arial" w:hAnsi="Arial" w:cs="Arial"/>
                <w:sz w:val="18"/>
                <w:szCs w:val="18"/>
              </w:rPr>
              <w:t>No</w:t>
            </w:r>
            <w:bookmarkStart w:id="0" w:name="_GoBack"/>
            <w:bookmarkEnd w:id="0"/>
          </w:p>
        </w:tc>
      </w:tr>
      <w:tr w:rsidR="00302082" w:rsidRPr="00302082" w14:paraId="4687819C" w14:textId="77777777" w:rsidTr="00694309">
        <w:trPr>
          <w:trHeight w:val="305"/>
        </w:trPr>
        <w:tc>
          <w:tcPr>
            <w:tcW w:w="1526" w:type="dxa"/>
          </w:tcPr>
          <w:p w14:paraId="02CBAD3E" w14:textId="77777777" w:rsidR="00422B69" w:rsidRPr="00693A91" w:rsidRDefault="00422B69" w:rsidP="00302082">
            <w:pPr>
              <w:spacing w:after="120"/>
              <w:ind w:right="-330"/>
              <w:rPr>
                <w:rFonts w:ascii="Arial" w:hAnsi="Arial" w:cs="Arial"/>
                <w:sz w:val="18"/>
                <w:szCs w:val="18"/>
              </w:rPr>
            </w:pPr>
          </w:p>
        </w:tc>
        <w:tc>
          <w:tcPr>
            <w:tcW w:w="1701" w:type="dxa"/>
          </w:tcPr>
          <w:p w14:paraId="5AC1E54F" w14:textId="77777777" w:rsidR="00422B69" w:rsidRPr="00693A91" w:rsidRDefault="00422B69" w:rsidP="00302082">
            <w:pPr>
              <w:spacing w:after="120"/>
              <w:ind w:right="-330"/>
              <w:rPr>
                <w:rFonts w:ascii="Arial" w:hAnsi="Arial" w:cs="Arial"/>
                <w:sz w:val="18"/>
                <w:szCs w:val="18"/>
              </w:rPr>
            </w:pPr>
          </w:p>
        </w:tc>
        <w:tc>
          <w:tcPr>
            <w:tcW w:w="2410" w:type="dxa"/>
          </w:tcPr>
          <w:p w14:paraId="5B86F3F9" w14:textId="77777777" w:rsidR="00422B69" w:rsidRPr="00693A91" w:rsidRDefault="00422B69" w:rsidP="00302082">
            <w:pPr>
              <w:spacing w:after="120"/>
              <w:ind w:right="-330"/>
              <w:rPr>
                <w:rFonts w:ascii="Arial" w:hAnsi="Arial" w:cs="Arial"/>
                <w:sz w:val="18"/>
                <w:szCs w:val="18"/>
              </w:rPr>
            </w:pPr>
          </w:p>
        </w:tc>
        <w:tc>
          <w:tcPr>
            <w:tcW w:w="2448" w:type="dxa"/>
          </w:tcPr>
          <w:p w14:paraId="634A73FE" w14:textId="77777777" w:rsidR="00422B69" w:rsidRPr="00693A91" w:rsidRDefault="00422B69" w:rsidP="00302082">
            <w:pPr>
              <w:spacing w:after="120"/>
              <w:ind w:right="-330"/>
              <w:rPr>
                <w:rFonts w:ascii="Arial" w:hAnsi="Arial" w:cs="Arial"/>
                <w:sz w:val="18"/>
                <w:szCs w:val="18"/>
              </w:rPr>
            </w:pPr>
          </w:p>
        </w:tc>
        <w:tc>
          <w:tcPr>
            <w:tcW w:w="2597" w:type="dxa"/>
          </w:tcPr>
          <w:p w14:paraId="3A50BDA0" w14:textId="77777777" w:rsidR="00422B69" w:rsidRPr="00693A91" w:rsidRDefault="00422B69" w:rsidP="00302082">
            <w:pPr>
              <w:spacing w:after="120"/>
              <w:ind w:right="-330"/>
              <w:rPr>
                <w:rFonts w:ascii="Arial" w:hAnsi="Arial" w:cs="Arial"/>
                <w:sz w:val="18"/>
                <w:szCs w:val="18"/>
              </w:rPr>
            </w:pPr>
          </w:p>
        </w:tc>
      </w:tr>
    </w:tbl>
    <w:p w14:paraId="57841962" w14:textId="77777777" w:rsidR="00D83563" w:rsidRPr="00302082" w:rsidRDefault="00D83563" w:rsidP="00302082">
      <w:pPr>
        <w:spacing w:after="120" w:line="240" w:lineRule="auto"/>
        <w:ind w:right="-330"/>
        <w:rPr>
          <w:rFonts w:ascii="Arial" w:hAnsi="Arial" w:cs="Arial"/>
        </w:rPr>
      </w:pPr>
    </w:p>
    <w:sectPr w:rsidR="00D83563" w:rsidRPr="00302082" w:rsidSect="00A3075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C081" w14:textId="77777777" w:rsidR="00D71CFC" w:rsidRDefault="00D71CFC" w:rsidP="009A2D37">
      <w:pPr>
        <w:spacing w:after="0" w:line="240" w:lineRule="auto"/>
      </w:pPr>
      <w:r>
        <w:separator/>
      </w:r>
    </w:p>
  </w:endnote>
  <w:endnote w:type="continuationSeparator" w:id="0">
    <w:p w14:paraId="2F01BC3D" w14:textId="77777777" w:rsidR="00D71CFC" w:rsidRDefault="00D71CFC" w:rsidP="009A2D37">
      <w:pPr>
        <w:spacing w:after="0" w:line="240" w:lineRule="auto"/>
      </w:pPr>
      <w:r>
        <w:continuationSeparator/>
      </w:r>
    </w:p>
  </w:endnote>
  <w:endnote w:type="continuationNotice" w:id="1">
    <w:p w14:paraId="284BA62B" w14:textId="77777777" w:rsidR="00D71CFC" w:rsidRDefault="00D71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8F8ED14" w14:textId="77777777" w:rsidR="008B2543" w:rsidRDefault="0019787E" w:rsidP="009A2D37">
        <w:pPr>
          <w:pStyle w:val="Footer"/>
          <w:jc w:val="center"/>
        </w:pPr>
        <w:r>
          <w:fldChar w:fldCharType="begin"/>
        </w:r>
        <w:r>
          <w:instrText xml:space="preserve"> PAGE   \* MERGEFORMAT </w:instrText>
        </w:r>
        <w:r>
          <w:fldChar w:fldCharType="separate"/>
        </w:r>
        <w:r w:rsidR="00CC11B1">
          <w:rPr>
            <w:noProof/>
          </w:rPr>
          <w:t>3</w:t>
        </w:r>
        <w:r>
          <w:rPr>
            <w:noProof/>
          </w:rPr>
          <w:fldChar w:fldCharType="end"/>
        </w:r>
      </w:p>
    </w:sdtContent>
  </w:sdt>
  <w:p w14:paraId="00AC16A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9F821" w14:textId="77777777" w:rsidR="00D71CFC" w:rsidRDefault="00D71CFC" w:rsidP="009A2D37">
      <w:pPr>
        <w:spacing w:after="0" w:line="240" w:lineRule="auto"/>
      </w:pPr>
      <w:r>
        <w:separator/>
      </w:r>
    </w:p>
  </w:footnote>
  <w:footnote w:type="continuationSeparator" w:id="0">
    <w:p w14:paraId="6F8DA708" w14:textId="77777777" w:rsidR="00D71CFC" w:rsidRDefault="00D71CFC" w:rsidP="009A2D37">
      <w:pPr>
        <w:spacing w:after="0" w:line="240" w:lineRule="auto"/>
      </w:pPr>
      <w:r>
        <w:continuationSeparator/>
      </w:r>
    </w:p>
  </w:footnote>
  <w:footnote w:type="continuationNotice" w:id="1">
    <w:p w14:paraId="4E8DE713" w14:textId="77777777" w:rsidR="00D71CFC" w:rsidRDefault="00D71C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75C8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EB1A30" wp14:editId="5F5878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835B88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4D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1B865A" wp14:editId="1AFE19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6AE666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C64F6"/>
    <w:multiLevelType w:val="hybridMultilevel"/>
    <w:tmpl w:val="0F94FCBC"/>
    <w:lvl w:ilvl="0" w:tplc="D786E54C">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F1"/>
    <w:multiLevelType w:val="hybridMultilevel"/>
    <w:tmpl w:val="AA2C0ED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186688C0"/>
    <w:lvl w:ilvl="0">
      <w:start w:val="1"/>
      <w:numFmt w:val="decimal"/>
      <w:lvlText w:val="%1."/>
      <w:lvlJc w:val="left"/>
      <w:pPr>
        <w:ind w:left="720" w:hanging="360"/>
      </w:pPr>
      <w:rPr>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AAE64DD"/>
    <w:multiLevelType w:val="multilevel"/>
    <w:tmpl w:val="84FC3BE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BD94145"/>
    <w:multiLevelType w:val="multilevel"/>
    <w:tmpl w:val="8B84F342"/>
    <w:lvl w:ilvl="0">
      <w:start w:val="8"/>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7C8"/>
    <w:multiLevelType w:val="multilevel"/>
    <w:tmpl w:val="DFAA3044"/>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7"/>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911"/>
    <w:rsid w:val="00027937"/>
    <w:rsid w:val="00030C9E"/>
    <w:rsid w:val="00031E67"/>
    <w:rsid w:val="000408CC"/>
    <w:rsid w:val="00045373"/>
    <w:rsid w:val="00063A2F"/>
    <w:rsid w:val="000678D3"/>
    <w:rsid w:val="00094810"/>
    <w:rsid w:val="000B664C"/>
    <w:rsid w:val="000C0294"/>
    <w:rsid w:val="000C7A1C"/>
    <w:rsid w:val="000D2A8A"/>
    <w:rsid w:val="000D32AC"/>
    <w:rsid w:val="000E20C1"/>
    <w:rsid w:val="000E3B73"/>
    <w:rsid w:val="000E764F"/>
    <w:rsid w:val="000F6C56"/>
    <w:rsid w:val="000F7FBF"/>
    <w:rsid w:val="00106BE5"/>
    <w:rsid w:val="00110947"/>
    <w:rsid w:val="00111906"/>
    <w:rsid w:val="00111CB3"/>
    <w:rsid w:val="00117577"/>
    <w:rsid w:val="00117793"/>
    <w:rsid w:val="001206E4"/>
    <w:rsid w:val="001214D3"/>
    <w:rsid w:val="00121BFC"/>
    <w:rsid w:val="001402AD"/>
    <w:rsid w:val="001540CE"/>
    <w:rsid w:val="00155305"/>
    <w:rsid w:val="0015717B"/>
    <w:rsid w:val="00157ACA"/>
    <w:rsid w:val="00160427"/>
    <w:rsid w:val="00162D46"/>
    <w:rsid w:val="00165B6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6E5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F1C"/>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280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264C"/>
    <w:rsid w:val="00436BE9"/>
    <w:rsid w:val="00441E76"/>
    <w:rsid w:val="004443DA"/>
    <w:rsid w:val="00446A75"/>
    <w:rsid w:val="004474A2"/>
    <w:rsid w:val="00460925"/>
    <w:rsid w:val="00471C6C"/>
    <w:rsid w:val="00472023"/>
    <w:rsid w:val="00486993"/>
    <w:rsid w:val="0048704F"/>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7880"/>
    <w:rsid w:val="005460C2"/>
    <w:rsid w:val="005526FB"/>
    <w:rsid w:val="0055280A"/>
    <w:rsid w:val="005548E1"/>
    <w:rsid w:val="0055585D"/>
    <w:rsid w:val="0056127B"/>
    <w:rsid w:val="00561D26"/>
    <w:rsid w:val="00564738"/>
    <w:rsid w:val="00567EC9"/>
    <w:rsid w:val="00571630"/>
    <w:rsid w:val="00573F2C"/>
    <w:rsid w:val="005759F4"/>
    <w:rsid w:val="00576804"/>
    <w:rsid w:val="005779D1"/>
    <w:rsid w:val="0058041A"/>
    <w:rsid w:val="0058743D"/>
    <w:rsid w:val="00587BF7"/>
    <w:rsid w:val="00592034"/>
    <w:rsid w:val="0059477B"/>
    <w:rsid w:val="00596884"/>
    <w:rsid w:val="005A14B5"/>
    <w:rsid w:val="005B5A98"/>
    <w:rsid w:val="005C1A4F"/>
    <w:rsid w:val="005C27D7"/>
    <w:rsid w:val="005D7CD0"/>
    <w:rsid w:val="005E1A3A"/>
    <w:rsid w:val="005E3529"/>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5A2E"/>
    <w:rsid w:val="00682650"/>
    <w:rsid w:val="00683609"/>
    <w:rsid w:val="00684851"/>
    <w:rsid w:val="00693A91"/>
    <w:rsid w:val="00694309"/>
    <w:rsid w:val="00695285"/>
    <w:rsid w:val="006A6BB4"/>
    <w:rsid w:val="006A7FB0"/>
    <w:rsid w:val="006C2A9A"/>
    <w:rsid w:val="006C423D"/>
    <w:rsid w:val="006C46EF"/>
    <w:rsid w:val="006C4C67"/>
    <w:rsid w:val="006D41AB"/>
    <w:rsid w:val="006D444F"/>
    <w:rsid w:val="006E1BE5"/>
    <w:rsid w:val="006F1A15"/>
    <w:rsid w:val="006F3F8B"/>
    <w:rsid w:val="00700488"/>
    <w:rsid w:val="00703404"/>
    <w:rsid w:val="00703F92"/>
    <w:rsid w:val="00704637"/>
    <w:rsid w:val="007105E4"/>
    <w:rsid w:val="00714EE5"/>
    <w:rsid w:val="00720270"/>
    <w:rsid w:val="00724362"/>
    <w:rsid w:val="00727780"/>
    <w:rsid w:val="0073792C"/>
    <w:rsid w:val="00743136"/>
    <w:rsid w:val="00754069"/>
    <w:rsid w:val="007667DF"/>
    <w:rsid w:val="0077080B"/>
    <w:rsid w:val="00780DC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553"/>
    <w:rsid w:val="007F393D"/>
    <w:rsid w:val="008029AF"/>
    <w:rsid w:val="00802F43"/>
    <w:rsid w:val="00802FFA"/>
    <w:rsid w:val="008102E5"/>
    <w:rsid w:val="008111B4"/>
    <w:rsid w:val="008133F0"/>
    <w:rsid w:val="00815880"/>
    <w:rsid w:val="0082322C"/>
    <w:rsid w:val="00823942"/>
    <w:rsid w:val="00827FFD"/>
    <w:rsid w:val="00854535"/>
    <w:rsid w:val="00856EB3"/>
    <w:rsid w:val="00863C96"/>
    <w:rsid w:val="00864A72"/>
    <w:rsid w:val="00866069"/>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66AD"/>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6F2A"/>
    <w:rsid w:val="009F3A2A"/>
    <w:rsid w:val="009F731F"/>
    <w:rsid w:val="00A021FE"/>
    <w:rsid w:val="00A05D04"/>
    <w:rsid w:val="00A062EB"/>
    <w:rsid w:val="00A1270E"/>
    <w:rsid w:val="00A15342"/>
    <w:rsid w:val="00A3007E"/>
    <w:rsid w:val="00A30758"/>
    <w:rsid w:val="00A32048"/>
    <w:rsid w:val="00A41F06"/>
    <w:rsid w:val="00A50FD4"/>
    <w:rsid w:val="00A52DB4"/>
    <w:rsid w:val="00A618E1"/>
    <w:rsid w:val="00A629B9"/>
    <w:rsid w:val="00A70C20"/>
    <w:rsid w:val="00A74292"/>
    <w:rsid w:val="00A776DE"/>
    <w:rsid w:val="00A80640"/>
    <w:rsid w:val="00A8290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24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2FB2"/>
    <w:rsid w:val="00C83354"/>
    <w:rsid w:val="00C84004"/>
    <w:rsid w:val="00C843F6"/>
    <w:rsid w:val="00C84507"/>
    <w:rsid w:val="00C862C7"/>
    <w:rsid w:val="00CA3254"/>
    <w:rsid w:val="00CB11CE"/>
    <w:rsid w:val="00CC11B1"/>
    <w:rsid w:val="00CC25A2"/>
    <w:rsid w:val="00CD7F07"/>
    <w:rsid w:val="00CE04F3"/>
    <w:rsid w:val="00CE12D8"/>
    <w:rsid w:val="00CE4574"/>
    <w:rsid w:val="00CE70E6"/>
    <w:rsid w:val="00CF2E1E"/>
    <w:rsid w:val="00D02E99"/>
    <w:rsid w:val="00D13357"/>
    <w:rsid w:val="00D13A13"/>
    <w:rsid w:val="00D2689A"/>
    <w:rsid w:val="00D364F5"/>
    <w:rsid w:val="00D65506"/>
    <w:rsid w:val="00D71CFC"/>
    <w:rsid w:val="00D773CF"/>
    <w:rsid w:val="00D774A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1883"/>
    <w:rsid w:val="00E66167"/>
    <w:rsid w:val="00E71F2F"/>
    <w:rsid w:val="00E77786"/>
    <w:rsid w:val="00E806FB"/>
    <w:rsid w:val="00E8251F"/>
    <w:rsid w:val="00E961B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15AB"/>
    <w:rsid w:val="00F77676"/>
    <w:rsid w:val="00F8197C"/>
    <w:rsid w:val="00F82B4E"/>
    <w:rsid w:val="00F8701B"/>
    <w:rsid w:val="00F87559"/>
    <w:rsid w:val="00F96D71"/>
    <w:rsid w:val="00F97C9E"/>
    <w:rsid w:val="00FA20DE"/>
    <w:rsid w:val="00FA4EE8"/>
    <w:rsid w:val="00FB12CA"/>
    <w:rsid w:val="00FB36EC"/>
    <w:rsid w:val="00FB4E1B"/>
    <w:rsid w:val="00FC0291"/>
    <w:rsid w:val="00FC1C92"/>
    <w:rsid w:val="00FD333B"/>
    <w:rsid w:val="00FD58E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6D527"/>
  <w15:docId w15:val="{E3C7ED7A-597E-4C70-8F95-AA3A94B8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C274-98A3-4D3C-8EAD-FCC4061F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3</cp:revision>
  <cp:lastPrinted>2016-02-08T11:30:00Z</cp:lastPrinted>
  <dcterms:created xsi:type="dcterms:W3CDTF">2019-01-29T15:18:00Z</dcterms:created>
  <dcterms:modified xsi:type="dcterms:W3CDTF">2019-02-15T11:10:00Z</dcterms:modified>
</cp:coreProperties>
</file>