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EB43" w14:textId="35D27B6E"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6C8A99B" w14:textId="02BADD4D" w:rsidR="00795CF0" w:rsidRDefault="0046495F" w:rsidP="00537329">
      <w:pPr>
        <w:spacing w:after="120" w:line="240" w:lineRule="auto"/>
        <w:ind w:left="425" w:right="261"/>
        <w:contextualSpacing/>
        <w:jc w:val="both"/>
        <w:rPr>
          <w:rFonts w:ascii="Arial" w:hAnsi="Arial" w:cs="Arial"/>
        </w:rPr>
      </w:pPr>
      <w:r>
        <w:rPr>
          <w:rFonts w:ascii="Arial" w:hAnsi="Arial" w:cs="Arial"/>
        </w:rPr>
        <w:t>BUSN</w:t>
      </w:r>
      <w:r w:rsidR="00D7384F">
        <w:rPr>
          <w:rFonts w:ascii="Arial" w:hAnsi="Arial" w:cs="Arial"/>
        </w:rPr>
        <w:t>6008</w:t>
      </w:r>
      <w:r>
        <w:rPr>
          <w:rFonts w:ascii="Arial" w:hAnsi="Arial" w:cs="Arial"/>
        </w:rPr>
        <w:t xml:space="preserve"> </w:t>
      </w:r>
      <w:r w:rsidR="001948C3">
        <w:rPr>
          <w:rFonts w:ascii="Arial" w:hAnsi="Arial" w:cs="Arial"/>
        </w:rPr>
        <w:t>(</w:t>
      </w:r>
      <w:r>
        <w:rPr>
          <w:rFonts w:ascii="Arial" w:hAnsi="Arial" w:cs="Arial"/>
        </w:rPr>
        <w:t>CB</w:t>
      </w:r>
      <w:r w:rsidR="00D7384F">
        <w:rPr>
          <w:rFonts w:ascii="Arial" w:hAnsi="Arial" w:cs="Arial"/>
        </w:rPr>
        <w:t>6008</w:t>
      </w:r>
      <w:r w:rsidR="001948C3">
        <w:rPr>
          <w:rFonts w:ascii="Arial" w:hAnsi="Arial" w:cs="Arial"/>
        </w:rPr>
        <w:t xml:space="preserve">) </w:t>
      </w:r>
      <w:r w:rsidR="006B21F0" w:rsidRPr="006B21F0">
        <w:rPr>
          <w:rFonts w:ascii="Arial" w:hAnsi="Arial" w:cs="Arial"/>
        </w:rPr>
        <w:t xml:space="preserve">Leadership and </w:t>
      </w:r>
      <w:r w:rsidR="006B21F0">
        <w:rPr>
          <w:rFonts w:ascii="Arial" w:hAnsi="Arial" w:cs="Arial"/>
        </w:rPr>
        <w:t xml:space="preserve">Management </w:t>
      </w:r>
      <w:r w:rsidR="006B21F0" w:rsidRPr="006B21F0">
        <w:rPr>
          <w:rFonts w:ascii="Arial" w:hAnsi="Arial" w:cs="Arial"/>
        </w:rPr>
        <w:t>Development</w:t>
      </w:r>
      <w:r w:rsidR="00CC74B3">
        <w:rPr>
          <w:rFonts w:ascii="Arial" w:hAnsi="Arial" w:cs="Arial"/>
        </w:rPr>
        <w:t xml:space="preserve"> </w:t>
      </w:r>
    </w:p>
    <w:p w14:paraId="36D48B72" w14:textId="77777777" w:rsidR="00537329" w:rsidRDefault="00537329" w:rsidP="00537329">
      <w:pPr>
        <w:spacing w:after="120" w:line="240" w:lineRule="auto"/>
        <w:ind w:left="425" w:right="261"/>
        <w:contextualSpacing/>
        <w:jc w:val="both"/>
        <w:rPr>
          <w:rFonts w:ascii="Arial" w:hAnsi="Arial" w:cs="Arial"/>
        </w:rPr>
      </w:pPr>
    </w:p>
    <w:p w14:paraId="54F5EB4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F4B5425" w14:textId="631A45B2" w:rsidR="00537329" w:rsidRDefault="00795CF0" w:rsidP="00537329">
      <w:pPr>
        <w:spacing w:after="120" w:line="240" w:lineRule="auto"/>
        <w:ind w:left="425" w:right="261"/>
        <w:contextualSpacing/>
        <w:rPr>
          <w:rFonts w:ascii="Arial" w:hAnsi="Arial" w:cs="Arial"/>
          <w:iCs/>
        </w:rPr>
      </w:pPr>
      <w:r w:rsidRPr="00795CF0">
        <w:rPr>
          <w:rFonts w:ascii="Arial" w:hAnsi="Arial" w:cs="Arial"/>
          <w:iCs/>
        </w:rPr>
        <w:t>Kent Business School</w:t>
      </w:r>
    </w:p>
    <w:p w14:paraId="01F0A13F" w14:textId="77777777" w:rsidR="00537329" w:rsidRDefault="00537329" w:rsidP="00537329">
      <w:pPr>
        <w:spacing w:after="120" w:line="240" w:lineRule="auto"/>
        <w:ind w:left="425" w:right="261"/>
        <w:contextualSpacing/>
        <w:rPr>
          <w:rFonts w:ascii="Arial" w:hAnsi="Arial" w:cs="Arial"/>
          <w:iCs/>
        </w:rPr>
      </w:pPr>
    </w:p>
    <w:p w14:paraId="54F5EB4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4F5EB4F" w14:textId="3D4F2CAA" w:rsidR="009A2D37" w:rsidRDefault="006B21F0" w:rsidP="00537329">
      <w:pPr>
        <w:spacing w:after="120" w:line="240" w:lineRule="auto"/>
        <w:ind w:left="425" w:right="261"/>
        <w:contextualSpacing/>
        <w:rPr>
          <w:rFonts w:ascii="Arial" w:hAnsi="Arial" w:cs="Arial"/>
        </w:rPr>
      </w:pPr>
      <w:r>
        <w:rPr>
          <w:rFonts w:ascii="Arial" w:hAnsi="Arial" w:cs="Arial"/>
        </w:rPr>
        <w:t>Level 6</w:t>
      </w:r>
      <w:r w:rsidR="00537329">
        <w:rPr>
          <w:rFonts w:ascii="Arial" w:hAnsi="Arial" w:cs="Arial"/>
        </w:rPr>
        <w:t xml:space="preserve"> </w:t>
      </w:r>
    </w:p>
    <w:p w14:paraId="21713E37" w14:textId="77777777" w:rsidR="00537329" w:rsidRPr="00537329" w:rsidRDefault="00537329" w:rsidP="00537329">
      <w:pPr>
        <w:spacing w:after="120" w:line="240" w:lineRule="auto"/>
        <w:ind w:left="425" w:right="261"/>
        <w:contextualSpacing/>
        <w:rPr>
          <w:rFonts w:ascii="Arial" w:hAnsi="Arial" w:cs="Arial"/>
        </w:rPr>
      </w:pPr>
    </w:p>
    <w:p w14:paraId="54F5EB5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4F5EB55" w14:textId="6C6A14E5" w:rsidR="009A2D37" w:rsidRDefault="00795CF0" w:rsidP="00537329">
      <w:pPr>
        <w:spacing w:after="120" w:line="240" w:lineRule="auto"/>
        <w:ind w:left="425" w:right="261"/>
        <w:contextualSpacing/>
        <w:rPr>
          <w:rFonts w:ascii="Arial" w:eastAsia="Times New Roman" w:hAnsi="Arial" w:cs="Arial"/>
        </w:rPr>
      </w:pPr>
      <w:r w:rsidRPr="00795CF0">
        <w:rPr>
          <w:rFonts w:ascii="Arial" w:eastAsia="Times New Roman" w:hAnsi="Arial" w:cs="Arial"/>
        </w:rPr>
        <w:t>15 credits (7.5 ECTs)</w:t>
      </w:r>
    </w:p>
    <w:p w14:paraId="3CB08150" w14:textId="77777777" w:rsidR="00537329" w:rsidRPr="00795CF0" w:rsidRDefault="00537329" w:rsidP="00537329">
      <w:pPr>
        <w:spacing w:after="120" w:line="240" w:lineRule="auto"/>
        <w:ind w:left="425" w:right="261"/>
        <w:contextualSpacing/>
        <w:rPr>
          <w:rFonts w:ascii="Arial" w:eastAsia="Times New Roman" w:hAnsi="Arial" w:cs="Arial"/>
        </w:rPr>
      </w:pPr>
    </w:p>
    <w:p w14:paraId="54F5EB5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6D13E04" w14:textId="05CA8D1D" w:rsidR="0046495F" w:rsidRDefault="0046495F" w:rsidP="00537329">
      <w:pPr>
        <w:spacing w:after="120" w:line="240" w:lineRule="auto"/>
        <w:ind w:left="425" w:right="261"/>
        <w:contextualSpacing/>
        <w:rPr>
          <w:rFonts w:ascii="Arial" w:hAnsi="Arial" w:cs="Arial"/>
          <w:iCs/>
        </w:rPr>
      </w:pPr>
      <w:r w:rsidRPr="0046495F">
        <w:rPr>
          <w:rFonts w:ascii="Arial" w:hAnsi="Arial" w:cs="Arial"/>
          <w:iCs/>
        </w:rPr>
        <w:t>This module is to be taught as part of the new Chartered Manager Degree Apprenticeship which will be delivered by a part-time blended learning approach</w:t>
      </w:r>
    </w:p>
    <w:p w14:paraId="6956C714" w14:textId="77777777" w:rsidR="00537329" w:rsidRDefault="00537329" w:rsidP="00537329">
      <w:pPr>
        <w:spacing w:after="120" w:line="240" w:lineRule="auto"/>
        <w:ind w:left="425" w:right="261"/>
        <w:contextualSpacing/>
        <w:rPr>
          <w:rFonts w:ascii="Arial" w:hAnsi="Arial" w:cs="Arial"/>
          <w:iCs/>
        </w:rPr>
      </w:pPr>
    </w:p>
    <w:p w14:paraId="54F5EB5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4F5EB61" w14:textId="4AA796D4" w:rsidR="009A2D37" w:rsidRDefault="001948C3" w:rsidP="00537329">
      <w:pPr>
        <w:spacing w:after="120" w:line="240" w:lineRule="auto"/>
        <w:ind w:left="425" w:right="261"/>
        <w:contextualSpacing/>
        <w:rPr>
          <w:rFonts w:ascii="Arial" w:hAnsi="Arial" w:cs="Arial"/>
          <w:iCs/>
        </w:rPr>
      </w:pPr>
      <w:r>
        <w:rPr>
          <w:rFonts w:ascii="Arial" w:hAnsi="Arial" w:cs="Arial"/>
          <w:iCs/>
        </w:rPr>
        <w:t>BUSN50</w:t>
      </w:r>
      <w:r w:rsidR="004E1333">
        <w:rPr>
          <w:rFonts w:ascii="Arial" w:hAnsi="Arial" w:cs="Arial"/>
          <w:iCs/>
        </w:rPr>
        <w:t>33</w:t>
      </w:r>
      <w:r>
        <w:rPr>
          <w:rFonts w:ascii="Arial" w:hAnsi="Arial" w:cs="Arial"/>
          <w:iCs/>
        </w:rPr>
        <w:t xml:space="preserve"> (</w:t>
      </w:r>
      <w:r w:rsidR="006B21F0">
        <w:rPr>
          <w:rFonts w:ascii="Arial" w:hAnsi="Arial" w:cs="Arial"/>
          <w:iCs/>
        </w:rPr>
        <w:t>CB</w:t>
      </w:r>
      <w:r w:rsidR="008E46A1">
        <w:rPr>
          <w:rFonts w:ascii="Arial" w:hAnsi="Arial" w:cs="Arial"/>
          <w:iCs/>
        </w:rPr>
        <w:t>50</w:t>
      </w:r>
      <w:r w:rsidR="004E1333">
        <w:rPr>
          <w:rFonts w:ascii="Arial" w:hAnsi="Arial" w:cs="Arial"/>
          <w:iCs/>
        </w:rPr>
        <w:t>33</w:t>
      </w:r>
      <w:r>
        <w:rPr>
          <w:rFonts w:ascii="Arial" w:hAnsi="Arial" w:cs="Arial"/>
          <w:iCs/>
        </w:rPr>
        <w:t>)</w:t>
      </w:r>
      <w:r w:rsidR="006B21F0">
        <w:rPr>
          <w:rFonts w:ascii="Arial" w:hAnsi="Arial" w:cs="Arial"/>
          <w:iCs/>
        </w:rPr>
        <w:t xml:space="preserve"> Human Resource Management</w:t>
      </w:r>
      <w:r w:rsidR="0017791C">
        <w:rPr>
          <w:rFonts w:ascii="Arial" w:hAnsi="Arial" w:cs="Arial"/>
          <w:iCs/>
        </w:rPr>
        <w:t xml:space="preserve"> </w:t>
      </w:r>
    </w:p>
    <w:p w14:paraId="2C8BAD55" w14:textId="77777777" w:rsidR="00537329" w:rsidRDefault="00537329" w:rsidP="00537329">
      <w:pPr>
        <w:spacing w:after="120" w:line="240" w:lineRule="auto"/>
        <w:ind w:left="425" w:right="261"/>
        <w:contextualSpacing/>
        <w:rPr>
          <w:rFonts w:ascii="Arial" w:hAnsi="Arial" w:cs="Arial"/>
          <w:iCs/>
        </w:rPr>
      </w:pPr>
    </w:p>
    <w:p w14:paraId="54F5EB6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FBDD40B" w14:textId="0A47CB08" w:rsidR="00C50B44" w:rsidRPr="00C50B44" w:rsidRDefault="006B21F0" w:rsidP="00C50B44">
      <w:pPr>
        <w:ind w:left="426"/>
        <w:rPr>
          <w:rFonts w:ascii="Arial" w:hAnsi="Arial" w:cs="Arial"/>
          <w:iCs/>
        </w:rPr>
      </w:pPr>
      <w:r>
        <w:rPr>
          <w:rFonts w:ascii="Arial" w:hAnsi="Arial" w:cs="Arial"/>
          <w:iCs/>
        </w:rPr>
        <w:t>BSc Management</w:t>
      </w:r>
      <w:r w:rsidR="00590603">
        <w:rPr>
          <w:rFonts w:ascii="Arial" w:hAnsi="Arial" w:cs="Arial"/>
          <w:iCs/>
        </w:rPr>
        <w:t xml:space="preserve"> </w:t>
      </w:r>
      <w:r w:rsidR="0046495F" w:rsidRPr="0046495F">
        <w:rPr>
          <w:rFonts w:ascii="Arial" w:hAnsi="Arial" w:cs="Arial"/>
          <w:iCs/>
        </w:rPr>
        <w:t>as part of the Chartered Manager Higher and Degree Apprenticeship</w:t>
      </w:r>
      <w:r w:rsidR="00755D76">
        <w:rPr>
          <w:rFonts w:ascii="Arial" w:hAnsi="Arial" w:cs="Arial"/>
          <w:iCs/>
        </w:rPr>
        <w:t xml:space="preserve"> </w:t>
      </w:r>
    </w:p>
    <w:p w14:paraId="54F5EB6A"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CB181D" w14:textId="3D86C5FF" w:rsidR="00C53ADF" w:rsidRPr="00C53ADF" w:rsidRDefault="00590603" w:rsidP="00CC74B3">
      <w:pPr>
        <w:spacing w:line="240" w:lineRule="auto"/>
        <w:ind w:firstLine="426"/>
        <w:rPr>
          <w:rFonts w:ascii="Arial" w:hAnsi="Arial" w:cs="Arial"/>
          <w:iCs/>
        </w:rPr>
      </w:pPr>
      <w:r>
        <w:rPr>
          <w:rFonts w:ascii="Arial" w:hAnsi="Arial" w:cs="Arial"/>
          <w:iCs/>
        </w:rPr>
        <w:t>8.1</w:t>
      </w:r>
      <w:r>
        <w:rPr>
          <w:rFonts w:ascii="Arial" w:hAnsi="Arial" w:cs="Arial"/>
          <w:iCs/>
        </w:rPr>
        <w:tab/>
        <w:t>r</w:t>
      </w:r>
      <w:r w:rsidR="00C53ADF" w:rsidRPr="00C53ADF">
        <w:rPr>
          <w:rFonts w:ascii="Arial" w:hAnsi="Arial" w:cs="Arial"/>
          <w:iCs/>
        </w:rPr>
        <w:t>eview the nature of managerial work from a strate</w:t>
      </w:r>
      <w:r>
        <w:rPr>
          <w:rFonts w:ascii="Arial" w:hAnsi="Arial" w:cs="Arial"/>
          <w:iCs/>
        </w:rPr>
        <w:t>gic and operational perspective</w:t>
      </w:r>
    </w:p>
    <w:p w14:paraId="3B68F6BD" w14:textId="51EAF35B" w:rsidR="00C53ADF" w:rsidRPr="00C53ADF" w:rsidRDefault="00590603" w:rsidP="00CC74B3">
      <w:pPr>
        <w:spacing w:line="240" w:lineRule="auto"/>
        <w:ind w:left="1440" w:hanging="1014"/>
        <w:rPr>
          <w:rFonts w:ascii="Arial" w:hAnsi="Arial" w:cs="Arial"/>
          <w:iCs/>
        </w:rPr>
      </w:pPr>
      <w:r>
        <w:rPr>
          <w:rFonts w:ascii="Arial" w:hAnsi="Arial" w:cs="Arial"/>
          <w:iCs/>
        </w:rPr>
        <w:t>8.2</w:t>
      </w:r>
      <w:r>
        <w:rPr>
          <w:rFonts w:ascii="Arial" w:hAnsi="Arial" w:cs="Arial"/>
          <w:iCs/>
        </w:rPr>
        <w:tab/>
        <w:t>c</w:t>
      </w:r>
      <w:r w:rsidR="00C53ADF" w:rsidRPr="00C53ADF">
        <w:rPr>
          <w:rFonts w:ascii="Arial" w:hAnsi="Arial" w:cs="Arial"/>
          <w:iCs/>
        </w:rPr>
        <w:t>ritically analyse the effectiveness of theories relating to leadership in a variety of organisational</w:t>
      </w:r>
      <w:r w:rsidR="00C53ADF">
        <w:rPr>
          <w:rFonts w:ascii="Arial" w:hAnsi="Arial" w:cs="Arial"/>
          <w:iCs/>
        </w:rPr>
        <w:t xml:space="preserve"> </w:t>
      </w:r>
      <w:r>
        <w:rPr>
          <w:rFonts w:ascii="Arial" w:hAnsi="Arial" w:cs="Arial"/>
          <w:iCs/>
        </w:rPr>
        <w:t>contexts</w:t>
      </w:r>
    </w:p>
    <w:p w14:paraId="44CE8135" w14:textId="347CD76F" w:rsidR="00C53ADF" w:rsidRPr="00C53ADF" w:rsidRDefault="00590603" w:rsidP="00CC74B3">
      <w:pPr>
        <w:spacing w:line="240" w:lineRule="auto"/>
        <w:ind w:left="1440" w:hanging="1014"/>
        <w:rPr>
          <w:rFonts w:ascii="Arial" w:hAnsi="Arial" w:cs="Arial"/>
          <w:iCs/>
        </w:rPr>
      </w:pPr>
      <w:r>
        <w:rPr>
          <w:rFonts w:ascii="Arial" w:hAnsi="Arial" w:cs="Arial"/>
          <w:iCs/>
        </w:rPr>
        <w:t>8.</w:t>
      </w:r>
      <w:r w:rsidR="00C53ADF" w:rsidRPr="00C53ADF">
        <w:rPr>
          <w:rFonts w:ascii="Arial" w:hAnsi="Arial" w:cs="Arial"/>
          <w:iCs/>
        </w:rPr>
        <w:t>3</w:t>
      </w:r>
      <w:r>
        <w:rPr>
          <w:rFonts w:ascii="Arial" w:hAnsi="Arial" w:cs="Arial"/>
          <w:iCs/>
        </w:rPr>
        <w:tab/>
        <w:t>e</w:t>
      </w:r>
      <w:r w:rsidR="00C53ADF" w:rsidRPr="00C53ADF">
        <w:rPr>
          <w:rFonts w:ascii="Arial" w:hAnsi="Arial" w:cs="Arial"/>
          <w:iCs/>
        </w:rPr>
        <w:t xml:space="preserve">xamine the cross-cultural challenges of leadership and management in an international </w:t>
      </w:r>
      <w:r>
        <w:rPr>
          <w:rFonts w:ascii="Arial" w:hAnsi="Arial" w:cs="Arial"/>
          <w:iCs/>
        </w:rPr>
        <w:t>context</w:t>
      </w:r>
    </w:p>
    <w:p w14:paraId="413FB235" w14:textId="10613F36" w:rsidR="00C53ADF" w:rsidRPr="00C53ADF" w:rsidRDefault="00590603" w:rsidP="00CC74B3">
      <w:pPr>
        <w:spacing w:line="240" w:lineRule="auto"/>
        <w:ind w:firstLine="426"/>
        <w:rPr>
          <w:rFonts w:ascii="Arial" w:hAnsi="Arial" w:cs="Arial"/>
          <w:iCs/>
        </w:rPr>
      </w:pPr>
      <w:r>
        <w:rPr>
          <w:rFonts w:ascii="Arial" w:hAnsi="Arial" w:cs="Arial"/>
          <w:iCs/>
        </w:rPr>
        <w:t>8.</w:t>
      </w:r>
      <w:r w:rsidR="00C53ADF" w:rsidRPr="00C53ADF">
        <w:rPr>
          <w:rFonts w:ascii="Arial" w:hAnsi="Arial" w:cs="Arial"/>
          <w:iCs/>
        </w:rPr>
        <w:t>4</w:t>
      </w:r>
      <w:r>
        <w:rPr>
          <w:rFonts w:ascii="Arial" w:hAnsi="Arial" w:cs="Arial"/>
          <w:iCs/>
        </w:rPr>
        <w:tab/>
        <w:t>c</w:t>
      </w:r>
      <w:r w:rsidR="00C53ADF" w:rsidRPr="00C53ADF">
        <w:rPr>
          <w:rFonts w:ascii="Arial" w:hAnsi="Arial" w:cs="Arial"/>
          <w:iCs/>
        </w:rPr>
        <w:t>ritically review issues relating to managerial career de</w:t>
      </w:r>
      <w:r>
        <w:rPr>
          <w:rFonts w:ascii="Arial" w:hAnsi="Arial" w:cs="Arial"/>
          <w:iCs/>
        </w:rPr>
        <w:t>velopment barriers and enablers</w:t>
      </w:r>
    </w:p>
    <w:p w14:paraId="76AA4AD2" w14:textId="0739D535" w:rsidR="000839E3" w:rsidRDefault="00590603" w:rsidP="00537329">
      <w:pPr>
        <w:spacing w:line="240" w:lineRule="auto"/>
        <w:ind w:firstLine="425"/>
        <w:contextualSpacing/>
        <w:rPr>
          <w:rFonts w:ascii="Arial" w:hAnsi="Arial" w:cs="Arial"/>
          <w:iCs/>
        </w:rPr>
      </w:pPr>
      <w:r>
        <w:rPr>
          <w:rFonts w:ascii="Arial" w:hAnsi="Arial" w:cs="Arial"/>
          <w:iCs/>
        </w:rPr>
        <w:t>8.5</w:t>
      </w:r>
      <w:r>
        <w:rPr>
          <w:rFonts w:ascii="Arial" w:hAnsi="Arial" w:cs="Arial"/>
          <w:iCs/>
        </w:rPr>
        <w:tab/>
        <w:t>r</w:t>
      </w:r>
      <w:r w:rsidR="00C53ADF" w:rsidRPr="00C53ADF">
        <w:rPr>
          <w:rFonts w:ascii="Arial" w:hAnsi="Arial" w:cs="Arial"/>
          <w:iCs/>
        </w:rPr>
        <w:t>eflect on personal development in relation to skills require</w:t>
      </w:r>
      <w:r>
        <w:rPr>
          <w:rFonts w:ascii="Arial" w:hAnsi="Arial" w:cs="Arial"/>
          <w:iCs/>
        </w:rPr>
        <w:t>d for managerial career success</w:t>
      </w:r>
    </w:p>
    <w:p w14:paraId="50B5171D" w14:textId="77777777" w:rsidR="00537329" w:rsidRPr="000839E3" w:rsidRDefault="00537329" w:rsidP="00537329">
      <w:pPr>
        <w:spacing w:line="240" w:lineRule="auto"/>
        <w:ind w:firstLine="425"/>
        <w:contextualSpacing/>
        <w:rPr>
          <w:rFonts w:ascii="Arial" w:hAnsi="Arial" w:cs="Arial"/>
        </w:rPr>
      </w:pPr>
    </w:p>
    <w:p w14:paraId="1335B185" w14:textId="77777777" w:rsidR="00061436" w:rsidRDefault="009A2D37" w:rsidP="00005C26">
      <w:pPr>
        <w:numPr>
          <w:ilvl w:val="0"/>
          <w:numId w:val="12"/>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21A5A471" w14:textId="1C29F06F" w:rsidR="00C53ADF" w:rsidRPr="00C53ADF" w:rsidRDefault="00C53ADF" w:rsidP="00C53ADF">
      <w:pPr>
        <w:spacing w:after="120" w:line="240" w:lineRule="auto"/>
        <w:ind w:left="426" w:right="260"/>
        <w:rPr>
          <w:rFonts w:ascii="Arial" w:hAnsi="Arial" w:cs="Arial"/>
        </w:rPr>
      </w:pPr>
      <w:r w:rsidRPr="00C53ADF">
        <w:rPr>
          <w:rFonts w:ascii="Arial" w:hAnsi="Arial" w:cs="Arial"/>
        </w:rPr>
        <w:t>On successfully completing the module students will be able to:</w:t>
      </w:r>
    </w:p>
    <w:p w14:paraId="53F346CC" w14:textId="49AB3BCE" w:rsidR="00005C26" w:rsidRPr="00005C26" w:rsidRDefault="00005C26" w:rsidP="00CC74B3">
      <w:pPr>
        <w:spacing w:line="240" w:lineRule="auto"/>
        <w:ind w:firstLine="426"/>
        <w:rPr>
          <w:rFonts w:ascii="Arial" w:hAnsi="Arial" w:cs="Arial"/>
          <w:iCs/>
        </w:rPr>
      </w:pPr>
      <w:r w:rsidRPr="00005C26">
        <w:rPr>
          <w:rFonts w:ascii="Arial" w:hAnsi="Arial" w:cs="Arial"/>
          <w:iCs/>
        </w:rPr>
        <w:t>9.1</w:t>
      </w:r>
      <w:r w:rsidRPr="00005C26">
        <w:rPr>
          <w:rFonts w:ascii="Arial" w:hAnsi="Arial" w:cs="Arial"/>
          <w:iCs/>
        </w:rPr>
        <w:tab/>
        <w:t>t</w:t>
      </w:r>
      <w:r w:rsidR="00C53ADF" w:rsidRPr="00005C26">
        <w:rPr>
          <w:rFonts w:ascii="Arial" w:hAnsi="Arial" w:cs="Arial"/>
          <w:iCs/>
        </w:rPr>
        <w:t>hink critically and analytically</w:t>
      </w:r>
    </w:p>
    <w:p w14:paraId="6BF5EC01" w14:textId="2E0CC879" w:rsidR="00C53ADF" w:rsidRPr="00005C26" w:rsidRDefault="00005C26" w:rsidP="00CC74B3">
      <w:pPr>
        <w:spacing w:line="240" w:lineRule="auto"/>
        <w:ind w:firstLine="426"/>
        <w:rPr>
          <w:rFonts w:ascii="Arial" w:hAnsi="Arial" w:cs="Arial"/>
          <w:iCs/>
        </w:rPr>
      </w:pPr>
      <w:r w:rsidRPr="00005C26">
        <w:rPr>
          <w:rFonts w:ascii="Arial" w:hAnsi="Arial" w:cs="Arial"/>
          <w:iCs/>
        </w:rPr>
        <w:t>9.</w:t>
      </w:r>
      <w:r w:rsidR="00C53ADF" w:rsidRPr="00005C26">
        <w:rPr>
          <w:rFonts w:ascii="Arial" w:hAnsi="Arial" w:cs="Arial"/>
          <w:iCs/>
        </w:rPr>
        <w:t>2</w:t>
      </w:r>
      <w:r w:rsidRPr="00005C26">
        <w:rPr>
          <w:rFonts w:ascii="Arial" w:hAnsi="Arial" w:cs="Arial"/>
          <w:iCs/>
        </w:rPr>
        <w:tab/>
        <w:t>d</w:t>
      </w:r>
      <w:r w:rsidR="00C53ADF" w:rsidRPr="00005C26">
        <w:rPr>
          <w:rFonts w:ascii="Arial" w:hAnsi="Arial" w:cs="Arial"/>
          <w:iCs/>
        </w:rPr>
        <w:t>esign and conduct research effectively</w:t>
      </w:r>
    </w:p>
    <w:p w14:paraId="546BE4F6" w14:textId="5E2A9304" w:rsidR="00C53ADF" w:rsidRPr="00005C26" w:rsidRDefault="00005C26" w:rsidP="00CC74B3">
      <w:pPr>
        <w:spacing w:line="240" w:lineRule="auto"/>
        <w:ind w:firstLine="426"/>
        <w:rPr>
          <w:rFonts w:ascii="Arial" w:hAnsi="Arial" w:cs="Arial"/>
          <w:iCs/>
        </w:rPr>
      </w:pPr>
      <w:r w:rsidRPr="00005C26">
        <w:rPr>
          <w:rFonts w:ascii="Arial" w:hAnsi="Arial" w:cs="Arial"/>
          <w:iCs/>
        </w:rPr>
        <w:t>9.3</w:t>
      </w:r>
      <w:r w:rsidR="00A35F9F" w:rsidRPr="00005C26">
        <w:rPr>
          <w:rFonts w:ascii="Arial" w:hAnsi="Arial" w:cs="Arial"/>
          <w:iCs/>
        </w:rPr>
        <w:t xml:space="preserve">. </w:t>
      </w:r>
      <w:r w:rsidR="00C53ADF" w:rsidRPr="00005C26">
        <w:rPr>
          <w:rFonts w:ascii="Arial" w:hAnsi="Arial" w:cs="Arial"/>
          <w:iCs/>
        </w:rPr>
        <w:t xml:space="preserve"> </w:t>
      </w:r>
      <w:r w:rsidRPr="00005C26">
        <w:rPr>
          <w:rFonts w:ascii="Arial" w:hAnsi="Arial" w:cs="Arial"/>
          <w:iCs/>
        </w:rPr>
        <w:tab/>
        <w:t>effectively manage their own learning and personal development</w:t>
      </w:r>
    </w:p>
    <w:p w14:paraId="4A3BA249" w14:textId="22B6FFC6" w:rsidR="00C53ADF" w:rsidRPr="00005C26" w:rsidRDefault="00005C26" w:rsidP="00CC74B3">
      <w:pPr>
        <w:spacing w:line="240" w:lineRule="auto"/>
        <w:ind w:left="1440" w:hanging="1014"/>
        <w:rPr>
          <w:rFonts w:ascii="Arial" w:hAnsi="Arial" w:cs="Arial"/>
          <w:iCs/>
        </w:rPr>
      </w:pPr>
      <w:r w:rsidRPr="00005C26">
        <w:rPr>
          <w:rFonts w:ascii="Arial" w:hAnsi="Arial" w:cs="Arial"/>
          <w:iCs/>
        </w:rPr>
        <w:t>9.</w:t>
      </w:r>
      <w:r w:rsidR="00C53ADF" w:rsidRPr="00005C26">
        <w:rPr>
          <w:rFonts w:ascii="Arial" w:hAnsi="Arial" w:cs="Arial"/>
          <w:iCs/>
        </w:rPr>
        <w:t>4</w:t>
      </w:r>
      <w:r w:rsidRPr="00005C26">
        <w:rPr>
          <w:rFonts w:ascii="Arial" w:hAnsi="Arial" w:cs="Arial"/>
          <w:iCs/>
        </w:rPr>
        <w:tab/>
        <w:t>c</w:t>
      </w:r>
      <w:r w:rsidR="00C53ADF" w:rsidRPr="00005C26">
        <w:rPr>
          <w:rFonts w:ascii="Arial" w:hAnsi="Arial" w:cs="Arial"/>
          <w:iCs/>
        </w:rPr>
        <w:t>ommunicate effectively in written, visual and aural modes both in interpersonal and group contexts</w:t>
      </w:r>
    </w:p>
    <w:p w14:paraId="6CCD9A17" w14:textId="3435E151" w:rsidR="00C53ADF" w:rsidRDefault="00005C26" w:rsidP="00537329">
      <w:pPr>
        <w:spacing w:line="240" w:lineRule="auto"/>
        <w:ind w:firstLine="425"/>
        <w:contextualSpacing/>
        <w:rPr>
          <w:rFonts w:ascii="Arial" w:hAnsi="Arial" w:cs="Arial"/>
          <w:iCs/>
        </w:rPr>
      </w:pPr>
      <w:r w:rsidRPr="00005C26">
        <w:rPr>
          <w:rFonts w:ascii="Arial" w:hAnsi="Arial" w:cs="Arial"/>
          <w:iCs/>
        </w:rPr>
        <w:t>9.5</w:t>
      </w:r>
      <w:r w:rsidRPr="00005C26">
        <w:rPr>
          <w:rFonts w:ascii="Arial" w:hAnsi="Arial" w:cs="Arial"/>
          <w:iCs/>
        </w:rPr>
        <w:tab/>
      </w:r>
      <w:r w:rsidR="00C53ADF" w:rsidRPr="00005C26">
        <w:rPr>
          <w:rFonts w:ascii="Arial" w:hAnsi="Arial" w:cs="Arial"/>
          <w:iCs/>
        </w:rPr>
        <w:t xml:space="preserve">work effectively </w:t>
      </w:r>
      <w:r w:rsidRPr="00005C26">
        <w:rPr>
          <w:rFonts w:ascii="Arial" w:hAnsi="Arial" w:cs="Arial"/>
          <w:iCs/>
        </w:rPr>
        <w:t xml:space="preserve">and sensitively </w:t>
      </w:r>
      <w:r w:rsidR="00C53ADF" w:rsidRPr="00005C26">
        <w:rPr>
          <w:rFonts w:ascii="Arial" w:hAnsi="Arial" w:cs="Arial"/>
          <w:iCs/>
        </w:rPr>
        <w:t>in a multi-cultural work environment</w:t>
      </w:r>
    </w:p>
    <w:p w14:paraId="1211A36A" w14:textId="77777777" w:rsidR="00933058" w:rsidRDefault="00933058" w:rsidP="00537329">
      <w:pPr>
        <w:spacing w:line="240" w:lineRule="auto"/>
        <w:ind w:firstLine="425"/>
        <w:contextualSpacing/>
        <w:rPr>
          <w:rFonts w:ascii="Arial" w:hAnsi="Arial" w:cs="Arial"/>
          <w:iCs/>
        </w:rPr>
      </w:pPr>
    </w:p>
    <w:p w14:paraId="5E5639C8" w14:textId="77777777" w:rsidR="00537329" w:rsidRDefault="00537329" w:rsidP="00537329">
      <w:pPr>
        <w:spacing w:line="240" w:lineRule="auto"/>
        <w:ind w:firstLine="425"/>
        <w:contextualSpacing/>
        <w:rPr>
          <w:rFonts w:ascii="Arial" w:hAnsi="Arial" w:cs="Arial"/>
          <w:iCs/>
        </w:rPr>
      </w:pPr>
    </w:p>
    <w:p w14:paraId="54F5EB91" w14:textId="77777777" w:rsidR="009A2D37" w:rsidRPr="00302082" w:rsidRDefault="009A2D37" w:rsidP="00EC3D1C">
      <w:pPr>
        <w:numPr>
          <w:ilvl w:val="0"/>
          <w:numId w:val="12"/>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AA74DDE" w14:textId="1E512011" w:rsidR="00061436" w:rsidRDefault="00CB5B4D" w:rsidP="00061436">
      <w:pPr>
        <w:spacing w:after="120" w:line="240" w:lineRule="auto"/>
        <w:ind w:left="426" w:right="260"/>
        <w:rPr>
          <w:rFonts w:ascii="Arial" w:hAnsi="Arial" w:cs="Arial"/>
          <w:iCs/>
        </w:rPr>
      </w:pPr>
      <w:r>
        <w:rPr>
          <w:rFonts w:ascii="Arial" w:hAnsi="Arial" w:cs="Arial"/>
          <w:iCs/>
        </w:rPr>
        <w:t>The module ai</w:t>
      </w:r>
      <w:r w:rsidR="00061436" w:rsidRPr="00061436">
        <w:rPr>
          <w:rFonts w:ascii="Arial" w:hAnsi="Arial" w:cs="Arial"/>
          <w:iCs/>
        </w:rPr>
        <w:t>ms to develop critical appreciation of the management activities and leadership skills required in dynamic organisations operating in both national and international contexts. Current theory and research on the role which appropriate leadership behaviours can play in improving</w:t>
      </w:r>
      <w:r>
        <w:rPr>
          <w:rFonts w:ascii="Arial" w:hAnsi="Arial" w:cs="Arial"/>
          <w:iCs/>
        </w:rPr>
        <w:t xml:space="preserve"> </w:t>
      </w:r>
      <w:r>
        <w:rPr>
          <w:rFonts w:ascii="Arial" w:hAnsi="Arial" w:cs="Arial"/>
          <w:iCs/>
        </w:rPr>
        <w:lastRenderedPageBreak/>
        <w:t xml:space="preserve">managerial and organisational </w:t>
      </w:r>
      <w:r w:rsidR="00061436" w:rsidRPr="00061436">
        <w:rPr>
          <w:rFonts w:ascii="Arial" w:hAnsi="Arial" w:cs="Arial"/>
          <w:iCs/>
        </w:rPr>
        <w:t>effectiveness is explored. In</w:t>
      </w:r>
      <w:r>
        <w:rPr>
          <w:rFonts w:ascii="Arial" w:hAnsi="Arial" w:cs="Arial"/>
          <w:iCs/>
        </w:rPr>
        <w:t xml:space="preserve"> </w:t>
      </w:r>
      <w:proofErr w:type="gramStart"/>
      <w:r w:rsidR="00061436" w:rsidRPr="00061436">
        <w:rPr>
          <w:rFonts w:ascii="Arial" w:hAnsi="Arial" w:cs="Arial"/>
          <w:iCs/>
        </w:rPr>
        <w:t>addition</w:t>
      </w:r>
      <w:proofErr w:type="gramEnd"/>
      <w:r w:rsidR="00061436" w:rsidRPr="00061436">
        <w:rPr>
          <w:rFonts w:ascii="Arial" w:hAnsi="Arial" w:cs="Arial"/>
          <w:iCs/>
        </w:rPr>
        <w:t xml:space="preserve"> a core feature of the module is student engagement in a range of individual and group development activities and their subsequent self-reflection on their progress and ongoing development needs. In doing so </w:t>
      </w:r>
      <w:r w:rsidR="00E369E1">
        <w:rPr>
          <w:rFonts w:ascii="Arial" w:hAnsi="Arial" w:cs="Arial"/>
          <w:iCs/>
        </w:rPr>
        <w:t>the module aims to develop self-</w:t>
      </w:r>
      <w:r w:rsidR="00061436" w:rsidRPr="00061436">
        <w:rPr>
          <w:rFonts w:ascii="Arial" w:hAnsi="Arial" w:cs="Arial"/>
          <w:iCs/>
        </w:rPr>
        <w:t>awareness and emotional intelligence in the practice of management, as well as promoting the importance of personal strategies relating to career management, and individual leadership behaviour.</w:t>
      </w:r>
      <w:r w:rsidR="004870F7" w:rsidRPr="004870F7">
        <w:rPr>
          <w:rFonts w:ascii="Arial" w:hAnsi="Arial" w:cs="Arial"/>
          <w:iCs/>
        </w:rPr>
        <w:tab/>
      </w:r>
    </w:p>
    <w:p w14:paraId="478D3E87" w14:textId="7997514F" w:rsidR="004D3A27" w:rsidRPr="00005C26" w:rsidRDefault="00C32BF7" w:rsidP="004D3A27">
      <w:pPr>
        <w:spacing w:after="120" w:line="240" w:lineRule="auto"/>
        <w:ind w:left="426" w:right="260"/>
        <w:rPr>
          <w:rFonts w:ascii="Arial" w:hAnsi="Arial" w:cs="Arial"/>
          <w:b/>
          <w:iCs/>
        </w:rPr>
      </w:pPr>
      <w:r>
        <w:rPr>
          <w:rFonts w:ascii="Arial" w:hAnsi="Arial" w:cs="Arial"/>
          <w:b/>
          <w:iCs/>
        </w:rPr>
        <w:t>Indicative a</w:t>
      </w:r>
      <w:r w:rsidR="00005C26" w:rsidRPr="00005C26">
        <w:rPr>
          <w:rFonts w:ascii="Arial" w:hAnsi="Arial" w:cs="Arial"/>
          <w:b/>
          <w:iCs/>
        </w:rPr>
        <w:t xml:space="preserve">reas to be covered </w:t>
      </w:r>
      <w:r w:rsidR="001948C3">
        <w:rPr>
          <w:rFonts w:ascii="Arial" w:hAnsi="Arial" w:cs="Arial"/>
          <w:b/>
          <w:iCs/>
        </w:rPr>
        <w:t>may</w:t>
      </w:r>
      <w:r w:rsidR="001948C3" w:rsidRPr="00005C26">
        <w:rPr>
          <w:rFonts w:ascii="Arial" w:hAnsi="Arial" w:cs="Arial"/>
          <w:b/>
          <w:iCs/>
        </w:rPr>
        <w:t xml:space="preserve"> </w:t>
      </w:r>
      <w:r w:rsidR="00005C26" w:rsidRPr="00005C26">
        <w:rPr>
          <w:rFonts w:ascii="Arial" w:hAnsi="Arial" w:cs="Arial"/>
          <w:b/>
          <w:iCs/>
        </w:rPr>
        <w:t>include:</w:t>
      </w:r>
    </w:p>
    <w:p w14:paraId="10A4AF0A" w14:textId="77777777" w:rsidR="004D3A27" w:rsidRPr="00005C26" w:rsidRDefault="004D3A27" w:rsidP="00005C26">
      <w:pPr>
        <w:pStyle w:val="ListParagraph"/>
        <w:numPr>
          <w:ilvl w:val="0"/>
          <w:numId w:val="18"/>
        </w:numPr>
        <w:spacing w:after="120" w:line="240" w:lineRule="auto"/>
        <w:ind w:right="260"/>
        <w:rPr>
          <w:rFonts w:ascii="Arial" w:hAnsi="Arial" w:cs="Arial"/>
          <w:iCs/>
        </w:rPr>
      </w:pPr>
      <w:r w:rsidRPr="00005C26">
        <w:rPr>
          <w:rFonts w:ascii="Arial" w:hAnsi="Arial" w:cs="Arial"/>
          <w:iCs/>
        </w:rPr>
        <w:t>Review of Management Activities and Roles: Planning and decision making, organising and resourcing, controlling and accountability including performance management responsibilities.</w:t>
      </w:r>
    </w:p>
    <w:p w14:paraId="460646E8" w14:textId="77777777" w:rsidR="004D3A27" w:rsidRPr="00005C26" w:rsidRDefault="004D3A27" w:rsidP="00005C26">
      <w:pPr>
        <w:pStyle w:val="ListParagraph"/>
        <w:numPr>
          <w:ilvl w:val="0"/>
          <w:numId w:val="18"/>
        </w:numPr>
        <w:spacing w:after="120" w:line="240" w:lineRule="auto"/>
        <w:ind w:right="260"/>
        <w:rPr>
          <w:rFonts w:ascii="Arial" w:hAnsi="Arial" w:cs="Arial"/>
          <w:iCs/>
        </w:rPr>
      </w:pPr>
      <w:r w:rsidRPr="00005C26">
        <w:rPr>
          <w:rFonts w:ascii="Arial" w:hAnsi="Arial" w:cs="Arial"/>
          <w:iCs/>
        </w:rPr>
        <w:t>Leadership v Management: Consideration of the differences in these roles within organisations.</w:t>
      </w:r>
    </w:p>
    <w:p w14:paraId="6549FD77" w14:textId="77777777" w:rsidR="004D3A27" w:rsidRPr="00005C26" w:rsidRDefault="004D3A27" w:rsidP="00005C26">
      <w:pPr>
        <w:pStyle w:val="ListParagraph"/>
        <w:numPr>
          <w:ilvl w:val="0"/>
          <w:numId w:val="18"/>
        </w:numPr>
        <w:spacing w:after="120" w:line="240" w:lineRule="auto"/>
        <w:ind w:right="260"/>
        <w:rPr>
          <w:rFonts w:ascii="Arial" w:hAnsi="Arial" w:cs="Arial"/>
          <w:iCs/>
        </w:rPr>
      </w:pPr>
      <w:r w:rsidRPr="00005C26">
        <w:rPr>
          <w:rFonts w:ascii="Arial" w:hAnsi="Arial" w:cs="Arial"/>
          <w:iCs/>
        </w:rPr>
        <w:t>Development of Leadership Theories: From transactional to ethical, authentic and transformational leadership approaches and models of 'leaderful' practice.</w:t>
      </w:r>
    </w:p>
    <w:p w14:paraId="6DF5B1DD" w14:textId="77777777" w:rsidR="004D3A27" w:rsidRPr="00005C26" w:rsidRDefault="004D3A27" w:rsidP="00005C26">
      <w:pPr>
        <w:pStyle w:val="ListParagraph"/>
        <w:numPr>
          <w:ilvl w:val="0"/>
          <w:numId w:val="18"/>
        </w:numPr>
        <w:spacing w:after="120" w:line="240" w:lineRule="auto"/>
        <w:ind w:right="260"/>
        <w:rPr>
          <w:rFonts w:ascii="Arial" w:hAnsi="Arial" w:cs="Arial"/>
          <w:iCs/>
        </w:rPr>
      </w:pPr>
      <w:r w:rsidRPr="00005C26">
        <w:rPr>
          <w:rFonts w:ascii="Arial" w:hAnsi="Arial" w:cs="Arial"/>
          <w:iCs/>
        </w:rPr>
        <w:t>Strategic leadership:  Business values, organisational culture(s) and business ethics.</w:t>
      </w:r>
    </w:p>
    <w:p w14:paraId="186E5440" w14:textId="120B2451" w:rsidR="004D3A27" w:rsidRPr="00005C26" w:rsidRDefault="00A35F9F" w:rsidP="00005C26">
      <w:pPr>
        <w:pStyle w:val="ListParagraph"/>
        <w:numPr>
          <w:ilvl w:val="0"/>
          <w:numId w:val="18"/>
        </w:numPr>
        <w:spacing w:after="120" w:line="240" w:lineRule="auto"/>
        <w:ind w:right="260"/>
        <w:rPr>
          <w:rFonts w:ascii="Arial" w:hAnsi="Arial" w:cs="Arial"/>
          <w:iCs/>
        </w:rPr>
      </w:pPr>
      <w:r w:rsidRPr="00005C26">
        <w:rPr>
          <w:rFonts w:ascii="Arial" w:hAnsi="Arial" w:cs="Arial"/>
          <w:iCs/>
        </w:rPr>
        <w:t xml:space="preserve">Leadership </w:t>
      </w:r>
      <w:r w:rsidR="004D3A27" w:rsidRPr="00005C26">
        <w:rPr>
          <w:rFonts w:ascii="Arial" w:hAnsi="Arial" w:cs="Arial"/>
          <w:iCs/>
        </w:rPr>
        <w:t>in Different Culture</w:t>
      </w:r>
      <w:r w:rsidRPr="00005C26">
        <w:rPr>
          <w:rFonts w:ascii="Arial" w:hAnsi="Arial" w:cs="Arial"/>
          <w:iCs/>
        </w:rPr>
        <w:t xml:space="preserve">s:  International perspectives </w:t>
      </w:r>
      <w:r w:rsidR="004D3A27" w:rsidRPr="00005C26">
        <w:rPr>
          <w:rFonts w:ascii="Arial" w:hAnsi="Arial" w:cs="Arial"/>
          <w:iCs/>
        </w:rPr>
        <w:t>on leadership behaviour and effectiveness; communicating across cultures.</w:t>
      </w:r>
    </w:p>
    <w:p w14:paraId="12964814" w14:textId="77777777" w:rsidR="004D3A27" w:rsidRPr="00005C26" w:rsidRDefault="004D3A27" w:rsidP="00005C26">
      <w:pPr>
        <w:pStyle w:val="ListParagraph"/>
        <w:numPr>
          <w:ilvl w:val="0"/>
          <w:numId w:val="18"/>
        </w:numPr>
        <w:spacing w:after="120" w:line="240" w:lineRule="auto"/>
        <w:ind w:right="260"/>
        <w:rPr>
          <w:rFonts w:ascii="Arial" w:hAnsi="Arial" w:cs="Arial"/>
          <w:iCs/>
        </w:rPr>
      </w:pPr>
      <w:r w:rsidRPr="00005C26">
        <w:rPr>
          <w:rFonts w:ascii="Arial" w:hAnsi="Arial" w:cs="Arial"/>
          <w:iCs/>
        </w:rPr>
        <w:t>Managing Self: Self-concept; impression management, networking; organisational power and politics; career development strategies.</w:t>
      </w:r>
    </w:p>
    <w:p w14:paraId="0802161A" w14:textId="77777777" w:rsidR="004D3A27" w:rsidRPr="00005C26" w:rsidRDefault="004D3A27" w:rsidP="00005C26">
      <w:pPr>
        <w:pStyle w:val="ListParagraph"/>
        <w:numPr>
          <w:ilvl w:val="0"/>
          <w:numId w:val="18"/>
        </w:numPr>
        <w:spacing w:after="120" w:line="240" w:lineRule="auto"/>
        <w:ind w:right="260"/>
        <w:rPr>
          <w:rFonts w:ascii="Arial" w:hAnsi="Arial" w:cs="Arial"/>
          <w:iCs/>
        </w:rPr>
      </w:pPr>
      <w:r w:rsidRPr="00005C26">
        <w:rPr>
          <w:rFonts w:ascii="Arial" w:hAnsi="Arial" w:cs="Arial"/>
          <w:iCs/>
        </w:rPr>
        <w:t>Managing &amp; Influencing Others: Emotional intelligence, assertiveness, ethical power and influence strategies, delegation, empowerment and trust.</w:t>
      </w:r>
    </w:p>
    <w:p w14:paraId="2796EBA7" w14:textId="4710C7AF" w:rsidR="004D3A27" w:rsidRPr="00005C26" w:rsidRDefault="004D3A27" w:rsidP="00537329">
      <w:pPr>
        <w:pStyle w:val="ListParagraph"/>
        <w:numPr>
          <w:ilvl w:val="0"/>
          <w:numId w:val="18"/>
        </w:numPr>
        <w:spacing w:after="120" w:line="240" w:lineRule="auto"/>
        <w:ind w:left="1145" w:right="261" w:hanging="357"/>
        <w:rPr>
          <w:rFonts w:ascii="Arial" w:hAnsi="Arial" w:cs="Arial"/>
          <w:iCs/>
        </w:rPr>
      </w:pPr>
      <w:r w:rsidRPr="00005C26">
        <w:rPr>
          <w:rFonts w:ascii="Arial" w:hAnsi="Arial" w:cs="Arial"/>
          <w:iCs/>
        </w:rPr>
        <w:t xml:space="preserve">Managing &amp; Leading Teams: Creating high performance teams; team roles; </w:t>
      </w:r>
      <w:r w:rsidR="00E369E1" w:rsidRPr="00005C26">
        <w:rPr>
          <w:rFonts w:ascii="Arial" w:hAnsi="Arial" w:cs="Arial"/>
          <w:iCs/>
        </w:rPr>
        <w:t xml:space="preserve">stages of group formation/team </w:t>
      </w:r>
      <w:r w:rsidRPr="00005C26">
        <w:rPr>
          <w:rFonts w:ascii="Arial" w:hAnsi="Arial" w:cs="Arial"/>
          <w:iCs/>
        </w:rPr>
        <w:t>life cycle; team building.</w:t>
      </w:r>
    </w:p>
    <w:p w14:paraId="55C2BC84" w14:textId="77777777" w:rsidR="00061436" w:rsidRDefault="00061436" w:rsidP="00061436">
      <w:pPr>
        <w:spacing w:after="120" w:line="240" w:lineRule="auto"/>
        <w:ind w:left="426" w:right="260"/>
        <w:rPr>
          <w:rFonts w:ascii="Arial" w:hAnsi="Arial" w:cs="Arial"/>
          <w:iCs/>
        </w:rPr>
      </w:pPr>
    </w:p>
    <w:p w14:paraId="54F5EB95" w14:textId="694082FD" w:rsidR="009A2D37" w:rsidRPr="00302082" w:rsidRDefault="009A2D37" w:rsidP="00BF5809">
      <w:pPr>
        <w:numPr>
          <w:ilvl w:val="0"/>
          <w:numId w:val="12"/>
        </w:numPr>
        <w:spacing w:after="120" w:line="240" w:lineRule="auto"/>
        <w:ind w:left="426" w:right="260" w:hanging="426"/>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29F22F70" w14:textId="33AF66B4" w:rsidR="004D3A27" w:rsidRPr="004D3A27" w:rsidRDefault="004D3A27" w:rsidP="004D3A27">
      <w:pPr>
        <w:pStyle w:val="ListParagraph"/>
        <w:numPr>
          <w:ilvl w:val="0"/>
          <w:numId w:val="15"/>
        </w:numPr>
        <w:spacing w:after="120" w:line="240" w:lineRule="auto"/>
        <w:ind w:right="260"/>
        <w:jc w:val="both"/>
        <w:rPr>
          <w:rFonts w:ascii="Arial" w:hAnsi="Arial" w:cs="Arial"/>
        </w:rPr>
      </w:pPr>
      <w:proofErr w:type="spellStart"/>
      <w:r w:rsidRPr="004D3A27">
        <w:rPr>
          <w:rFonts w:ascii="Arial" w:hAnsi="Arial" w:cs="Arial"/>
        </w:rPr>
        <w:t>Buelens</w:t>
      </w:r>
      <w:proofErr w:type="spellEnd"/>
      <w:r w:rsidRPr="004D3A27">
        <w:rPr>
          <w:rFonts w:ascii="Arial" w:hAnsi="Arial" w:cs="Arial"/>
        </w:rPr>
        <w:t xml:space="preserve">, M. </w:t>
      </w:r>
      <w:r w:rsidR="009525F7">
        <w:rPr>
          <w:rFonts w:ascii="Arial" w:hAnsi="Arial" w:cs="Arial"/>
        </w:rPr>
        <w:t xml:space="preserve">et al </w:t>
      </w:r>
      <w:r w:rsidRPr="004D3A27">
        <w:rPr>
          <w:rFonts w:ascii="Arial" w:hAnsi="Arial" w:cs="Arial"/>
        </w:rPr>
        <w:t>(20</w:t>
      </w:r>
      <w:r w:rsidR="009525F7">
        <w:rPr>
          <w:rFonts w:ascii="Arial" w:hAnsi="Arial" w:cs="Arial"/>
        </w:rPr>
        <w:t>11</w:t>
      </w:r>
      <w:r w:rsidRPr="004D3A27">
        <w:rPr>
          <w:rFonts w:ascii="Arial" w:hAnsi="Arial" w:cs="Arial"/>
        </w:rPr>
        <w:t xml:space="preserve">), </w:t>
      </w:r>
      <w:r w:rsidRPr="009525F7">
        <w:rPr>
          <w:rFonts w:ascii="Arial" w:hAnsi="Arial" w:cs="Arial"/>
          <w:i/>
        </w:rPr>
        <w:t>Organisational Behaviour</w:t>
      </w:r>
      <w:r w:rsidRPr="004D3A27">
        <w:rPr>
          <w:rFonts w:ascii="Arial" w:hAnsi="Arial" w:cs="Arial"/>
        </w:rPr>
        <w:t xml:space="preserve">, </w:t>
      </w:r>
      <w:r w:rsidR="009525F7">
        <w:rPr>
          <w:rFonts w:ascii="Arial" w:hAnsi="Arial" w:cs="Arial"/>
        </w:rPr>
        <w:t>4</w:t>
      </w:r>
      <w:r w:rsidR="009525F7" w:rsidRPr="009525F7">
        <w:rPr>
          <w:rFonts w:ascii="Arial" w:hAnsi="Arial" w:cs="Arial"/>
          <w:vertAlign w:val="superscript"/>
        </w:rPr>
        <w:t>th</w:t>
      </w:r>
      <w:r w:rsidR="009525F7">
        <w:rPr>
          <w:rFonts w:ascii="Arial" w:hAnsi="Arial" w:cs="Arial"/>
        </w:rPr>
        <w:t xml:space="preserve"> ed. Maidenhead: </w:t>
      </w:r>
      <w:r w:rsidRPr="004D3A27">
        <w:rPr>
          <w:rFonts w:ascii="Arial" w:hAnsi="Arial" w:cs="Arial"/>
        </w:rPr>
        <w:t>McGraw Hill</w:t>
      </w:r>
    </w:p>
    <w:p w14:paraId="520641A0" w14:textId="5D1B1F55" w:rsidR="006D63F4" w:rsidRDefault="004D3A27" w:rsidP="004D3A27">
      <w:pPr>
        <w:pStyle w:val="ListParagraph"/>
        <w:numPr>
          <w:ilvl w:val="0"/>
          <w:numId w:val="15"/>
        </w:numPr>
        <w:spacing w:after="120" w:line="240" w:lineRule="auto"/>
        <w:ind w:right="260"/>
        <w:jc w:val="both"/>
        <w:rPr>
          <w:rFonts w:ascii="Arial" w:hAnsi="Arial" w:cs="Arial"/>
        </w:rPr>
      </w:pPr>
      <w:proofErr w:type="spellStart"/>
      <w:r w:rsidRPr="004D3A27">
        <w:rPr>
          <w:rFonts w:ascii="Arial" w:hAnsi="Arial" w:cs="Arial"/>
        </w:rPr>
        <w:t>Caproni</w:t>
      </w:r>
      <w:proofErr w:type="spellEnd"/>
      <w:r w:rsidRPr="004D3A27">
        <w:rPr>
          <w:rFonts w:ascii="Arial" w:hAnsi="Arial" w:cs="Arial"/>
        </w:rPr>
        <w:t xml:space="preserve">, P.J. (2005), </w:t>
      </w:r>
      <w:r w:rsidRPr="009525F7">
        <w:rPr>
          <w:rFonts w:ascii="Arial" w:hAnsi="Arial" w:cs="Arial"/>
          <w:i/>
        </w:rPr>
        <w:t>Management Skills for Everyday Life: The Practical Coach</w:t>
      </w:r>
      <w:r w:rsidRPr="004D3A27">
        <w:rPr>
          <w:rFonts w:ascii="Arial" w:hAnsi="Arial" w:cs="Arial"/>
        </w:rPr>
        <w:t xml:space="preserve">, </w:t>
      </w:r>
      <w:r w:rsidR="009525F7">
        <w:rPr>
          <w:rFonts w:ascii="Arial" w:hAnsi="Arial" w:cs="Arial"/>
        </w:rPr>
        <w:t xml:space="preserve">Harlow: </w:t>
      </w:r>
      <w:r w:rsidRPr="004D3A27">
        <w:rPr>
          <w:rFonts w:ascii="Arial" w:hAnsi="Arial" w:cs="Arial"/>
        </w:rPr>
        <w:t>Pe</w:t>
      </w:r>
      <w:r w:rsidR="009525F7">
        <w:rPr>
          <w:rFonts w:ascii="Arial" w:hAnsi="Arial" w:cs="Arial"/>
        </w:rPr>
        <w:t>a</w:t>
      </w:r>
      <w:r w:rsidRPr="004D3A27">
        <w:rPr>
          <w:rFonts w:ascii="Arial" w:hAnsi="Arial" w:cs="Arial"/>
        </w:rPr>
        <w:t xml:space="preserve">rson/Prentice Hall </w:t>
      </w:r>
    </w:p>
    <w:p w14:paraId="2D9FA7C3" w14:textId="77777777" w:rsidR="009525F7" w:rsidRDefault="004D3A27" w:rsidP="009525F7">
      <w:pPr>
        <w:pStyle w:val="ListParagraph"/>
        <w:numPr>
          <w:ilvl w:val="0"/>
          <w:numId w:val="15"/>
        </w:numPr>
        <w:spacing w:after="120" w:line="240" w:lineRule="auto"/>
        <w:ind w:right="260"/>
        <w:jc w:val="both"/>
        <w:rPr>
          <w:rFonts w:ascii="Arial" w:hAnsi="Arial" w:cs="Arial"/>
        </w:rPr>
      </w:pPr>
      <w:r w:rsidRPr="009525F7">
        <w:rPr>
          <w:rFonts w:ascii="Arial" w:hAnsi="Arial" w:cs="Arial"/>
        </w:rPr>
        <w:t xml:space="preserve">Gray, R (2004), </w:t>
      </w:r>
      <w:r w:rsidRPr="009525F7">
        <w:rPr>
          <w:rFonts w:ascii="Arial" w:hAnsi="Arial" w:cs="Arial"/>
          <w:i/>
        </w:rPr>
        <w:t>How People Work. A Field Guide to People and Performance</w:t>
      </w:r>
      <w:r w:rsidRPr="009525F7">
        <w:rPr>
          <w:rFonts w:ascii="Arial" w:hAnsi="Arial" w:cs="Arial"/>
        </w:rPr>
        <w:t xml:space="preserve">, </w:t>
      </w:r>
      <w:r w:rsidR="009525F7">
        <w:rPr>
          <w:rFonts w:ascii="Arial" w:hAnsi="Arial" w:cs="Arial"/>
        </w:rPr>
        <w:t xml:space="preserve">Harlow: </w:t>
      </w:r>
      <w:r w:rsidR="009525F7" w:rsidRPr="004D3A27">
        <w:rPr>
          <w:rFonts w:ascii="Arial" w:hAnsi="Arial" w:cs="Arial"/>
        </w:rPr>
        <w:t>Pe</w:t>
      </w:r>
      <w:r w:rsidR="009525F7">
        <w:rPr>
          <w:rFonts w:ascii="Arial" w:hAnsi="Arial" w:cs="Arial"/>
        </w:rPr>
        <w:t>a</w:t>
      </w:r>
      <w:r w:rsidR="009525F7" w:rsidRPr="004D3A27">
        <w:rPr>
          <w:rFonts w:ascii="Arial" w:hAnsi="Arial" w:cs="Arial"/>
        </w:rPr>
        <w:t xml:space="preserve">rson/Prentice Hall </w:t>
      </w:r>
    </w:p>
    <w:p w14:paraId="599F0142" w14:textId="285E8B57" w:rsidR="006D63F4" w:rsidRDefault="004D3A27" w:rsidP="004D3A27">
      <w:pPr>
        <w:pStyle w:val="ListParagraph"/>
        <w:numPr>
          <w:ilvl w:val="0"/>
          <w:numId w:val="15"/>
        </w:numPr>
        <w:spacing w:after="120" w:line="240" w:lineRule="auto"/>
        <w:ind w:right="260"/>
        <w:jc w:val="both"/>
        <w:rPr>
          <w:rFonts w:ascii="Arial" w:hAnsi="Arial" w:cs="Arial"/>
        </w:rPr>
      </w:pPr>
      <w:r w:rsidRPr="004D3A27">
        <w:rPr>
          <w:rFonts w:ascii="Arial" w:hAnsi="Arial" w:cs="Arial"/>
        </w:rPr>
        <w:t xml:space="preserve">Marchington, M. and Wilkinson, A. (2008) </w:t>
      </w:r>
      <w:r w:rsidRPr="0017791C">
        <w:rPr>
          <w:rFonts w:ascii="Arial" w:hAnsi="Arial" w:cs="Arial"/>
          <w:i/>
        </w:rPr>
        <w:t>Hu</w:t>
      </w:r>
      <w:r w:rsidRPr="009525F7">
        <w:rPr>
          <w:rFonts w:ascii="Arial" w:hAnsi="Arial" w:cs="Arial"/>
          <w:i/>
        </w:rPr>
        <w:t>man Resource Management at Work: People management and development</w:t>
      </w:r>
      <w:r w:rsidRPr="004D3A27">
        <w:rPr>
          <w:rFonts w:ascii="Arial" w:hAnsi="Arial" w:cs="Arial"/>
        </w:rPr>
        <w:t xml:space="preserve">, </w:t>
      </w:r>
      <w:r w:rsidR="009525F7">
        <w:rPr>
          <w:rFonts w:ascii="Arial" w:hAnsi="Arial" w:cs="Arial"/>
        </w:rPr>
        <w:t xml:space="preserve">London: </w:t>
      </w:r>
      <w:r w:rsidRPr="004D3A27">
        <w:rPr>
          <w:rFonts w:ascii="Arial" w:hAnsi="Arial" w:cs="Arial"/>
        </w:rPr>
        <w:t xml:space="preserve">CIPD </w:t>
      </w:r>
    </w:p>
    <w:p w14:paraId="7CB0ADC0" w14:textId="0BA4CA1E" w:rsidR="00E8172C" w:rsidRDefault="004D3A27" w:rsidP="004D3A27">
      <w:pPr>
        <w:pStyle w:val="ListParagraph"/>
        <w:numPr>
          <w:ilvl w:val="0"/>
          <w:numId w:val="15"/>
        </w:numPr>
        <w:spacing w:after="120" w:line="240" w:lineRule="auto"/>
        <w:ind w:right="260"/>
        <w:jc w:val="both"/>
        <w:rPr>
          <w:rFonts w:ascii="Arial" w:hAnsi="Arial" w:cs="Arial"/>
        </w:rPr>
      </w:pPr>
      <w:proofErr w:type="spellStart"/>
      <w:r w:rsidRPr="004D3A27">
        <w:rPr>
          <w:rFonts w:ascii="Arial" w:hAnsi="Arial" w:cs="Arial"/>
        </w:rPr>
        <w:t>Pucik</w:t>
      </w:r>
      <w:proofErr w:type="spellEnd"/>
      <w:r w:rsidRPr="004D3A27">
        <w:rPr>
          <w:rFonts w:ascii="Arial" w:hAnsi="Arial" w:cs="Arial"/>
        </w:rPr>
        <w:t xml:space="preserve">, V., et al., (2008), </w:t>
      </w:r>
      <w:r w:rsidRPr="00E8172C">
        <w:rPr>
          <w:rFonts w:ascii="Arial" w:hAnsi="Arial" w:cs="Arial"/>
          <w:i/>
        </w:rPr>
        <w:t>People Strategies</w:t>
      </w:r>
      <w:r w:rsidR="006D63F4" w:rsidRPr="00E8172C">
        <w:rPr>
          <w:rFonts w:ascii="Arial" w:hAnsi="Arial" w:cs="Arial"/>
          <w:i/>
        </w:rPr>
        <w:t xml:space="preserve"> </w:t>
      </w:r>
      <w:r w:rsidRPr="00E8172C">
        <w:rPr>
          <w:rFonts w:ascii="Arial" w:hAnsi="Arial" w:cs="Arial"/>
          <w:i/>
        </w:rPr>
        <w:t>for Global Firms</w:t>
      </w:r>
      <w:r w:rsidRPr="004D3A27">
        <w:rPr>
          <w:rFonts w:ascii="Arial" w:hAnsi="Arial" w:cs="Arial"/>
        </w:rPr>
        <w:t xml:space="preserve">, </w:t>
      </w:r>
      <w:r w:rsidR="00E8172C">
        <w:rPr>
          <w:rFonts w:ascii="Arial" w:hAnsi="Arial" w:cs="Arial"/>
        </w:rPr>
        <w:t xml:space="preserve">Abingdon: </w:t>
      </w:r>
      <w:r w:rsidRPr="004D3A27">
        <w:rPr>
          <w:rFonts w:ascii="Arial" w:hAnsi="Arial" w:cs="Arial"/>
        </w:rPr>
        <w:t xml:space="preserve">Routledge </w:t>
      </w:r>
    </w:p>
    <w:p w14:paraId="799AA200" w14:textId="4BEAA652" w:rsidR="004D3A27" w:rsidRPr="004D3A27" w:rsidRDefault="004D3A27" w:rsidP="004D3A27">
      <w:pPr>
        <w:pStyle w:val="ListParagraph"/>
        <w:numPr>
          <w:ilvl w:val="0"/>
          <w:numId w:val="15"/>
        </w:numPr>
        <w:spacing w:after="120" w:line="240" w:lineRule="auto"/>
        <w:ind w:right="260"/>
        <w:jc w:val="both"/>
        <w:rPr>
          <w:rFonts w:ascii="Arial" w:hAnsi="Arial" w:cs="Arial"/>
        </w:rPr>
      </w:pPr>
      <w:r w:rsidRPr="004D3A27">
        <w:rPr>
          <w:rFonts w:ascii="Arial" w:hAnsi="Arial" w:cs="Arial"/>
        </w:rPr>
        <w:t>Purcell, J. et al., (200</w:t>
      </w:r>
      <w:r w:rsidR="00E8172C">
        <w:rPr>
          <w:rFonts w:ascii="Arial" w:hAnsi="Arial" w:cs="Arial"/>
        </w:rPr>
        <w:t>9</w:t>
      </w:r>
      <w:r w:rsidRPr="004D3A27">
        <w:rPr>
          <w:rFonts w:ascii="Arial" w:hAnsi="Arial" w:cs="Arial"/>
        </w:rPr>
        <w:t xml:space="preserve">), </w:t>
      </w:r>
      <w:r w:rsidRPr="00E8172C">
        <w:rPr>
          <w:rFonts w:ascii="Arial" w:hAnsi="Arial" w:cs="Arial"/>
          <w:i/>
        </w:rPr>
        <w:t>People Management &amp; Performance</w:t>
      </w:r>
      <w:r w:rsidRPr="004D3A27">
        <w:rPr>
          <w:rFonts w:ascii="Arial" w:hAnsi="Arial" w:cs="Arial"/>
        </w:rPr>
        <w:t xml:space="preserve">, </w:t>
      </w:r>
      <w:r w:rsidR="00E8172C">
        <w:rPr>
          <w:rFonts w:ascii="Arial" w:hAnsi="Arial" w:cs="Arial"/>
        </w:rPr>
        <w:t xml:space="preserve">Abingdon: </w:t>
      </w:r>
      <w:r w:rsidRPr="004D3A27">
        <w:rPr>
          <w:rFonts w:ascii="Arial" w:hAnsi="Arial" w:cs="Arial"/>
        </w:rPr>
        <w:t>Routledge</w:t>
      </w:r>
    </w:p>
    <w:p w14:paraId="64CFA3A7" w14:textId="03FB6994" w:rsidR="004D3A27" w:rsidRPr="006D63F4" w:rsidRDefault="004D3A27" w:rsidP="004D3A27">
      <w:pPr>
        <w:pStyle w:val="ListParagraph"/>
        <w:numPr>
          <w:ilvl w:val="0"/>
          <w:numId w:val="15"/>
        </w:numPr>
        <w:spacing w:after="120" w:line="240" w:lineRule="auto"/>
        <w:ind w:right="260"/>
        <w:jc w:val="both"/>
        <w:rPr>
          <w:rFonts w:ascii="Arial" w:hAnsi="Arial" w:cs="Arial"/>
        </w:rPr>
      </w:pPr>
      <w:r w:rsidRPr="006D63F4">
        <w:rPr>
          <w:rFonts w:ascii="Arial" w:hAnsi="Arial" w:cs="Arial"/>
        </w:rPr>
        <w:t xml:space="preserve">Stone, D. and Stone-Romero, E. (2007), </w:t>
      </w:r>
      <w:r w:rsidRPr="00E8172C">
        <w:rPr>
          <w:rFonts w:ascii="Arial" w:hAnsi="Arial" w:cs="Arial"/>
          <w:i/>
        </w:rPr>
        <w:t>The Influence of Culture on Human Resource Management Processes and Practices</w:t>
      </w:r>
      <w:r w:rsidRPr="006D63F4">
        <w:rPr>
          <w:rFonts w:ascii="Arial" w:hAnsi="Arial" w:cs="Arial"/>
        </w:rPr>
        <w:t>,</w:t>
      </w:r>
      <w:r w:rsidR="006D63F4">
        <w:rPr>
          <w:rFonts w:ascii="Arial" w:hAnsi="Arial" w:cs="Arial"/>
        </w:rPr>
        <w:t xml:space="preserve"> </w:t>
      </w:r>
      <w:r w:rsidR="00E8172C">
        <w:rPr>
          <w:rFonts w:ascii="Arial" w:hAnsi="Arial" w:cs="Arial"/>
        </w:rPr>
        <w:t xml:space="preserve">Abingdon: </w:t>
      </w:r>
      <w:r w:rsidRPr="006D63F4">
        <w:rPr>
          <w:rFonts w:ascii="Arial" w:hAnsi="Arial" w:cs="Arial"/>
        </w:rPr>
        <w:t>Routledge</w:t>
      </w:r>
    </w:p>
    <w:p w14:paraId="49FF47B2" w14:textId="77777777" w:rsidR="00E8172C" w:rsidRDefault="004D3A27" w:rsidP="004D3A27">
      <w:pPr>
        <w:pStyle w:val="ListParagraph"/>
        <w:numPr>
          <w:ilvl w:val="0"/>
          <w:numId w:val="15"/>
        </w:numPr>
        <w:spacing w:after="120" w:line="240" w:lineRule="auto"/>
        <w:ind w:right="260"/>
        <w:jc w:val="both"/>
        <w:rPr>
          <w:rFonts w:ascii="Arial" w:hAnsi="Arial" w:cs="Arial"/>
        </w:rPr>
      </w:pPr>
      <w:r w:rsidRPr="004D3A27">
        <w:rPr>
          <w:rFonts w:ascii="Arial" w:hAnsi="Arial" w:cs="Arial"/>
        </w:rPr>
        <w:t xml:space="preserve">Rayner, C &amp; Adam-Smith (2005) </w:t>
      </w:r>
      <w:r w:rsidRPr="00E8172C">
        <w:rPr>
          <w:rFonts w:ascii="Arial" w:hAnsi="Arial" w:cs="Arial"/>
          <w:i/>
        </w:rPr>
        <w:t>Managing &amp; Leading People</w:t>
      </w:r>
      <w:r w:rsidRPr="004D3A27">
        <w:rPr>
          <w:rFonts w:ascii="Arial" w:hAnsi="Arial" w:cs="Arial"/>
        </w:rPr>
        <w:t xml:space="preserve">. </w:t>
      </w:r>
      <w:r w:rsidR="00E8172C">
        <w:rPr>
          <w:rFonts w:ascii="Arial" w:hAnsi="Arial" w:cs="Arial"/>
        </w:rPr>
        <w:t xml:space="preserve">London: </w:t>
      </w:r>
      <w:r w:rsidRPr="004D3A27">
        <w:rPr>
          <w:rFonts w:ascii="Arial" w:hAnsi="Arial" w:cs="Arial"/>
        </w:rPr>
        <w:t xml:space="preserve">CIPD </w:t>
      </w:r>
    </w:p>
    <w:p w14:paraId="289D0F96" w14:textId="0E2E3E63" w:rsidR="004D3A27" w:rsidRDefault="004D3A27" w:rsidP="004D3A27">
      <w:pPr>
        <w:pStyle w:val="ListParagraph"/>
        <w:numPr>
          <w:ilvl w:val="0"/>
          <w:numId w:val="15"/>
        </w:numPr>
        <w:spacing w:after="120" w:line="240" w:lineRule="auto"/>
        <w:ind w:right="260"/>
        <w:jc w:val="both"/>
        <w:rPr>
          <w:rFonts w:ascii="Arial" w:hAnsi="Arial" w:cs="Arial"/>
        </w:rPr>
      </w:pPr>
      <w:r w:rsidRPr="004D3A27">
        <w:rPr>
          <w:rFonts w:ascii="Arial" w:hAnsi="Arial" w:cs="Arial"/>
        </w:rPr>
        <w:t>Yuk</w:t>
      </w:r>
      <w:r w:rsidR="0017791C">
        <w:rPr>
          <w:rFonts w:ascii="Arial" w:hAnsi="Arial" w:cs="Arial"/>
        </w:rPr>
        <w:t>l</w:t>
      </w:r>
      <w:r w:rsidR="0017791C" w:rsidRPr="004D3A27">
        <w:rPr>
          <w:rFonts w:ascii="Arial" w:hAnsi="Arial" w:cs="Arial"/>
        </w:rPr>
        <w:t xml:space="preserve">, </w:t>
      </w:r>
      <w:r w:rsidRPr="004D3A27">
        <w:rPr>
          <w:rFonts w:ascii="Arial" w:hAnsi="Arial" w:cs="Arial"/>
        </w:rPr>
        <w:t xml:space="preserve">G. (2010), </w:t>
      </w:r>
      <w:r w:rsidRPr="00E8172C">
        <w:rPr>
          <w:rFonts w:ascii="Arial" w:hAnsi="Arial" w:cs="Arial"/>
          <w:i/>
        </w:rPr>
        <w:t>Leadership in Organizations</w:t>
      </w:r>
      <w:r w:rsidRPr="004D3A27">
        <w:rPr>
          <w:rFonts w:ascii="Arial" w:hAnsi="Arial" w:cs="Arial"/>
        </w:rPr>
        <w:t xml:space="preserve">, </w:t>
      </w:r>
      <w:r w:rsidR="00E8172C">
        <w:rPr>
          <w:rFonts w:ascii="Arial" w:hAnsi="Arial" w:cs="Arial"/>
        </w:rPr>
        <w:t xml:space="preserve">Harlow: </w:t>
      </w:r>
      <w:r w:rsidRPr="004D3A27">
        <w:rPr>
          <w:rFonts w:ascii="Arial" w:hAnsi="Arial" w:cs="Arial"/>
        </w:rPr>
        <w:t>Pearson</w:t>
      </w:r>
    </w:p>
    <w:p w14:paraId="1F1C18E2" w14:textId="77777777" w:rsidR="00537329" w:rsidRPr="004D3A27" w:rsidRDefault="00537329" w:rsidP="00537329">
      <w:pPr>
        <w:pStyle w:val="ListParagraph"/>
        <w:spacing w:after="120" w:line="240" w:lineRule="auto"/>
        <w:ind w:right="260"/>
        <w:jc w:val="both"/>
        <w:rPr>
          <w:rFonts w:ascii="Arial" w:hAnsi="Arial" w:cs="Arial"/>
        </w:rPr>
      </w:pPr>
    </w:p>
    <w:p w14:paraId="63BB8513" w14:textId="793E3CE8" w:rsidR="00893E89" w:rsidRPr="00302082" w:rsidRDefault="009A2D37" w:rsidP="00EC3D1C">
      <w:pPr>
        <w:numPr>
          <w:ilvl w:val="0"/>
          <w:numId w:val="12"/>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41D55640" w14:textId="5C7B4FF8" w:rsidR="0046495F" w:rsidRDefault="0046495F" w:rsidP="0046495F">
      <w:pPr>
        <w:pStyle w:val="ListParagraph"/>
        <w:spacing w:after="120" w:line="240" w:lineRule="auto"/>
        <w:ind w:left="425" w:right="261"/>
        <w:jc w:val="both"/>
        <w:rPr>
          <w:rFonts w:ascii="Arial" w:hAnsi="Arial" w:cs="Arial"/>
          <w:iCs/>
        </w:rPr>
      </w:pPr>
      <w:r w:rsidRPr="0046495F">
        <w:rPr>
          <w:rFonts w:ascii="Arial" w:hAnsi="Arial" w:cs="Arial"/>
          <w:iCs/>
        </w:rPr>
        <w:t>The total study time for this module is 150 hours incorporating online e-learning, work-based experience and private study</w:t>
      </w:r>
      <w:r w:rsidR="007E2CD7">
        <w:rPr>
          <w:rFonts w:ascii="Arial" w:hAnsi="Arial" w:cs="Arial"/>
          <w:iCs/>
        </w:rPr>
        <w:t>.</w:t>
      </w:r>
    </w:p>
    <w:p w14:paraId="01B7C95F" w14:textId="77777777" w:rsidR="00755D76" w:rsidRPr="0046495F" w:rsidRDefault="00755D76" w:rsidP="0046495F">
      <w:pPr>
        <w:pStyle w:val="ListParagraph"/>
        <w:spacing w:after="120" w:line="240" w:lineRule="auto"/>
        <w:ind w:left="425" w:right="261"/>
        <w:jc w:val="both"/>
        <w:rPr>
          <w:rFonts w:ascii="Arial" w:hAnsi="Arial" w:cs="Arial"/>
          <w:iCs/>
        </w:rPr>
      </w:pPr>
    </w:p>
    <w:p w14:paraId="305AA2E1" w14:textId="3EDC3522" w:rsidR="0046495F" w:rsidRDefault="0046495F" w:rsidP="0046495F">
      <w:pPr>
        <w:pStyle w:val="ListParagraph"/>
        <w:spacing w:after="120" w:line="240" w:lineRule="auto"/>
        <w:ind w:left="425" w:right="261"/>
        <w:jc w:val="both"/>
        <w:rPr>
          <w:rFonts w:ascii="Arial" w:hAnsi="Arial" w:cs="Arial"/>
          <w:iCs/>
        </w:rPr>
      </w:pPr>
      <w:r w:rsidRPr="0046495F">
        <w:rPr>
          <w:rFonts w:ascii="Arial" w:hAnsi="Arial" w:cs="Arial"/>
          <w:iCs/>
        </w:rPr>
        <w:t xml:space="preserve">Teaching is delivered as a blended learning approach. VLE-delivered E-activities, VLE-delivered </w:t>
      </w:r>
      <w:proofErr w:type="spellStart"/>
      <w:r w:rsidRPr="0046495F">
        <w:rPr>
          <w:rFonts w:ascii="Arial" w:hAnsi="Arial" w:cs="Arial"/>
          <w:iCs/>
        </w:rPr>
        <w:t>practicals</w:t>
      </w:r>
      <w:proofErr w:type="spellEnd"/>
      <w:r w:rsidRPr="0046495F">
        <w:rPr>
          <w:rFonts w:ascii="Arial" w:hAnsi="Arial" w:cs="Arial"/>
          <w:iCs/>
        </w:rPr>
        <w:t xml:space="preserve"> and work activities serve to reinforce material presented online and also relate directly to the learning objectives. These are specifically based on enabling students to relate their theoretical knowledge to the workplace in a variety of industries.</w:t>
      </w:r>
    </w:p>
    <w:p w14:paraId="20EF1F56" w14:textId="77777777" w:rsidR="00755D76" w:rsidRPr="0046495F" w:rsidRDefault="00755D76" w:rsidP="0046495F">
      <w:pPr>
        <w:pStyle w:val="ListParagraph"/>
        <w:spacing w:after="120" w:line="240" w:lineRule="auto"/>
        <w:ind w:left="425" w:right="261"/>
        <w:jc w:val="both"/>
        <w:rPr>
          <w:rFonts w:ascii="Arial" w:hAnsi="Arial" w:cs="Arial"/>
          <w:iCs/>
        </w:rPr>
      </w:pPr>
    </w:p>
    <w:p w14:paraId="17A4A208" w14:textId="4977AA75" w:rsidR="0046495F" w:rsidRDefault="0046495F" w:rsidP="0046495F">
      <w:pPr>
        <w:pStyle w:val="ListParagraph"/>
        <w:spacing w:after="120" w:line="240" w:lineRule="auto"/>
        <w:ind w:left="425" w:right="261"/>
        <w:jc w:val="both"/>
        <w:rPr>
          <w:rFonts w:ascii="Arial" w:hAnsi="Arial" w:cs="Arial"/>
          <w:iCs/>
        </w:rPr>
      </w:pPr>
      <w:r w:rsidRPr="0046495F">
        <w:rPr>
          <w:rFonts w:ascii="Arial" w:hAnsi="Arial" w:cs="Arial"/>
          <w:iCs/>
        </w:rPr>
        <w:lastRenderedPageBreak/>
        <w:t>Work-based experience serves to reinforce and provide real-life context to the material being delivered in the module.</w:t>
      </w:r>
    </w:p>
    <w:p w14:paraId="0ED32C97" w14:textId="77777777" w:rsidR="0046495F" w:rsidRDefault="0046495F" w:rsidP="0046495F">
      <w:pPr>
        <w:pStyle w:val="ListParagraph"/>
        <w:spacing w:after="120" w:line="240" w:lineRule="auto"/>
        <w:ind w:left="425" w:right="261"/>
        <w:jc w:val="both"/>
        <w:rPr>
          <w:rFonts w:ascii="Arial" w:hAnsi="Arial" w:cs="Arial"/>
          <w:iCs/>
        </w:rPr>
      </w:pPr>
    </w:p>
    <w:p w14:paraId="6713A2EC" w14:textId="77777777" w:rsidR="00C9395F" w:rsidRPr="00C9395F" w:rsidRDefault="00EF4933" w:rsidP="00AA0C0D">
      <w:pPr>
        <w:numPr>
          <w:ilvl w:val="0"/>
          <w:numId w:val="12"/>
        </w:numPr>
        <w:spacing w:after="120" w:line="240" w:lineRule="auto"/>
        <w:ind w:left="426" w:right="260" w:hanging="426"/>
        <w:rPr>
          <w:rFonts w:ascii="Arial" w:hAnsi="Arial" w:cs="Arial"/>
          <w:iCs/>
        </w:rPr>
      </w:pPr>
      <w:r w:rsidRPr="00C9395F">
        <w:rPr>
          <w:rFonts w:ascii="Arial" w:hAnsi="Arial" w:cs="Arial"/>
          <w:b/>
        </w:rPr>
        <w:t>Assessment methods</w:t>
      </w:r>
      <w:r w:rsidR="006F3F8B" w:rsidRPr="00C9395F">
        <w:rPr>
          <w:rFonts w:ascii="Arial" w:hAnsi="Arial" w:cs="Arial"/>
          <w:b/>
        </w:rPr>
        <w:t>.</w:t>
      </w:r>
    </w:p>
    <w:p w14:paraId="101A251D" w14:textId="77777777" w:rsidR="00C32BF7" w:rsidRPr="00696FF5" w:rsidRDefault="00C32BF7" w:rsidP="00537329">
      <w:pPr>
        <w:pStyle w:val="ListParagraph"/>
        <w:numPr>
          <w:ilvl w:val="1"/>
          <w:numId w:val="21"/>
        </w:numPr>
        <w:spacing w:after="120"/>
        <w:ind w:left="567" w:hanging="567"/>
        <w:rPr>
          <w:rFonts w:ascii="Arial" w:hAnsi="Arial" w:cs="Arial"/>
          <w:iCs/>
        </w:rPr>
      </w:pPr>
      <w:r w:rsidRPr="00696FF5">
        <w:rPr>
          <w:rFonts w:ascii="Arial" w:hAnsi="Arial" w:cs="Arial"/>
          <w:iCs/>
        </w:rPr>
        <w:t>Main assessment methods</w:t>
      </w:r>
    </w:p>
    <w:p w14:paraId="560E7BD0" w14:textId="3D383BB4" w:rsidR="00C32BF7" w:rsidRPr="00BE597F" w:rsidRDefault="00C32BF7" w:rsidP="00537329">
      <w:pPr>
        <w:spacing w:after="120" w:line="240" w:lineRule="auto"/>
        <w:ind w:left="567" w:right="260"/>
        <w:contextualSpacing/>
        <w:rPr>
          <w:rFonts w:ascii="Arial" w:hAnsi="Arial" w:cs="Arial"/>
          <w:iCs/>
        </w:rPr>
      </w:pPr>
      <w:r>
        <w:rPr>
          <w:rFonts w:ascii="Arial" w:hAnsi="Arial" w:cs="Arial"/>
          <w:iCs/>
        </w:rPr>
        <w:t>Individual Report (1500 words)</w:t>
      </w:r>
      <w:r w:rsidRPr="00BE597F">
        <w:rPr>
          <w:rFonts w:ascii="Arial" w:hAnsi="Arial" w:cs="Arial"/>
          <w:iCs/>
        </w:rPr>
        <w:t xml:space="preserve"> (</w:t>
      </w:r>
      <w:r>
        <w:rPr>
          <w:rFonts w:ascii="Arial" w:hAnsi="Arial" w:cs="Arial"/>
          <w:iCs/>
        </w:rPr>
        <w:t>4</w:t>
      </w:r>
      <w:r w:rsidRPr="00BE597F">
        <w:rPr>
          <w:rFonts w:ascii="Arial" w:hAnsi="Arial" w:cs="Arial"/>
          <w:iCs/>
        </w:rPr>
        <w:t>0%)</w:t>
      </w:r>
    </w:p>
    <w:p w14:paraId="04B0AFD6" w14:textId="62B8B8C2" w:rsidR="00C32BF7" w:rsidRDefault="00C32BF7" w:rsidP="00537329">
      <w:pPr>
        <w:spacing w:after="120" w:line="240" w:lineRule="auto"/>
        <w:ind w:left="567" w:right="260"/>
        <w:contextualSpacing/>
        <w:rPr>
          <w:rFonts w:ascii="Arial" w:hAnsi="Arial" w:cs="Arial"/>
          <w:iCs/>
        </w:rPr>
      </w:pPr>
      <w:r>
        <w:rPr>
          <w:rFonts w:ascii="Arial" w:hAnsi="Arial" w:cs="Arial"/>
          <w:iCs/>
        </w:rPr>
        <w:t>Individual Extended Essay (3000</w:t>
      </w:r>
      <w:r w:rsidRPr="00BE597F">
        <w:rPr>
          <w:rFonts w:ascii="Arial" w:hAnsi="Arial" w:cs="Arial"/>
          <w:iCs/>
        </w:rPr>
        <w:t xml:space="preserve"> words) (</w:t>
      </w:r>
      <w:r>
        <w:rPr>
          <w:rFonts w:ascii="Arial" w:hAnsi="Arial" w:cs="Arial"/>
          <w:iCs/>
        </w:rPr>
        <w:t>6</w:t>
      </w:r>
      <w:r w:rsidRPr="00BE597F">
        <w:rPr>
          <w:rFonts w:ascii="Arial" w:hAnsi="Arial" w:cs="Arial"/>
          <w:iCs/>
        </w:rPr>
        <w:t>0%)</w:t>
      </w:r>
    </w:p>
    <w:p w14:paraId="6394E8E1" w14:textId="77777777" w:rsidR="00537329" w:rsidRPr="001B144F" w:rsidRDefault="00537329" w:rsidP="00537329">
      <w:pPr>
        <w:spacing w:after="120" w:line="240" w:lineRule="auto"/>
        <w:ind w:left="567" w:right="260"/>
        <w:contextualSpacing/>
        <w:rPr>
          <w:rFonts w:ascii="Arial" w:hAnsi="Arial" w:cs="Arial"/>
          <w:iCs/>
        </w:rPr>
      </w:pPr>
    </w:p>
    <w:p w14:paraId="4ED4016A" w14:textId="77777777" w:rsidR="00C32BF7" w:rsidRPr="00696FF5" w:rsidRDefault="00C32BF7" w:rsidP="00537329">
      <w:pPr>
        <w:spacing w:after="120"/>
        <w:ind w:left="567" w:hanging="567"/>
        <w:contextualSpacing/>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A05C25" w14:textId="749B2405" w:rsidR="00CC74B3" w:rsidRDefault="00C32BF7" w:rsidP="00537329">
      <w:pPr>
        <w:spacing w:after="120" w:line="240" w:lineRule="auto"/>
        <w:ind w:left="567" w:right="260"/>
        <w:contextualSpacing/>
        <w:jc w:val="both"/>
        <w:rPr>
          <w:rFonts w:ascii="Arial" w:hAnsi="Arial" w:cs="Arial"/>
          <w:iCs/>
        </w:rPr>
      </w:pPr>
      <w:r w:rsidRPr="001B144F">
        <w:rPr>
          <w:rFonts w:ascii="Arial" w:hAnsi="Arial" w:cs="Arial"/>
          <w:iCs/>
        </w:rPr>
        <w:t xml:space="preserve">Reassessment Instrument: 100% coursework </w:t>
      </w:r>
    </w:p>
    <w:p w14:paraId="7EC1C1F5" w14:textId="77777777" w:rsidR="00537329" w:rsidRDefault="00537329" w:rsidP="00537329">
      <w:pPr>
        <w:spacing w:after="120" w:line="240" w:lineRule="auto"/>
        <w:ind w:left="567" w:right="260"/>
        <w:contextualSpacing/>
        <w:jc w:val="both"/>
        <w:rPr>
          <w:rFonts w:ascii="Arial" w:hAnsi="Arial" w:cs="Arial"/>
          <w:iCs/>
        </w:rPr>
      </w:pPr>
    </w:p>
    <w:p w14:paraId="54F5EBA4" w14:textId="77777777" w:rsidR="00274ED7" w:rsidRPr="0085474A" w:rsidRDefault="006F3F8B" w:rsidP="00EC3D1C">
      <w:pPr>
        <w:numPr>
          <w:ilvl w:val="0"/>
          <w:numId w:val="12"/>
        </w:numPr>
        <w:spacing w:after="120" w:line="240" w:lineRule="auto"/>
        <w:ind w:left="426" w:right="260" w:hanging="426"/>
        <w:rPr>
          <w:rFonts w:ascii="Arial" w:hAnsi="Arial" w:cs="Arial"/>
          <w:b/>
          <w:iCs/>
        </w:rPr>
      </w:pPr>
      <w:r w:rsidRPr="0085474A">
        <w:rPr>
          <w:rFonts w:ascii="Arial" w:hAnsi="Arial" w:cs="Arial"/>
          <w:b/>
          <w:iCs/>
        </w:rPr>
        <w:t>Map of Module Learning Outcomes</w:t>
      </w:r>
      <w:r w:rsidR="00B30E07" w:rsidRPr="0085474A">
        <w:rPr>
          <w:rFonts w:ascii="Arial" w:hAnsi="Arial" w:cs="Arial"/>
          <w:b/>
          <w:iCs/>
        </w:rPr>
        <w:t xml:space="preserve"> (sections 8 &amp; 9)</w:t>
      </w:r>
      <w:r w:rsidRPr="0085474A">
        <w:rPr>
          <w:rFonts w:ascii="Arial" w:hAnsi="Arial" w:cs="Arial"/>
          <w:b/>
          <w:iCs/>
        </w:rPr>
        <w:t xml:space="preserve"> to Learning</w:t>
      </w:r>
      <w:r w:rsidR="00B30E07" w:rsidRPr="0085474A">
        <w:rPr>
          <w:rFonts w:ascii="Arial" w:hAnsi="Arial" w:cs="Arial"/>
          <w:b/>
          <w:iCs/>
        </w:rPr>
        <w:t xml:space="preserve"> and Teaching Methods (section12</w:t>
      </w:r>
      <w:r w:rsidRPr="0085474A">
        <w:rPr>
          <w:rFonts w:ascii="Arial" w:hAnsi="Arial" w:cs="Arial"/>
          <w:b/>
          <w:iCs/>
        </w:rPr>
        <w:t>) and m</w:t>
      </w:r>
      <w:r w:rsidR="00B30E07" w:rsidRPr="0085474A">
        <w:rPr>
          <w:rFonts w:ascii="Arial" w:hAnsi="Arial" w:cs="Arial"/>
          <w:b/>
          <w:iCs/>
        </w:rPr>
        <w:t>ethods of Assessment (section 13</w:t>
      </w:r>
      <w:r w:rsidR="00EF4933" w:rsidRPr="0085474A">
        <w:rPr>
          <w:rFonts w:ascii="Arial" w:hAnsi="Arial" w:cs="Arial"/>
          <w:b/>
          <w:iCs/>
        </w:rPr>
        <w:t>)</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C32BF7" w:rsidRPr="00302082" w14:paraId="54F5EBB6" w14:textId="77777777" w:rsidTr="0085474A">
        <w:tc>
          <w:tcPr>
            <w:tcW w:w="1171" w:type="pct"/>
            <w:shd w:val="clear" w:color="auto" w:fill="D9D9D9" w:themeFill="background1" w:themeFillShade="D9"/>
          </w:tcPr>
          <w:p w14:paraId="54F5EBA8" w14:textId="77777777" w:rsidR="00C32BF7" w:rsidRPr="00302082" w:rsidRDefault="00C32BF7" w:rsidP="00302082">
            <w:pPr>
              <w:spacing w:after="120"/>
              <w:ind w:left="33"/>
              <w:rPr>
                <w:rFonts w:ascii="Arial" w:hAnsi="Arial" w:cs="Arial"/>
                <w:b/>
              </w:rPr>
            </w:pPr>
            <w:r w:rsidRPr="00302082">
              <w:rPr>
                <w:rFonts w:ascii="Arial" w:hAnsi="Arial" w:cs="Arial"/>
                <w:b/>
              </w:rPr>
              <w:t>Module learning outcome</w:t>
            </w:r>
          </w:p>
        </w:tc>
        <w:tc>
          <w:tcPr>
            <w:tcW w:w="383" w:type="pct"/>
          </w:tcPr>
          <w:p w14:paraId="54F5EBAA" w14:textId="77777777" w:rsidR="00C32BF7" w:rsidRPr="00302082" w:rsidRDefault="00C32BF7" w:rsidP="00302082">
            <w:pPr>
              <w:spacing w:after="120"/>
              <w:rPr>
                <w:rFonts w:ascii="Arial" w:hAnsi="Arial" w:cs="Arial"/>
                <w:i/>
              </w:rPr>
            </w:pPr>
            <w:r w:rsidRPr="00302082">
              <w:rPr>
                <w:rFonts w:ascii="Arial" w:hAnsi="Arial" w:cs="Arial"/>
                <w:i/>
              </w:rPr>
              <w:t>8.1</w:t>
            </w:r>
          </w:p>
        </w:tc>
        <w:tc>
          <w:tcPr>
            <w:tcW w:w="383" w:type="pct"/>
          </w:tcPr>
          <w:p w14:paraId="54F5EBAB" w14:textId="77777777" w:rsidR="00C32BF7" w:rsidRPr="00302082" w:rsidRDefault="00C32BF7" w:rsidP="00302082">
            <w:pPr>
              <w:spacing w:after="120"/>
              <w:rPr>
                <w:rFonts w:ascii="Arial" w:hAnsi="Arial" w:cs="Arial"/>
                <w:i/>
              </w:rPr>
            </w:pPr>
            <w:r w:rsidRPr="00302082">
              <w:rPr>
                <w:rFonts w:ascii="Arial" w:hAnsi="Arial" w:cs="Arial"/>
                <w:i/>
              </w:rPr>
              <w:t>8.2</w:t>
            </w:r>
          </w:p>
        </w:tc>
        <w:tc>
          <w:tcPr>
            <w:tcW w:w="383" w:type="pct"/>
          </w:tcPr>
          <w:p w14:paraId="54F5EBAC" w14:textId="77777777" w:rsidR="00C32BF7" w:rsidRPr="00302082" w:rsidRDefault="00C32BF7" w:rsidP="00302082">
            <w:pPr>
              <w:spacing w:after="120"/>
              <w:rPr>
                <w:rFonts w:ascii="Arial" w:hAnsi="Arial" w:cs="Arial"/>
                <w:i/>
              </w:rPr>
            </w:pPr>
            <w:r w:rsidRPr="00302082">
              <w:rPr>
                <w:rFonts w:ascii="Arial" w:hAnsi="Arial" w:cs="Arial"/>
                <w:i/>
              </w:rPr>
              <w:t>8.3</w:t>
            </w:r>
          </w:p>
        </w:tc>
        <w:tc>
          <w:tcPr>
            <w:tcW w:w="383" w:type="pct"/>
          </w:tcPr>
          <w:p w14:paraId="54F5EBAD" w14:textId="77777777" w:rsidR="00C32BF7" w:rsidRPr="00302082" w:rsidRDefault="00C32BF7" w:rsidP="00302082">
            <w:pPr>
              <w:spacing w:after="120"/>
              <w:rPr>
                <w:rFonts w:ascii="Arial" w:hAnsi="Arial" w:cs="Arial"/>
                <w:i/>
              </w:rPr>
            </w:pPr>
            <w:r w:rsidRPr="00302082">
              <w:rPr>
                <w:rFonts w:ascii="Arial" w:hAnsi="Arial" w:cs="Arial"/>
                <w:i/>
              </w:rPr>
              <w:t>8.4</w:t>
            </w:r>
          </w:p>
        </w:tc>
        <w:tc>
          <w:tcPr>
            <w:tcW w:w="383" w:type="pct"/>
          </w:tcPr>
          <w:p w14:paraId="54F5EBAE" w14:textId="77777777" w:rsidR="00C32BF7" w:rsidRPr="00302082" w:rsidRDefault="00C32BF7" w:rsidP="00302082">
            <w:pPr>
              <w:spacing w:after="120"/>
              <w:rPr>
                <w:rFonts w:ascii="Arial" w:hAnsi="Arial" w:cs="Arial"/>
                <w:i/>
              </w:rPr>
            </w:pPr>
            <w:r w:rsidRPr="00302082">
              <w:rPr>
                <w:rFonts w:ascii="Arial" w:hAnsi="Arial" w:cs="Arial"/>
                <w:i/>
              </w:rPr>
              <w:t>8.5</w:t>
            </w:r>
          </w:p>
        </w:tc>
        <w:tc>
          <w:tcPr>
            <w:tcW w:w="383" w:type="pct"/>
          </w:tcPr>
          <w:p w14:paraId="54F5EBAF" w14:textId="3953E11E" w:rsidR="00C32BF7" w:rsidRPr="00302082" w:rsidRDefault="00C32BF7" w:rsidP="00302082">
            <w:pPr>
              <w:spacing w:after="120"/>
              <w:rPr>
                <w:rFonts w:ascii="Arial" w:hAnsi="Arial" w:cs="Arial"/>
                <w:i/>
              </w:rPr>
            </w:pPr>
            <w:r>
              <w:rPr>
                <w:rFonts w:ascii="Arial" w:hAnsi="Arial" w:cs="Arial"/>
                <w:i/>
              </w:rPr>
              <w:t>9.1</w:t>
            </w:r>
          </w:p>
        </w:tc>
        <w:tc>
          <w:tcPr>
            <w:tcW w:w="383" w:type="pct"/>
          </w:tcPr>
          <w:p w14:paraId="54F5EBB0" w14:textId="51AA0EE7" w:rsidR="00C32BF7" w:rsidRPr="00302082" w:rsidRDefault="00C32BF7" w:rsidP="00013959">
            <w:pPr>
              <w:spacing w:after="120"/>
              <w:rPr>
                <w:rFonts w:ascii="Arial" w:hAnsi="Arial" w:cs="Arial"/>
                <w:i/>
              </w:rPr>
            </w:pPr>
            <w:r w:rsidRPr="00302082">
              <w:rPr>
                <w:rFonts w:ascii="Arial" w:hAnsi="Arial" w:cs="Arial"/>
                <w:i/>
              </w:rPr>
              <w:t>9.</w:t>
            </w:r>
            <w:r>
              <w:rPr>
                <w:rFonts w:ascii="Arial" w:hAnsi="Arial" w:cs="Arial"/>
                <w:i/>
              </w:rPr>
              <w:t>2</w:t>
            </w:r>
          </w:p>
        </w:tc>
        <w:tc>
          <w:tcPr>
            <w:tcW w:w="383" w:type="pct"/>
          </w:tcPr>
          <w:p w14:paraId="54F5EBB1" w14:textId="2391214A" w:rsidR="00C32BF7" w:rsidRPr="00302082" w:rsidRDefault="00C32BF7" w:rsidP="00013959">
            <w:pPr>
              <w:spacing w:after="120"/>
              <w:rPr>
                <w:rFonts w:ascii="Arial" w:hAnsi="Arial" w:cs="Arial"/>
                <w:i/>
              </w:rPr>
            </w:pPr>
            <w:r w:rsidRPr="00302082">
              <w:rPr>
                <w:rFonts w:ascii="Arial" w:hAnsi="Arial" w:cs="Arial"/>
                <w:i/>
              </w:rPr>
              <w:t>9.</w:t>
            </w:r>
            <w:r>
              <w:rPr>
                <w:rFonts w:ascii="Arial" w:hAnsi="Arial" w:cs="Arial"/>
                <w:i/>
              </w:rPr>
              <w:t>3</w:t>
            </w:r>
          </w:p>
        </w:tc>
        <w:tc>
          <w:tcPr>
            <w:tcW w:w="383" w:type="pct"/>
          </w:tcPr>
          <w:p w14:paraId="54F5EBB2" w14:textId="21202C46" w:rsidR="00C32BF7" w:rsidRPr="00302082" w:rsidRDefault="00C32BF7" w:rsidP="00302082">
            <w:pPr>
              <w:spacing w:after="120"/>
              <w:rPr>
                <w:rFonts w:ascii="Arial" w:hAnsi="Arial" w:cs="Arial"/>
                <w:i/>
              </w:rPr>
            </w:pPr>
            <w:r>
              <w:rPr>
                <w:rFonts w:ascii="Arial" w:hAnsi="Arial" w:cs="Arial"/>
                <w:i/>
              </w:rPr>
              <w:t>9.4</w:t>
            </w:r>
          </w:p>
        </w:tc>
        <w:tc>
          <w:tcPr>
            <w:tcW w:w="382" w:type="pct"/>
          </w:tcPr>
          <w:p w14:paraId="54F5EBB3" w14:textId="01970EC9" w:rsidR="00C32BF7" w:rsidRPr="00302082" w:rsidRDefault="00C32BF7" w:rsidP="00302082">
            <w:pPr>
              <w:spacing w:after="120"/>
              <w:rPr>
                <w:rFonts w:ascii="Arial" w:hAnsi="Arial" w:cs="Arial"/>
                <w:i/>
              </w:rPr>
            </w:pPr>
            <w:r>
              <w:rPr>
                <w:rFonts w:ascii="Arial" w:hAnsi="Arial" w:cs="Arial"/>
                <w:i/>
              </w:rPr>
              <w:t>9.5</w:t>
            </w:r>
          </w:p>
        </w:tc>
      </w:tr>
      <w:tr w:rsidR="00C32BF7" w:rsidRPr="00302082" w14:paraId="54F5EBC5" w14:textId="77777777" w:rsidTr="0085474A">
        <w:trPr>
          <w:trHeight w:val="1023"/>
        </w:trPr>
        <w:tc>
          <w:tcPr>
            <w:tcW w:w="1171" w:type="pct"/>
            <w:shd w:val="clear" w:color="auto" w:fill="D9D9D9" w:themeFill="background1" w:themeFillShade="D9"/>
          </w:tcPr>
          <w:p w14:paraId="54F5EBB7" w14:textId="77777777" w:rsidR="00C32BF7" w:rsidRPr="00302082" w:rsidRDefault="00C32BF7" w:rsidP="00302082">
            <w:pPr>
              <w:spacing w:after="120"/>
              <w:rPr>
                <w:rFonts w:ascii="Arial" w:hAnsi="Arial" w:cs="Arial"/>
                <w:b/>
              </w:rPr>
            </w:pPr>
            <w:r w:rsidRPr="00302082">
              <w:rPr>
                <w:rFonts w:ascii="Arial" w:hAnsi="Arial" w:cs="Arial"/>
                <w:b/>
              </w:rPr>
              <w:t>Learning/ teaching method</w:t>
            </w:r>
          </w:p>
        </w:tc>
        <w:tc>
          <w:tcPr>
            <w:tcW w:w="383" w:type="pct"/>
          </w:tcPr>
          <w:p w14:paraId="54F5EBB9" w14:textId="77777777" w:rsidR="00C32BF7" w:rsidRPr="00302082" w:rsidRDefault="00C32BF7" w:rsidP="00302082">
            <w:pPr>
              <w:spacing w:after="120"/>
              <w:rPr>
                <w:rFonts w:ascii="Arial" w:hAnsi="Arial" w:cs="Arial"/>
                <w:b/>
              </w:rPr>
            </w:pPr>
          </w:p>
        </w:tc>
        <w:tc>
          <w:tcPr>
            <w:tcW w:w="383" w:type="pct"/>
          </w:tcPr>
          <w:p w14:paraId="54F5EBBA" w14:textId="77777777" w:rsidR="00C32BF7" w:rsidRPr="00302082" w:rsidRDefault="00C32BF7" w:rsidP="00302082">
            <w:pPr>
              <w:spacing w:after="120"/>
              <w:rPr>
                <w:rFonts w:ascii="Arial" w:hAnsi="Arial" w:cs="Arial"/>
                <w:b/>
              </w:rPr>
            </w:pPr>
          </w:p>
        </w:tc>
        <w:tc>
          <w:tcPr>
            <w:tcW w:w="383" w:type="pct"/>
          </w:tcPr>
          <w:p w14:paraId="54F5EBBB" w14:textId="77777777" w:rsidR="00C32BF7" w:rsidRPr="00302082" w:rsidRDefault="00C32BF7" w:rsidP="00302082">
            <w:pPr>
              <w:spacing w:after="120"/>
              <w:rPr>
                <w:rFonts w:ascii="Arial" w:hAnsi="Arial" w:cs="Arial"/>
                <w:b/>
              </w:rPr>
            </w:pPr>
          </w:p>
        </w:tc>
        <w:tc>
          <w:tcPr>
            <w:tcW w:w="383" w:type="pct"/>
          </w:tcPr>
          <w:p w14:paraId="54F5EBBC" w14:textId="77777777" w:rsidR="00C32BF7" w:rsidRPr="00302082" w:rsidRDefault="00C32BF7" w:rsidP="00302082">
            <w:pPr>
              <w:spacing w:after="120"/>
              <w:rPr>
                <w:rFonts w:ascii="Arial" w:hAnsi="Arial" w:cs="Arial"/>
                <w:b/>
              </w:rPr>
            </w:pPr>
          </w:p>
        </w:tc>
        <w:tc>
          <w:tcPr>
            <w:tcW w:w="383" w:type="pct"/>
          </w:tcPr>
          <w:p w14:paraId="54F5EBBD" w14:textId="77777777" w:rsidR="00C32BF7" w:rsidRPr="00302082" w:rsidRDefault="00C32BF7" w:rsidP="00302082">
            <w:pPr>
              <w:spacing w:after="120"/>
              <w:rPr>
                <w:rFonts w:ascii="Arial" w:hAnsi="Arial" w:cs="Arial"/>
                <w:b/>
              </w:rPr>
            </w:pPr>
          </w:p>
        </w:tc>
        <w:tc>
          <w:tcPr>
            <w:tcW w:w="383" w:type="pct"/>
          </w:tcPr>
          <w:p w14:paraId="54F5EBBE" w14:textId="77777777" w:rsidR="00C32BF7" w:rsidRPr="00302082" w:rsidRDefault="00C32BF7" w:rsidP="00302082">
            <w:pPr>
              <w:spacing w:after="120"/>
              <w:rPr>
                <w:rFonts w:ascii="Arial" w:hAnsi="Arial" w:cs="Arial"/>
                <w:b/>
              </w:rPr>
            </w:pPr>
          </w:p>
        </w:tc>
        <w:tc>
          <w:tcPr>
            <w:tcW w:w="383" w:type="pct"/>
          </w:tcPr>
          <w:p w14:paraId="54F5EBBF" w14:textId="77777777" w:rsidR="00C32BF7" w:rsidRPr="00302082" w:rsidRDefault="00C32BF7" w:rsidP="00302082">
            <w:pPr>
              <w:spacing w:after="120"/>
              <w:rPr>
                <w:rFonts w:ascii="Arial" w:hAnsi="Arial" w:cs="Arial"/>
                <w:b/>
              </w:rPr>
            </w:pPr>
          </w:p>
        </w:tc>
        <w:tc>
          <w:tcPr>
            <w:tcW w:w="383" w:type="pct"/>
          </w:tcPr>
          <w:p w14:paraId="54F5EBC0" w14:textId="77777777" w:rsidR="00C32BF7" w:rsidRPr="00302082" w:rsidRDefault="00C32BF7" w:rsidP="00302082">
            <w:pPr>
              <w:spacing w:after="120"/>
              <w:rPr>
                <w:rFonts w:ascii="Arial" w:hAnsi="Arial" w:cs="Arial"/>
                <w:b/>
              </w:rPr>
            </w:pPr>
          </w:p>
        </w:tc>
        <w:tc>
          <w:tcPr>
            <w:tcW w:w="383" w:type="pct"/>
          </w:tcPr>
          <w:p w14:paraId="54F5EBC1" w14:textId="77777777" w:rsidR="00C32BF7" w:rsidRPr="00302082" w:rsidRDefault="00C32BF7" w:rsidP="00302082">
            <w:pPr>
              <w:spacing w:after="120"/>
              <w:rPr>
                <w:rFonts w:ascii="Arial" w:hAnsi="Arial" w:cs="Arial"/>
                <w:b/>
              </w:rPr>
            </w:pPr>
          </w:p>
        </w:tc>
        <w:tc>
          <w:tcPr>
            <w:tcW w:w="382" w:type="pct"/>
          </w:tcPr>
          <w:p w14:paraId="54F5EBC2" w14:textId="77777777" w:rsidR="00C32BF7" w:rsidRPr="00302082" w:rsidRDefault="00C32BF7" w:rsidP="00302082">
            <w:pPr>
              <w:spacing w:after="120"/>
              <w:rPr>
                <w:rFonts w:ascii="Arial" w:hAnsi="Arial" w:cs="Arial"/>
                <w:b/>
              </w:rPr>
            </w:pPr>
          </w:p>
        </w:tc>
      </w:tr>
      <w:tr w:rsidR="00C32BF7" w:rsidRPr="00302082" w14:paraId="54F5EBD4" w14:textId="77777777" w:rsidTr="0085474A">
        <w:tc>
          <w:tcPr>
            <w:tcW w:w="1171" w:type="pct"/>
          </w:tcPr>
          <w:p w14:paraId="54F5EBC6" w14:textId="7F2C0093" w:rsidR="00C32BF7" w:rsidRPr="00302082" w:rsidRDefault="007E2CD7" w:rsidP="00302082">
            <w:pPr>
              <w:spacing w:after="120"/>
              <w:rPr>
                <w:rFonts w:ascii="Arial" w:hAnsi="Arial" w:cs="Arial"/>
                <w:b/>
              </w:rPr>
            </w:pPr>
            <w:r>
              <w:rPr>
                <w:rFonts w:ascii="Arial" w:hAnsi="Arial" w:cs="Arial"/>
                <w:i/>
              </w:rPr>
              <w:t xml:space="preserve">Private </w:t>
            </w:r>
            <w:r w:rsidR="00C32BF7">
              <w:rPr>
                <w:rFonts w:ascii="Arial" w:hAnsi="Arial" w:cs="Arial"/>
                <w:i/>
              </w:rPr>
              <w:t>study</w:t>
            </w:r>
          </w:p>
        </w:tc>
        <w:tc>
          <w:tcPr>
            <w:tcW w:w="383" w:type="pct"/>
          </w:tcPr>
          <w:p w14:paraId="54F5EBC8" w14:textId="10706F88"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C9" w14:textId="44737D29"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CA" w14:textId="1D95760C"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CB" w14:textId="09DE7045"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CC" w14:textId="3585CC9A"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CD" w14:textId="6906F900"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CE" w14:textId="5F94317C"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CF" w14:textId="533B5D87"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D0" w14:textId="277FEB12" w:rsidR="00C32BF7" w:rsidRPr="00302082" w:rsidRDefault="00C32BF7" w:rsidP="005B61D4">
            <w:pPr>
              <w:spacing w:after="120"/>
              <w:jc w:val="center"/>
              <w:rPr>
                <w:rFonts w:ascii="Arial" w:hAnsi="Arial" w:cs="Arial"/>
                <w:b/>
              </w:rPr>
            </w:pPr>
            <w:r>
              <w:rPr>
                <w:rFonts w:ascii="Arial" w:hAnsi="Arial" w:cs="Arial"/>
                <w:b/>
              </w:rPr>
              <w:t>x</w:t>
            </w:r>
          </w:p>
        </w:tc>
        <w:tc>
          <w:tcPr>
            <w:tcW w:w="382" w:type="pct"/>
          </w:tcPr>
          <w:p w14:paraId="54F5EBD1" w14:textId="77777777" w:rsidR="00C32BF7" w:rsidRPr="00302082" w:rsidRDefault="00C32BF7" w:rsidP="005B61D4">
            <w:pPr>
              <w:spacing w:after="120"/>
              <w:jc w:val="center"/>
              <w:rPr>
                <w:rFonts w:ascii="Arial" w:hAnsi="Arial" w:cs="Arial"/>
                <w:b/>
              </w:rPr>
            </w:pPr>
          </w:p>
        </w:tc>
      </w:tr>
      <w:tr w:rsidR="00C32BF7" w:rsidRPr="00302082" w14:paraId="54F5EBE3" w14:textId="77777777" w:rsidTr="0085474A">
        <w:tc>
          <w:tcPr>
            <w:tcW w:w="1171" w:type="pct"/>
          </w:tcPr>
          <w:p w14:paraId="54F5EBD5" w14:textId="561F0727" w:rsidR="00C32BF7" w:rsidRPr="00302082" w:rsidRDefault="007E2CD7" w:rsidP="00302082">
            <w:pPr>
              <w:spacing w:after="120"/>
              <w:rPr>
                <w:rFonts w:ascii="Arial" w:hAnsi="Arial" w:cs="Arial"/>
                <w:i/>
              </w:rPr>
            </w:pPr>
            <w:r>
              <w:rPr>
                <w:rFonts w:ascii="Arial" w:hAnsi="Arial" w:cs="Arial"/>
                <w:i/>
              </w:rPr>
              <w:t>Teaching</w:t>
            </w:r>
          </w:p>
        </w:tc>
        <w:tc>
          <w:tcPr>
            <w:tcW w:w="383" w:type="pct"/>
          </w:tcPr>
          <w:p w14:paraId="54F5EBD7" w14:textId="4B8B52A9"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D8" w14:textId="3AEEF92F"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D9" w14:textId="7CDA471A"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DA" w14:textId="5CE6B824"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DB" w14:textId="1A33151F"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DC" w14:textId="7169E202"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DD" w14:textId="0E4B2B4D" w:rsidR="00C32BF7" w:rsidRPr="00302082" w:rsidRDefault="007E2CD7" w:rsidP="005B61D4">
            <w:pPr>
              <w:spacing w:after="120"/>
              <w:jc w:val="center"/>
              <w:rPr>
                <w:rFonts w:ascii="Arial" w:hAnsi="Arial" w:cs="Arial"/>
                <w:b/>
              </w:rPr>
            </w:pPr>
            <w:r>
              <w:rPr>
                <w:rFonts w:ascii="Arial" w:hAnsi="Arial" w:cs="Arial"/>
                <w:b/>
              </w:rPr>
              <w:t>x</w:t>
            </w:r>
          </w:p>
        </w:tc>
        <w:tc>
          <w:tcPr>
            <w:tcW w:w="383" w:type="pct"/>
          </w:tcPr>
          <w:p w14:paraId="54F5EBDE" w14:textId="14324084" w:rsidR="00C32BF7" w:rsidRPr="00302082" w:rsidRDefault="007E2CD7" w:rsidP="005B61D4">
            <w:pPr>
              <w:spacing w:after="120"/>
              <w:jc w:val="center"/>
              <w:rPr>
                <w:rFonts w:ascii="Arial" w:hAnsi="Arial" w:cs="Arial"/>
                <w:b/>
              </w:rPr>
            </w:pPr>
            <w:r>
              <w:rPr>
                <w:rFonts w:ascii="Arial" w:hAnsi="Arial" w:cs="Arial"/>
                <w:b/>
              </w:rPr>
              <w:t>x</w:t>
            </w:r>
          </w:p>
        </w:tc>
        <w:tc>
          <w:tcPr>
            <w:tcW w:w="383" w:type="pct"/>
          </w:tcPr>
          <w:p w14:paraId="54F5EBDF" w14:textId="642E1CBB" w:rsidR="00C32BF7" w:rsidRPr="00302082" w:rsidRDefault="007E2CD7" w:rsidP="005B61D4">
            <w:pPr>
              <w:spacing w:after="120"/>
              <w:jc w:val="center"/>
              <w:rPr>
                <w:rFonts w:ascii="Arial" w:hAnsi="Arial" w:cs="Arial"/>
                <w:b/>
              </w:rPr>
            </w:pPr>
            <w:r>
              <w:rPr>
                <w:rFonts w:ascii="Arial" w:hAnsi="Arial" w:cs="Arial"/>
                <w:b/>
              </w:rPr>
              <w:t>x</w:t>
            </w:r>
          </w:p>
        </w:tc>
        <w:tc>
          <w:tcPr>
            <w:tcW w:w="382" w:type="pct"/>
          </w:tcPr>
          <w:p w14:paraId="54F5EBE0" w14:textId="411DCD95" w:rsidR="00C32BF7" w:rsidRPr="00302082" w:rsidRDefault="007E2CD7" w:rsidP="005B61D4">
            <w:pPr>
              <w:spacing w:after="120"/>
              <w:jc w:val="center"/>
              <w:rPr>
                <w:rFonts w:ascii="Arial" w:hAnsi="Arial" w:cs="Arial"/>
                <w:b/>
              </w:rPr>
            </w:pPr>
            <w:r>
              <w:rPr>
                <w:rFonts w:ascii="Arial" w:hAnsi="Arial" w:cs="Arial"/>
                <w:b/>
              </w:rPr>
              <w:t>x</w:t>
            </w:r>
          </w:p>
        </w:tc>
      </w:tr>
      <w:tr w:rsidR="00C32BF7" w:rsidRPr="00302082" w14:paraId="54F5EBF2" w14:textId="77777777" w:rsidTr="0085474A">
        <w:tc>
          <w:tcPr>
            <w:tcW w:w="1171" w:type="pct"/>
          </w:tcPr>
          <w:p w14:paraId="54F5EBE4" w14:textId="7F6257D4" w:rsidR="00C32BF7" w:rsidRPr="00302082" w:rsidRDefault="007E2CD7" w:rsidP="007E2CD7">
            <w:pPr>
              <w:spacing w:after="120"/>
              <w:rPr>
                <w:rFonts w:ascii="Arial" w:hAnsi="Arial" w:cs="Arial"/>
                <w:i/>
              </w:rPr>
            </w:pPr>
            <w:r>
              <w:rPr>
                <w:rFonts w:ascii="Arial" w:hAnsi="Arial" w:cs="Arial"/>
                <w:i/>
              </w:rPr>
              <w:t>Workplace Assignment</w:t>
            </w:r>
          </w:p>
        </w:tc>
        <w:tc>
          <w:tcPr>
            <w:tcW w:w="383" w:type="pct"/>
          </w:tcPr>
          <w:p w14:paraId="54F5EBE6" w14:textId="34BE0A26"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7" w14:textId="79981D02"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8" w14:textId="5B9DC152"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9" w14:textId="4E0E60B2"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A" w14:textId="18A07AD0"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B" w14:textId="06106A14"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C" w14:textId="3EC244C7"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D" w14:textId="3DD55305"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BEE" w14:textId="3BDEC0A8" w:rsidR="00C32BF7" w:rsidRPr="00302082" w:rsidRDefault="00C32BF7" w:rsidP="005B61D4">
            <w:pPr>
              <w:spacing w:after="120"/>
              <w:jc w:val="center"/>
              <w:rPr>
                <w:rFonts w:ascii="Arial" w:hAnsi="Arial" w:cs="Arial"/>
                <w:b/>
              </w:rPr>
            </w:pPr>
            <w:r>
              <w:rPr>
                <w:rFonts w:ascii="Arial" w:hAnsi="Arial" w:cs="Arial"/>
                <w:b/>
              </w:rPr>
              <w:t>x</w:t>
            </w:r>
          </w:p>
        </w:tc>
        <w:tc>
          <w:tcPr>
            <w:tcW w:w="382" w:type="pct"/>
          </w:tcPr>
          <w:p w14:paraId="54F5EBEF" w14:textId="6B91BEB3" w:rsidR="00C32BF7" w:rsidRPr="00302082" w:rsidRDefault="00C32BF7" w:rsidP="005B61D4">
            <w:pPr>
              <w:spacing w:after="120"/>
              <w:jc w:val="center"/>
              <w:rPr>
                <w:rFonts w:ascii="Arial" w:hAnsi="Arial" w:cs="Arial"/>
                <w:b/>
              </w:rPr>
            </w:pPr>
            <w:r>
              <w:rPr>
                <w:rFonts w:ascii="Arial" w:hAnsi="Arial" w:cs="Arial"/>
                <w:b/>
              </w:rPr>
              <w:t>x</w:t>
            </w:r>
          </w:p>
        </w:tc>
      </w:tr>
      <w:tr w:rsidR="00C32BF7" w:rsidRPr="00302082" w14:paraId="54F5EC10" w14:textId="77777777" w:rsidTr="0085474A">
        <w:tc>
          <w:tcPr>
            <w:tcW w:w="1171" w:type="pct"/>
            <w:shd w:val="clear" w:color="auto" w:fill="D9D9D9" w:themeFill="background1" w:themeFillShade="D9"/>
          </w:tcPr>
          <w:p w14:paraId="54F5EC02" w14:textId="77777777" w:rsidR="00C32BF7" w:rsidRPr="00302082" w:rsidRDefault="00C32BF7" w:rsidP="00302082">
            <w:pPr>
              <w:spacing w:after="120"/>
              <w:rPr>
                <w:rFonts w:ascii="Arial" w:hAnsi="Arial" w:cs="Arial"/>
                <w:b/>
              </w:rPr>
            </w:pPr>
            <w:r w:rsidRPr="00302082">
              <w:rPr>
                <w:rFonts w:ascii="Arial" w:hAnsi="Arial" w:cs="Arial"/>
                <w:b/>
              </w:rPr>
              <w:t>Assessment method</w:t>
            </w:r>
          </w:p>
        </w:tc>
        <w:tc>
          <w:tcPr>
            <w:tcW w:w="383" w:type="pct"/>
          </w:tcPr>
          <w:p w14:paraId="54F5EC04" w14:textId="77777777" w:rsidR="00C32BF7" w:rsidRPr="00302082" w:rsidRDefault="00C32BF7" w:rsidP="005B61D4">
            <w:pPr>
              <w:spacing w:after="120"/>
              <w:jc w:val="center"/>
              <w:rPr>
                <w:rFonts w:ascii="Arial" w:hAnsi="Arial" w:cs="Arial"/>
                <w:b/>
              </w:rPr>
            </w:pPr>
          </w:p>
        </w:tc>
        <w:tc>
          <w:tcPr>
            <w:tcW w:w="383" w:type="pct"/>
          </w:tcPr>
          <w:p w14:paraId="54F5EC05" w14:textId="77777777" w:rsidR="00C32BF7" w:rsidRPr="00302082" w:rsidRDefault="00C32BF7" w:rsidP="005B61D4">
            <w:pPr>
              <w:spacing w:after="120"/>
              <w:jc w:val="center"/>
              <w:rPr>
                <w:rFonts w:ascii="Arial" w:hAnsi="Arial" w:cs="Arial"/>
                <w:b/>
              </w:rPr>
            </w:pPr>
          </w:p>
        </w:tc>
        <w:tc>
          <w:tcPr>
            <w:tcW w:w="383" w:type="pct"/>
          </w:tcPr>
          <w:p w14:paraId="54F5EC06" w14:textId="77777777" w:rsidR="00C32BF7" w:rsidRPr="00302082" w:rsidRDefault="00C32BF7" w:rsidP="005B61D4">
            <w:pPr>
              <w:spacing w:after="120"/>
              <w:jc w:val="center"/>
              <w:rPr>
                <w:rFonts w:ascii="Arial" w:hAnsi="Arial" w:cs="Arial"/>
                <w:b/>
              </w:rPr>
            </w:pPr>
          </w:p>
        </w:tc>
        <w:tc>
          <w:tcPr>
            <w:tcW w:w="383" w:type="pct"/>
          </w:tcPr>
          <w:p w14:paraId="54F5EC07" w14:textId="77777777" w:rsidR="00C32BF7" w:rsidRPr="00302082" w:rsidRDefault="00C32BF7" w:rsidP="005B61D4">
            <w:pPr>
              <w:spacing w:after="120"/>
              <w:jc w:val="center"/>
              <w:rPr>
                <w:rFonts w:ascii="Arial" w:hAnsi="Arial" w:cs="Arial"/>
                <w:b/>
              </w:rPr>
            </w:pPr>
          </w:p>
        </w:tc>
        <w:tc>
          <w:tcPr>
            <w:tcW w:w="383" w:type="pct"/>
          </w:tcPr>
          <w:p w14:paraId="54F5EC08" w14:textId="77777777" w:rsidR="00C32BF7" w:rsidRPr="00302082" w:rsidRDefault="00C32BF7" w:rsidP="005B61D4">
            <w:pPr>
              <w:spacing w:after="120"/>
              <w:jc w:val="center"/>
              <w:rPr>
                <w:rFonts w:ascii="Arial" w:hAnsi="Arial" w:cs="Arial"/>
                <w:b/>
              </w:rPr>
            </w:pPr>
          </w:p>
        </w:tc>
        <w:tc>
          <w:tcPr>
            <w:tcW w:w="383" w:type="pct"/>
          </w:tcPr>
          <w:p w14:paraId="54F5EC09" w14:textId="77777777" w:rsidR="00C32BF7" w:rsidRPr="00302082" w:rsidRDefault="00C32BF7" w:rsidP="005B61D4">
            <w:pPr>
              <w:spacing w:after="120"/>
              <w:jc w:val="center"/>
              <w:rPr>
                <w:rFonts w:ascii="Arial" w:hAnsi="Arial" w:cs="Arial"/>
                <w:b/>
              </w:rPr>
            </w:pPr>
          </w:p>
        </w:tc>
        <w:tc>
          <w:tcPr>
            <w:tcW w:w="383" w:type="pct"/>
          </w:tcPr>
          <w:p w14:paraId="54F5EC0A" w14:textId="77777777" w:rsidR="00C32BF7" w:rsidRPr="00302082" w:rsidRDefault="00C32BF7" w:rsidP="005B61D4">
            <w:pPr>
              <w:spacing w:after="120"/>
              <w:jc w:val="center"/>
              <w:rPr>
                <w:rFonts w:ascii="Arial" w:hAnsi="Arial" w:cs="Arial"/>
                <w:b/>
              </w:rPr>
            </w:pPr>
          </w:p>
        </w:tc>
        <w:tc>
          <w:tcPr>
            <w:tcW w:w="383" w:type="pct"/>
          </w:tcPr>
          <w:p w14:paraId="54F5EC0B" w14:textId="77777777" w:rsidR="00C32BF7" w:rsidRPr="00302082" w:rsidRDefault="00C32BF7" w:rsidP="005B61D4">
            <w:pPr>
              <w:spacing w:after="120"/>
              <w:jc w:val="center"/>
              <w:rPr>
                <w:rFonts w:ascii="Arial" w:hAnsi="Arial" w:cs="Arial"/>
                <w:b/>
              </w:rPr>
            </w:pPr>
          </w:p>
        </w:tc>
        <w:tc>
          <w:tcPr>
            <w:tcW w:w="383" w:type="pct"/>
          </w:tcPr>
          <w:p w14:paraId="54F5EC0C" w14:textId="77777777" w:rsidR="00C32BF7" w:rsidRPr="00302082" w:rsidRDefault="00C32BF7" w:rsidP="005B61D4">
            <w:pPr>
              <w:spacing w:after="120"/>
              <w:jc w:val="center"/>
              <w:rPr>
                <w:rFonts w:ascii="Arial" w:hAnsi="Arial" w:cs="Arial"/>
                <w:b/>
              </w:rPr>
            </w:pPr>
          </w:p>
        </w:tc>
        <w:tc>
          <w:tcPr>
            <w:tcW w:w="382" w:type="pct"/>
          </w:tcPr>
          <w:p w14:paraId="54F5EC0D" w14:textId="77777777" w:rsidR="00C32BF7" w:rsidRPr="00302082" w:rsidRDefault="00C32BF7" w:rsidP="005B61D4">
            <w:pPr>
              <w:spacing w:after="120"/>
              <w:jc w:val="center"/>
              <w:rPr>
                <w:rFonts w:ascii="Arial" w:hAnsi="Arial" w:cs="Arial"/>
                <w:b/>
              </w:rPr>
            </w:pPr>
          </w:p>
        </w:tc>
      </w:tr>
      <w:tr w:rsidR="00C32BF7" w:rsidRPr="00302082" w14:paraId="54F5EC2E" w14:textId="77777777" w:rsidTr="0085474A">
        <w:tc>
          <w:tcPr>
            <w:tcW w:w="1171" w:type="pct"/>
          </w:tcPr>
          <w:p w14:paraId="54F5EC20" w14:textId="32823EF5" w:rsidR="00C32BF7" w:rsidRPr="00302082" w:rsidRDefault="00C32BF7" w:rsidP="00013959">
            <w:pPr>
              <w:spacing w:after="120"/>
              <w:rPr>
                <w:rFonts w:ascii="Arial" w:hAnsi="Arial" w:cs="Arial"/>
                <w:i/>
              </w:rPr>
            </w:pPr>
            <w:r>
              <w:rPr>
                <w:rFonts w:ascii="Arial" w:hAnsi="Arial" w:cs="Arial"/>
                <w:i/>
              </w:rPr>
              <w:t>Individual report</w:t>
            </w:r>
          </w:p>
        </w:tc>
        <w:tc>
          <w:tcPr>
            <w:tcW w:w="383" w:type="pct"/>
          </w:tcPr>
          <w:p w14:paraId="54F5EC22" w14:textId="77777777" w:rsidR="00C32BF7" w:rsidRPr="00302082" w:rsidRDefault="00C32BF7" w:rsidP="005B61D4">
            <w:pPr>
              <w:spacing w:after="120"/>
              <w:jc w:val="center"/>
              <w:rPr>
                <w:rFonts w:ascii="Arial" w:hAnsi="Arial" w:cs="Arial"/>
                <w:b/>
              </w:rPr>
            </w:pPr>
          </w:p>
        </w:tc>
        <w:tc>
          <w:tcPr>
            <w:tcW w:w="383" w:type="pct"/>
          </w:tcPr>
          <w:p w14:paraId="54F5EC23" w14:textId="36A8425D"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24" w14:textId="7006C38C"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25" w14:textId="4E88C2ED"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26" w14:textId="6FAADBAE"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27" w14:textId="7A34F6D7" w:rsidR="00C32BF7" w:rsidRPr="00302082" w:rsidRDefault="00C32BF7" w:rsidP="005B61D4">
            <w:pPr>
              <w:spacing w:after="120"/>
              <w:jc w:val="center"/>
              <w:rPr>
                <w:rFonts w:ascii="Arial" w:hAnsi="Arial" w:cs="Arial"/>
                <w:b/>
              </w:rPr>
            </w:pPr>
          </w:p>
        </w:tc>
        <w:tc>
          <w:tcPr>
            <w:tcW w:w="383" w:type="pct"/>
          </w:tcPr>
          <w:p w14:paraId="54F5EC28" w14:textId="77777777" w:rsidR="00C32BF7" w:rsidRPr="00302082" w:rsidRDefault="00C32BF7" w:rsidP="005B61D4">
            <w:pPr>
              <w:spacing w:after="120"/>
              <w:jc w:val="center"/>
              <w:rPr>
                <w:rFonts w:ascii="Arial" w:hAnsi="Arial" w:cs="Arial"/>
                <w:b/>
              </w:rPr>
            </w:pPr>
          </w:p>
        </w:tc>
        <w:tc>
          <w:tcPr>
            <w:tcW w:w="383" w:type="pct"/>
          </w:tcPr>
          <w:p w14:paraId="54F5EC29" w14:textId="10177F5C" w:rsidR="00C32BF7" w:rsidRPr="00302082" w:rsidRDefault="00C32BF7" w:rsidP="005B61D4">
            <w:pPr>
              <w:spacing w:after="120"/>
              <w:jc w:val="center"/>
              <w:rPr>
                <w:rFonts w:ascii="Arial" w:hAnsi="Arial" w:cs="Arial"/>
                <w:b/>
              </w:rPr>
            </w:pPr>
          </w:p>
        </w:tc>
        <w:tc>
          <w:tcPr>
            <w:tcW w:w="383" w:type="pct"/>
          </w:tcPr>
          <w:p w14:paraId="54F5EC2A" w14:textId="72078508" w:rsidR="00C32BF7" w:rsidRPr="00302082" w:rsidRDefault="00C32BF7" w:rsidP="005B61D4">
            <w:pPr>
              <w:spacing w:after="120"/>
              <w:jc w:val="center"/>
              <w:rPr>
                <w:rFonts w:ascii="Arial" w:hAnsi="Arial" w:cs="Arial"/>
                <w:b/>
              </w:rPr>
            </w:pPr>
            <w:r>
              <w:rPr>
                <w:rFonts w:ascii="Arial" w:hAnsi="Arial" w:cs="Arial"/>
                <w:b/>
              </w:rPr>
              <w:t>x</w:t>
            </w:r>
          </w:p>
        </w:tc>
        <w:tc>
          <w:tcPr>
            <w:tcW w:w="382" w:type="pct"/>
          </w:tcPr>
          <w:p w14:paraId="54F5EC2B" w14:textId="25876DA2" w:rsidR="00C32BF7" w:rsidRPr="00302082" w:rsidRDefault="00C32BF7" w:rsidP="005B61D4">
            <w:pPr>
              <w:spacing w:after="120"/>
              <w:jc w:val="center"/>
              <w:rPr>
                <w:rFonts w:ascii="Arial" w:hAnsi="Arial" w:cs="Arial"/>
                <w:b/>
              </w:rPr>
            </w:pPr>
            <w:r>
              <w:rPr>
                <w:rFonts w:ascii="Arial" w:hAnsi="Arial" w:cs="Arial"/>
                <w:b/>
              </w:rPr>
              <w:t>x</w:t>
            </w:r>
          </w:p>
        </w:tc>
      </w:tr>
      <w:tr w:rsidR="00C32BF7" w:rsidRPr="00302082" w14:paraId="54F5EC3D" w14:textId="77777777" w:rsidTr="0085474A">
        <w:tc>
          <w:tcPr>
            <w:tcW w:w="1171" w:type="pct"/>
          </w:tcPr>
          <w:p w14:paraId="54F5EC2F" w14:textId="2E37BDCD" w:rsidR="00C32BF7" w:rsidRPr="00302082" w:rsidRDefault="00C32BF7" w:rsidP="00302082">
            <w:pPr>
              <w:spacing w:after="120"/>
              <w:rPr>
                <w:rFonts w:ascii="Arial" w:hAnsi="Arial" w:cs="Arial"/>
                <w:i/>
              </w:rPr>
            </w:pPr>
            <w:r>
              <w:rPr>
                <w:rFonts w:ascii="Arial" w:hAnsi="Arial" w:cs="Arial"/>
                <w:i/>
              </w:rPr>
              <w:t>Extended essay</w:t>
            </w:r>
          </w:p>
        </w:tc>
        <w:tc>
          <w:tcPr>
            <w:tcW w:w="383" w:type="pct"/>
          </w:tcPr>
          <w:p w14:paraId="54F5EC31" w14:textId="49AE2165"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2" w14:textId="3843F9AE"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3" w14:textId="22CE67D2"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4" w14:textId="6371B46F"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5" w14:textId="1C23FBAA"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6" w14:textId="2B7A6D78"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7" w14:textId="12C65DBA"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8" w14:textId="5F0666D6" w:rsidR="00C32BF7" w:rsidRPr="00302082" w:rsidRDefault="00C32BF7" w:rsidP="005B61D4">
            <w:pPr>
              <w:spacing w:after="120"/>
              <w:jc w:val="center"/>
              <w:rPr>
                <w:rFonts w:ascii="Arial" w:hAnsi="Arial" w:cs="Arial"/>
                <w:b/>
              </w:rPr>
            </w:pPr>
            <w:r>
              <w:rPr>
                <w:rFonts w:ascii="Arial" w:hAnsi="Arial" w:cs="Arial"/>
                <w:b/>
              </w:rPr>
              <w:t>x</w:t>
            </w:r>
          </w:p>
        </w:tc>
        <w:tc>
          <w:tcPr>
            <w:tcW w:w="383" w:type="pct"/>
          </w:tcPr>
          <w:p w14:paraId="54F5EC39" w14:textId="13A3F769" w:rsidR="00C32BF7" w:rsidRPr="00302082" w:rsidRDefault="00C32BF7" w:rsidP="005B61D4">
            <w:pPr>
              <w:spacing w:after="120"/>
              <w:jc w:val="center"/>
              <w:rPr>
                <w:rFonts w:ascii="Arial" w:hAnsi="Arial" w:cs="Arial"/>
                <w:b/>
              </w:rPr>
            </w:pPr>
            <w:r>
              <w:rPr>
                <w:rFonts w:ascii="Arial" w:hAnsi="Arial" w:cs="Arial"/>
                <w:b/>
              </w:rPr>
              <w:t>x</w:t>
            </w:r>
          </w:p>
        </w:tc>
        <w:tc>
          <w:tcPr>
            <w:tcW w:w="382" w:type="pct"/>
          </w:tcPr>
          <w:p w14:paraId="54F5EC3A" w14:textId="14573E8E" w:rsidR="00C32BF7" w:rsidRPr="00302082" w:rsidRDefault="00C32BF7" w:rsidP="005B61D4">
            <w:pPr>
              <w:spacing w:after="120"/>
              <w:jc w:val="center"/>
              <w:rPr>
                <w:rFonts w:ascii="Arial" w:hAnsi="Arial" w:cs="Arial"/>
                <w:b/>
              </w:rPr>
            </w:pPr>
            <w:r>
              <w:rPr>
                <w:rFonts w:ascii="Arial" w:hAnsi="Arial" w:cs="Arial"/>
                <w:b/>
              </w:rPr>
              <w:t>x</w:t>
            </w:r>
          </w:p>
        </w:tc>
      </w:tr>
    </w:tbl>
    <w:p w14:paraId="54F5EC5C" w14:textId="77777777" w:rsidR="007A6245" w:rsidRPr="00302082" w:rsidRDefault="007A6245" w:rsidP="00302082">
      <w:pPr>
        <w:spacing w:after="120" w:line="240" w:lineRule="auto"/>
        <w:ind w:left="426" w:right="260"/>
        <w:rPr>
          <w:rFonts w:ascii="Arial" w:hAnsi="Arial" w:cs="Arial"/>
          <w:b/>
          <w:iCs/>
        </w:rPr>
      </w:pPr>
    </w:p>
    <w:p w14:paraId="3E84DE6D" w14:textId="77777777" w:rsidR="00524E99" w:rsidRPr="00D50113" w:rsidRDefault="00524E99" w:rsidP="00524E99">
      <w:pPr>
        <w:numPr>
          <w:ilvl w:val="0"/>
          <w:numId w:val="20"/>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A55C2DC" w14:textId="77777777" w:rsidR="00524E99" w:rsidRPr="00D50113" w:rsidRDefault="00524E99" w:rsidP="00537329">
      <w:pPr>
        <w:autoSpaceDE w:val="0"/>
        <w:autoSpaceDN w:val="0"/>
        <w:adjustRightInd w:val="0"/>
        <w:spacing w:after="120" w:line="240" w:lineRule="auto"/>
        <w:ind w:left="357" w:right="261"/>
        <w:contextualSpacing/>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11B6F" w14:textId="77777777" w:rsidR="00524E99" w:rsidRPr="00D50113" w:rsidRDefault="00524E99" w:rsidP="00537329">
      <w:pPr>
        <w:autoSpaceDE w:val="0"/>
        <w:autoSpaceDN w:val="0"/>
        <w:adjustRightInd w:val="0"/>
        <w:spacing w:after="120" w:line="240" w:lineRule="auto"/>
        <w:ind w:left="357" w:right="261"/>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263CED" w14:textId="77777777" w:rsidR="00524E99" w:rsidRPr="00D50113" w:rsidRDefault="00524E99" w:rsidP="00537329">
      <w:pPr>
        <w:autoSpaceDE w:val="0"/>
        <w:autoSpaceDN w:val="0"/>
        <w:adjustRightInd w:val="0"/>
        <w:spacing w:after="120" w:line="240" w:lineRule="auto"/>
        <w:ind w:left="357" w:right="261"/>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07292B" w14:textId="505A3360" w:rsidR="00537329" w:rsidRDefault="00524E99" w:rsidP="00537329">
      <w:pPr>
        <w:tabs>
          <w:tab w:val="left" w:pos="567"/>
        </w:tabs>
        <w:autoSpaceDE w:val="0"/>
        <w:autoSpaceDN w:val="0"/>
        <w:adjustRightInd w:val="0"/>
        <w:spacing w:after="120" w:line="240" w:lineRule="auto"/>
        <w:ind w:left="357" w:right="261"/>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F71C870" w14:textId="77777777" w:rsidR="00537329" w:rsidRPr="00D50113" w:rsidRDefault="00537329" w:rsidP="00537329">
      <w:pPr>
        <w:tabs>
          <w:tab w:val="left" w:pos="567"/>
        </w:tabs>
        <w:autoSpaceDE w:val="0"/>
        <w:autoSpaceDN w:val="0"/>
        <w:adjustRightInd w:val="0"/>
        <w:spacing w:after="120" w:line="240" w:lineRule="auto"/>
        <w:ind w:left="357" w:right="261"/>
        <w:contextualSpacing/>
        <w:jc w:val="both"/>
        <w:rPr>
          <w:rFonts w:ascii="Arial" w:hAnsi="Arial" w:cs="Arial"/>
          <w:color w:val="000000"/>
        </w:rPr>
      </w:pPr>
    </w:p>
    <w:p w14:paraId="569FFCE5" w14:textId="77777777" w:rsidR="00524E99" w:rsidRDefault="00524E99" w:rsidP="00524E99">
      <w:pPr>
        <w:numPr>
          <w:ilvl w:val="0"/>
          <w:numId w:val="20"/>
        </w:numPr>
        <w:spacing w:after="120" w:line="240" w:lineRule="auto"/>
        <w:ind w:left="426" w:right="260" w:hanging="426"/>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62CABCD0" w14:textId="25F7024E" w:rsidR="00537329" w:rsidRPr="00571AA7" w:rsidRDefault="0046495F" w:rsidP="00537329">
      <w:pPr>
        <w:spacing w:after="120" w:line="240" w:lineRule="auto"/>
        <w:ind w:left="425" w:right="261"/>
        <w:contextualSpacing/>
        <w:jc w:val="both"/>
        <w:rPr>
          <w:rFonts w:ascii="Arial" w:hAnsi="Arial" w:cs="Arial"/>
        </w:rPr>
      </w:pPr>
      <w:r w:rsidRPr="0046495F">
        <w:rPr>
          <w:rFonts w:ascii="Arial" w:hAnsi="Arial" w:cs="Arial"/>
        </w:rPr>
        <w:t>Blended learning, Medway, Canterbury, Employer</w:t>
      </w:r>
    </w:p>
    <w:p w14:paraId="20A8BAAA" w14:textId="77777777" w:rsidR="00524E99" w:rsidRPr="002A7F48" w:rsidRDefault="00524E99" w:rsidP="00524E99">
      <w:pPr>
        <w:numPr>
          <w:ilvl w:val="0"/>
          <w:numId w:val="20"/>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FC9B026" w14:textId="1BADEC9C" w:rsidR="00537329" w:rsidRDefault="00CC74B3" w:rsidP="00537329">
      <w:pPr>
        <w:ind w:left="425"/>
        <w:contextualSpacing/>
        <w:rPr>
          <w:rFonts w:ascii="Arial" w:hAnsi="Arial" w:cs="Arial"/>
          <w:iCs/>
        </w:rPr>
      </w:pPr>
      <w:r>
        <w:rPr>
          <w:rFonts w:ascii="Arial" w:hAnsi="Arial" w:cs="Arial"/>
          <w:iCs/>
        </w:rPr>
        <w:t>Students will e</w:t>
      </w:r>
      <w:r w:rsidRPr="00C53ADF">
        <w:rPr>
          <w:rFonts w:ascii="Arial" w:hAnsi="Arial" w:cs="Arial"/>
          <w:iCs/>
        </w:rPr>
        <w:t>xamine the cross-cultural challenges of leadership and</w:t>
      </w:r>
      <w:r>
        <w:rPr>
          <w:rFonts w:ascii="Arial" w:hAnsi="Arial" w:cs="Arial"/>
          <w:iCs/>
        </w:rPr>
        <w:t xml:space="preserve"> management in an international context</w:t>
      </w:r>
      <w:r w:rsidR="00537329">
        <w:rPr>
          <w:rFonts w:ascii="Arial" w:hAnsi="Arial" w:cs="Arial"/>
          <w:iCs/>
        </w:rPr>
        <w:t xml:space="preserve"> </w:t>
      </w:r>
    </w:p>
    <w:p w14:paraId="7A5AE81F" w14:textId="77777777" w:rsidR="00537329" w:rsidRPr="00C53ADF" w:rsidRDefault="00537329" w:rsidP="00537329">
      <w:pPr>
        <w:ind w:left="425"/>
        <w:contextualSpacing/>
        <w:rPr>
          <w:rFonts w:ascii="Arial" w:hAnsi="Arial" w:cs="Arial"/>
          <w:iCs/>
        </w:rPr>
      </w:pPr>
    </w:p>
    <w:p w14:paraId="54F5EC6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F5EC6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54F5EC72" w14:textId="77777777" w:rsidTr="00334A02">
        <w:trPr>
          <w:trHeight w:val="317"/>
        </w:trPr>
        <w:tc>
          <w:tcPr>
            <w:tcW w:w="1526" w:type="dxa"/>
          </w:tcPr>
          <w:p w14:paraId="54F5EC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54F5EC6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4F5EC6F"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658" w:type="dxa"/>
          </w:tcPr>
          <w:p w14:paraId="54F5EC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4F5EC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 xml:space="preserve">Impacts </w:t>
            </w:r>
            <w:proofErr w:type="gramStart"/>
            <w:r w:rsidRPr="00BA453C">
              <w:rPr>
                <w:rFonts w:ascii="Arial" w:hAnsi="Arial" w:cs="Arial"/>
                <w:sz w:val="18"/>
              </w:rPr>
              <w:t>PLOs</w:t>
            </w:r>
            <w:r w:rsidR="001A425B" w:rsidRPr="00BA453C">
              <w:rPr>
                <w:rFonts w:ascii="Arial" w:hAnsi="Arial" w:cs="Arial"/>
                <w:sz w:val="18"/>
              </w:rPr>
              <w:t>( Q</w:t>
            </w:r>
            <w:proofErr w:type="gramEnd"/>
            <w:r w:rsidR="001A425B" w:rsidRPr="00BA453C">
              <w:rPr>
                <w:rFonts w:ascii="Arial" w:hAnsi="Arial" w:cs="Arial"/>
                <w:sz w:val="18"/>
              </w:rPr>
              <w:t>6&amp;7 cover sheet)</w:t>
            </w:r>
          </w:p>
        </w:tc>
      </w:tr>
      <w:tr w:rsidR="00302082" w:rsidRPr="00302082" w14:paraId="54F5EC78" w14:textId="77777777" w:rsidTr="00334A02">
        <w:trPr>
          <w:trHeight w:val="305"/>
        </w:trPr>
        <w:tc>
          <w:tcPr>
            <w:tcW w:w="1526" w:type="dxa"/>
          </w:tcPr>
          <w:p w14:paraId="54F5EC73" w14:textId="77777777" w:rsidR="00422B69" w:rsidRPr="00302082" w:rsidRDefault="00422B69" w:rsidP="00302082">
            <w:pPr>
              <w:spacing w:after="120"/>
              <w:ind w:right="-330"/>
              <w:rPr>
                <w:rFonts w:ascii="Arial" w:hAnsi="Arial" w:cs="Arial"/>
              </w:rPr>
            </w:pPr>
          </w:p>
        </w:tc>
        <w:tc>
          <w:tcPr>
            <w:tcW w:w="1559" w:type="dxa"/>
          </w:tcPr>
          <w:p w14:paraId="54F5EC74" w14:textId="77777777" w:rsidR="00422B69" w:rsidRPr="00302082" w:rsidRDefault="00422B69" w:rsidP="00302082">
            <w:pPr>
              <w:spacing w:after="120"/>
              <w:ind w:right="-330"/>
              <w:rPr>
                <w:rFonts w:ascii="Arial" w:hAnsi="Arial" w:cs="Arial"/>
              </w:rPr>
            </w:pPr>
          </w:p>
        </w:tc>
        <w:tc>
          <w:tcPr>
            <w:tcW w:w="2342" w:type="dxa"/>
          </w:tcPr>
          <w:p w14:paraId="54F5EC75" w14:textId="77777777" w:rsidR="00422B69" w:rsidRPr="00302082" w:rsidRDefault="00422B69" w:rsidP="00302082">
            <w:pPr>
              <w:spacing w:after="120"/>
              <w:ind w:right="-330"/>
              <w:rPr>
                <w:rFonts w:ascii="Arial" w:hAnsi="Arial" w:cs="Arial"/>
              </w:rPr>
            </w:pPr>
          </w:p>
        </w:tc>
        <w:tc>
          <w:tcPr>
            <w:tcW w:w="2658" w:type="dxa"/>
          </w:tcPr>
          <w:p w14:paraId="54F5EC76" w14:textId="77777777" w:rsidR="00422B69" w:rsidRPr="00302082" w:rsidRDefault="00422B69" w:rsidP="00302082">
            <w:pPr>
              <w:spacing w:after="120"/>
              <w:ind w:right="-330"/>
              <w:rPr>
                <w:rFonts w:ascii="Arial" w:hAnsi="Arial" w:cs="Arial"/>
              </w:rPr>
            </w:pPr>
          </w:p>
        </w:tc>
        <w:tc>
          <w:tcPr>
            <w:tcW w:w="2597" w:type="dxa"/>
          </w:tcPr>
          <w:p w14:paraId="54F5EC77" w14:textId="77777777" w:rsidR="00422B69" w:rsidRPr="00302082" w:rsidRDefault="00422B69" w:rsidP="00302082">
            <w:pPr>
              <w:spacing w:after="120"/>
              <w:ind w:right="-330"/>
              <w:rPr>
                <w:rFonts w:ascii="Arial" w:hAnsi="Arial" w:cs="Arial"/>
              </w:rPr>
            </w:pPr>
          </w:p>
        </w:tc>
      </w:tr>
      <w:tr w:rsidR="00302082" w:rsidRPr="00302082" w14:paraId="54F5EC7E" w14:textId="77777777" w:rsidTr="00334A02">
        <w:trPr>
          <w:trHeight w:val="305"/>
        </w:trPr>
        <w:tc>
          <w:tcPr>
            <w:tcW w:w="1526" w:type="dxa"/>
          </w:tcPr>
          <w:p w14:paraId="54F5EC79" w14:textId="77777777" w:rsidR="00422B69" w:rsidRPr="00302082" w:rsidRDefault="00422B69" w:rsidP="00302082">
            <w:pPr>
              <w:spacing w:after="120"/>
              <w:ind w:right="-330"/>
              <w:rPr>
                <w:rFonts w:ascii="Arial" w:hAnsi="Arial" w:cs="Arial"/>
              </w:rPr>
            </w:pPr>
          </w:p>
        </w:tc>
        <w:tc>
          <w:tcPr>
            <w:tcW w:w="1559" w:type="dxa"/>
          </w:tcPr>
          <w:p w14:paraId="54F5EC7A" w14:textId="77777777" w:rsidR="00422B69" w:rsidRPr="00302082" w:rsidRDefault="00422B69" w:rsidP="00302082">
            <w:pPr>
              <w:spacing w:after="120"/>
              <w:ind w:right="-330"/>
              <w:rPr>
                <w:rFonts w:ascii="Arial" w:hAnsi="Arial" w:cs="Arial"/>
              </w:rPr>
            </w:pPr>
          </w:p>
        </w:tc>
        <w:tc>
          <w:tcPr>
            <w:tcW w:w="2342" w:type="dxa"/>
          </w:tcPr>
          <w:p w14:paraId="54F5EC7B" w14:textId="77777777" w:rsidR="00422B69" w:rsidRPr="00302082" w:rsidRDefault="00422B69" w:rsidP="00302082">
            <w:pPr>
              <w:spacing w:after="120"/>
              <w:ind w:right="-330"/>
              <w:rPr>
                <w:rFonts w:ascii="Arial" w:hAnsi="Arial" w:cs="Arial"/>
              </w:rPr>
            </w:pPr>
          </w:p>
        </w:tc>
        <w:tc>
          <w:tcPr>
            <w:tcW w:w="2658" w:type="dxa"/>
          </w:tcPr>
          <w:p w14:paraId="54F5EC7C" w14:textId="77777777" w:rsidR="00422B69" w:rsidRPr="00302082" w:rsidRDefault="00422B69" w:rsidP="00302082">
            <w:pPr>
              <w:spacing w:after="120"/>
              <w:ind w:right="-330"/>
              <w:rPr>
                <w:rFonts w:ascii="Arial" w:hAnsi="Arial" w:cs="Arial"/>
              </w:rPr>
            </w:pPr>
          </w:p>
        </w:tc>
        <w:tc>
          <w:tcPr>
            <w:tcW w:w="2597" w:type="dxa"/>
          </w:tcPr>
          <w:p w14:paraId="54F5EC7D" w14:textId="77777777" w:rsidR="00422B69" w:rsidRPr="00302082" w:rsidRDefault="00422B69" w:rsidP="00302082">
            <w:pPr>
              <w:spacing w:after="120"/>
              <w:ind w:right="-330"/>
              <w:rPr>
                <w:rFonts w:ascii="Arial" w:hAnsi="Arial" w:cs="Arial"/>
              </w:rPr>
            </w:pPr>
          </w:p>
        </w:tc>
      </w:tr>
    </w:tbl>
    <w:p w14:paraId="54F5EC7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3471" w14:textId="77777777" w:rsidR="003E4A5E" w:rsidRDefault="003E4A5E" w:rsidP="009A2D37">
      <w:pPr>
        <w:spacing w:after="0" w:line="240" w:lineRule="auto"/>
      </w:pPr>
      <w:r>
        <w:separator/>
      </w:r>
    </w:p>
  </w:endnote>
  <w:endnote w:type="continuationSeparator" w:id="0">
    <w:p w14:paraId="6033BFF8" w14:textId="77777777" w:rsidR="003E4A5E" w:rsidRDefault="003E4A5E" w:rsidP="009A2D37">
      <w:pPr>
        <w:spacing w:after="0" w:line="240" w:lineRule="auto"/>
      </w:pPr>
      <w:r>
        <w:continuationSeparator/>
      </w:r>
    </w:p>
  </w:endnote>
  <w:endnote w:type="continuationNotice" w:id="1">
    <w:p w14:paraId="28491B4A" w14:textId="77777777" w:rsidR="003E4A5E" w:rsidRDefault="003E4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4F5EC89" w14:textId="7C2146AB" w:rsidR="008B2543" w:rsidRDefault="0019787E" w:rsidP="009A2D37">
        <w:pPr>
          <w:pStyle w:val="Footer"/>
          <w:jc w:val="center"/>
        </w:pPr>
        <w:r>
          <w:fldChar w:fldCharType="begin"/>
        </w:r>
        <w:r>
          <w:instrText xml:space="preserve"> PAGE   \* MERGEFORMAT </w:instrText>
        </w:r>
        <w:r>
          <w:fldChar w:fldCharType="separate"/>
        </w:r>
        <w:r w:rsidR="009363C0">
          <w:rPr>
            <w:noProof/>
          </w:rPr>
          <w:t>6</w:t>
        </w:r>
        <w:r>
          <w:rPr>
            <w:noProof/>
          </w:rPr>
          <w:fldChar w:fldCharType="end"/>
        </w:r>
      </w:p>
    </w:sdtContent>
  </w:sdt>
  <w:p w14:paraId="54F5EC8A" w14:textId="1AA1A66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933058">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D204B" w14:textId="77777777" w:rsidR="003E4A5E" w:rsidRDefault="003E4A5E" w:rsidP="009A2D37">
      <w:pPr>
        <w:spacing w:after="0" w:line="240" w:lineRule="auto"/>
      </w:pPr>
      <w:r>
        <w:separator/>
      </w:r>
    </w:p>
  </w:footnote>
  <w:footnote w:type="continuationSeparator" w:id="0">
    <w:p w14:paraId="18EA3F77" w14:textId="77777777" w:rsidR="003E4A5E" w:rsidRDefault="003E4A5E" w:rsidP="009A2D37">
      <w:pPr>
        <w:spacing w:after="0" w:line="240" w:lineRule="auto"/>
      </w:pPr>
      <w:r>
        <w:continuationSeparator/>
      </w:r>
    </w:p>
  </w:footnote>
  <w:footnote w:type="continuationNotice" w:id="1">
    <w:p w14:paraId="001A0234" w14:textId="77777777" w:rsidR="003E4A5E" w:rsidRDefault="003E4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EC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F5EC8D" wp14:editId="54F5EC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F5EC87" w14:textId="77777777" w:rsidR="008B2543" w:rsidRPr="008C00F8" w:rsidRDefault="008B2543" w:rsidP="005E6D38">
    <w:pPr>
      <w:pStyle w:val="Heading1"/>
      <w:spacing w:before="60" w:after="60"/>
      <w:rPr>
        <w:rFonts w:ascii="Arial" w:hAnsi="Arial" w:cs="Arial"/>
      </w:rPr>
    </w:pPr>
  </w:p>
  <w:p w14:paraId="54F5E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EC8B" w14:textId="7FA26CE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F5EC8F" wp14:editId="54F5E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F5EC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4720D"/>
    <w:multiLevelType w:val="hybridMultilevel"/>
    <w:tmpl w:val="6B342B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DD445D"/>
    <w:multiLevelType w:val="hybridMultilevel"/>
    <w:tmpl w:val="E74CF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multilevel"/>
    <w:tmpl w:val="77F21FB0"/>
    <w:lvl w:ilvl="0">
      <w:start w:val="1"/>
      <w:numFmt w:val="decimal"/>
      <w:lvlText w:val="%1."/>
      <w:lvlJc w:val="left"/>
      <w:pPr>
        <w:ind w:left="720" w:hanging="360"/>
      </w:pPr>
      <w:rPr>
        <w:b/>
      </w:rPr>
    </w:lvl>
    <w:lvl w:ilvl="1">
      <w:start w:val="2"/>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57D5EA4"/>
    <w:multiLevelType w:val="hybridMultilevel"/>
    <w:tmpl w:val="05667EDC"/>
    <w:lvl w:ilvl="0" w:tplc="F0A808F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B0C14"/>
    <w:multiLevelType w:val="hybridMultilevel"/>
    <w:tmpl w:val="2688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F95D47"/>
    <w:multiLevelType w:val="multilevel"/>
    <w:tmpl w:val="6562C248"/>
    <w:lvl w:ilvl="0">
      <w:start w:val="4"/>
      <w:numFmt w:val="decimal"/>
      <w:lvlText w:val="%1."/>
      <w:lvlJc w:val="left"/>
      <w:pPr>
        <w:ind w:left="1080" w:hanging="360"/>
      </w:pPr>
      <w:rPr>
        <w:rFonts w:hint="default"/>
        <w:b w:val="0"/>
      </w:rPr>
    </w:lvl>
    <w:lvl w:ilvl="1">
      <w:start w:val="2"/>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0" w15:restartNumberingAfterBreak="0">
    <w:nsid w:val="42296C95"/>
    <w:multiLevelType w:val="hybridMultilevel"/>
    <w:tmpl w:val="A36E4C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6E73C74"/>
    <w:multiLevelType w:val="multilevel"/>
    <w:tmpl w:val="AD004AA0"/>
    <w:lvl w:ilvl="0">
      <w:start w:val="8"/>
      <w:numFmt w:val="decimal"/>
      <w:lvlText w:val="%1."/>
      <w:lvlJc w:val="left"/>
      <w:pPr>
        <w:ind w:left="1080" w:hanging="360"/>
      </w:pPr>
      <w:rPr>
        <w:rFonts w:hint="default"/>
        <w:b w:val="0"/>
      </w:rPr>
    </w:lvl>
    <w:lvl w:ilvl="1">
      <w:start w:val="2"/>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541C3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CB5775"/>
    <w:multiLevelType w:val="hybridMultilevel"/>
    <w:tmpl w:val="CE00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4584B"/>
    <w:multiLevelType w:val="multilevel"/>
    <w:tmpl w:val="BA98D8A0"/>
    <w:lvl w:ilvl="0">
      <w:start w:val="9"/>
      <w:numFmt w:val="decimal"/>
      <w:lvlText w:val="%1."/>
      <w:lvlJc w:val="left"/>
      <w:pPr>
        <w:ind w:left="360" w:hanging="360"/>
      </w:pPr>
      <w:rPr>
        <w:rFonts w:hint="default"/>
        <w:b/>
        <w:i w:val="0"/>
      </w:rPr>
    </w:lvl>
    <w:lvl w:ilvl="1">
      <w:start w:val="2"/>
      <w:numFmt w:val="decimal"/>
      <w:isLgl/>
      <w:lvlText w:val="%1.%2"/>
      <w:lvlJc w:val="left"/>
      <w:pPr>
        <w:ind w:left="0" w:hanging="360"/>
      </w:pPr>
      <w:rPr>
        <w:rFonts w:hint="default"/>
      </w:rPr>
    </w:lvl>
    <w:lvl w:ilvl="2">
      <w:start w:val="1"/>
      <w:numFmt w:val="decimal"/>
      <w:isLgl/>
      <w:lvlText w:val="%1.%2.%3"/>
      <w:lvlJc w:val="left"/>
      <w:pPr>
        <w:ind w:left="426" w:hanging="720"/>
      </w:pPr>
      <w:rPr>
        <w:rFonts w:hint="default"/>
      </w:rPr>
    </w:lvl>
    <w:lvl w:ilvl="3">
      <w:start w:val="1"/>
      <w:numFmt w:val="decimal"/>
      <w:isLgl/>
      <w:lvlText w:val="%1.%2.%3.%4"/>
      <w:lvlJc w:val="left"/>
      <w:pPr>
        <w:ind w:left="492" w:hanging="720"/>
      </w:pPr>
      <w:rPr>
        <w:rFonts w:hint="default"/>
      </w:rPr>
    </w:lvl>
    <w:lvl w:ilvl="4">
      <w:start w:val="1"/>
      <w:numFmt w:val="decimal"/>
      <w:isLgl/>
      <w:lvlText w:val="%1.%2.%3.%4.%5"/>
      <w:lvlJc w:val="left"/>
      <w:pPr>
        <w:ind w:left="918" w:hanging="1080"/>
      </w:pPr>
      <w:rPr>
        <w:rFonts w:hint="default"/>
      </w:rPr>
    </w:lvl>
    <w:lvl w:ilvl="5">
      <w:start w:val="1"/>
      <w:numFmt w:val="decimal"/>
      <w:isLgl/>
      <w:lvlText w:val="%1.%2.%3.%4.%5.%6"/>
      <w:lvlJc w:val="left"/>
      <w:pPr>
        <w:ind w:left="984" w:hanging="1080"/>
      </w:pPr>
      <w:rPr>
        <w:rFonts w:hint="default"/>
      </w:rPr>
    </w:lvl>
    <w:lvl w:ilvl="6">
      <w:start w:val="1"/>
      <w:numFmt w:val="decimal"/>
      <w:isLgl/>
      <w:lvlText w:val="%1.%2.%3.%4.%5.%6.%7"/>
      <w:lvlJc w:val="left"/>
      <w:pPr>
        <w:ind w:left="1410"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902" w:hanging="1800"/>
      </w:pPr>
      <w:rPr>
        <w:rFonts w:hint="default"/>
      </w:rPr>
    </w:lvl>
  </w:abstractNum>
  <w:abstractNum w:abstractNumId="17" w15:restartNumberingAfterBreak="0">
    <w:nsid w:val="65302C4C"/>
    <w:multiLevelType w:val="hybridMultilevel"/>
    <w:tmpl w:val="376C921E"/>
    <w:lvl w:ilvl="0" w:tplc="F0A808FE">
      <w:start w:val="4"/>
      <w:numFmt w:val="decimal"/>
      <w:lvlText w:val="%1."/>
      <w:lvlJc w:val="left"/>
      <w:pPr>
        <w:ind w:left="78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7009565D"/>
    <w:multiLevelType w:val="multilevel"/>
    <w:tmpl w:val="F982A9A4"/>
    <w:lvl w:ilvl="0">
      <w:start w:val="15"/>
      <w:numFmt w:val="decimal"/>
      <w:lvlText w:val="%1."/>
      <w:lvlJc w:val="left"/>
      <w:pPr>
        <w:ind w:left="360" w:hanging="360"/>
      </w:pPr>
      <w:rPr>
        <w:rFonts w:hint="default"/>
        <w:b/>
      </w:rPr>
    </w:lvl>
    <w:lvl w:ilvl="1">
      <w:start w:val="2"/>
      <w:numFmt w:val="decimal"/>
      <w:isLgl/>
      <w:lvlText w:val="%1.%2"/>
      <w:lvlJc w:val="left"/>
      <w:pPr>
        <w:ind w:left="426" w:hanging="360"/>
      </w:pPr>
      <w:rPr>
        <w:rFonts w:hint="default"/>
      </w:rPr>
    </w:lvl>
    <w:lvl w:ilvl="2">
      <w:start w:val="1"/>
      <w:numFmt w:val="decimal"/>
      <w:lvlText w:val="%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42FD7"/>
    <w:multiLevelType w:val="hybridMultilevel"/>
    <w:tmpl w:val="F9060D5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9"/>
  </w:num>
  <w:num w:numId="8">
    <w:abstractNumId w:val="13"/>
  </w:num>
  <w:num w:numId="9">
    <w:abstractNumId w:val="20"/>
  </w:num>
  <w:num w:numId="10">
    <w:abstractNumId w:val="5"/>
  </w:num>
  <w:num w:numId="11">
    <w:abstractNumId w:val="17"/>
  </w:num>
  <w:num w:numId="12">
    <w:abstractNumId w:val="16"/>
  </w:num>
  <w:num w:numId="13">
    <w:abstractNumId w:val="9"/>
  </w:num>
  <w:num w:numId="14">
    <w:abstractNumId w:val="11"/>
  </w:num>
  <w:num w:numId="15">
    <w:abstractNumId w:val="6"/>
  </w:num>
  <w:num w:numId="16">
    <w:abstractNumId w:val="3"/>
  </w:num>
  <w:num w:numId="17">
    <w:abstractNumId w:val="15"/>
  </w:num>
  <w:num w:numId="18">
    <w:abstractNumId w:val="10"/>
  </w:num>
  <w:num w:numId="19">
    <w:abstractNumId w:val="2"/>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C26"/>
    <w:rsid w:val="00010A16"/>
    <w:rsid w:val="00010EC5"/>
    <w:rsid w:val="0001243F"/>
    <w:rsid w:val="00013959"/>
    <w:rsid w:val="00021EA0"/>
    <w:rsid w:val="00025992"/>
    <w:rsid w:val="00027937"/>
    <w:rsid w:val="00030C9E"/>
    <w:rsid w:val="00031E67"/>
    <w:rsid w:val="000408CC"/>
    <w:rsid w:val="00042B4D"/>
    <w:rsid w:val="00045373"/>
    <w:rsid w:val="00061436"/>
    <w:rsid w:val="00063A2F"/>
    <w:rsid w:val="000678D3"/>
    <w:rsid w:val="000839E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B0E"/>
    <w:rsid w:val="001206E4"/>
    <w:rsid w:val="001214D3"/>
    <w:rsid w:val="00121BFC"/>
    <w:rsid w:val="001402AD"/>
    <w:rsid w:val="00151130"/>
    <w:rsid w:val="00151DD8"/>
    <w:rsid w:val="001540CE"/>
    <w:rsid w:val="0015717B"/>
    <w:rsid w:val="00157ACA"/>
    <w:rsid w:val="00160427"/>
    <w:rsid w:val="00162D46"/>
    <w:rsid w:val="00172793"/>
    <w:rsid w:val="0017791C"/>
    <w:rsid w:val="00180558"/>
    <w:rsid w:val="001811E5"/>
    <w:rsid w:val="00183B34"/>
    <w:rsid w:val="00185F46"/>
    <w:rsid w:val="001877C1"/>
    <w:rsid w:val="001948C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4685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DB5"/>
    <w:rsid w:val="00306620"/>
    <w:rsid w:val="003262B9"/>
    <w:rsid w:val="00334A02"/>
    <w:rsid w:val="00335875"/>
    <w:rsid w:val="00335FBE"/>
    <w:rsid w:val="00352D8E"/>
    <w:rsid w:val="00356B68"/>
    <w:rsid w:val="0035702D"/>
    <w:rsid w:val="003604D4"/>
    <w:rsid w:val="003627B0"/>
    <w:rsid w:val="003662AA"/>
    <w:rsid w:val="00374DF6"/>
    <w:rsid w:val="003759B0"/>
    <w:rsid w:val="00375F84"/>
    <w:rsid w:val="00376E34"/>
    <w:rsid w:val="003804E7"/>
    <w:rsid w:val="0038237E"/>
    <w:rsid w:val="003934D2"/>
    <w:rsid w:val="003973A1"/>
    <w:rsid w:val="003A5DA0"/>
    <w:rsid w:val="003A5EEB"/>
    <w:rsid w:val="003A6143"/>
    <w:rsid w:val="003B35F4"/>
    <w:rsid w:val="003B7C76"/>
    <w:rsid w:val="003C3E0C"/>
    <w:rsid w:val="003C776B"/>
    <w:rsid w:val="003D4A1C"/>
    <w:rsid w:val="003D7AA0"/>
    <w:rsid w:val="003E1FF7"/>
    <w:rsid w:val="003E311D"/>
    <w:rsid w:val="003E4A5E"/>
    <w:rsid w:val="003F4470"/>
    <w:rsid w:val="003F5A04"/>
    <w:rsid w:val="003F67CD"/>
    <w:rsid w:val="00402ED7"/>
    <w:rsid w:val="00406C0B"/>
    <w:rsid w:val="004114F8"/>
    <w:rsid w:val="00422B69"/>
    <w:rsid w:val="0042306D"/>
    <w:rsid w:val="00423D86"/>
    <w:rsid w:val="00424C90"/>
    <w:rsid w:val="00436BE9"/>
    <w:rsid w:val="00441E76"/>
    <w:rsid w:val="004443DA"/>
    <w:rsid w:val="004474A2"/>
    <w:rsid w:val="00460925"/>
    <w:rsid w:val="0046495F"/>
    <w:rsid w:val="00471C6C"/>
    <w:rsid w:val="00472023"/>
    <w:rsid w:val="00486993"/>
    <w:rsid w:val="004870F7"/>
    <w:rsid w:val="00492875"/>
    <w:rsid w:val="00492DA4"/>
    <w:rsid w:val="00496AA3"/>
    <w:rsid w:val="00497C98"/>
    <w:rsid w:val="004A39D7"/>
    <w:rsid w:val="004A55FA"/>
    <w:rsid w:val="004B0859"/>
    <w:rsid w:val="004B31A2"/>
    <w:rsid w:val="004B5D03"/>
    <w:rsid w:val="004C1EC4"/>
    <w:rsid w:val="004D035C"/>
    <w:rsid w:val="004D3A27"/>
    <w:rsid w:val="004E1333"/>
    <w:rsid w:val="004E34BB"/>
    <w:rsid w:val="004F27AA"/>
    <w:rsid w:val="004F3C18"/>
    <w:rsid w:val="004F4328"/>
    <w:rsid w:val="005005E4"/>
    <w:rsid w:val="00513689"/>
    <w:rsid w:val="0051375A"/>
    <w:rsid w:val="00521097"/>
    <w:rsid w:val="00524E99"/>
    <w:rsid w:val="0053059E"/>
    <w:rsid w:val="005329C6"/>
    <w:rsid w:val="00532F6F"/>
    <w:rsid w:val="00533663"/>
    <w:rsid w:val="00537329"/>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0603"/>
    <w:rsid w:val="0059472F"/>
    <w:rsid w:val="0059477B"/>
    <w:rsid w:val="00596884"/>
    <w:rsid w:val="005A14B5"/>
    <w:rsid w:val="005B5A98"/>
    <w:rsid w:val="005B61D4"/>
    <w:rsid w:val="005C1A4F"/>
    <w:rsid w:val="005C27D7"/>
    <w:rsid w:val="005D7CD0"/>
    <w:rsid w:val="005E1A3A"/>
    <w:rsid w:val="005E6ADC"/>
    <w:rsid w:val="005E6D10"/>
    <w:rsid w:val="005E6D38"/>
    <w:rsid w:val="005E7B3F"/>
    <w:rsid w:val="005F040F"/>
    <w:rsid w:val="005F2C42"/>
    <w:rsid w:val="0060384E"/>
    <w:rsid w:val="006050CF"/>
    <w:rsid w:val="00605DB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4851"/>
    <w:rsid w:val="00695285"/>
    <w:rsid w:val="006A6BB4"/>
    <w:rsid w:val="006A7FB0"/>
    <w:rsid w:val="006B21F0"/>
    <w:rsid w:val="006C2A9A"/>
    <w:rsid w:val="006C423D"/>
    <w:rsid w:val="006C46EF"/>
    <w:rsid w:val="006C4C67"/>
    <w:rsid w:val="006D41AB"/>
    <w:rsid w:val="006D444F"/>
    <w:rsid w:val="006D63F4"/>
    <w:rsid w:val="006F1A15"/>
    <w:rsid w:val="006F3F8B"/>
    <w:rsid w:val="00700488"/>
    <w:rsid w:val="00703404"/>
    <w:rsid w:val="00703F92"/>
    <w:rsid w:val="00704637"/>
    <w:rsid w:val="007105E4"/>
    <w:rsid w:val="00714EE5"/>
    <w:rsid w:val="00720270"/>
    <w:rsid w:val="00724362"/>
    <w:rsid w:val="00727780"/>
    <w:rsid w:val="0073792C"/>
    <w:rsid w:val="00740C88"/>
    <w:rsid w:val="00741B5C"/>
    <w:rsid w:val="00751E48"/>
    <w:rsid w:val="00754069"/>
    <w:rsid w:val="00754F22"/>
    <w:rsid w:val="00755D76"/>
    <w:rsid w:val="007645B4"/>
    <w:rsid w:val="007667DF"/>
    <w:rsid w:val="0077080B"/>
    <w:rsid w:val="00787070"/>
    <w:rsid w:val="007906FD"/>
    <w:rsid w:val="00795CF0"/>
    <w:rsid w:val="00797197"/>
    <w:rsid w:val="007972A7"/>
    <w:rsid w:val="007A2BA2"/>
    <w:rsid w:val="007A6245"/>
    <w:rsid w:val="007B1DB2"/>
    <w:rsid w:val="007B375B"/>
    <w:rsid w:val="007B412A"/>
    <w:rsid w:val="007B635E"/>
    <w:rsid w:val="007B7724"/>
    <w:rsid w:val="007B7CDC"/>
    <w:rsid w:val="007C74B4"/>
    <w:rsid w:val="007E2CD7"/>
    <w:rsid w:val="007E3412"/>
    <w:rsid w:val="007F393D"/>
    <w:rsid w:val="008029AF"/>
    <w:rsid w:val="00802FFA"/>
    <w:rsid w:val="008102E5"/>
    <w:rsid w:val="008111B4"/>
    <w:rsid w:val="008133F0"/>
    <w:rsid w:val="00815880"/>
    <w:rsid w:val="0082322C"/>
    <w:rsid w:val="00823942"/>
    <w:rsid w:val="00827FFD"/>
    <w:rsid w:val="00854535"/>
    <w:rsid w:val="0085474A"/>
    <w:rsid w:val="00856EB3"/>
    <w:rsid w:val="00863C96"/>
    <w:rsid w:val="00873E9F"/>
    <w:rsid w:val="00874047"/>
    <w:rsid w:val="008778CB"/>
    <w:rsid w:val="00881545"/>
    <w:rsid w:val="00883A3E"/>
    <w:rsid w:val="0089148D"/>
    <w:rsid w:val="00891E0D"/>
    <w:rsid w:val="00893E89"/>
    <w:rsid w:val="008A0F36"/>
    <w:rsid w:val="008B2543"/>
    <w:rsid w:val="008B4B6E"/>
    <w:rsid w:val="008C45B0"/>
    <w:rsid w:val="008C7BE8"/>
    <w:rsid w:val="008D7401"/>
    <w:rsid w:val="008E46A1"/>
    <w:rsid w:val="00903DF6"/>
    <w:rsid w:val="00921CF6"/>
    <w:rsid w:val="00924EF0"/>
    <w:rsid w:val="00933058"/>
    <w:rsid w:val="00934D7B"/>
    <w:rsid w:val="009363C0"/>
    <w:rsid w:val="0094040C"/>
    <w:rsid w:val="00947180"/>
    <w:rsid w:val="009525F7"/>
    <w:rsid w:val="009567BE"/>
    <w:rsid w:val="009676FA"/>
    <w:rsid w:val="009679E0"/>
    <w:rsid w:val="00977632"/>
    <w:rsid w:val="00982A8E"/>
    <w:rsid w:val="00987DB4"/>
    <w:rsid w:val="00996204"/>
    <w:rsid w:val="009A26CB"/>
    <w:rsid w:val="009A2D37"/>
    <w:rsid w:val="009A7587"/>
    <w:rsid w:val="009B0A69"/>
    <w:rsid w:val="009C1F6F"/>
    <w:rsid w:val="009C2474"/>
    <w:rsid w:val="009C7082"/>
    <w:rsid w:val="009D0006"/>
    <w:rsid w:val="009D068C"/>
    <w:rsid w:val="009D4AE1"/>
    <w:rsid w:val="009F3A2A"/>
    <w:rsid w:val="009F731F"/>
    <w:rsid w:val="00A021FE"/>
    <w:rsid w:val="00A05FCB"/>
    <w:rsid w:val="00A1270E"/>
    <w:rsid w:val="00A15342"/>
    <w:rsid w:val="00A23EA1"/>
    <w:rsid w:val="00A3007E"/>
    <w:rsid w:val="00A32048"/>
    <w:rsid w:val="00A35F9F"/>
    <w:rsid w:val="00A41F06"/>
    <w:rsid w:val="00A50FD4"/>
    <w:rsid w:val="00A52DB4"/>
    <w:rsid w:val="00A618E1"/>
    <w:rsid w:val="00A629B9"/>
    <w:rsid w:val="00A70C20"/>
    <w:rsid w:val="00A74292"/>
    <w:rsid w:val="00A776DE"/>
    <w:rsid w:val="00A80640"/>
    <w:rsid w:val="00A834AE"/>
    <w:rsid w:val="00A87FFD"/>
    <w:rsid w:val="00A91FDA"/>
    <w:rsid w:val="00A97038"/>
    <w:rsid w:val="00AA3C15"/>
    <w:rsid w:val="00AA6330"/>
    <w:rsid w:val="00AC7501"/>
    <w:rsid w:val="00AD748B"/>
    <w:rsid w:val="00AE1D9F"/>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73F"/>
    <w:rsid w:val="00B57219"/>
    <w:rsid w:val="00B658A3"/>
    <w:rsid w:val="00B7112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60B"/>
    <w:rsid w:val="00BE3B17"/>
    <w:rsid w:val="00BF51AB"/>
    <w:rsid w:val="00BF5809"/>
    <w:rsid w:val="00BF716B"/>
    <w:rsid w:val="00BF7233"/>
    <w:rsid w:val="00C02AA2"/>
    <w:rsid w:val="00C04C95"/>
    <w:rsid w:val="00C12613"/>
    <w:rsid w:val="00C16DEF"/>
    <w:rsid w:val="00C2492F"/>
    <w:rsid w:val="00C32BF7"/>
    <w:rsid w:val="00C3744A"/>
    <w:rsid w:val="00C4002A"/>
    <w:rsid w:val="00C46912"/>
    <w:rsid w:val="00C50B44"/>
    <w:rsid w:val="00C53ADF"/>
    <w:rsid w:val="00C612A8"/>
    <w:rsid w:val="00C67631"/>
    <w:rsid w:val="00C729D7"/>
    <w:rsid w:val="00C83354"/>
    <w:rsid w:val="00C84004"/>
    <w:rsid w:val="00C843F6"/>
    <w:rsid w:val="00C84507"/>
    <w:rsid w:val="00C862C7"/>
    <w:rsid w:val="00C9395F"/>
    <w:rsid w:val="00CA3254"/>
    <w:rsid w:val="00CB11CE"/>
    <w:rsid w:val="00CB5B4D"/>
    <w:rsid w:val="00CC25A2"/>
    <w:rsid w:val="00CC74B3"/>
    <w:rsid w:val="00CD7F07"/>
    <w:rsid w:val="00CE04F3"/>
    <w:rsid w:val="00CE12D8"/>
    <w:rsid w:val="00CE4574"/>
    <w:rsid w:val="00CE70E6"/>
    <w:rsid w:val="00CF2E1E"/>
    <w:rsid w:val="00D02E99"/>
    <w:rsid w:val="00D13357"/>
    <w:rsid w:val="00D13A13"/>
    <w:rsid w:val="00D2689A"/>
    <w:rsid w:val="00D65506"/>
    <w:rsid w:val="00D7384F"/>
    <w:rsid w:val="00D773CF"/>
    <w:rsid w:val="00D83563"/>
    <w:rsid w:val="00D8448F"/>
    <w:rsid w:val="00DA64B6"/>
    <w:rsid w:val="00DB5C9D"/>
    <w:rsid w:val="00DD02E6"/>
    <w:rsid w:val="00DF1DC3"/>
    <w:rsid w:val="00DF665B"/>
    <w:rsid w:val="00E0152A"/>
    <w:rsid w:val="00E03394"/>
    <w:rsid w:val="00E05654"/>
    <w:rsid w:val="00E066E5"/>
    <w:rsid w:val="00E21385"/>
    <w:rsid w:val="00E22F03"/>
    <w:rsid w:val="00E233C1"/>
    <w:rsid w:val="00E33D00"/>
    <w:rsid w:val="00E369E1"/>
    <w:rsid w:val="00E51404"/>
    <w:rsid w:val="00E574C9"/>
    <w:rsid w:val="00E610DE"/>
    <w:rsid w:val="00E66167"/>
    <w:rsid w:val="00E71F2F"/>
    <w:rsid w:val="00E77786"/>
    <w:rsid w:val="00E806FB"/>
    <w:rsid w:val="00E8172C"/>
    <w:rsid w:val="00EB1C2D"/>
    <w:rsid w:val="00EC1810"/>
    <w:rsid w:val="00EC3D1C"/>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6C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F5EACF"/>
  <w15:docId w15:val="{D0D95541-4C29-42B2-BE34-5418EF8C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75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55D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f2b9e05-657a-4dc1-8c6c-679bdea18f38">3AMX4D3CU3N3-1998250479-41</_dlc_DocId>
    <_dlc_DocIdUrl xmlns="ef2b9e05-657a-4dc1-8c6c-679bdea18f38">
      <Url>https://sharepoint.kent.ac.uk/kbs/LandT/TeachingProcesses/_layouts/15/DocIdRedir.aspx?ID=3AMX4D3CU3N3-1998250479-41</Url>
      <Description>3AMX4D3CU3N3-1998250479-41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C2B1EEB9E59249808894D8DE9D1636" ma:contentTypeVersion="1" ma:contentTypeDescription="Create a new document." ma:contentTypeScope="" ma:versionID="7a1dd5aa341d1581a16a105ebff86013">
  <xsd:schema xmlns:xsd="http://www.w3.org/2001/XMLSchema" xmlns:xs="http://www.w3.org/2001/XMLSchema" xmlns:p="http://schemas.microsoft.com/office/2006/metadata/properties" xmlns:ns1="http://schemas.microsoft.com/sharepoint/v3" xmlns:ns2="ef2b9e05-657a-4dc1-8c6c-679bdea18f38" targetNamespace="http://schemas.microsoft.com/office/2006/metadata/properties" ma:root="true" ma:fieldsID="e8cf08e9bd32b64b80305ed02ec90ee3" ns1:_="" ns2:_="">
    <xsd:import namespace="http://schemas.microsoft.com/sharepoint/v3"/>
    <xsd:import namespace="ef2b9e05-657a-4dc1-8c6c-679bdea18f3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4F59-4100-4DFA-BDA8-DD45DC3C2632}">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27D70DE4-0213-4C93-A997-7DC6BF4191B6}">
  <ds:schemaRefs>
    <ds:schemaRef ds:uri="http://schemas.microsoft.com/sharepoint/v3/contenttype/forms"/>
  </ds:schemaRefs>
</ds:datastoreItem>
</file>

<file path=customXml/itemProps3.xml><?xml version="1.0" encoding="utf-8"?>
<ds:datastoreItem xmlns:ds="http://schemas.openxmlformats.org/officeDocument/2006/customXml" ds:itemID="{A90A89C1-D0A6-4DA7-9F9C-A9EDF368AD53}">
  <ds:schemaRefs>
    <ds:schemaRef ds:uri="http://schemas.microsoft.com/sharepoint/events"/>
  </ds:schemaRefs>
</ds:datastoreItem>
</file>

<file path=customXml/itemProps4.xml><?xml version="1.0" encoding="utf-8"?>
<ds:datastoreItem xmlns:ds="http://schemas.openxmlformats.org/officeDocument/2006/customXml" ds:itemID="{A1AEEA4A-20F2-45F3-9AA9-72F64E15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3B8435-7026-4652-8DFF-0DAC3169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Harriette Frewin-Clarke</cp:lastModifiedBy>
  <cp:revision>2</cp:revision>
  <cp:lastPrinted>2015-09-09T08:37:00Z</cp:lastPrinted>
  <dcterms:created xsi:type="dcterms:W3CDTF">2020-06-10T10:08:00Z</dcterms:created>
  <dcterms:modified xsi:type="dcterms:W3CDTF">2020-06-10T10:08:00Z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0x010100C8C2B1EEB9E59249808894D8DE9D1636</vt:lpwstr>
  </property>
  <property fmtid="{D5CDD505-2E9C-101B-9397-08002B2CF9AE}" pid="3" name="_dlc_DocIdItemGuid">
    <vt:lpwstr>4101345d-63af-458a-9971-49e6b99af184</vt:lpwstr>
  </property>
</Properties>
</file>