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AF5A7" w14:textId="77777777" w:rsidR="009A2D37" w:rsidRDefault="000713DA" w:rsidP="00696FF5">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4E4AF5A8" w14:textId="77777777" w:rsidR="00424439" w:rsidRDefault="001F1F15" w:rsidP="00F77D6F">
      <w:pPr>
        <w:spacing w:after="120" w:line="240" w:lineRule="auto"/>
        <w:ind w:left="567" w:right="260"/>
        <w:jc w:val="both"/>
        <w:rPr>
          <w:rFonts w:ascii="Arial" w:hAnsi="Arial" w:cs="Arial"/>
        </w:rPr>
      </w:pPr>
      <w:r>
        <w:rPr>
          <w:rFonts w:ascii="Arial" w:hAnsi="Arial" w:cs="Arial"/>
        </w:rPr>
        <w:t>International Economics</w:t>
      </w:r>
      <w:r w:rsidR="007C1606">
        <w:rPr>
          <w:rFonts w:ascii="Arial" w:hAnsi="Arial" w:cs="Arial"/>
        </w:rPr>
        <w:t xml:space="preserve"> </w:t>
      </w:r>
      <w:r w:rsidR="00457775">
        <w:rPr>
          <w:rFonts w:ascii="Arial" w:hAnsi="Arial" w:cs="Arial"/>
        </w:rPr>
        <w:t xml:space="preserve"> </w:t>
      </w:r>
    </w:p>
    <w:p w14:paraId="4E4AF5A9" w14:textId="77777777" w:rsidR="00457775" w:rsidRPr="00F77D6F" w:rsidRDefault="00457775" w:rsidP="00F77D6F">
      <w:pPr>
        <w:spacing w:after="120" w:line="240" w:lineRule="auto"/>
        <w:ind w:left="567" w:right="260"/>
        <w:jc w:val="both"/>
        <w:rPr>
          <w:rFonts w:ascii="Arial" w:hAnsi="Arial" w:cs="Arial"/>
        </w:rPr>
      </w:pPr>
    </w:p>
    <w:p w14:paraId="4E4AF5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E4AF5AB" w14:textId="6DE209FB" w:rsidR="009A2D37" w:rsidRPr="00302082" w:rsidRDefault="00E143C1" w:rsidP="00696FF5">
      <w:pPr>
        <w:spacing w:after="120" w:line="240" w:lineRule="auto"/>
        <w:ind w:left="567" w:right="260"/>
        <w:rPr>
          <w:rFonts w:ascii="Arial" w:hAnsi="Arial" w:cs="Arial"/>
          <w:i/>
          <w:iCs/>
        </w:rPr>
      </w:pPr>
      <w:r>
        <w:rPr>
          <w:rFonts w:ascii="Arial" w:hAnsi="Arial" w:cs="Arial"/>
          <w:iCs/>
        </w:rPr>
        <w:t xml:space="preserve">School of </w:t>
      </w:r>
      <w:r w:rsidR="00457775">
        <w:rPr>
          <w:rFonts w:ascii="Arial" w:hAnsi="Arial" w:cs="Arial"/>
          <w:iCs/>
        </w:rPr>
        <w:t>Economics</w:t>
      </w:r>
    </w:p>
    <w:p w14:paraId="4E4AF5AC" w14:textId="77777777" w:rsidR="009A2D37" w:rsidRPr="00302082" w:rsidRDefault="009A2D37" w:rsidP="00302082">
      <w:pPr>
        <w:spacing w:after="120" w:line="240" w:lineRule="auto"/>
        <w:ind w:left="426" w:right="260"/>
        <w:rPr>
          <w:rFonts w:ascii="Arial" w:hAnsi="Arial" w:cs="Arial"/>
          <w:i/>
          <w:iCs/>
        </w:rPr>
      </w:pPr>
    </w:p>
    <w:p w14:paraId="4E4AF5A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E4AF5AE" w14:textId="77777777" w:rsidR="009A2D37" w:rsidRPr="00302082" w:rsidRDefault="009A2D37" w:rsidP="00850848">
      <w:pPr>
        <w:spacing w:after="120" w:line="240" w:lineRule="auto"/>
        <w:ind w:left="567" w:right="260"/>
        <w:jc w:val="both"/>
        <w:rPr>
          <w:rFonts w:ascii="Arial" w:hAnsi="Arial" w:cs="Arial"/>
          <w:i/>
        </w:rPr>
      </w:pPr>
      <w:r w:rsidRPr="00302082">
        <w:rPr>
          <w:rFonts w:ascii="Arial" w:hAnsi="Arial" w:cs="Arial"/>
          <w:i/>
        </w:rPr>
        <w:t xml:space="preserve"> </w:t>
      </w:r>
      <w:r w:rsidRPr="00850848">
        <w:rPr>
          <w:rFonts w:ascii="Arial" w:hAnsi="Arial" w:cs="Arial"/>
        </w:rPr>
        <w:t xml:space="preserve">Level </w:t>
      </w:r>
      <w:proofErr w:type="gramStart"/>
      <w:r w:rsidR="002D160F">
        <w:rPr>
          <w:rFonts w:ascii="Arial" w:hAnsi="Arial" w:cs="Arial"/>
        </w:rPr>
        <w:t>5</w:t>
      </w:r>
      <w:proofErr w:type="gramEnd"/>
    </w:p>
    <w:p w14:paraId="4E4AF5AF" w14:textId="77777777" w:rsidR="009A2D37" w:rsidRPr="00302082" w:rsidRDefault="009A2D37" w:rsidP="00302082">
      <w:pPr>
        <w:spacing w:after="120" w:line="240" w:lineRule="auto"/>
        <w:ind w:left="426" w:right="260"/>
        <w:rPr>
          <w:rFonts w:ascii="Arial" w:hAnsi="Arial" w:cs="Arial"/>
          <w:i/>
          <w:iCs/>
        </w:rPr>
      </w:pPr>
    </w:p>
    <w:p w14:paraId="4E4AF5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E4AF5B1" w14:textId="77777777" w:rsidR="009A2D37" w:rsidRPr="005B1B14" w:rsidRDefault="00850848" w:rsidP="00850848">
      <w:pPr>
        <w:pStyle w:val="NormalWeb"/>
        <w:spacing w:before="0" w:beforeAutospacing="0" w:after="120" w:afterAutospacing="0"/>
        <w:ind w:right="260"/>
        <w:jc w:val="both"/>
        <w:rPr>
          <w:rFonts w:ascii="Arial" w:hAnsi="Arial" w:cs="Arial"/>
          <w:sz w:val="22"/>
          <w:szCs w:val="22"/>
        </w:rPr>
      </w:pPr>
      <w:r>
        <w:rPr>
          <w:rFonts w:ascii="Arial" w:hAnsi="Arial" w:cs="Arial"/>
          <w:i/>
          <w:sz w:val="22"/>
          <w:szCs w:val="22"/>
        </w:rPr>
        <w:t xml:space="preserve">         </w:t>
      </w:r>
      <w:r w:rsidR="001F1F15">
        <w:rPr>
          <w:rFonts w:ascii="Arial" w:hAnsi="Arial" w:cs="Arial"/>
          <w:sz w:val="22"/>
          <w:szCs w:val="22"/>
        </w:rPr>
        <w:t>15</w:t>
      </w:r>
      <w:r w:rsidR="009A2D37" w:rsidRPr="00850848">
        <w:rPr>
          <w:rFonts w:ascii="Arial" w:hAnsi="Arial" w:cs="Arial"/>
          <w:sz w:val="22"/>
          <w:szCs w:val="22"/>
        </w:rPr>
        <w:t xml:space="preserve"> credits</w:t>
      </w:r>
      <w:r w:rsidR="009A2D37" w:rsidRPr="00273CF0">
        <w:rPr>
          <w:rFonts w:ascii="Arial" w:hAnsi="Arial" w:cs="Arial"/>
          <w:i/>
          <w:sz w:val="22"/>
          <w:szCs w:val="22"/>
        </w:rPr>
        <w:t xml:space="preserve"> </w:t>
      </w:r>
      <w:r w:rsidR="001F1F15">
        <w:rPr>
          <w:rFonts w:ascii="Arial" w:hAnsi="Arial" w:cs="Arial"/>
          <w:sz w:val="22"/>
          <w:szCs w:val="22"/>
        </w:rPr>
        <w:t>(7.</w:t>
      </w:r>
      <w:r w:rsidR="005B1B14">
        <w:rPr>
          <w:rFonts w:ascii="Arial" w:hAnsi="Arial" w:cs="Arial"/>
          <w:sz w:val="22"/>
          <w:szCs w:val="22"/>
        </w:rPr>
        <w:t>5 ECTS)</w:t>
      </w:r>
    </w:p>
    <w:p w14:paraId="4E4AF5B2" w14:textId="77777777" w:rsidR="009A2D37" w:rsidRPr="00302082" w:rsidRDefault="009A2D37" w:rsidP="00302082">
      <w:pPr>
        <w:spacing w:after="120" w:line="240" w:lineRule="auto"/>
        <w:ind w:left="426" w:right="260"/>
        <w:rPr>
          <w:rFonts w:ascii="Arial" w:hAnsi="Arial" w:cs="Arial"/>
          <w:i/>
        </w:rPr>
      </w:pPr>
    </w:p>
    <w:p w14:paraId="4E4AF5B3" w14:textId="77777777" w:rsidR="009239AC" w:rsidRDefault="009A2D37" w:rsidP="009239A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E4AF5B4" w14:textId="14595079" w:rsidR="009239AC" w:rsidRDefault="009239AC" w:rsidP="009239AC">
      <w:pPr>
        <w:spacing w:after="120" w:line="240" w:lineRule="auto"/>
        <w:ind w:left="567" w:right="260"/>
        <w:rPr>
          <w:rFonts w:ascii="Arial" w:hAnsi="Arial" w:cs="Arial"/>
          <w:iCs/>
        </w:rPr>
      </w:pPr>
      <w:r w:rsidRPr="00457775">
        <w:rPr>
          <w:rFonts w:ascii="Arial" w:hAnsi="Arial" w:cs="Arial"/>
          <w:iCs/>
        </w:rPr>
        <w:t>Th</w:t>
      </w:r>
      <w:r>
        <w:rPr>
          <w:rFonts w:ascii="Arial" w:hAnsi="Arial" w:cs="Arial"/>
          <w:iCs/>
        </w:rPr>
        <w:t xml:space="preserve">e associated Economics BSc </w:t>
      </w:r>
      <w:r w:rsidR="001E60F0">
        <w:rPr>
          <w:rFonts w:ascii="Arial" w:hAnsi="Arial" w:cs="Arial"/>
          <w:iCs/>
        </w:rPr>
        <w:t xml:space="preserve">(Professional Economist) </w:t>
      </w:r>
      <w:r>
        <w:rPr>
          <w:rFonts w:ascii="Arial" w:hAnsi="Arial" w:cs="Arial"/>
          <w:iCs/>
        </w:rPr>
        <w:t xml:space="preserve">programme </w:t>
      </w:r>
      <w:proofErr w:type="gramStart"/>
      <w:r>
        <w:rPr>
          <w:rFonts w:ascii="Arial" w:hAnsi="Arial" w:cs="Arial"/>
          <w:iCs/>
        </w:rPr>
        <w:t>is taught</w:t>
      </w:r>
      <w:proofErr w:type="gramEnd"/>
      <w:r>
        <w:rPr>
          <w:rFonts w:ascii="Arial" w:hAnsi="Arial" w:cs="Arial"/>
          <w:iCs/>
        </w:rPr>
        <w:t xml:space="preserve"> in three trimesters a year over four years. Th</w:t>
      </w:r>
      <w:r w:rsidRPr="00457775">
        <w:rPr>
          <w:rFonts w:ascii="Arial" w:hAnsi="Arial" w:cs="Arial"/>
          <w:iCs/>
        </w:rPr>
        <w:t xml:space="preserve">is module </w:t>
      </w:r>
      <w:proofErr w:type="gramStart"/>
      <w:r w:rsidRPr="00457775">
        <w:rPr>
          <w:rFonts w:ascii="Arial" w:hAnsi="Arial" w:cs="Arial"/>
          <w:iCs/>
        </w:rPr>
        <w:t>will be taught</w:t>
      </w:r>
      <w:proofErr w:type="gramEnd"/>
      <w:r w:rsidRPr="00457775">
        <w:rPr>
          <w:rFonts w:ascii="Arial" w:hAnsi="Arial" w:cs="Arial"/>
          <w:iCs/>
        </w:rPr>
        <w:t xml:space="preserve"> in the </w:t>
      </w:r>
      <w:r w:rsidR="001F1F15">
        <w:rPr>
          <w:rFonts w:ascii="Arial" w:hAnsi="Arial" w:cs="Arial"/>
          <w:iCs/>
        </w:rPr>
        <w:t xml:space="preserve">first </w:t>
      </w:r>
      <w:r w:rsidRPr="00457775">
        <w:rPr>
          <w:rFonts w:ascii="Arial" w:hAnsi="Arial" w:cs="Arial"/>
          <w:iCs/>
        </w:rPr>
        <w:t xml:space="preserve">trimester </w:t>
      </w:r>
      <w:r>
        <w:rPr>
          <w:rFonts w:ascii="Arial" w:hAnsi="Arial" w:cs="Arial"/>
          <w:iCs/>
        </w:rPr>
        <w:t xml:space="preserve">of the </w:t>
      </w:r>
      <w:r w:rsidR="001F1F15">
        <w:rPr>
          <w:rFonts w:ascii="Arial" w:hAnsi="Arial" w:cs="Arial"/>
          <w:iCs/>
        </w:rPr>
        <w:t xml:space="preserve">third </w:t>
      </w:r>
      <w:r>
        <w:rPr>
          <w:rFonts w:ascii="Arial" w:hAnsi="Arial" w:cs="Arial"/>
          <w:iCs/>
        </w:rPr>
        <w:t>academic year,</w:t>
      </w:r>
      <w:r w:rsidRPr="00457775">
        <w:rPr>
          <w:rFonts w:ascii="Arial" w:hAnsi="Arial" w:cs="Arial"/>
          <w:iCs/>
        </w:rPr>
        <w:t xml:space="preserve"> </w:t>
      </w:r>
      <w:r w:rsidR="001F1F15">
        <w:rPr>
          <w:rFonts w:ascii="Arial" w:hAnsi="Arial" w:cs="Arial"/>
          <w:iCs/>
        </w:rPr>
        <w:t>September to December</w:t>
      </w:r>
      <w:r w:rsidRPr="00457775">
        <w:rPr>
          <w:rFonts w:ascii="Arial" w:hAnsi="Arial" w:cs="Arial"/>
          <w:iCs/>
        </w:rPr>
        <w:t xml:space="preserve">. </w:t>
      </w:r>
    </w:p>
    <w:p w14:paraId="4E4AF5B5" w14:textId="77777777" w:rsidR="009239AC" w:rsidRDefault="009239AC" w:rsidP="009239AC">
      <w:pPr>
        <w:spacing w:after="120" w:line="240" w:lineRule="auto"/>
        <w:ind w:left="567" w:right="260"/>
        <w:jc w:val="both"/>
        <w:rPr>
          <w:rFonts w:ascii="Arial" w:hAnsi="Arial" w:cs="Arial"/>
          <w:b/>
        </w:rPr>
      </w:pPr>
    </w:p>
    <w:p w14:paraId="4E4AF5B6" w14:textId="77777777" w:rsidR="009239AC" w:rsidRPr="009239AC" w:rsidRDefault="009239AC" w:rsidP="009239AC">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04DC4C52" w14:textId="77777777" w:rsidR="00D65CE7" w:rsidRDefault="00D65CE7" w:rsidP="00D65CE7">
      <w:pPr>
        <w:spacing w:line="240" w:lineRule="auto"/>
        <w:contextualSpacing/>
        <w:rPr>
          <w:rFonts w:ascii="Arial" w:hAnsi="Arial" w:cs="Arial"/>
          <w:iCs/>
          <w:szCs w:val="20"/>
        </w:rPr>
      </w:pPr>
      <w:r>
        <w:rPr>
          <w:rFonts w:ascii="Arial" w:hAnsi="Arial" w:cs="Arial"/>
          <w:iCs/>
        </w:rPr>
        <w:tab/>
      </w:r>
      <w:r>
        <w:rPr>
          <w:rFonts w:ascii="Arial" w:hAnsi="Arial" w:cs="Arial"/>
          <w:iCs/>
          <w:szCs w:val="20"/>
        </w:rPr>
        <w:t>Pre</w:t>
      </w:r>
      <w:r w:rsidRPr="00696559">
        <w:rPr>
          <w:rFonts w:ascii="Arial" w:hAnsi="Arial" w:cs="Arial"/>
          <w:iCs/>
          <w:szCs w:val="20"/>
        </w:rPr>
        <w:t>-requisite</w:t>
      </w:r>
      <w:r>
        <w:rPr>
          <w:rFonts w:ascii="Arial" w:hAnsi="Arial" w:cs="Arial"/>
          <w:iCs/>
          <w:szCs w:val="20"/>
        </w:rPr>
        <w:t xml:space="preserve"> modules: </w:t>
      </w:r>
    </w:p>
    <w:p w14:paraId="1268905A" w14:textId="77777777" w:rsidR="00D65CE7" w:rsidRDefault="00D65CE7" w:rsidP="00E143C1">
      <w:pPr>
        <w:spacing w:line="240" w:lineRule="auto"/>
        <w:ind w:left="720"/>
        <w:contextualSpacing/>
        <w:rPr>
          <w:rFonts w:ascii="Arial" w:hAnsi="Arial" w:cs="Arial"/>
          <w:iCs/>
          <w:szCs w:val="20"/>
        </w:rPr>
      </w:pPr>
      <w:r>
        <w:rPr>
          <w:rFonts w:ascii="Arial" w:hAnsi="Arial" w:cs="Arial"/>
          <w:iCs/>
          <w:szCs w:val="20"/>
        </w:rPr>
        <w:t>Applied Statistical Analysis for Economics</w:t>
      </w:r>
    </w:p>
    <w:p w14:paraId="507686C4" w14:textId="77777777" w:rsidR="00D65CE7" w:rsidRDefault="00D65CE7" w:rsidP="00E143C1">
      <w:pPr>
        <w:spacing w:line="240" w:lineRule="auto"/>
        <w:ind w:left="720"/>
        <w:contextualSpacing/>
        <w:rPr>
          <w:rFonts w:ascii="Arial" w:hAnsi="Arial" w:cs="Arial"/>
        </w:rPr>
      </w:pPr>
      <w:r>
        <w:rPr>
          <w:rFonts w:ascii="Arial" w:hAnsi="Arial" w:cs="Arial"/>
        </w:rPr>
        <w:t>Working With Economic Data on Digital Platforms</w:t>
      </w:r>
    </w:p>
    <w:p w14:paraId="6E1CDE46" w14:textId="77777777" w:rsidR="00D65CE7" w:rsidRDefault="00D65CE7" w:rsidP="00E143C1">
      <w:pPr>
        <w:spacing w:line="240" w:lineRule="auto"/>
        <w:ind w:left="720"/>
        <w:contextualSpacing/>
        <w:rPr>
          <w:rFonts w:ascii="Arial" w:hAnsi="Arial" w:cs="Arial"/>
        </w:rPr>
      </w:pPr>
      <w:r>
        <w:rPr>
          <w:rFonts w:ascii="Arial" w:hAnsi="Arial" w:cs="Arial"/>
        </w:rPr>
        <w:t>Principles of Microeconomics</w:t>
      </w:r>
    </w:p>
    <w:p w14:paraId="648811CC" w14:textId="77777777" w:rsidR="00D65CE7" w:rsidRDefault="00D65CE7" w:rsidP="00E143C1">
      <w:pPr>
        <w:spacing w:before="60" w:after="60" w:line="240" w:lineRule="auto"/>
        <w:ind w:left="720"/>
        <w:contextualSpacing/>
        <w:rPr>
          <w:rFonts w:ascii="Arial" w:hAnsi="Arial" w:cs="Arial"/>
        </w:rPr>
      </w:pPr>
      <w:r>
        <w:rPr>
          <w:rFonts w:ascii="Arial" w:hAnsi="Arial" w:cs="Arial"/>
        </w:rPr>
        <w:t>Principles of Macroeconomics</w:t>
      </w:r>
    </w:p>
    <w:p w14:paraId="531FAE61" w14:textId="77777777" w:rsidR="00D65CE7" w:rsidRDefault="00D65CE7" w:rsidP="00E143C1">
      <w:pPr>
        <w:spacing w:before="60" w:after="60" w:line="240" w:lineRule="auto"/>
        <w:ind w:left="720"/>
        <w:contextualSpacing/>
        <w:rPr>
          <w:rFonts w:ascii="Arial" w:hAnsi="Arial" w:cs="Arial"/>
        </w:rPr>
      </w:pPr>
      <w:r>
        <w:rPr>
          <w:rFonts w:ascii="Arial" w:hAnsi="Arial" w:cs="Arial"/>
        </w:rPr>
        <w:t>Mathematics for Economics</w:t>
      </w:r>
    </w:p>
    <w:p w14:paraId="01718EF7" w14:textId="77777777" w:rsidR="00D65CE7" w:rsidRDefault="00D65CE7" w:rsidP="00E143C1">
      <w:pPr>
        <w:spacing w:before="60" w:after="60" w:line="240" w:lineRule="auto"/>
        <w:ind w:left="720"/>
        <w:contextualSpacing/>
        <w:rPr>
          <w:rFonts w:ascii="Arial" w:hAnsi="Arial" w:cs="Arial"/>
        </w:rPr>
      </w:pPr>
      <w:r>
        <w:rPr>
          <w:rFonts w:ascii="Arial" w:hAnsi="Arial" w:cs="Arial"/>
        </w:rPr>
        <w:t xml:space="preserve">Economic Policy Analysis </w:t>
      </w:r>
    </w:p>
    <w:p w14:paraId="7C865765" w14:textId="77777777" w:rsidR="00D65CE7" w:rsidRDefault="00D65CE7" w:rsidP="00E143C1">
      <w:pPr>
        <w:spacing w:before="60" w:after="60" w:line="240" w:lineRule="auto"/>
        <w:ind w:left="720"/>
        <w:contextualSpacing/>
        <w:rPr>
          <w:rFonts w:ascii="Arial" w:hAnsi="Arial" w:cs="Arial"/>
        </w:rPr>
      </w:pPr>
      <w:r>
        <w:rPr>
          <w:rFonts w:ascii="Arial" w:hAnsi="Arial" w:cs="Arial"/>
        </w:rPr>
        <w:t>Microeconomic Analysis</w:t>
      </w:r>
    </w:p>
    <w:p w14:paraId="48D3AA57" w14:textId="77777777" w:rsidR="00D65CE7" w:rsidRDefault="00D65CE7" w:rsidP="00E143C1">
      <w:pPr>
        <w:spacing w:before="60" w:after="60" w:line="240" w:lineRule="auto"/>
        <w:ind w:left="720"/>
        <w:contextualSpacing/>
        <w:rPr>
          <w:rFonts w:ascii="Arial" w:hAnsi="Arial" w:cs="Arial"/>
        </w:rPr>
      </w:pPr>
    </w:p>
    <w:p w14:paraId="7B3A9927" w14:textId="77777777" w:rsidR="00D65CE7" w:rsidRDefault="00D65CE7" w:rsidP="00E143C1">
      <w:pPr>
        <w:spacing w:after="0" w:line="240" w:lineRule="auto"/>
        <w:ind w:left="720"/>
        <w:contextualSpacing/>
        <w:rPr>
          <w:rFonts w:ascii="Arial" w:hAnsi="Arial" w:cs="Arial"/>
        </w:rPr>
      </w:pPr>
      <w:r>
        <w:rPr>
          <w:rFonts w:ascii="Arial" w:hAnsi="Arial" w:cs="Arial"/>
        </w:rPr>
        <w:t>Co-requisite modules</w:t>
      </w:r>
    </w:p>
    <w:p w14:paraId="12126D4C" w14:textId="77777777" w:rsidR="00D65CE7" w:rsidRDefault="00D65CE7" w:rsidP="00E143C1">
      <w:pPr>
        <w:spacing w:after="0" w:line="240" w:lineRule="auto"/>
        <w:ind w:left="720"/>
        <w:contextualSpacing/>
        <w:rPr>
          <w:rFonts w:ascii="Arial" w:hAnsi="Arial" w:cs="Arial"/>
        </w:rPr>
      </w:pPr>
      <w:r>
        <w:rPr>
          <w:rFonts w:ascii="Arial" w:hAnsi="Arial" w:cs="Arial"/>
        </w:rPr>
        <w:t xml:space="preserve">Macroeconomic Analysis </w:t>
      </w:r>
    </w:p>
    <w:p w14:paraId="67F7C776" w14:textId="77777777" w:rsidR="00D65CE7" w:rsidRDefault="00D65CE7" w:rsidP="00E143C1">
      <w:pPr>
        <w:spacing w:after="0" w:line="240" w:lineRule="auto"/>
        <w:ind w:left="720"/>
        <w:contextualSpacing/>
        <w:rPr>
          <w:rFonts w:ascii="Arial" w:hAnsi="Arial" w:cs="Arial"/>
        </w:rPr>
      </w:pPr>
      <w:r>
        <w:rPr>
          <w:rFonts w:ascii="Arial" w:hAnsi="Arial" w:cs="Arial"/>
        </w:rPr>
        <w:t>Applied Econometrics</w:t>
      </w:r>
    </w:p>
    <w:p w14:paraId="27ABE551" w14:textId="77777777" w:rsidR="00D65CE7" w:rsidRDefault="00D65CE7" w:rsidP="00E143C1">
      <w:pPr>
        <w:spacing w:after="0" w:line="240" w:lineRule="auto"/>
        <w:ind w:left="720"/>
        <w:contextualSpacing/>
        <w:rPr>
          <w:rFonts w:ascii="Arial" w:hAnsi="Arial" w:cs="Arial"/>
        </w:rPr>
      </w:pPr>
      <w:r>
        <w:rPr>
          <w:rFonts w:ascii="Arial" w:hAnsi="Arial" w:cs="Arial"/>
        </w:rPr>
        <w:t>Economic Policy Analysis and Evaluation</w:t>
      </w:r>
    </w:p>
    <w:p w14:paraId="0EB89B4C" w14:textId="77777777" w:rsidR="00D65CE7" w:rsidRDefault="00D65CE7" w:rsidP="00E143C1">
      <w:pPr>
        <w:spacing w:after="0" w:line="240" w:lineRule="auto"/>
        <w:ind w:left="720"/>
        <w:contextualSpacing/>
        <w:rPr>
          <w:rFonts w:ascii="Arial" w:hAnsi="Arial" w:cs="Arial"/>
        </w:rPr>
      </w:pPr>
      <w:r>
        <w:rPr>
          <w:rFonts w:ascii="Arial" w:hAnsi="Arial" w:cs="Arial"/>
        </w:rPr>
        <w:t>Modern Economic History</w:t>
      </w:r>
    </w:p>
    <w:p w14:paraId="5B2A65C9" w14:textId="77777777" w:rsidR="00D65CE7" w:rsidRDefault="00D65CE7" w:rsidP="00E143C1">
      <w:pPr>
        <w:spacing w:after="0" w:line="240" w:lineRule="auto"/>
        <w:ind w:left="720"/>
        <w:contextualSpacing/>
        <w:rPr>
          <w:rFonts w:ascii="Arial" w:hAnsi="Arial" w:cs="Arial"/>
        </w:rPr>
      </w:pPr>
      <w:r>
        <w:rPr>
          <w:rFonts w:ascii="Arial" w:hAnsi="Arial" w:cs="Arial"/>
        </w:rPr>
        <w:t>Economic Debates</w:t>
      </w:r>
    </w:p>
    <w:p w14:paraId="048FAC2F" w14:textId="77777777" w:rsidR="00D65CE7" w:rsidRDefault="00D65CE7" w:rsidP="00E143C1">
      <w:pPr>
        <w:spacing w:before="60" w:after="60" w:line="240" w:lineRule="auto"/>
        <w:ind w:left="720"/>
        <w:contextualSpacing/>
        <w:rPr>
          <w:rFonts w:ascii="Arial" w:hAnsi="Arial" w:cs="Arial"/>
        </w:rPr>
      </w:pPr>
    </w:p>
    <w:p w14:paraId="16CD4A96" w14:textId="77777777" w:rsidR="00D65CE7" w:rsidRPr="00594490" w:rsidRDefault="00D65CE7" w:rsidP="00E143C1">
      <w:pPr>
        <w:spacing w:before="60" w:after="60" w:line="240" w:lineRule="auto"/>
        <w:ind w:left="720" w:right="-330"/>
        <w:contextualSpacing/>
        <w:rPr>
          <w:rFonts w:ascii="Arial" w:hAnsi="Arial" w:cs="Arial"/>
          <w:iCs/>
          <w:szCs w:val="20"/>
        </w:rPr>
      </w:pPr>
      <w:r>
        <w:rPr>
          <w:rFonts w:ascii="Arial" w:hAnsi="Arial" w:cs="Arial"/>
          <w:iCs/>
          <w:szCs w:val="20"/>
        </w:rPr>
        <w:t xml:space="preserve">This module is a pre-requisite </w:t>
      </w:r>
      <w:proofErr w:type="gramStart"/>
      <w:r>
        <w:rPr>
          <w:rFonts w:ascii="Arial" w:hAnsi="Arial" w:cs="Arial"/>
          <w:iCs/>
          <w:szCs w:val="20"/>
        </w:rPr>
        <w:t>for</w:t>
      </w:r>
      <w:proofErr w:type="gramEnd"/>
      <w:r>
        <w:rPr>
          <w:rFonts w:ascii="Arial" w:hAnsi="Arial" w:cs="Arial"/>
          <w:iCs/>
          <w:szCs w:val="20"/>
        </w:rPr>
        <w:t>:</w:t>
      </w:r>
    </w:p>
    <w:p w14:paraId="5CB32938" w14:textId="77777777" w:rsidR="00D65CE7" w:rsidRDefault="00D65CE7" w:rsidP="00E143C1">
      <w:pPr>
        <w:spacing w:after="0" w:line="240" w:lineRule="auto"/>
        <w:ind w:left="720"/>
        <w:contextualSpacing/>
        <w:rPr>
          <w:rFonts w:ascii="Arial" w:hAnsi="Arial" w:cs="Arial"/>
        </w:rPr>
      </w:pPr>
      <w:r>
        <w:rPr>
          <w:rFonts w:ascii="Arial" w:hAnsi="Arial" w:cs="Arial"/>
        </w:rPr>
        <w:t>Economic Growth</w:t>
      </w:r>
    </w:p>
    <w:p w14:paraId="6041232E" w14:textId="77777777" w:rsidR="00D65CE7" w:rsidRDefault="00D65CE7" w:rsidP="00E143C1">
      <w:pPr>
        <w:spacing w:after="0" w:line="240" w:lineRule="auto"/>
        <w:ind w:left="720"/>
        <w:contextualSpacing/>
        <w:rPr>
          <w:rFonts w:ascii="Arial" w:hAnsi="Arial" w:cs="Arial"/>
        </w:rPr>
      </w:pPr>
      <w:r>
        <w:rPr>
          <w:rFonts w:ascii="Arial" w:hAnsi="Arial" w:cs="Arial"/>
        </w:rPr>
        <w:t>Public Economics</w:t>
      </w:r>
    </w:p>
    <w:p w14:paraId="3DEF93BF" w14:textId="77777777" w:rsidR="00D65CE7" w:rsidRDefault="00D65CE7" w:rsidP="00E143C1">
      <w:pPr>
        <w:spacing w:after="0" w:line="240" w:lineRule="auto"/>
        <w:ind w:left="720"/>
        <w:contextualSpacing/>
        <w:rPr>
          <w:rFonts w:ascii="Arial" w:hAnsi="Arial" w:cs="Arial"/>
        </w:rPr>
      </w:pPr>
      <w:r>
        <w:rPr>
          <w:rFonts w:ascii="Arial" w:hAnsi="Arial" w:cs="Arial"/>
        </w:rPr>
        <w:t>Dissertation</w:t>
      </w:r>
    </w:p>
    <w:p w14:paraId="2B03DFC7" w14:textId="77777777" w:rsidR="00D65CE7" w:rsidRDefault="00D65CE7" w:rsidP="00E143C1">
      <w:pPr>
        <w:spacing w:after="0" w:line="240" w:lineRule="auto"/>
        <w:ind w:left="720"/>
        <w:contextualSpacing/>
        <w:rPr>
          <w:rFonts w:ascii="Arial" w:hAnsi="Arial" w:cs="Arial"/>
        </w:rPr>
      </w:pPr>
      <w:r>
        <w:rPr>
          <w:rFonts w:ascii="Arial" w:hAnsi="Arial" w:cs="Arial"/>
        </w:rPr>
        <w:t>Technical Assessment</w:t>
      </w:r>
    </w:p>
    <w:p w14:paraId="4EACA384" w14:textId="77777777" w:rsidR="00D65CE7" w:rsidRDefault="00D65CE7" w:rsidP="00E143C1">
      <w:pPr>
        <w:spacing w:after="0" w:line="240" w:lineRule="auto"/>
        <w:ind w:left="720"/>
        <w:contextualSpacing/>
        <w:rPr>
          <w:rFonts w:ascii="Arial" w:hAnsi="Arial" w:cs="Arial"/>
        </w:rPr>
      </w:pPr>
      <w:r>
        <w:rPr>
          <w:rFonts w:ascii="Arial" w:hAnsi="Arial" w:cs="Arial"/>
        </w:rPr>
        <w:t>Competency Based Interview</w:t>
      </w:r>
    </w:p>
    <w:p w14:paraId="4E4AF5B8" w14:textId="27A2853E" w:rsidR="00424439" w:rsidRPr="00850848" w:rsidRDefault="00424439" w:rsidP="002D160F">
      <w:pPr>
        <w:spacing w:after="120" w:line="240" w:lineRule="auto"/>
        <w:ind w:right="260"/>
        <w:rPr>
          <w:rFonts w:ascii="Arial" w:hAnsi="Arial" w:cs="Arial"/>
          <w:iCs/>
        </w:rPr>
      </w:pPr>
    </w:p>
    <w:p w14:paraId="4E4AF5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E4AF5BA" w14:textId="4170E881" w:rsidR="009A2D37" w:rsidRPr="00302082" w:rsidRDefault="00457775" w:rsidP="00696FF5">
      <w:pPr>
        <w:spacing w:after="120" w:line="240" w:lineRule="auto"/>
        <w:ind w:left="567" w:right="260"/>
        <w:rPr>
          <w:rFonts w:ascii="Arial" w:hAnsi="Arial" w:cs="Arial"/>
          <w:i/>
          <w:iCs/>
        </w:rPr>
      </w:pPr>
      <w:r>
        <w:rPr>
          <w:rFonts w:ascii="Arial" w:hAnsi="Arial" w:cs="Arial"/>
          <w:iCs/>
        </w:rPr>
        <w:t>Economics BSc</w:t>
      </w:r>
      <w:r w:rsidR="00850848">
        <w:rPr>
          <w:rFonts w:ascii="Arial" w:hAnsi="Arial" w:cs="Arial"/>
          <w:iCs/>
        </w:rPr>
        <w:t xml:space="preserve"> </w:t>
      </w:r>
      <w:r w:rsidR="001E60F0">
        <w:rPr>
          <w:rFonts w:ascii="Arial" w:hAnsi="Arial" w:cs="Arial"/>
          <w:iCs/>
        </w:rPr>
        <w:t xml:space="preserve">(Professional Economist) </w:t>
      </w:r>
      <w:r w:rsidR="00850848">
        <w:rPr>
          <w:rFonts w:ascii="Arial" w:hAnsi="Arial" w:cs="Arial"/>
          <w:iCs/>
        </w:rPr>
        <w:t xml:space="preserve">(Hons) </w:t>
      </w:r>
    </w:p>
    <w:p w14:paraId="4E4AF5BB" w14:textId="4CC2133D" w:rsidR="0088563F" w:rsidRDefault="0088563F">
      <w:pPr>
        <w:rPr>
          <w:rFonts w:ascii="Arial" w:hAnsi="Arial" w:cs="Arial"/>
          <w:i/>
          <w:iCs/>
        </w:rPr>
      </w:pPr>
      <w:r>
        <w:rPr>
          <w:rFonts w:ascii="Arial" w:hAnsi="Arial" w:cs="Arial"/>
          <w:i/>
          <w:iCs/>
        </w:rPr>
        <w:br w:type="page"/>
      </w:r>
    </w:p>
    <w:p w14:paraId="4C68F5A2" w14:textId="77777777" w:rsidR="009A2D37" w:rsidRPr="00302082" w:rsidRDefault="009A2D37" w:rsidP="00302082">
      <w:pPr>
        <w:spacing w:after="120" w:line="240" w:lineRule="auto"/>
        <w:ind w:left="426" w:right="260"/>
        <w:rPr>
          <w:rFonts w:ascii="Arial" w:hAnsi="Arial" w:cs="Arial"/>
          <w:i/>
          <w:iCs/>
        </w:rPr>
      </w:pPr>
    </w:p>
    <w:p w14:paraId="4E4AF5BC" w14:textId="77777777" w:rsidR="001F1F15" w:rsidRDefault="009A2D37" w:rsidP="001F1F1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4AF5BD" w14:textId="77777777" w:rsidR="001F1F15" w:rsidRPr="001F1F15" w:rsidRDefault="001F1F15" w:rsidP="001F1F15">
      <w:pPr>
        <w:spacing w:after="0" w:line="240" w:lineRule="auto"/>
        <w:ind w:left="1437" w:right="260" w:hanging="870"/>
        <w:rPr>
          <w:rFonts w:ascii="Arial" w:hAnsi="Arial" w:cs="Arial"/>
          <w:b/>
        </w:rPr>
      </w:pPr>
      <w:r w:rsidRPr="001F1F15">
        <w:rPr>
          <w:rFonts w:ascii="Arial" w:hAnsi="Arial" w:cs="Arial"/>
        </w:rPr>
        <w:t>8.1</w:t>
      </w:r>
      <w:r w:rsidRPr="001F1F15">
        <w:rPr>
          <w:rFonts w:ascii="Arial" w:hAnsi="Arial" w:cs="Arial"/>
        </w:rPr>
        <w:tab/>
        <w:t>Understand the traditional and modern theories that explain the existence of inter-industry and intra-industry trade</w:t>
      </w:r>
    </w:p>
    <w:p w14:paraId="4E4AF5BE" w14:textId="77777777" w:rsidR="001F1F15" w:rsidRPr="001F1F15" w:rsidRDefault="001F1F15" w:rsidP="001F1F15">
      <w:pPr>
        <w:pStyle w:val="BodyText2"/>
        <w:ind w:left="1437" w:hanging="870"/>
        <w:rPr>
          <w:rFonts w:ascii="Arial" w:hAnsi="Arial" w:cs="Arial"/>
          <w:sz w:val="22"/>
          <w:szCs w:val="22"/>
        </w:rPr>
      </w:pPr>
      <w:r w:rsidRPr="001F1F15">
        <w:rPr>
          <w:rFonts w:ascii="Arial" w:hAnsi="Arial" w:cs="Arial"/>
          <w:sz w:val="22"/>
          <w:szCs w:val="22"/>
        </w:rPr>
        <w:t>8.2</w:t>
      </w:r>
      <w:r w:rsidRPr="001F1F15">
        <w:rPr>
          <w:rFonts w:ascii="Arial" w:hAnsi="Arial" w:cs="Arial"/>
          <w:sz w:val="22"/>
          <w:szCs w:val="22"/>
        </w:rPr>
        <w:tab/>
        <w:t>Demonstrate in-depth understanding of current issues and theoretical debates in international trade, together with their policy implications.</w:t>
      </w:r>
    </w:p>
    <w:p w14:paraId="4E4AF5BF" w14:textId="77777777" w:rsidR="001F1F15" w:rsidRPr="001F1F15" w:rsidRDefault="001F1F15" w:rsidP="001F1F15">
      <w:pPr>
        <w:pStyle w:val="BodyText2"/>
        <w:ind w:firstLine="567"/>
        <w:rPr>
          <w:rFonts w:ascii="Arial" w:hAnsi="Arial" w:cs="Arial"/>
          <w:sz w:val="22"/>
          <w:szCs w:val="22"/>
        </w:rPr>
      </w:pPr>
      <w:r w:rsidRPr="001F1F15">
        <w:rPr>
          <w:rFonts w:ascii="Arial" w:hAnsi="Arial" w:cs="Arial"/>
          <w:sz w:val="22"/>
          <w:szCs w:val="22"/>
        </w:rPr>
        <w:t>8.3</w:t>
      </w:r>
      <w:r w:rsidRPr="001F1F15">
        <w:rPr>
          <w:rFonts w:ascii="Arial" w:hAnsi="Arial" w:cs="Arial"/>
          <w:sz w:val="22"/>
          <w:szCs w:val="22"/>
        </w:rPr>
        <w:tab/>
        <w:t>Critically evaluate theoretical and empirical studies concerning international trade</w:t>
      </w:r>
    </w:p>
    <w:p w14:paraId="4E4AF5C0" w14:textId="77777777" w:rsidR="001F1F15" w:rsidRPr="001F1F15" w:rsidRDefault="001F1F15" w:rsidP="001F1F15">
      <w:pPr>
        <w:pStyle w:val="BodyText2"/>
        <w:ind w:firstLine="567"/>
        <w:rPr>
          <w:rFonts w:ascii="Arial" w:hAnsi="Arial" w:cs="Arial"/>
          <w:sz w:val="22"/>
          <w:szCs w:val="22"/>
        </w:rPr>
      </w:pPr>
      <w:r w:rsidRPr="001F1F15">
        <w:rPr>
          <w:rFonts w:ascii="Arial" w:hAnsi="Arial" w:cs="Arial"/>
          <w:sz w:val="22"/>
          <w:szCs w:val="22"/>
        </w:rPr>
        <w:t>8.4</w:t>
      </w:r>
      <w:r w:rsidRPr="001F1F15">
        <w:rPr>
          <w:rFonts w:ascii="Arial" w:hAnsi="Arial" w:cs="Arial"/>
          <w:sz w:val="22"/>
          <w:szCs w:val="22"/>
        </w:rPr>
        <w:tab/>
        <w:t>Understand and evaluate the relevance of the different instruments of trade policy</w:t>
      </w:r>
    </w:p>
    <w:p w14:paraId="4E4AF5C1" w14:textId="77777777" w:rsidR="001F1F15" w:rsidRPr="001F1F15" w:rsidRDefault="001F1F15" w:rsidP="001F1F15">
      <w:pPr>
        <w:pStyle w:val="BodyText2"/>
        <w:ind w:left="1437" w:hanging="870"/>
        <w:rPr>
          <w:rFonts w:ascii="Arial" w:hAnsi="Arial" w:cs="Arial"/>
          <w:sz w:val="22"/>
          <w:szCs w:val="22"/>
        </w:rPr>
      </w:pPr>
      <w:r w:rsidRPr="001F1F15">
        <w:rPr>
          <w:rFonts w:ascii="Arial" w:hAnsi="Arial" w:cs="Arial"/>
          <w:sz w:val="22"/>
          <w:szCs w:val="22"/>
        </w:rPr>
        <w:t>8.5</w:t>
      </w:r>
      <w:r w:rsidRPr="001F1F15">
        <w:rPr>
          <w:rFonts w:ascii="Arial" w:hAnsi="Arial" w:cs="Arial"/>
          <w:sz w:val="22"/>
          <w:szCs w:val="22"/>
        </w:rPr>
        <w:tab/>
        <w:t xml:space="preserve">Critically review, assess and evaluate world trade negotiations, institutions and </w:t>
      </w:r>
      <w:r>
        <w:rPr>
          <w:rFonts w:ascii="Arial" w:hAnsi="Arial" w:cs="Arial"/>
          <w:sz w:val="22"/>
          <w:szCs w:val="22"/>
        </w:rPr>
        <w:t>currency areas</w:t>
      </w:r>
    </w:p>
    <w:p w14:paraId="4E4AF5C2" w14:textId="77777777" w:rsidR="009A2D37" w:rsidRPr="00302082" w:rsidRDefault="009A2D37" w:rsidP="00302082">
      <w:pPr>
        <w:spacing w:after="120" w:line="240" w:lineRule="auto"/>
        <w:ind w:left="360" w:right="260"/>
        <w:rPr>
          <w:rFonts w:ascii="Arial" w:hAnsi="Arial" w:cs="Arial"/>
          <w:i/>
        </w:rPr>
      </w:pPr>
    </w:p>
    <w:p w14:paraId="4E4AF5C3"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4AF5C4" w14:textId="77777777" w:rsidR="00754684" w:rsidRDefault="001443C4" w:rsidP="001443C4">
      <w:pPr>
        <w:spacing w:after="0" w:line="240" w:lineRule="auto"/>
        <w:ind w:firstLine="567"/>
        <w:rPr>
          <w:rFonts w:ascii="Arial" w:hAnsi="Arial" w:cs="Arial"/>
        </w:rPr>
      </w:pPr>
      <w:r>
        <w:rPr>
          <w:rFonts w:ascii="Arial" w:hAnsi="Arial" w:cs="Arial"/>
        </w:rPr>
        <w:t>9.1</w:t>
      </w:r>
      <w:r>
        <w:rPr>
          <w:rFonts w:ascii="Arial" w:hAnsi="Arial" w:cs="Arial"/>
        </w:rPr>
        <w:tab/>
      </w:r>
      <w:r w:rsidR="00754684">
        <w:rPr>
          <w:rFonts w:ascii="Arial" w:hAnsi="Arial" w:cs="Arial"/>
        </w:rPr>
        <w:t xml:space="preserve">Reflect critically on the application of economic models to real-world problems </w:t>
      </w:r>
    </w:p>
    <w:p w14:paraId="4E4AF5C5" w14:textId="77777777" w:rsidR="00754684" w:rsidRDefault="001443C4" w:rsidP="001443C4">
      <w:pPr>
        <w:spacing w:after="0" w:line="240" w:lineRule="auto"/>
        <w:ind w:firstLine="567"/>
        <w:rPr>
          <w:rFonts w:ascii="Arial" w:hAnsi="Arial" w:cs="Arial"/>
        </w:rPr>
      </w:pPr>
      <w:r>
        <w:rPr>
          <w:rFonts w:ascii="Arial" w:hAnsi="Arial" w:cs="Arial"/>
        </w:rPr>
        <w:t>9.2</w:t>
      </w:r>
      <w:r>
        <w:rPr>
          <w:rFonts w:ascii="Arial" w:hAnsi="Arial" w:cs="Arial"/>
        </w:rPr>
        <w:tab/>
      </w:r>
      <w:r w:rsidR="00754684">
        <w:rPr>
          <w:rFonts w:ascii="Arial" w:hAnsi="Arial" w:cs="Arial"/>
        </w:rPr>
        <w:t>Address an economic problem using deductive and inductive reasoning</w:t>
      </w:r>
    </w:p>
    <w:p w14:paraId="4E4AF5C6" w14:textId="77777777" w:rsidR="00754684" w:rsidRDefault="001443C4" w:rsidP="001443C4">
      <w:pPr>
        <w:spacing w:after="0" w:line="240" w:lineRule="auto"/>
        <w:ind w:firstLine="567"/>
        <w:rPr>
          <w:rFonts w:ascii="Arial" w:hAnsi="Arial" w:cs="Arial"/>
        </w:rPr>
      </w:pPr>
      <w:r>
        <w:rPr>
          <w:rFonts w:ascii="Arial" w:hAnsi="Arial" w:cs="Arial"/>
        </w:rPr>
        <w:t>9.3</w:t>
      </w:r>
      <w:r>
        <w:rPr>
          <w:rFonts w:ascii="Arial" w:hAnsi="Arial" w:cs="Arial"/>
        </w:rPr>
        <w:tab/>
      </w:r>
      <w:r w:rsidR="00754684">
        <w:rPr>
          <w:rFonts w:ascii="Arial" w:hAnsi="Arial" w:cs="Arial"/>
        </w:rPr>
        <w:t>Retrieve, review and utilise information from a variety of sources</w:t>
      </w:r>
    </w:p>
    <w:p w14:paraId="4E4AF5C7" w14:textId="3B1C306B" w:rsidR="00754684" w:rsidRDefault="001443C4" w:rsidP="001443C4">
      <w:pPr>
        <w:spacing w:after="0" w:line="240" w:lineRule="auto"/>
        <w:ind w:firstLine="567"/>
        <w:rPr>
          <w:rFonts w:ascii="Arial" w:hAnsi="Arial" w:cs="Arial"/>
        </w:rPr>
      </w:pPr>
      <w:r>
        <w:rPr>
          <w:rFonts w:ascii="Arial" w:hAnsi="Arial" w:cs="Arial"/>
        </w:rPr>
        <w:t>9.4</w:t>
      </w:r>
      <w:r>
        <w:rPr>
          <w:rFonts w:ascii="Arial" w:hAnsi="Arial" w:cs="Arial"/>
        </w:rPr>
        <w:tab/>
      </w:r>
      <w:r w:rsidR="00754684">
        <w:rPr>
          <w:rFonts w:ascii="Arial" w:hAnsi="Arial" w:cs="Arial"/>
        </w:rPr>
        <w:t xml:space="preserve">Communicate coherent economic arguments </w:t>
      </w:r>
    </w:p>
    <w:p w14:paraId="4E4AF5C8" w14:textId="499819D9" w:rsidR="00754684" w:rsidRDefault="001443C4" w:rsidP="001443C4">
      <w:pPr>
        <w:spacing w:after="0" w:line="240" w:lineRule="auto"/>
        <w:ind w:firstLine="567"/>
        <w:rPr>
          <w:rFonts w:ascii="Arial" w:hAnsi="Arial" w:cs="Arial"/>
        </w:rPr>
      </w:pPr>
      <w:r>
        <w:rPr>
          <w:rFonts w:ascii="Arial" w:hAnsi="Arial" w:cs="Arial"/>
        </w:rPr>
        <w:t>9.5</w:t>
      </w:r>
      <w:r>
        <w:rPr>
          <w:rFonts w:ascii="Arial" w:hAnsi="Arial" w:cs="Arial"/>
        </w:rPr>
        <w:tab/>
      </w:r>
      <w:r w:rsidR="00754684">
        <w:rPr>
          <w:rFonts w:ascii="Arial" w:hAnsi="Arial" w:cs="Arial"/>
        </w:rPr>
        <w:t>Plan work and study independently</w:t>
      </w:r>
      <w:r>
        <w:rPr>
          <w:rFonts w:ascii="Arial" w:hAnsi="Arial" w:cs="Arial"/>
        </w:rPr>
        <w:t xml:space="preserve"> </w:t>
      </w:r>
    </w:p>
    <w:p w14:paraId="4E4AF5C9" w14:textId="77777777" w:rsidR="008A5C57" w:rsidRDefault="008A5C57" w:rsidP="00345E58">
      <w:pPr>
        <w:suppressAutoHyphens/>
        <w:spacing w:after="0" w:line="240" w:lineRule="auto"/>
        <w:rPr>
          <w:rFonts w:ascii="Arial" w:hAnsi="Arial" w:cs="Arial"/>
        </w:rPr>
      </w:pPr>
    </w:p>
    <w:p w14:paraId="4E4AF5CA" w14:textId="77777777" w:rsidR="009A2D37" w:rsidRDefault="009A2D37" w:rsidP="00424439">
      <w:pPr>
        <w:pStyle w:val="Default"/>
        <w:spacing w:after="120"/>
        <w:ind w:right="260"/>
        <w:rPr>
          <w:color w:val="auto"/>
          <w:sz w:val="22"/>
          <w:szCs w:val="22"/>
        </w:rPr>
      </w:pPr>
    </w:p>
    <w:p w14:paraId="4E4AF5CB"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E4AF5CC" w14:textId="77777777" w:rsidR="00345E58" w:rsidRPr="0013695A" w:rsidRDefault="00345E58" w:rsidP="00345E58">
      <w:pPr>
        <w:pStyle w:val="ListParagraph"/>
        <w:spacing w:after="120" w:line="240" w:lineRule="auto"/>
        <w:ind w:left="567" w:right="260"/>
        <w:jc w:val="both"/>
        <w:rPr>
          <w:rFonts w:ascii="Arial" w:hAnsi="Arial" w:cs="Arial"/>
        </w:rPr>
      </w:pPr>
      <w:r w:rsidRPr="0013695A">
        <w:rPr>
          <w:rFonts w:ascii="Arial" w:hAnsi="Arial" w:cs="Arial"/>
        </w:rPr>
        <w:t>This module provides students with an in-depth understanding of current issues and theoretical debates in international trade, together with their policy implications. It also provides the knowledge and skills necessary for interpreting related studies of countries at different levels of development.</w:t>
      </w:r>
    </w:p>
    <w:p w14:paraId="4E4AF5CD" w14:textId="77777777" w:rsidR="00345E58" w:rsidRDefault="00345E58" w:rsidP="00345E58">
      <w:pPr>
        <w:spacing w:after="120" w:line="240" w:lineRule="auto"/>
        <w:ind w:left="567" w:right="260"/>
        <w:jc w:val="both"/>
        <w:rPr>
          <w:rFonts w:ascii="Arial" w:hAnsi="Arial" w:cs="Arial"/>
        </w:rPr>
      </w:pPr>
      <w:r w:rsidRPr="0013695A">
        <w:rPr>
          <w:rFonts w:ascii="Arial" w:hAnsi="Arial" w:cs="Arial"/>
        </w:rPr>
        <w:t xml:space="preserve">International trade is a key issue on the world agenda and has considerable effects on countries’ economies. The effects occur at the micro level of firms and households as well as at the macro level, where they are the subjects of government policy debates. International Trade takes advantage of the tools of economic analysis, which are common to other areas in economics, to study the issues raised by the economic interaction between sovereign states. </w:t>
      </w:r>
    </w:p>
    <w:p w14:paraId="4E4AF5CF" w14:textId="77777777" w:rsidR="009E369F" w:rsidRDefault="009E369F" w:rsidP="009E369F">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E4AF5D0" w14:textId="77777777" w:rsidR="00943DFE" w:rsidRDefault="00943DFE" w:rsidP="00943DFE">
      <w:pPr>
        <w:pStyle w:val="ListParagraph"/>
        <w:widowControl w:val="0"/>
        <w:numPr>
          <w:ilvl w:val="0"/>
          <w:numId w:val="16"/>
        </w:numPr>
        <w:snapToGrid w:val="0"/>
        <w:spacing w:after="120" w:line="240" w:lineRule="auto"/>
        <w:ind w:left="1281" w:hanging="357"/>
        <w:rPr>
          <w:rFonts w:ascii="Arial" w:hAnsi="Arial" w:cs="Arial"/>
          <w:color w:val="000000"/>
          <w:szCs w:val="20"/>
        </w:rPr>
      </w:pPr>
      <w:r>
        <w:rPr>
          <w:rFonts w:ascii="Arial" w:hAnsi="Arial" w:cs="Arial"/>
          <w:color w:val="000000"/>
          <w:szCs w:val="20"/>
        </w:rPr>
        <w:t>Appleyard, D. R., Field, A. J. and Cobb, S. L. (2010), International Economics, (7</w:t>
      </w:r>
      <w:r>
        <w:rPr>
          <w:rFonts w:ascii="Arial" w:hAnsi="Arial" w:cs="Arial"/>
          <w:color w:val="000000"/>
          <w:szCs w:val="20"/>
          <w:vertAlign w:val="superscript"/>
        </w:rPr>
        <w:t>th</w:t>
      </w:r>
      <w:r>
        <w:rPr>
          <w:rFonts w:ascii="Arial" w:hAnsi="Arial" w:cs="Arial"/>
          <w:color w:val="000000"/>
          <w:szCs w:val="20"/>
        </w:rPr>
        <w:t xml:space="preserve"> ed.), </w:t>
      </w:r>
      <w:proofErr w:type="spellStart"/>
      <w:r>
        <w:rPr>
          <w:rFonts w:ascii="Arial" w:hAnsi="Arial" w:cs="Arial"/>
          <w:color w:val="000000"/>
          <w:szCs w:val="20"/>
        </w:rPr>
        <w:t>Mcgraw-Hill</w:t>
      </w:r>
      <w:proofErr w:type="spellEnd"/>
      <w:r>
        <w:rPr>
          <w:rFonts w:ascii="Arial" w:hAnsi="Arial" w:cs="Arial"/>
          <w:color w:val="000000"/>
          <w:szCs w:val="20"/>
        </w:rPr>
        <w:t>.</w:t>
      </w:r>
    </w:p>
    <w:p w14:paraId="4E4AF5D1" w14:textId="77777777" w:rsidR="00943DFE" w:rsidRDefault="00943DFE" w:rsidP="00943DFE">
      <w:pPr>
        <w:pStyle w:val="ListParagraph"/>
        <w:widowControl w:val="0"/>
        <w:numPr>
          <w:ilvl w:val="0"/>
          <w:numId w:val="16"/>
        </w:numPr>
        <w:snapToGrid w:val="0"/>
        <w:spacing w:after="120" w:line="240" w:lineRule="auto"/>
        <w:ind w:left="1281" w:hanging="357"/>
        <w:rPr>
          <w:rFonts w:ascii="Arial" w:hAnsi="Arial" w:cs="Arial"/>
          <w:color w:val="000000"/>
          <w:szCs w:val="20"/>
        </w:rPr>
      </w:pPr>
      <w:r>
        <w:rPr>
          <w:rFonts w:ascii="Arial" w:hAnsi="Arial" w:cs="Arial"/>
          <w:color w:val="000000"/>
          <w:szCs w:val="20"/>
        </w:rPr>
        <w:t>Krugman, P.R., and M. Obstfeld (2009), International Economics, Theory and Policy, (7</w:t>
      </w:r>
      <w:r>
        <w:rPr>
          <w:rFonts w:ascii="Arial" w:hAnsi="Arial" w:cs="Arial"/>
          <w:color w:val="000000"/>
          <w:szCs w:val="20"/>
          <w:vertAlign w:val="superscript"/>
        </w:rPr>
        <w:t>th</w:t>
      </w:r>
      <w:r>
        <w:rPr>
          <w:rFonts w:ascii="Arial" w:hAnsi="Arial" w:cs="Arial"/>
          <w:color w:val="000000"/>
          <w:szCs w:val="20"/>
        </w:rPr>
        <w:t xml:space="preserve"> ed.), Addison-Wesley</w:t>
      </w:r>
    </w:p>
    <w:p w14:paraId="4E4AF5D2" w14:textId="77777777" w:rsidR="00943DFE" w:rsidRDefault="00943DFE" w:rsidP="00943DFE">
      <w:pPr>
        <w:pStyle w:val="ListParagraph"/>
        <w:widowControl w:val="0"/>
        <w:numPr>
          <w:ilvl w:val="0"/>
          <w:numId w:val="16"/>
        </w:numPr>
        <w:snapToGrid w:val="0"/>
        <w:spacing w:after="120" w:line="240" w:lineRule="auto"/>
        <w:ind w:left="1281" w:hanging="357"/>
        <w:rPr>
          <w:rFonts w:ascii="Arial" w:hAnsi="Arial" w:cs="Arial"/>
          <w:color w:val="000000"/>
          <w:szCs w:val="20"/>
        </w:rPr>
      </w:pPr>
      <w:r>
        <w:rPr>
          <w:rFonts w:ascii="Arial" w:hAnsi="Arial" w:cs="Arial"/>
          <w:color w:val="000000"/>
          <w:szCs w:val="20"/>
        </w:rPr>
        <w:t>Krugman, P.R., Obstfeld, M. and Melitz, M.J. (2012), International Economics, (9</w:t>
      </w:r>
      <w:r>
        <w:rPr>
          <w:rFonts w:ascii="Arial" w:hAnsi="Arial" w:cs="Arial"/>
          <w:color w:val="000000"/>
          <w:szCs w:val="20"/>
          <w:vertAlign w:val="superscript"/>
        </w:rPr>
        <w:t>th</w:t>
      </w:r>
      <w:r>
        <w:rPr>
          <w:rFonts w:ascii="Arial" w:hAnsi="Arial" w:cs="Arial"/>
          <w:color w:val="000000"/>
          <w:szCs w:val="20"/>
        </w:rPr>
        <w:t xml:space="preserve"> ed.), Addison-Wesley</w:t>
      </w:r>
    </w:p>
    <w:p w14:paraId="4E4AF5D3" w14:textId="77777777" w:rsidR="00486316" w:rsidRPr="00943DFE" w:rsidRDefault="00943DFE" w:rsidP="00943DFE">
      <w:pPr>
        <w:pStyle w:val="ListParagraph"/>
        <w:widowControl w:val="0"/>
        <w:numPr>
          <w:ilvl w:val="0"/>
          <w:numId w:val="16"/>
        </w:numPr>
        <w:snapToGrid w:val="0"/>
        <w:spacing w:after="120" w:line="240" w:lineRule="auto"/>
        <w:ind w:left="1281" w:hanging="357"/>
        <w:rPr>
          <w:rFonts w:ascii="Arial" w:hAnsi="Arial" w:cs="Arial"/>
          <w:color w:val="000000"/>
          <w:szCs w:val="20"/>
        </w:rPr>
      </w:pPr>
      <w:r>
        <w:rPr>
          <w:rFonts w:ascii="Arial" w:hAnsi="Arial" w:cs="Arial"/>
          <w:color w:val="000000"/>
          <w:szCs w:val="20"/>
        </w:rPr>
        <w:t xml:space="preserve">The World Trade Organization, </w:t>
      </w:r>
      <w:hyperlink r:id="rId12" w:history="1">
        <w:r>
          <w:rPr>
            <w:rStyle w:val="Hyperlink"/>
            <w:rFonts w:ascii="Arial" w:hAnsi="Arial" w:cs="Arial"/>
            <w:szCs w:val="20"/>
          </w:rPr>
          <w:t>http://www.wto.org</w:t>
        </w:r>
      </w:hyperlink>
      <w:r>
        <w:rPr>
          <w:rFonts w:ascii="Arial" w:hAnsi="Arial" w:cs="Arial"/>
          <w:color w:val="000000"/>
          <w:szCs w:val="20"/>
        </w:rPr>
        <w:t xml:space="preserve">    </w:t>
      </w:r>
    </w:p>
    <w:p w14:paraId="4E4AF5D4" w14:textId="77777777" w:rsidR="009E369F" w:rsidRPr="00302082" w:rsidRDefault="009E369F" w:rsidP="009E369F">
      <w:pPr>
        <w:widowControl w:val="0"/>
        <w:snapToGrid w:val="0"/>
        <w:spacing w:after="0" w:line="240" w:lineRule="auto"/>
        <w:ind w:left="567"/>
        <w:rPr>
          <w:rFonts w:ascii="Arial" w:hAnsi="Arial" w:cs="Arial"/>
          <w:b/>
        </w:rPr>
      </w:pPr>
    </w:p>
    <w:p w14:paraId="4E4AF5D5" w14:textId="77777777" w:rsidR="009E369F" w:rsidRPr="008820A6" w:rsidRDefault="009E369F" w:rsidP="009E369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E4AF5D6" w14:textId="77777777" w:rsidR="002131DE" w:rsidRDefault="002131DE" w:rsidP="009E369F">
      <w:pPr>
        <w:spacing w:after="0" w:line="240" w:lineRule="auto"/>
        <w:ind w:left="1134" w:right="261"/>
        <w:jc w:val="both"/>
        <w:rPr>
          <w:rFonts w:ascii="Arial" w:hAnsi="Arial" w:cs="Arial"/>
          <w:iCs/>
        </w:rPr>
      </w:pPr>
    </w:p>
    <w:p w14:paraId="4E4AF5D7" w14:textId="437A4872" w:rsidR="009E369F" w:rsidRPr="000E4603" w:rsidRDefault="00D65CE7" w:rsidP="00701493">
      <w:pPr>
        <w:spacing w:after="0" w:line="240" w:lineRule="auto"/>
        <w:ind w:left="414" w:right="261" w:firstLine="720"/>
        <w:jc w:val="both"/>
        <w:rPr>
          <w:rFonts w:ascii="Arial" w:hAnsi="Arial" w:cs="Arial"/>
          <w:iCs/>
        </w:rPr>
      </w:pPr>
      <w:r>
        <w:rPr>
          <w:rFonts w:ascii="Arial" w:hAnsi="Arial" w:cs="Arial"/>
          <w:iCs/>
        </w:rPr>
        <w:t>Directed</w:t>
      </w:r>
      <w:r w:rsidR="002131DE">
        <w:rPr>
          <w:rFonts w:ascii="Arial" w:hAnsi="Arial" w:cs="Arial"/>
          <w:iCs/>
        </w:rPr>
        <w:t xml:space="preserve"> </w:t>
      </w:r>
      <w:r w:rsidR="00701493">
        <w:rPr>
          <w:rFonts w:ascii="Arial" w:hAnsi="Arial" w:cs="Arial"/>
          <w:iCs/>
        </w:rPr>
        <w:t>learning time 100</w:t>
      </w:r>
      <w:r w:rsidR="009E369F" w:rsidRPr="000E4603">
        <w:rPr>
          <w:rFonts w:ascii="Arial" w:hAnsi="Arial" w:cs="Arial"/>
          <w:iCs/>
        </w:rPr>
        <w:t xml:space="preserve"> hours</w:t>
      </w:r>
    </w:p>
    <w:p w14:paraId="4E4AF5D8" w14:textId="77777777" w:rsidR="009E369F" w:rsidRDefault="007F15A3" w:rsidP="009E369F">
      <w:pPr>
        <w:spacing w:after="0" w:line="240" w:lineRule="auto"/>
        <w:ind w:left="1134" w:right="261"/>
        <w:jc w:val="both"/>
        <w:rPr>
          <w:rFonts w:ascii="Arial" w:hAnsi="Arial" w:cs="Arial"/>
          <w:iCs/>
        </w:rPr>
      </w:pPr>
      <w:r>
        <w:rPr>
          <w:rFonts w:ascii="Arial" w:hAnsi="Arial" w:cs="Arial"/>
          <w:iCs/>
        </w:rPr>
        <w:t xml:space="preserve">Private study </w:t>
      </w:r>
      <w:r w:rsidR="00701493">
        <w:rPr>
          <w:rFonts w:ascii="Arial" w:hAnsi="Arial" w:cs="Arial"/>
          <w:iCs/>
        </w:rPr>
        <w:t xml:space="preserve">time 50 </w:t>
      </w:r>
      <w:r>
        <w:rPr>
          <w:rFonts w:ascii="Arial" w:hAnsi="Arial" w:cs="Arial"/>
          <w:iCs/>
        </w:rPr>
        <w:t>hours</w:t>
      </w:r>
    </w:p>
    <w:p w14:paraId="4E4AF5D9" w14:textId="77777777" w:rsidR="009E369F" w:rsidRPr="000E4603" w:rsidRDefault="007F15A3" w:rsidP="009E369F">
      <w:pPr>
        <w:spacing w:after="0" w:line="240" w:lineRule="auto"/>
        <w:ind w:left="1134" w:right="261"/>
        <w:jc w:val="both"/>
        <w:rPr>
          <w:rFonts w:ascii="Arial" w:hAnsi="Arial" w:cs="Arial"/>
          <w:iCs/>
        </w:rPr>
      </w:pPr>
      <w:r>
        <w:rPr>
          <w:rFonts w:ascii="Arial" w:hAnsi="Arial" w:cs="Arial"/>
          <w:iCs/>
        </w:rPr>
        <w:t>Total study hours: 15</w:t>
      </w:r>
      <w:r w:rsidR="009E369F" w:rsidRPr="000E4603">
        <w:rPr>
          <w:rFonts w:ascii="Arial" w:hAnsi="Arial" w:cs="Arial"/>
          <w:iCs/>
        </w:rPr>
        <w:t>0</w:t>
      </w:r>
    </w:p>
    <w:p w14:paraId="4E4AF5DA" w14:textId="71B919CB" w:rsidR="0088563F" w:rsidRDefault="0088563F">
      <w:pPr>
        <w:rPr>
          <w:rFonts w:ascii="Arial" w:hAnsi="Arial" w:cs="Arial"/>
          <w:i/>
          <w:iCs/>
        </w:rPr>
      </w:pPr>
      <w:r>
        <w:rPr>
          <w:rFonts w:ascii="Arial" w:hAnsi="Arial" w:cs="Arial"/>
          <w:i/>
          <w:iCs/>
        </w:rPr>
        <w:br w:type="page"/>
      </w:r>
    </w:p>
    <w:p w14:paraId="651F6273" w14:textId="77777777" w:rsidR="009E369F" w:rsidRPr="00302082" w:rsidRDefault="009E369F" w:rsidP="009E369F">
      <w:pPr>
        <w:spacing w:after="120" w:line="240" w:lineRule="auto"/>
        <w:ind w:left="426" w:right="260"/>
        <w:rPr>
          <w:rFonts w:ascii="Arial" w:hAnsi="Arial" w:cs="Arial"/>
          <w:i/>
          <w:iCs/>
        </w:rPr>
      </w:pPr>
      <w:bookmarkStart w:id="0" w:name="_GoBack"/>
      <w:bookmarkEnd w:id="0"/>
    </w:p>
    <w:p w14:paraId="4E4AF5DB" w14:textId="77777777" w:rsidR="009E369F" w:rsidRPr="00883204" w:rsidRDefault="009E369F" w:rsidP="009E369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E4AF5DC" w14:textId="77777777" w:rsidR="009E369F" w:rsidRDefault="009E369F" w:rsidP="009E369F">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4E4AF5DD" w14:textId="265631BC" w:rsidR="00A83194" w:rsidRPr="00EA26EA" w:rsidRDefault="00A83194" w:rsidP="00A83194">
      <w:pPr>
        <w:pStyle w:val="ListParagraph"/>
        <w:spacing w:after="120" w:line="240" w:lineRule="auto"/>
        <w:ind w:left="1134" w:right="260"/>
        <w:jc w:val="both"/>
        <w:rPr>
          <w:rFonts w:ascii="Arial" w:hAnsi="Arial" w:cs="Arial"/>
          <w:iCs/>
        </w:rPr>
      </w:pPr>
      <w:r>
        <w:rPr>
          <w:rFonts w:ascii="Arial" w:hAnsi="Arial" w:cs="Arial"/>
          <w:iCs/>
        </w:rPr>
        <w:t xml:space="preserve">In Course Test </w:t>
      </w:r>
      <w:r w:rsidR="00A73C86">
        <w:rPr>
          <w:rFonts w:ascii="Arial" w:hAnsi="Arial" w:cs="Arial"/>
          <w:iCs/>
        </w:rPr>
        <w:t xml:space="preserve">or VLE Quiz </w:t>
      </w:r>
      <w:r w:rsidR="001443C4">
        <w:rPr>
          <w:rFonts w:ascii="Arial" w:hAnsi="Arial" w:cs="Arial"/>
          <w:iCs/>
        </w:rPr>
        <w:t xml:space="preserve">1 </w:t>
      </w:r>
      <w:r>
        <w:rPr>
          <w:rFonts w:ascii="Arial" w:hAnsi="Arial" w:cs="Arial"/>
          <w:iCs/>
        </w:rPr>
        <w:t>(50 minutes) (2</w:t>
      </w:r>
      <w:r w:rsidR="001443C4">
        <w:rPr>
          <w:rFonts w:ascii="Arial" w:hAnsi="Arial" w:cs="Arial"/>
          <w:iCs/>
        </w:rPr>
        <w:t>5</w:t>
      </w:r>
      <w:r w:rsidRPr="00EA26EA">
        <w:rPr>
          <w:rFonts w:ascii="Arial" w:hAnsi="Arial" w:cs="Arial"/>
          <w:iCs/>
        </w:rPr>
        <w:t>%)</w:t>
      </w:r>
    </w:p>
    <w:p w14:paraId="4E4AF5DE" w14:textId="53BEB9CF" w:rsidR="001443C4" w:rsidRPr="00943DFE" w:rsidRDefault="00E14A54" w:rsidP="00943DFE">
      <w:pPr>
        <w:pStyle w:val="ListParagraph"/>
        <w:spacing w:after="120" w:line="240" w:lineRule="auto"/>
        <w:ind w:left="1134" w:right="260"/>
        <w:jc w:val="both"/>
        <w:rPr>
          <w:rFonts w:ascii="Arial" w:hAnsi="Arial" w:cs="Arial"/>
          <w:iCs/>
        </w:rPr>
      </w:pPr>
      <w:r>
        <w:rPr>
          <w:rFonts w:ascii="Arial" w:hAnsi="Arial" w:cs="Arial"/>
          <w:iCs/>
        </w:rPr>
        <w:t xml:space="preserve">In Course Test or VLE </w:t>
      </w:r>
      <w:r w:rsidR="00C45F9B">
        <w:rPr>
          <w:rFonts w:ascii="Arial" w:hAnsi="Arial" w:cs="Arial"/>
          <w:iCs/>
        </w:rPr>
        <w:t xml:space="preserve">Quiz </w:t>
      </w:r>
      <w:r w:rsidR="00A73C86">
        <w:rPr>
          <w:rFonts w:ascii="Arial" w:hAnsi="Arial" w:cs="Arial"/>
          <w:iCs/>
        </w:rPr>
        <w:t xml:space="preserve">2 </w:t>
      </w:r>
      <w:r w:rsidR="00C45F9B">
        <w:rPr>
          <w:rFonts w:ascii="Arial" w:hAnsi="Arial" w:cs="Arial"/>
          <w:iCs/>
        </w:rPr>
        <w:t>(</w:t>
      </w:r>
      <w:r w:rsidR="001443C4">
        <w:rPr>
          <w:rFonts w:ascii="Arial" w:hAnsi="Arial" w:cs="Arial"/>
          <w:iCs/>
        </w:rPr>
        <w:t>50 minutes) (25</w:t>
      </w:r>
      <w:r w:rsidR="001443C4" w:rsidRPr="00EA26EA">
        <w:rPr>
          <w:rFonts w:ascii="Arial" w:hAnsi="Arial" w:cs="Arial"/>
          <w:iCs/>
        </w:rPr>
        <w:t>%)</w:t>
      </w:r>
    </w:p>
    <w:p w14:paraId="4E4AF5DF" w14:textId="411BB4E1" w:rsidR="00A83194" w:rsidRPr="00EA26EA" w:rsidRDefault="003A3C8C" w:rsidP="00A83194">
      <w:pPr>
        <w:pStyle w:val="ListParagraph"/>
        <w:spacing w:after="120" w:line="240" w:lineRule="auto"/>
        <w:ind w:left="1134" w:right="260"/>
        <w:jc w:val="both"/>
        <w:rPr>
          <w:rFonts w:ascii="Arial" w:hAnsi="Arial" w:cs="Arial"/>
          <w:iCs/>
        </w:rPr>
      </w:pPr>
      <w:r>
        <w:rPr>
          <w:rFonts w:ascii="Arial" w:hAnsi="Arial" w:cs="Arial"/>
          <w:iCs/>
        </w:rPr>
        <w:t>2</w:t>
      </w:r>
      <w:r w:rsidR="005C1031">
        <w:rPr>
          <w:rFonts w:ascii="Arial" w:hAnsi="Arial" w:cs="Arial"/>
          <w:iCs/>
        </w:rPr>
        <w:t>000 word coursework work related report (5</w:t>
      </w:r>
      <w:r w:rsidR="00A83194" w:rsidRPr="00EA26EA">
        <w:rPr>
          <w:rFonts w:ascii="Arial" w:hAnsi="Arial" w:cs="Arial"/>
          <w:iCs/>
        </w:rPr>
        <w:t>0%)</w:t>
      </w:r>
    </w:p>
    <w:p w14:paraId="4E4AF5E0" w14:textId="77777777" w:rsidR="009E369F" w:rsidRPr="00696FF5" w:rsidRDefault="009E369F" w:rsidP="009E369F">
      <w:pPr>
        <w:spacing w:before="360"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43C9D2A" w14:textId="5444C90E" w:rsidR="00D65CE7" w:rsidRDefault="00D65CE7" w:rsidP="00E143C1">
      <w:pPr>
        <w:ind w:left="1134"/>
        <w:rPr>
          <w:rFonts w:ascii="Arial" w:hAnsi="Arial" w:cs="Arial"/>
          <w:iCs/>
        </w:rPr>
      </w:pPr>
      <w:r>
        <w:rPr>
          <w:rFonts w:ascii="Arial" w:hAnsi="Arial" w:cs="Arial"/>
          <w:iCs/>
        </w:rPr>
        <w:t xml:space="preserve">If the overall module mark is a fail, reassessments in failed assessments </w:t>
      </w:r>
      <w:proofErr w:type="gramStart"/>
      <w:r>
        <w:rPr>
          <w:rFonts w:ascii="Arial" w:hAnsi="Arial" w:cs="Arial"/>
          <w:iCs/>
        </w:rPr>
        <w:t>are taken</w:t>
      </w:r>
      <w:proofErr w:type="gramEnd"/>
      <w:r>
        <w:rPr>
          <w:rFonts w:ascii="Arial" w:hAnsi="Arial" w:cs="Arial"/>
          <w:iCs/>
        </w:rPr>
        <w:t xml:space="preserve"> again in the following trimester, in order to achieve the overall pass mark of 40%.</w:t>
      </w:r>
    </w:p>
    <w:p w14:paraId="4E4AF5E4" w14:textId="77777777" w:rsidR="009E369F" w:rsidRPr="00C87C25" w:rsidRDefault="009E369F" w:rsidP="009E369F">
      <w:pPr>
        <w:numPr>
          <w:ilvl w:val="0"/>
          <w:numId w:val="1"/>
        </w:numPr>
        <w:spacing w:after="240" w:line="240" w:lineRule="auto"/>
        <w:ind w:left="567" w:right="261" w:hanging="567"/>
        <w:jc w:val="both"/>
        <w:rPr>
          <w:rFonts w:ascii="Arial" w:hAnsi="Arial" w:cs="Arial"/>
          <w:i/>
          <w:iCs/>
        </w:rPr>
      </w:pPr>
      <w:r w:rsidRPr="00C87C25">
        <w:rPr>
          <w:rFonts w:ascii="Arial" w:hAnsi="Arial" w:cs="Arial"/>
          <w:b/>
          <w:i/>
          <w:iCs/>
        </w:rPr>
        <w:t>Map of module learning outcomes (sections 8 &amp; 9) to learning and teaching methods (section12) and methods of assessment (section 13)</w:t>
      </w:r>
    </w:p>
    <w:tbl>
      <w:tblPr>
        <w:tblStyle w:val="TableGrid"/>
        <w:tblW w:w="4080" w:type="pct"/>
        <w:tblInd w:w="704" w:type="dxa"/>
        <w:tblLook w:val="04A0" w:firstRow="1" w:lastRow="0" w:firstColumn="1" w:lastColumn="0" w:noHBand="0" w:noVBand="1"/>
      </w:tblPr>
      <w:tblGrid>
        <w:gridCol w:w="2335"/>
        <w:gridCol w:w="625"/>
        <w:gridCol w:w="625"/>
        <w:gridCol w:w="619"/>
        <w:gridCol w:w="621"/>
        <w:gridCol w:w="619"/>
        <w:gridCol w:w="616"/>
        <w:gridCol w:w="621"/>
        <w:gridCol w:w="616"/>
        <w:gridCol w:w="616"/>
        <w:gridCol w:w="619"/>
      </w:tblGrid>
      <w:tr w:rsidR="00E74B64" w:rsidRPr="00302082" w14:paraId="4E4AF5F0" w14:textId="77777777" w:rsidTr="00897D5C">
        <w:tc>
          <w:tcPr>
            <w:tcW w:w="1368" w:type="pct"/>
            <w:shd w:val="clear" w:color="auto" w:fill="D9D9D9" w:themeFill="background1" w:themeFillShade="D9"/>
          </w:tcPr>
          <w:p w14:paraId="4E4AF5E5" w14:textId="77777777" w:rsidR="00E74B64" w:rsidRPr="00302082" w:rsidRDefault="00E74B64" w:rsidP="008820A6">
            <w:pPr>
              <w:spacing w:after="120"/>
              <w:ind w:left="33"/>
              <w:rPr>
                <w:rFonts w:ascii="Arial" w:hAnsi="Arial" w:cs="Arial"/>
                <w:b/>
              </w:rPr>
            </w:pPr>
            <w:r w:rsidRPr="00302082">
              <w:rPr>
                <w:rFonts w:ascii="Arial" w:hAnsi="Arial" w:cs="Arial"/>
                <w:b/>
              </w:rPr>
              <w:t>Module learning outcome</w:t>
            </w:r>
          </w:p>
        </w:tc>
        <w:tc>
          <w:tcPr>
            <w:tcW w:w="366" w:type="pct"/>
            <w:vAlign w:val="center"/>
          </w:tcPr>
          <w:p w14:paraId="4E4AF5E6" w14:textId="77777777" w:rsidR="00E74B64" w:rsidRPr="00302082" w:rsidRDefault="00E74B64" w:rsidP="004718F7">
            <w:pPr>
              <w:spacing w:after="120"/>
              <w:jc w:val="center"/>
              <w:rPr>
                <w:rFonts w:ascii="Arial" w:hAnsi="Arial" w:cs="Arial"/>
                <w:i/>
              </w:rPr>
            </w:pPr>
            <w:r>
              <w:rPr>
                <w:rFonts w:ascii="Arial" w:hAnsi="Arial" w:cs="Arial"/>
                <w:i/>
              </w:rPr>
              <w:t>8</w:t>
            </w:r>
            <w:r w:rsidRPr="00302082">
              <w:rPr>
                <w:rFonts w:ascii="Arial" w:hAnsi="Arial" w:cs="Arial"/>
                <w:i/>
              </w:rPr>
              <w:t>.1</w:t>
            </w:r>
          </w:p>
        </w:tc>
        <w:tc>
          <w:tcPr>
            <w:tcW w:w="366" w:type="pct"/>
            <w:vAlign w:val="center"/>
          </w:tcPr>
          <w:p w14:paraId="4E4AF5E7" w14:textId="77777777" w:rsidR="00E74B64" w:rsidRPr="00302082" w:rsidRDefault="00E74B64" w:rsidP="004718F7">
            <w:pPr>
              <w:spacing w:after="120"/>
              <w:jc w:val="center"/>
              <w:rPr>
                <w:rFonts w:ascii="Arial" w:hAnsi="Arial" w:cs="Arial"/>
                <w:i/>
              </w:rPr>
            </w:pPr>
            <w:r>
              <w:rPr>
                <w:rFonts w:ascii="Arial" w:hAnsi="Arial" w:cs="Arial"/>
                <w:i/>
              </w:rPr>
              <w:t>8</w:t>
            </w:r>
            <w:r w:rsidRPr="00302082">
              <w:rPr>
                <w:rFonts w:ascii="Arial" w:hAnsi="Arial" w:cs="Arial"/>
                <w:i/>
              </w:rPr>
              <w:t>.2</w:t>
            </w:r>
          </w:p>
        </w:tc>
        <w:tc>
          <w:tcPr>
            <w:tcW w:w="363" w:type="pct"/>
            <w:vAlign w:val="center"/>
          </w:tcPr>
          <w:p w14:paraId="4E4AF5E8" w14:textId="77777777" w:rsidR="00E74B64" w:rsidRPr="00302082" w:rsidRDefault="00E74B64" w:rsidP="004718F7">
            <w:pPr>
              <w:spacing w:after="120"/>
              <w:jc w:val="center"/>
              <w:rPr>
                <w:rFonts w:ascii="Arial" w:hAnsi="Arial" w:cs="Arial"/>
                <w:i/>
              </w:rPr>
            </w:pPr>
            <w:r>
              <w:rPr>
                <w:rFonts w:ascii="Arial" w:hAnsi="Arial" w:cs="Arial"/>
                <w:i/>
              </w:rPr>
              <w:t>8</w:t>
            </w:r>
            <w:r w:rsidRPr="00302082">
              <w:rPr>
                <w:rFonts w:ascii="Arial" w:hAnsi="Arial" w:cs="Arial"/>
                <w:i/>
              </w:rPr>
              <w:t>.3</w:t>
            </w:r>
          </w:p>
        </w:tc>
        <w:tc>
          <w:tcPr>
            <w:tcW w:w="364" w:type="pct"/>
            <w:vAlign w:val="center"/>
          </w:tcPr>
          <w:p w14:paraId="4E4AF5E9" w14:textId="77777777" w:rsidR="00E74B64" w:rsidRPr="00302082" w:rsidRDefault="00E74B64" w:rsidP="004718F7">
            <w:pPr>
              <w:spacing w:after="120"/>
              <w:jc w:val="center"/>
              <w:rPr>
                <w:rFonts w:ascii="Arial" w:hAnsi="Arial" w:cs="Arial"/>
                <w:i/>
              </w:rPr>
            </w:pPr>
            <w:r>
              <w:rPr>
                <w:rFonts w:ascii="Arial" w:hAnsi="Arial" w:cs="Arial"/>
                <w:i/>
              </w:rPr>
              <w:t>8</w:t>
            </w:r>
            <w:r w:rsidRPr="00302082">
              <w:rPr>
                <w:rFonts w:ascii="Arial" w:hAnsi="Arial" w:cs="Arial"/>
                <w:i/>
              </w:rPr>
              <w:t>.4</w:t>
            </w:r>
          </w:p>
        </w:tc>
        <w:tc>
          <w:tcPr>
            <w:tcW w:w="363" w:type="pct"/>
            <w:vAlign w:val="center"/>
          </w:tcPr>
          <w:p w14:paraId="4E4AF5EA" w14:textId="77777777" w:rsidR="00E74B64" w:rsidRPr="00302082" w:rsidRDefault="00E74B64" w:rsidP="004718F7">
            <w:pPr>
              <w:spacing w:after="120"/>
              <w:jc w:val="center"/>
              <w:rPr>
                <w:rFonts w:ascii="Arial" w:hAnsi="Arial" w:cs="Arial"/>
                <w:i/>
              </w:rPr>
            </w:pPr>
            <w:r>
              <w:rPr>
                <w:rFonts w:ascii="Arial" w:hAnsi="Arial" w:cs="Arial"/>
                <w:i/>
              </w:rPr>
              <w:t>8.5</w:t>
            </w:r>
          </w:p>
        </w:tc>
        <w:tc>
          <w:tcPr>
            <w:tcW w:w="361" w:type="pct"/>
            <w:vAlign w:val="center"/>
          </w:tcPr>
          <w:p w14:paraId="4E4AF5EB" w14:textId="77777777" w:rsidR="00E74B64" w:rsidRPr="00302082" w:rsidRDefault="00E74B64" w:rsidP="004718F7">
            <w:pPr>
              <w:spacing w:after="120"/>
              <w:jc w:val="center"/>
              <w:rPr>
                <w:rFonts w:ascii="Arial" w:hAnsi="Arial" w:cs="Arial"/>
                <w:i/>
              </w:rPr>
            </w:pPr>
            <w:r w:rsidRPr="00302082">
              <w:rPr>
                <w:rFonts w:ascii="Arial" w:hAnsi="Arial" w:cs="Arial"/>
                <w:i/>
              </w:rPr>
              <w:t>9.1</w:t>
            </w:r>
          </w:p>
        </w:tc>
        <w:tc>
          <w:tcPr>
            <w:tcW w:w="364" w:type="pct"/>
            <w:vAlign w:val="center"/>
          </w:tcPr>
          <w:p w14:paraId="4E4AF5EC" w14:textId="77777777" w:rsidR="00E74B64" w:rsidRPr="00302082" w:rsidRDefault="00E74B64" w:rsidP="004718F7">
            <w:pPr>
              <w:spacing w:after="120"/>
              <w:jc w:val="center"/>
              <w:rPr>
                <w:rFonts w:ascii="Arial" w:hAnsi="Arial" w:cs="Arial"/>
                <w:i/>
              </w:rPr>
            </w:pPr>
            <w:r w:rsidRPr="00302082">
              <w:rPr>
                <w:rFonts w:ascii="Arial" w:hAnsi="Arial" w:cs="Arial"/>
                <w:i/>
              </w:rPr>
              <w:t>9.2</w:t>
            </w:r>
          </w:p>
        </w:tc>
        <w:tc>
          <w:tcPr>
            <w:tcW w:w="361" w:type="pct"/>
            <w:vAlign w:val="center"/>
          </w:tcPr>
          <w:p w14:paraId="4E4AF5ED" w14:textId="77777777" w:rsidR="00E74B64" w:rsidRPr="00302082" w:rsidRDefault="00E74B64" w:rsidP="004718F7">
            <w:pPr>
              <w:spacing w:after="120"/>
              <w:jc w:val="center"/>
              <w:rPr>
                <w:rFonts w:ascii="Arial" w:hAnsi="Arial" w:cs="Arial"/>
                <w:i/>
              </w:rPr>
            </w:pPr>
            <w:r w:rsidRPr="00302082">
              <w:rPr>
                <w:rFonts w:ascii="Arial" w:hAnsi="Arial" w:cs="Arial"/>
                <w:i/>
              </w:rPr>
              <w:t>9.3</w:t>
            </w:r>
          </w:p>
        </w:tc>
        <w:tc>
          <w:tcPr>
            <w:tcW w:w="361" w:type="pct"/>
            <w:vAlign w:val="center"/>
          </w:tcPr>
          <w:p w14:paraId="4E4AF5EE" w14:textId="77777777" w:rsidR="00E74B64" w:rsidRPr="00302082" w:rsidRDefault="00E74B64" w:rsidP="004718F7">
            <w:pPr>
              <w:spacing w:after="120"/>
              <w:jc w:val="center"/>
              <w:rPr>
                <w:rFonts w:ascii="Arial" w:hAnsi="Arial" w:cs="Arial"/>
                <w:i/>
              </w:rPr>
            </w:pPr>
            <w:r w:rsidRPr="00302082">
              <w:rPr>
                <w:rFonts w:ascii="Arial" w:hAnsi="Arial" w:cs="Arial"/>
                <w:i/>
              </w:rPr>
              <w:t>9.4</w:t>
            </w:r>
          </w:p>
        </w:tc>
        <w:tc>
          <w:tcPr>
            <w:tcW w:w="363" w:type="pct"/>
            <w:vAlign w:val="center"/>
          </w:tcPr>
          <w:p w14:paraId="4E4AF5EF" w14:textId="77777777" w:rsidR="00E74B64" w:rsidRPr="00302082" w:rsidRDefault="00E74B64" w:rsidP="004718F7">
            <w:pPr>
              <w:spacing w:after="120"/>
              <w:jc w:val="center"/>
              <w:rPr>
                <w:rFonts w:ascii="Arial" w:hAnsi="Arial" w:cs="Arial"/>
                <w:i/>
              </w:rPr>
            </w:pPr>
            <w:r>
              <w:rPr>
                <w:rFonts w:ascii="Arial" w:hAnsi="Arial" w:cs="Arial"/>
                <w:i/>
              </w:rPr>
              <w:t>9.5</w:t>
            </w:r>
          </w:p>
        </w:tc>
      </w:tr>
      <w:tr w:rsidR="00E74B64" w:rsidRPr="00302082" w14:paraId="4E4AF5FC" w14:textId="77777777" w:rsidTr="00897D5C">
        <w:tc>
          <w:tcPr>
            <w:tcW w:w="1368" w:type="pct"/>
            <w:shd w:val="clear" w:color="auto" w:fill="D9D9D9" w:themeFill="background1" w:themeFillShade="D9"/>
          </w:tcPr>
          <w:p w14:paraId="4E4AF5F1" w14:textId="77777777" w:rsidR="00E74B64" w:rsidRPr="00302082" w:rsidRDefault="00E74B64" w:rsidP="008820A6">
            <w:pPr>
              <w:spacing w:after="120"/>
              <w:rPr>
                <w:rFonts w:ascii="Arial" w:hAnsi="Arial" w:cs="Arial"/>
                <w:b/>
              </w:rPr>
            </w:pPr>
            <w:r w:rsidRPr="00302082">
              <w:rPr>
                <w:rFonts w:ascii="Arial" w:hAnsi="Arial" w:cs="Arial"/>
                <w:b/>
              </w:rPr>
              <w:t>Learning/ teaching method</w:t>
            </w:r>
          </w:p>
        </w:tc>
        <w:tc>
          <w:tcPr>
            <w:tcW w:w="366" w:type="pct"/>
            <w:vAlign w:val="center"/>
          </w:tcPr>
          <w:p w14:paraId="4E4AF5F2" w14:textId="77777777" w:rsidR="00E74B64" w:rsidRPr="00302082" w:rsidRDefault="00E74B64" w:rsidP="008820A6">
            <w:pPr>
              <w:spacing w:after="120"/>
              <w:jc w:val="center"/>
              <w:rPr>
                <w:rFonts w:ascii="Arial" w:hAnsi="Arial" w:cs="Arial"/>
                <w:b/>
              </w:rPr>
            </w:pPr>
          </w:p>
        </w:tc>
        <w:tc>
          <w:tcPr>
            <w:tcW w:w="366" w:type="pct"/>
            <w:vAlign w:val="center"/>
          </w:tcPr>
          <w:p w14:paraId="4E4AF5F3" w14:textId="77777777" w:rsidR="00E74B64" w:rsidRPr="00302082" w:rsidRDefault="00E74B64" w:rsidP="008820A6">
            <w:pPr>
              <w:spacing w:after="120"/>
              <w:jc w:val="center"/>
              <w:rPr>
                <w:rFonts w:ascii="Arial" w:hAnsi="Arial" w:cs="Arial"/>
                <w:b/>
              </w:rPr>
            </w:pPr>
          </w:p>
        </w:tc>
        <w:tc>
          <w:tcPr>
            <w:tcW w:w="363" w:type="pct"/>
            <w:vAlign w:val="center"/>
          </w:tcPr>
          <w:p w14:paraId="4E4AF5F4" w14:textId="77777777" w:rsidR="00E74B64" w:rsidRPr="00302082" w:rsidRDefault="00E74B64" w:rsidP="008820A6">
            <w:pPr>
              <w:spacing w:after="120"/>
              <w:jc w:val="center"/>
              <w:rPr>
                <w:rFonts w:ascii="Arial" w:hAnsi="Arial" w:cs="Arial"/>
                <w:b/>
              </w:rPr>
            </w:pPr>
          </w:p>
        </w:tc>
        <w:tc>
          <w:tcPr>
            <w:tcW w:w="364" w:type="pct"/>
            <w:vAlign w:val="center"/>
          </w:tcPr>
          <w:p w14:paraId="4E4AF5F5" w14:textId="77777777" w:rsidR="00E74B64" w:rsidRPr="00302082" w:rsidRDefault="00E74B64" w:rsidP="008820A6">
            <w:pPr>
              <w:spacing w:after="120"/>
              <w:jc w:val="center"/>
              <w:rPr>
                <w:rFonts w:ascii="Arial" w:hAnsi="Arial" w:cs="Arial"/>
                <w:b/>
              </w:rPr>
            </w:pPr>
          </w:p>
        </w:tc>
        <w:tc>
          <w:tcPr>
            <w:tcW w:w="363" w:type="pct"/>
            <w:vAlign w:val="center"/>
          </w:tcPr>
          <w:p w14:paraId="4E4AF5F6" w14:textId="77777777" w:rsidR="00E74B64" w:rsidRPr="00302082" w:rsidRDefault="00E74B64" w:rsidP="008820A6">
            <w:pPr>
              <w:spacing w:after="120"/>
              <w:jc w:val="center"/>
              <w:rPr>
                <w:rFonts w:ascii="Arial" w:hAnsi="Arial" w:cs="Arial"/>
                <w:b/>
              </w:rPr>
            </w:pPr>
          </w:p>
        </w:tc>
        <w:tc>
          <w:tcPr>
            <w:tcW w:w="361" w:type="pct"/>
            <w:vAlign w:val="center"/>
          </w:tcPr>
          <w:p w14:paraId="4E4AF5F7" w14:textId="77777777" w:rsidR="00E74B64" w:rsidRPr="00302082" w:rsidRDefault="00E74B64" w:rsidP="008820A6">
            <w:pPr>
              <w:spacing w:after="120"/>
              <w:jc w:val="center"/>
              <w:rPr>
                <w:rFonts w:ascii="Arial" w:hAnsi="Arial" w:cs="Arial"/>
                <w:b/>
              </w:rPr>
            </w:pPr>
          </w:p>
        </w:tc>
        <w:tc>
          <w:tcPr>
            <w:tcW w:w="364" w:type="pct"/>
            <w:vAlign w:val="center"/>
          </w:tcPr>
          <w:p w14:paraId="4E4AF5F8" w14:textId="77777777" w:rsidR="00E74B64" w:rsidRPr="00302082" w:rsidRDefault="00E74B64" w:rsidP="008820A6">
            <w:pPr>
              <w:spacing w:after="120"/>
              <w:jc w:val="center"/>
              <w:rPr>
                <w:rFonts w:ascii="Arial" w:hAnsi="Arial" w:cs="Arial"/>
                <w:b/>
              </w:rPr>
            </w:pPr>
          </w:p>
        </w:tc>
        <w:tc>
          <w:tcPr>
            <w:tcW w:w="361" w:type="pct"/>
            <w:vAlign w:val="center"/>
          </w:tcPr>
          <w:p w14:paraId="4E4AF5F9" w14:textId="77777777" w:rsidR="00E74B64" w:rsidRPr="00302082" w:rsidRDefault="00E74B64" w:rsidP="008820A6">
            <w:pPr>
              <w:spacing w:after="120"/>
              <w:jc w:val="center"/>
              <w:rPr>
                <w:rFonts w:ascii="Arial" w:hAnsi="Arial" w:cs="Arial"/>
                <w:b/>
              </w:rPr>
            </w:pPr>
          </w:p>
        </w:tc>
        <w:tc>
          <w:tcPr>
            <w:tcW w:w="361" w:type="pct"/>
            <w:vAlign w:val="center"/>
          </w:tcPr>
          <w:p w14:paraId="4E4AF5FA" w14:textId="77777777" w:rsidR="00E74B64" w:rsidRPr="00302082" w:rsidRDefault="00E74B64" w:rsidP="008820A6">
            <w:pPr>
              <w:spacing w:after="120"/>
              <w:jc w:val="center"/>
              <w:rPr>
                <w:rFonts w:ascii="Arial" w:hAnsi="Arial" w:cs="Arial"/>
                <w:b/>
              </w:rPr>
            </w:pPr>
          </w:p>
        </w:tc>
        <w:tc>
          <w:tcPr>
            <w:tcW w:w="363" w:type="pct"/>
            <w:vAlign w:val="center"/>
          </w:tcPr>
          <w:p w14:paraId="4E4AF5FB" w14:textId="77777777" w:rsidR="00E74B64" w:rsidRPr="00302082" w:rsidRDefault="00E74B64" w:rsidP="008820A6">
            <w:pPr>
              <w:spacing w:after="120"/>
              <w:jc w:val="center"/>
              <w:rPr>
                <w:rFonts w:ascii="Arial" w:hAnsi="Arial" w:cs="Arial"/>
                <w:b/>
              </w:rPr>
            </w:pPr>
          </w:p>
        </w:tc>
      </w:tr>
      <w:tr w:rsidR="001E60F0" w:rsidRPr="00302082" w14:paraId="4E4AF608" w14:textId="77777777" w:rsidTr="000E0E94">
        <w:tc>
          <w:tcPr>
            <w:tcW w:w="1368" w:type="pct"/>
          </w:tcPr>
          <w:p w14:paraId="4E4AF5FD" w14:textId="77777777" w:rsidR="001E60F0" w:rsidRPr="00745D69" w:rsidRDefault="001E60F0" w:rsidP="001E60F0">
            <w:pPr>
              <w:spacing w:after="120"/>
              <w:rPr>
                <w:rFonts w:ascii="Arial" w:hAnsi="Arial" w:cs="Arial"/>
              </w:rPr>
            </w:pPr>
            <w:r w:rsidRPr="00745D69">
              <w:rPr>
                <w:rFonts w:ascii="Arial" w:hAnsi="Arial" w:cs="Arial"/>
              </w:rPr>
              <w:t xml:space="preserve">Lecture </w:t>
            </w:r>
          </w:p>
        </w:tc>
        <w:tc>
          <w:tcPr>
            <w:tcW w:w="366" w:type="pct"/>
            <w:vAlign w:val="center"/>
          </w:tcPr>
          <w:p w14:paraId="4E4AF5FE" w14:textId="77777777" w:rsidR="001E60F0" w:rsidRPr="00302082" w:rsidRDefault="001E60F0" w:rsidP="001E60F0">
            <w:pPr>
              <w:spacing w:after="120"/>
              <w:jc w:val="center"/>
              <w:rPr>
                <w:rFonts w:ascii="Arial" w:hAnsi="Arial" w:cs="Arial"/>
                <w:b/>
              </w:rPr>
            </w:pPr>
            <w:r>
              <w:rPr>
                <w:rFonts w:ascii="Arial" w:hAnsi="Arial" w:cs="Arial"/>
                <w:b/>
              </w:rPr>
              <w:t>x</w:t>
            </w:r>
          </w:p>
        </w:tc>
        <w:tc>
          <w:tcPr>
            <w:tcW w:w="366" w:type="pct"/>
            <w:vAlign w:val="center"/>
          </w:tcPr>
          <w:p w14:paraId="4E4AF5FF"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vAlign w:val="center"/>
          </w:tcPr>
          <w:p w14:paraId="4E4AF600" w14:textId="77777777" w:rsidR="001E60F0" w:rsidRPr="00302082" w:rsidRDefault="001E60F0" w:rsidP="001E60F0">
            <w:pPr>
              <w:spacing w:after="120"/>
              <w:jc w:val="center"/>
              <w:rPr>
                <w:rFonts w:ascii="Arial" w:hAnsi="Arial" w:cs="Arial"/>
                <w:b/>
              </w:rPr>
            </w:pPr>
            <w:r>
              <w:rPr>
                <w:rFonts w:ascii="Arial" w:hAnsi="Arial" w:cs="Arial"/>
                <w:b/>
              </w:rPr>
              <w:t>x</w:t>
            </w:r>
          </w:p>
        </w:tc>
        <w:tc>
          <w:tcPr>
            <w:tcW w:w="364" w:type="pct"/>
            <w:vAlign w:val="center"/>
          </w:tcPr>
          <w:p w14:paraId="4E4AF601"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tcPr>
          <w:p w14:paraId="4E4AF602"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tcPr>
          <w:p w14:paraId="4E4AF603" w14:textId="5CD289EF" w:rsidR="001E60F0" w:rsidRPr="00302082" w:rsidRDefault="001E60F0" w:rsidP="001E60F0">
            <w:pPr>
              <w:spacing w:after="120"/>
              <w:jc w:val="center"/>
              <w:rPr>
                <w:rFonts w:ascii="Arial" w:hAnsi="Arial" w:cs="Arial"/>
                <w:b/>
              </w:rPr>
            </w:pPr>
            <w:r>
              <w:rPr>
                <w:rFonts w:ascii="Arial" w:hAnsi="Arial" w:cs="Arial"/>
                <w:b/>
              </w:rPr>
              <w:t>x</w:t>
            </w:r>
          </w:p>
        </w:tc>
        <w:tc>
          <w:tcPr>
            <w:tcW w:w="364" w:type="pct"/>
            <w:vAlign w:val="center"/>
          </w:tcPr>
          <w:p w14:paraId="4E4AF604"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vAlign w:val="center"/>
          </w:tcPr>
          <w:p w14:paraId="4E4AF605"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vAlign w:val="center"/>
          </w:tcPr>
          <w:p w14:paraId="4E4AF606" w14:textId="77777777" w:rsidR="001E60F0" w:rsidRPr="00302082" w:rsidRDefault="001E60F0" w:rsidP="001E60F0">
            <w:pPr>
              <w:spacing w:after="120"/>
              <w:jc w:val="center"/>
              <w:rPr>
                <w:rFonts w:ascii="Arial" w:hAnsi="Arial" w:cs="Arial"/>
                <w:b/>
              </w:rPr>
            </w:pPr>
          </w:p>
        </w:tc>
        <w:tc>
          <w:tcPr>
            <w:tcW w:w="363" w:type="pct"/>
            <w:vAlign w:val="center"/>
          </w:tcPr>
          <w:p w14:paraId="4E4AF607" w14:textId="77777777" w:rsidR="001E60F0" w:rsidRPr="00302082" w:rsidRDefault="001E60F0" w:rsidP="001E60F0">
            <w:pPr>
              <w:spacing w:after="120"/>
              <w:jc w:val="center"/>
              <w:rPr>
                <w:rFonts w:ascii="Arial" w:hAnsi="Arial" w:cs="Arial"/>
                <w:b/>
              </w:rPr>
            </w:pPr>
          </w:p>
        </w:tc>
      </w:tr>
      <w:tr w:rsidR="001E60F0" w:rsidRPr="00302082" w14:paraId="4E4AF614" w14:textId="77777777" w:rsidTr="000E0E94">
        <w:tc>
          <w:tcPr>
            <w:tcW w:w="1368" w:type="pct"/>
          </w:tcPr>
          <w:p w14:paraId="4E4AF609" w14:textId="77777777" w:rsidR="001E60F0" w:rsidRPr="00745D69" w:rsidRDefault="001E60F0" w:rsidP="001E60F0">
            <w:pPr>
              <w:spacing w:after="120"/>
              <w:rPr>
                <w:rFonts w:ascii="Arial" w:hAnsi="Arial" w:cs="Arial"/>
              </w:rPr>
            </w:pPr>
            <w:r w:rsidRPr="00745D69">
              <w:rPr>
                <w:rFonts w:ascii="Arial" w:hAnsi="Arial" w:cs="Arial"/>
              </w:rPr>
              <w:t>Workshop</w:t>
            </w:r>
          </w:p>
        </w:tc>
        <w:tc>
          <w:tcPr>
            <w:tcW w:w="366" w:type="pct"/>
            <w:vAlign w:val="center"/>
          </w:tcPr>
          <w:p w14:paraId="4E4AF60A" w14:textId="77777777" w:rsidR="001E60F0" w:rsidRPr="00302082" w:rsidRDefault="001E60F0" w:rsidP="001E60F0">
            <w:pPr>
              <w:spacing w:after="120"/>
              <w:jc w:val="center"/>
              <w:rPr>
                <w:rFonts w:ascii="Arial" w:hAnsi="Arial" w:cs="Arial"/>
                <w:b/>
              </w:rPr>
            </w:pPr>
            <w:r>
              <w:rPr>
                <w:rFonts w:ascii="Arial" w:hAnsi="Arial" w:cs="Arial"/>
                <w:b/>
              </w:rPr>
              <w:t>x</w:t>
            </w:r>
          </w:p>
        </w:tc>
        <w:tc>
          <w:tcPr>
            <w:tcW w:w="366" w:type="pct"/>
            <w:vAlign w:val="center"/>
          </w:tcPr>
          <w:p w14:paraId="4E4AF60B"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vAlign w:val="center"/>
          </w:tcPr>
          <w:p w14:paraId="4E4AF60C" w14:textId="77777777" w:rsidR="001E60F0" w:rsidRPr="00302082" w:rsidRDefault="001E60F0" w:rsidP="001E60F0">
            <w:pPr>
              <w:spacing w:after="120"/>
              <w:jc w:val="center"/>
              <w:rPr>
                <w:rFonts w:ascii="Arial" w:hAnsi="Arial" w:cs="Arial"/>
                <w:b/>
              </w:rPr>
            </w:pPr>
            <w:r>
              <w:rPr>
                <w:rFonts w:ascii="Arial" w:hAnsi="Arial" w:cs="Arial"/>
                <w:b/>
              </w:rPr>
              <w:t>x</w:t>
            </w:r>
          </w:p>
        </w:tc>
        <w:tc>
          <w:tcPr>
            <w:tcW w:w="364" w:type="pct"/>
            <w:vAlign w:val="center"/>
          </w:tcPr>
          <w:p w14:paraId="4E4AF60D"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tcPr>
          <w:p w14:paraId="4E4AF60E"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tcPr>
          <w:p w14:paraId="4E4AF60F" w14:textId="3D4615A3" w:rsidR="001E60F0" w:rsidRPr="00302082" w:rsidRDefault="001E60F0" w:rsidP="001E60F0">
            <w:pPr>
              <w:spacing w:after="120"/>
              <w:jc w:val="center"/>
              <w:rPr>
                <w:rFonts w:ascii="Arial" w:hAnsi="Arial" w:cs="Arial"/>
                <w:b/>
              </w:rPr>
            </w:pPr>
            <w:r>
              <w:rPr>
                <w:rFonts w:ascii="Arial" w:hAnsi="Arial" w:cs="Arial"/>
                <w:b/>
              </w:rPr>
              <w:t>x</w:t>
            </w:r>
          </w:p>
        </w:tc>
        <w:tc>
          <w:tcPr>
            <w:tcW w:w="364" w:type="pct"/>
            <w:vAlign w:val="center"/>
          </w:tcPr>
          <w:p w14:paraId="4E4AF610"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vAlign w:val="center"/>
          </w:tcPr>
          <w:p w14:paraId="4E4AF611"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vAlign w:val="center"/>
          </w:tcPr>
          <w:p w14:paraId="4E4AF612"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vAlign w:val="center"/>
          </w:tcPr>
          <w:p w14:paraId="4E4AF613" w14:textId="77777777" w:rsidR="001E60F0" w:rsidRPr="00302082" w:rsidRDefault="001E60F0" w:rsidP="001E60F0">
            <w:pPr>
              <w:spacing w:after="120"/>
              <w:jc w:val="center"/>
              <w:rPr>
                <w:rFonts w:ascii="Arial" w:hAnsi="Arial" w:cs="Arial"/>
                <w:b/>
              </w:rPr>
            </w:pPr>
            <w:r>
              <w:rPr>
                <w:rFonts w:ascii="Arial" w:hAnsi="Arial" w:cs="Arial"/>
                <w:b/>
              </w:rPr>
              <w:t>x</w:t>
            </w:r>
          </w:p>
        </w:tc>
      </w:tr>
      <w:tr w:rsidR="001E60F0" w:rsidRPr="00302082" w14:paraId="4E4AF620" w14:textId="77777777" w:rsidTr="000E0E94">
        <w:tc>
          <w:tcPr>
            <w:tcW w:w="1368" w:type="pct"/>
          </w:tcPr>
          <w:p w14:paraId="4E4AF615" w14:textId="77777777" w:rsidR="001E60F0" w:rsidRPr="00745D69" w:rsidRDefault="001E60F0" w:rsidP="001E60F0">
            <w:pPr>
              <w:spacing w:after="120"/>
              <w:rPr>
                <w:rFonts w:ascii="Arial" w:hAnsi="Arial" w:cs="Arial"/>
              </w:rPr>
            </w:pPr>
            <w:r w:rsidRPr="00745D69">
              <w:rPr>
                <w:rFonts w:ascii="Arial" w:hAnsi="Arial" w:cs="Arial"/>
              </w:rPr>
              <w:t xml:space="preserve">Seminar </w:t>
            </w:r>
          </w:p>
        </w:tc>
        <w:tc>
          <w:tcPr>
            <w:tcW w:w="366" w:type="pct"/>
            <w:vAlign w:val="center"/>
          </w:tcPr>
          <w:p w14:paraId="4E4AF616" w14:textId="77777777" w:rsidR="001E60F0" w:rsidRPr="00302082" w:rsidRDefault="001E60F0" w:rsidP="001E60F0">
            <w:pPr>
              <w:spacing w:after="120"/>
              <w:jc w:val="center"/>
              <w:rPr>
                <w:rFonts w:ascii="Arial" w:hAnsi="Arial" w:cs="Arial"/>
                <w:b/>
              </w:rPr>
            </w:pPr>
            <w:r>
              <w:rPr>
                <w:rFonts w:ascii="Arial" w:hAnsi="Arial" w:cs="Arial"/>
                <w:b/>
              </w:rPr>
              <w:t>x</w:t>
            </w:r>
          </w:p>
        </w:tc>
        <w:tc>
          <w:tcPr>
            <w:tcW w:w="366" w:type="pct"/>
            <w:vAlign w:val="center"/>
          </w:tcPr>
          <w:p w14:paraId="4E4AF617"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vAlign w:val="center"/>
          </w:tcPr>
          <w:p w14:paraId="4E4AF618" w14:textId="77777777" w:rsidR="001E60F0" w:rsidRPr="00302082" w:rsidRDefault="001E60F0" w:rsidP="001E60F0">
            <w:pPr>
              <w:spacing w:after="120"/>
              <w:jc w:val="center"/>
              <w:rPr>
                <w:rFonts w:ascii="Arial" w:hAnsi="Arial" w:cs="Arial"/>
                <w:b/>
              </w:rPr>
            </w:pPr>
            <w:r>
              <w:rPr>
                <w:rFonts w:ascii="Arial" w:hAnsi="Arial" w:cs="Arial"/>
                <w:b/>
              </w:rPr>
              <w:t>x</w:t>
            </w:r>
          </w:p>
        </w:tc>
        <w:tc>
          <w:tcPr>
            <w:tcW w:w="364" w:type="pct"/>
            <w:vAlign w:val="center"/>
          </w:tcPr>
          <w:p w14:paraId="4E4AF619"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tcPr>
          <w:p w14:paraId="4E4AF61A"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tcPr>
          <w:p w14:paraId="4E4AF61B" w14:textId="02D987B6" w:rsidR="001E60F0" w:rsidRPr="00302082" w:rsidRDefault="001E60F0" w:rsidP="001E60F0">
            <w:pPr>
              <w:spacing w:after="120"/>
              <w:jc w:val="center"/>
              <w:rPr>
                <w:rFonts w:ascii="Arial" w:hAnsi="Arial" w:cs="Arial"/>
                <w:b/>
              </w:rPr>
            </w:pPr>
            <w:r>
              <w:rPr>
                <w:rFonts w:ascii="Arial" w:hAnsi="Arial" w:cs="Arial"/>
                <w:b/>
              </w:rPr>
              <w:t>x</w:t>
            </w:r>
          </w:p>
        </w:tc>
        <w:tc>
          <w:tcPr>
            <w:tcW w:w="364" w:type="pct"/>
            <w:vAlign w:val="center"/>
          </w:tcPr>
          <w:p w14:paraId="4E4AF61C"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vAlign w:val="center"/>
          </w:tcPr>
          <w:p w14:paraId="4E4AF61D"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vAlign w:val="center"/>
          </w:tcPr>
          <w:p w14:paraId="4E4AF61E"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vAlign w:val="center"/>
          </w:tcPr>
          <w:p w14:paraId="4E4AF61F" w14:textId="77777777" w:rsidR="001E60F0" w:rsidRPr="00302082" w:rsidRDefault="001E60F0" w:rsidP="001E60F0">
            <w:pPr>
              <w:spacing w:after="120"/>
              <w:jc w:val="center"/>
              <w:rPr>
                <w:rFonts w:ascii="Arial" w:hAnsi="Arial" w:cs="Arial"/>
                <w:b/>
              </w:rPr>
            </w:pPr>
            <w:r>
              <w:rPr>
                <w:rFonts w:ascii="Arial" w:hAnsi="Arial" w:cs="Arial"/>
                <w:b/>
              </w:rPr>
              <w:t>x</w:t>
            </w:r>
          </w:p>
        </w:tc>
      </w:tr>
      <w:tr w:rsidR="001E60F0" w:rsidRPr="00302082" w14:paraId="4E4AF62C" w14:textId="77777777" w:rsidTr="000E0E94">
        <w:tc>
          <w:tcPr>
            <w:tcW w:w="1368" w:type="pct"/>
          </w:tcPr>
          <w:p w14:paraId="4E4AF621" w14:textId="77777777" w:rsidR="001E60F0" w:rsidRPr="00745D69" w:rsidRDefault="001E60F0" w:rsidP="001E60F0">
            <w:pPr>
              <w:spacing w:after="120"/>
              <w:rPr>
                <w:rFonts w:ascii="Arial" w:hAnsi="Arial" w:cs="Arial"/>
              </w:rPr>
            </w:pPr>
            <w:r w:rsidRPr="00745D69">
              <w:rPr>
                <w:rFonts w:ascii="Arial" w:hAnsi="Arial" w:cs="Arial"/>
              </w:rPr>
              <w:t>Private Study</w:t>
            </w:r>
          </w:p>
        </w:tc>
        <w:tc>
          <w:tcPr>
            <w:tcW w:w="366" w:type="pct"/>
            <w:vAlign w:val="center"/>
          </w:tcPr>
          <w:p w14:paraId="4E4AF622" w14:textId="77777777" w:rsidR="001E60F0" w:rsidRPr="00302082" w:rsidRDefault="001E60F0" w:rsidP="001E60F0">
            <w:pPr>
              <w:spacing w:after="120"/>
              <w:jc w:val="center"/>
              <w:rPr>
                <w:rFonts w:ascii="Arial" w:hAnsi="Arial" w:cs="Arial"/>
                <w:b/>
              </w:rPr>
            </w:pPr>
            <w:r>
              <w:rPr>
                <w:rFonts w:ascii="Arial" w:hAnsi="Arial" w:cs="Arial"/>
                <w:b/>
              </w:rPr>
              <w:t>x</w:t>
            </w:r>
          </w:p>
        </w:tc>
        <w:tc>
          <w:tcPr>
            <w:tcW w:w="366" w:type="pct"/>
            <w:vAlign w:val="center"/>
          </w:tcPr>
          <w:p w14:paraId="4E4AF623"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vAlign w:val="center"/>
          </w:tcPr>
          <w:p w14:paraId="4E4AF624" w14:textId="77777777" w:rsidR="001E60F0" w:rsidRPr="00302082" w:rsidRDefault="001E60F0" w:rsidP="001E60F0">
            <w:pPr>
              <w:spacing w:after="120"/>
              <w:jc w:val="center"/>
              <w:rPr>
                <w:rFonts w:ascii="Arial" w:hAnsi="Arial" w:cs="Arial"/>
                <w:b/>
              </w:rPr>
            </w:pPr>
            <w:r>
              <w:rPr>
                <w:rFonts w:ascii="Arial" w:hAnsi="Arial" w:cs="Arial"/>
                <w:b/>
              </w:rPr>
              <w:t>x</w:t>
            </w:r>
          </w:p>
        </w:tc>
        <w:tc>
          <w:tcPr>
            <w:tcW w:w="364" w:type="pct"/>
            <w:vAlign w:val="center"/>
          </w:tcPr>
          <w:p w14:paraId="4E4AF625"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tcPr>
          <w:p w14:paraId="4E4AF626"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tcPr>
          <w:p w14:paraId="4E4AF627" w14:textId="7853F306" w:rsidR="001E60F0" w:rsidRPr="00302082" w:rsidRDefault="001E60F0" w:rsidP="001E60F0">
            <w:pPr>
              <w:spacing w:after="120"/>
              <w:jc w:val="center"/>
              <w:rPr>
                <w:rFonts w:ascii="Arial" w:hAnsi="Arial" w:cs="Arial"/>
                <w:b/>
              </w:rPr>
            </w:pPr>
            <w:r>
              <w:rPr>
                <w:rFonts w:ascii="Arial" w:hAnsi="Arial" w:cs="Arial"/>
                <w:b/>
              </w:rPr>
              <w:t>x</w:t>
            </w:r>
          </w:p>
        </w:tc>
        <w:tc>
          <w:tcPr>
            <w:tcW w:w="364" w:type="pct"/>
            <w:vAlign w:val="center"/>
          </w:tcPr>
          <w:p w14:paraId="4E4AF628"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vAlign w:val="center"/>
          </w:tcPr>
          <w:p w14:paraId="4E4AF629"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vAlign w:val="center"/>
          </w:tcPr>
          <w:p w14:paraId="4E4AF62A"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vAlign w:val="center"/>
          </w:tcPr>
          <w:p w14:paraId="4E4AF62B" w14:textId="77777777" w:rsidR="001E60F0" w:rsidRPr="00302082" w:rsidRDefault="001E60F0" w:rsidP="001E60F0">
            <w:pPr>
              <w:spacing w:after="120"/>
              <w:jc w:val="center"/>
              <w:rPr>
                <w:rFonts w:ascii="Arial" w:hAnsi="Arial" w:cs="Arial"/>
                <w:b/>
              </w:rPr>
            </w:pPr>
            <w:r>
              <w:rPr>
                <w:rFonts w:ascii="Arial" w:hAnsi="Arial" w:cs="Arial"/>
                <w:b/>
              </w:rPr>
              <w:t>x</w:t>
            </w:r>
          </w:p>
        </w:tc>
      </w:tr>
      <w:tr w:rsidR="001E60F0" w:rsidRPr="00302082" w14:paraId="4E4AF638" w14:textId="77777777" w:rsidTr="000E0E94">
        <w:tc>
          <w:tcPr>
            <w:tcW w:w="1368" w:type="pct"/>
            <w:shd w:val="clear" w:color="auto" w:fill="D9D9D9" w:themeFill="background1" w:themeFillShade="D9"/>
          </w:tcPr>
          <w:p w14:paraId="4E4AF62D" w14:textId="77777777" w:rsidR="001E60F0" w:rsidRPr="00302082" w:rsidRDefault="001E60F0" w:rsidP="001E60F0">
            <w:pPr>
              <w:spacing w:after="120"/>
              <w:rPr>
                <w:rFonts w:ascii="Arial" w:hAnsi="Arial" w:cs="Arial"/>
                <w:b/>
              </w:rPr>
            </w:pPr>
            <w:r w:rsidRPr="00302082">
              <w:rPr>
                <w:rFonts w:ascii="Arial" w:hAnsi="Arial" w:cs="Arial"/>
                <w:b/>
              </w:rPr>
              <w:t>Assessment method</w:t>
            </w:r>
          </w:p>
        </w:tc>
        <w:tc>
          <w:tcPr>
            <w:tcW w:w="366" w:type="pct"/>
            <w:vAlign w:val="center"/>
          </w:tcPr>
          <w:p w14:paraId="4E4AF62E" w14:textId="77777777" w:rsidR="001E60F0" w:rsidRPr="00302082" w:rsidRDefault="001E60F0" w:rsidP="001E60F0">
            <w:pPr>
              <w:spacing w:after="120"/>
              <w:jc w:val="center"/>
              <w:rPr>
                <w:rFonts w:ascii="Arial" w:hAnsi="Arial" w:cs="Arial"/>
                <w:b/>
              </w:rPr>
            </w:pPr>
          </w:p>
        </w:tc>
        <w:tc>
          <w:tcPr>
            <w:tcW w:w="366" w:type="pct"/>
            <w:vAlign w:val="center"/>
          </w:tcPr>
          <w:p w14:paraId="4E4AF62F" w14:textId="77777777" w:rsidR="001E60F0" w:rsidRPr="00302082" w:rsidRDefault="001E60F0" w:rsidP="001E60F0">
            <w:pPr>
              <w:spacing w:after="120"/>
              <w:jc w:val="center"/>
              <w:rPr>
                <w:rFonts w:ascii="Arial" w:hAnsi="Arial" w:cs="Arial"/>
                <w:b/>
              </w:rPr>
            </w:pPr>
          </w:p>
        </w:tc>
        <w:tc>
          <w:tcPr>
            <w:tcW w:w="363" w:type="pct"/>
            <w:vAlign w:val="center"/>
          </w:tcPr>
          <w:p w14:paraId="4E4AF630" w14:textId="77777777" w:rsidR="001E60F0" w:rsidRPr="00302082" w:rsidRDefault="001E60F0" w:rsidP="001E60F0">
            <w:pPr>
              <w:spacing w:after="120"/>
              <w:jc w:val="center"/>
              <w:rPr>
                <w:rFonts w:ascii="Arial" w:hAnsi="Arial" w:cs="Arial"/>
                <w:b/>
              </w:rPr>
            </w:pPr>
          </w:p>
        </w:tc>
        <w:tc>
          <w:tcPr>
            <w:tcW w:w="364" w:type="pct"/>
            <w:vAlign w:val="center"/>
          </w:tcPr>
          <w:p w14:paraId="4E4AF631" w14:textId="77777777" w:rsidR="001E60F0" w:rsidRPr="00302082" w:rsidRDefault="001E60F0" w:rsidP="001E60F0">
            <w:pPr>
              <w:spacing w:after="120"/>
              <w:jc w:val="center"/>
              <w:rPr>
                <w:rFonts w:ascii="Arial" w:hAnsi="Arial" w:cs="Arial"/>
                <w:b/>
              </w:rPr>
            </w:pPr>
          </w:p>
        </w:tc>
        <w:tc>
          <w:tcPr>
            <w:tcW w:w="363" w:type="pct"/>
          </w:tcPr>
          <w:p w14:paraId="4E4AF632" w14:textId="77777777" w:rsidR="001E60F0" w:rsidRPr="00302082" w:rsidRDefault="001E60F0" w:rsidP="001E60F0">
            <w:pPr>
              <w:spacing w:after="120"/>
              <w:jc w:val="center"/>
              <w:rPr>
                <w:rFonts w:ascii="Arial" w:hAnsi="Arial" w:cs="Arial"/>
                <w:b/>
              </w:rPr>
            </w:pPr>
          </w:p>
        </w:tc>
        <w:tc>
          <w:tcPr>
            <w:tcW w:w="361" w:type="pct"/>
          </w:tcPr>
          <w:p w14:paraId="4E4AF633" w14:textId="77777777" w:rsidR="001E60F0" w:rsidRPr="00302082" w:rsidRDefault="001E60F0" w:rsidP="001E60F0">
            <w:pPr>
              <w:spacing w:after="120"/>
              <w:jc w:val="center"/>
              <w:rPr>
                <w:rFonts w:ascii="Arial" w:hAnsi="Arial" w:cs="Arial"/>
                <w:b/>
              </w:rPr>
            </w:pPr>
          </w:p>
        </w:tc>
        <w:tc>
          <w:tcPr>
            <w:tcW w:w="364" w:type="pct"/>
            <w:vAlign w:val="center"/>
          </w:tcPr>
          <w:p w14:paraId="4E4AF634" w14:textId="77777777" w:rsidR="001E60F0" w:rsidRPr="00302082" w:rsidRDefault="001E60F0" w:rsidP="001E60F0">
            <w:pPr>
              <w:spacing w:after="120"/>
              <w:jc w:val="center"/>
              <w:rPr>
                <w:rFonts w:ascii="Arial" w:hAnsi="Arial" w:cs="Arial"/>
                <w:b/>
              </w:rPr>
            </w:pPr>
          </w:p>
        </w:tc>
        <w:tc>
          <w:tcPr>
            <w:tcW w:w="361" w:type="pct"/>
            <w:vAlign w:val="center"/>
          </w:tcPr>
          <w:p w14:paraId="4E4AF635" w14:textId="77777777" w:rsidR="001E60F0" w:rsidRPr="00302082" w:rsidRDefault="001E60F0" w:rsidP="001E60F0">
            <w:pPr>
              <w:spacing w:after="120"/>
              <w:jc w:val="center"/>
              <w:rPr>
                <w:rFonts w:ascii="Arial" w:hAnsi="Arial" w:cs="Arial"/>
                <w:b/>
              </w:rPr>
            </w:pPr>
          </w:p>
        </w:tc>
        <w:tc>
          <w:tcPr>
            <w:tcW w:w="361" w:type="pct"/>
            <w:vAlign w:val="center"/>
          </w:tcPr>
          <w:p w14:paraId="4E4AF636" w14:textId="77777777" w:rsidR="001E60F0" w:rsidRPr="00302082" w:rsidRDefault="001E60F0" w:rsidP="001E60F0">
            <w:pPr>
              <w:spacing w:after="120"/>
              <w:jc w:val="center"/>
              <w:rPr>
                <w:rFonts w:ascii="Arial" w:hAnsi="Arial" w:cs="Arial"/>
                <w:b/>
              </w:rPr>
            </w:pPr>
          </w:p>
        </w:tc>
        <w:tc>
          <w:tcPr>
            <w:tcW w:w="363" w:type="pct"/>
            <w:vAlign w:val="center"/>
          </w:tcPr>
          <w:p w14:paraId="4E4AF637" w14:textId="77777777" w:rsidR="001E60F0" w:rsidRPr="00302082" w:rsidRDefault="001E60F0" w:rsidP="001E60F0">
            <w:pPr>
              <w:spacing w:after="120"/>
              <w:jc w:val="center"/>
              <w:rPr>
                <w:rFonts w:ascii="Arial" w:hAnsi="Arial" w:cs="Arial"/>
                <w:b/>
              </w:rPr>
            </w:pPr>
          </w:p>
        </w:tc>
      </w:tr>
      <w:tr w:rsidR="001E60F0" w:rsidRPr="00302082" w14:paraId="4E4AF644" w14:textId="77777777" w:rsidTr="000E0E94">
        <w:tc>
          <w:tcPr>
            <w:tcW w:w="1368" w:type="pct"/>
          </w:tcPr>
          <w:p w14:paraId="4E4AF639" w14:textId="7B0EF27F" w:rsidR="001E60F0" w:rsidRPr="00745D69" w:rsidRDefault="00C45F9B" w:rsidP="001E60F0">
            <w:pPr>
              <w:spacing w:after="120"/>
              <w:rPr>
                <w:rFonts w:ascii="Arial" w:hAnsi="Arial" w:cs="Arial"/>
              </w:rPr>
            </w:pPr>
            <w:r>
              <w:rPr>
                <w:rFonts w:ascii="Arial" w:hAnsi="Arial" w:cs="Arial"/>
              </w:rPr>
              <w:t xml:space="preserve">In Course Test </w:t>
            </w:r>
            <w:r w:rsidR="00A73C86">
              <w:rPr>
                <w:rFonts w:ascii="Arial" w:hAnsi="Arial" w:cs="Arial"/>
              </w:rPr>
              <w:t xml:space="preserve">or VLE Quiz </w:t>
            </w:r>
            <w:r>
              <w:rPr>
                <w:rFonts w:ascii="Arial" w:hAnsi="Arial" w:cs="Arial"/>
              </w:rPr>
              <w:t>1</w:t>
            </w:r>
          </w:p>
        </w:tc>
        <w:tc>
          <w:tcPr>
            <w:tcW w:w="366" w:type="pct"/>
            <w:vAlign w:val="center"/>
          </w:tcPr>
          <w:p w14:paraId="4E4AF63A" w14:textId="77777777" w:rsidR="001E60F0" w:rsidRPr="00302082" w:rsidRDefault="001E60F0" w:rsidP="001E60F0">
            <w:pPr>
              <w:spacing w:after="120"/>
              <w:jc w:val="center"/>
              <w:rPr>
                <w:rFonts w:ascii="Arial" w:hAnsi="Arial" w:cs="Arial"/>
                <w:b/>
              </w:rPr>
            </w:pPr>
            <w:r>
              <w:rPr>
                <w:rFonts w:ascii="Arial" w:hAnsi="Arial" w:cs="Arial"/>
                <w:b/>
              </w:rPr>
              <w:t>x</w:t>
            </w:r>
          </w:p>
        </w:tc>
        <w:tc>
          <w:tcPr>
            <w:tcW w:w="366" w:type="pct"/>
            <w:vAlign w:val="center"/>
          </w:tcPr>
          <w:p w14:paraId="4E4AF63B"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vAlign w:val="center"/>
          </w:tcPr>
          <w:p w14:paraId="4E4AF63C" w14:textId="77777777" w:rsidR="001E60F0" w:rsidRPr="00302082" w:rsidRDefault="001E60F0" w:rsidP="001E60F0">
            <w:pPr>
              <w:spacing w:after="120"/>
              <w:jc w:val="center"/>
              <w:rPr>
                <w:rFonts w:ascii="Arial" w:hAnsi="Arial" w:cs="Arial"/>
                <w:b/>
              </w:rPr>
            </w:pPr>
            <w:r>
              <w:rPr>
                <w:rFonts w:ascii="Arial" w:hAnsi="Arial" w:cs="Arial"/>
                <w:b/>
              </w:rPr>
              <w:t>x</w:t>
            </w:r>
          </w:p>
        </w:tc>
        <w:tc>
          <w:tcPr>
            <w:tcW w:w="364" w:type="pct"/>
            <w:vAlign w:val="center"/>
          </w:tcPr>
          <w:p w14:paraId="4E4AF63D"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tcPr>
          <w:p w14:paraId="4E4AF63E"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tcPr>
          <w:p w14:paraId="4E4AF63F" w14:textId="4138135D" w:rsidR="001E60F0" w:rsidRPr="00302082" w:rsidRDefault="001E60F0" w:rsidP="001E60F0">
            <w:pPr>
              <w:spacing w:after="120"/>
              <w:jc w:val="center"/>
              <w:rPr>
                <w:rFonts w:ascii="Arial" w:hAnsi="Arial" w:cs="Arial"/>
                <w:b/>
              </w:rPr>
            </w:pPr>
            <w:r>
              <w:rPr>
                <w:rFonts w:ascii="Arial" w:hAnsi="Arial" w:cs="Arial"/>
                <w:b/>
              </w:rPr>
              <w:t>x</w:t>
            </w:r>
          </w:p>
        </w:tc>
        <w:tc>
          <w:tcPr>
            <w:tcW w:w="364" w:type="pct"/>
            <w:vAlign w:val="center"/>
          </w:tcPr>
          <w:p w14:paraId="4E4AF640"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vAlign w:val="center"/>
          </w:tcPr>
          <w:p w14:paraId="4E4AF641"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vAlign w:val="center"/>
          </w:tcPr>
          <w:p w14:paraId="4E4AF642"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vAlign w:val="center"/>
          </w:tcPr>
          <w:p w14:paraId="4E4AF643" w14:textId="77777777" w:rsidR="001E60F0" w:rsidRPr="00302082" w:rsidRDefault="001E60F0" w:rsidP="001E60F0">
            <w:pPr>
              <w:spacing w:after="120"/>
              <w:jc w:val="center"/>
              <w:rPr>
                <w:rFonts w:ascii="Arial" w:hAnsi="Arial" w:cs="Arial"/>
                <w:b/>
              </w:rPr>
            </w:pPr>
            <w:r>
              <w:rPr>
                <w:rFonts w:ascii="Arial" w:hAnsi="Arial" w:cs="Arial"/>
                <w:b/>
              </w:rPr>
              <w:t>x</w:t>
            </w:r>
          </w:p>
        </w:tc>
      </w:tr>
      <w:tr w:rsidR="001E60F0" w:rsidRPr="00302082" w14:paraId="4E4AF650" w14:textId="77777777" w:rsidTr="000E0E94">
        <w:tc>
          <w:tcPr>
            <w:tcW w:w="1368" w:type="pct"/>
          </w:tcPr>
          <w:p w14:paraId="4E4AF645" w14:textId="0779E784" w:rsidR="001E60F0" w:rsidRPr="00745D69" w:rsidRDefault="00C45F9B" w:rsidP="001E60F0">
            <w:pPr>
              <w:spacing w:after="120"/>
              <w:rPr>
                <w:rFonts w:ascii="Arial" w:hAnsi="Arial" w:cs="Arial"/>
              </w:rPr>
            </w:pPr>
            <w:r>
              <w:rPr>
                <w:rFonts w:ascii="Arial" w:hAnsi="Arial" w:cs="Arial"/>
                <w:iCs/>
              </w:rPr>
              <w:t xml:space="preserve">In Course Test or VLE Quiz </w:t>
            </w:r>
            <w:r w:rsidR="00A73C86">
              <w:rPr>
                <w:rFonts w:ascii="Arial" w:hAnsi="Arial" w:cs="Arial"/>
                <w:iCs/>
              </w:rPr>
              <w:t>2</w:t>
            </w:r>
          </w:p>
        </w:tc>
        <w:tc>
          <w:tcPr>
            <w:tcW w:w="366" w:type="pct"/>
            <w:vAlign w:val="center"/>
          </w:tcPr>
          <w:p w14:paraId="4E4AF646" w14:textId="77777777" w:rsidR="001E60F0" w:rsidRPr="00302082" w:rsidRDefault="001E60F0" w:rsidP="001E60F0">
            <w:pPr>
              <w:spacing w:after="120"/>
              <w:jc w:val="center"/>
              <w:rPr>
                <w:rFonts w:ascii="Arial" w:hAnsi="Arial" w:cs="Arial"/>
                <w:b/>
              </w:rPr>
            </w:pPr>
            <w:r>
              <w:rPr>
                <w:rFonts w:ascii="Arial" w:hAnsi="Arial" w:cs="Arial"/>
                <w:b/>
              </w:rPr>
              <w:t>x</w:t>
            </w:r>
          </w:p>
        </w:tc>
        <w:tc>
          <w:tcPr>
            <w:tcW w:w="366" w:type="pct"/>
            <w:vAlign w:val="center"/>
          </w:tcPr>
          <w:p w14:paraId="4E4AF647"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vAlign w:val="center"/>
          </w:tcPr>
          <w:p w14:paraId="4E4AF648" w14:textId="77777777" w:rsidR="001E60F0" w:rsidRPr="00302082" w:rsidRDefault="001E60F0" w:rsidP="001E60F0">
            <w:pPr>
              <w:spacing w:after="120"/>
              <w:jc w:val="center"/>
              <w:rPr>
                <w:rFonts w:ascii="Arial" w:hAnsi="Arial" w:cs="Arial"/>
                <w:b/>
              </w:rPr>
            </w:pPr>
            <w:r>
              <w:rPr>
                <w:rFonts w:ascii="Arial" w:hAnsi="Arial" w:cs="Arial"/>
                <w:b/>
              </w:rPr>
              <w:t>x</w:t>
            </w:r>
          </w:p>
        </w:tc>
        <w:tc>
          <w:tcPr>
            <w:tcW w:w="364" w:type="pct"/>
            <w:vAlign w:val="center"/>
          </w:tcPr>
          <w:p w14:paraId="4E4AF649"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tcPr>
          <w:p w14:paraId="4E4AF64A"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tcPr>
          <w:p w14:paraId="4E4AF64B" w14:textId="37E3035B" w:rsidR="001E60F0" w:rsidRPr="00302082" w:rsidRDefault="001E60F0" w:rsidP="001E60F0">
            <w:pPr>
              <w:spacing w:after="120"/>
              <w:jc w:val="center"/>
              <w:rPr>
                <w:rFonts w:ascii="Arial" w:hAnsi="Arial" w:cs="Arial"/>
                <w:b/>
              </w:rPr>
            </w:pPr>
            <w:r>
              <w:rPr>
                <w:rFonts w:ascii="Arial" w:hAnsi="Arial" w:cs="Arial"/>
                <w:b/>
              </w:rPr>
              <w:t>x</w:t>
            </w:r>
          </w:p>
        </w:tc>
        <w:tc>
          <w:tcPr>
            <w:tcW w:w="364" w:type="pct"/>
            <w:vAlign w:val="center"/>
          </w:tcPr>
          <w:p w14:paraId="4E4AF64C"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vAlign w:val="center"/>
          </w:tcPr>
          <w:p w14:paraId="4E4AF64D"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vAlign w:val="center"/>
          </w:tcPr>
          <w:p w14:paraId="4E4AF64E"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vAlign w:val="center"/>
          </w:tcPr>
          <w:p w14:paraId="4E4AF64F" w14:textId="77777777" w:rsidR="001E60F0" w:rsidRPr="00302082" w:rsidRDefault="001E60F0" w:rsidP="001E60F0">
            <w:pPr>
              <w:spacing w:after="120"/>
              <w:jc w:val="center"/>
              <w:rPr>
                <w:rFonts w:ascii="Arial" w:hAnsi="Arial" w:cs="Arial"/>
                <w:b/>
              </w:rPr>
            </w:pPr>
            <w:r>
              <w:rPr>
                <w:rFonts w:ascii="Arial" w:hAnsi="Arial" w:cs="Arial"/>
                <w:b/>
              </w:rPr>
              <w:t>x</w:t>
            </w:r>
          </w:p>
        </w:tc>
      </w:tr>
      <w:tr w:rsidR="001E60F0" w:rsidRPr="00302082" w14:paraId="4E4AF65C" w14:textId="77777777" w:rsidTr="000E0E94">
        <w:tc>
          <w:tcPr>
            <w:tcW w:w="1368" w:type="pct"/>
          </w:tcPr>
          <w:p w14:paraId="4E4AF651" w14:textId="77777777" w:rsidR="001E60F0" w:rsidRPr="00745D69" w:rsidRDefault="001E60F0" w:rsidP="001E60F0">
            <w:pPr>
              <w:spacing w:after="120"/>
              <w:rPr>
                <w:rFonts w:ascii="Arial" w:hAnsi="Arial" w:cs="Arial"/>
              </w:rPr>
            </w:pPr>
            <w:r w:rsidRPr="00745D69">
              <w:rPr>
                <w:rFonts w:ascii="Arial" w:hAnsi="Arial" w:cs="Arial"/>
              </w:rPr>
              <w:t>Course</w:t>
            </w:r>
            <w:r>
              <w:rPr>
                <w:rFonts w:ascii="Arial" w:hAnsi="Arial" w:cs="Arial"/>
              </w:rPr>
              <w:t>work report</w:t>
            </w:r>
          </w:p>
        </w:tc>
        <w:tc>
          <w:tcPr>
            <w:tcW w:w="366" w:type="pct"/>
            <w:vAlign w:val="center"/>
          </w:tcPr>
          <w:p w14:paraId="4E4AF652" w14:textId="77777777" w:rsidR="001E60F0" w:rsidRPr="00302082" w:rsidRDefault="001E60F0" w:rsidP="001E60F0">
            <w:pPr>
              <w:spacing w:after="120"/>
              <w:jc w:val="center"/>
              <w:rPr>
                <w:rFonts w:ascii="Arial" w:hAnsi="Arial" w:cs="Arial"/>
                <w:b/>
              </w:rPr>
            </w:pPr>
            <w:r>
              <w:rPr>
                <w:rFonts w:ascii="Arial" w:hAnsi="Arial" w:cs="Arial"/>
                <w:b/>
              </w:rPr>
              <w:t>x</w:t>
            </w:r>
          </w:p>
        </w:tc>
        <w:tc>
          <w:tcPr>
            <w:tcW w:w="366" w:type="pct"/>
            <w:vAlign w:val="center"/>
          </w:tcPr>
          <w:p w14:paraId="4E4AF653"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vAlign w:val="center"/>
          </w:tcPr>
          <w:p w14:paraId="4E4AF654" w14:textId="77777777" w:rsidR="001E60F0" w:rsidRPr="00302082" w:rsidRDefault="001E60F0" w:rsidP="001E60F0">
            <w:pPr>
              <w:spacing w:after="120"/>
              <w:jc w:val="center"/>
              <w:rPr>
                <w:rFonts w:ascii="Arial" w:hAnsi="Arial" w:cs="Arial"/>
                <w:b/>
              </w:rPr>
            </w:pPr>
            <w:r>
              <w:rPr>
                <w:rFonts w:ascii="Arial" w:hAnsi="Arial" w:cs="Arial"/>
                <w:b/>
              </w:rPr>
              <w:t>x</w:t>
            </w:r>
          </w:p>
        </w:tc>
        <w:tc>
          <w:tcPr>
            <w:tcW w:w="364" w:type="pct"/>
            <w:vAlign w:val="center"/>
          </w:tcPr>
          <w:p w14:paraId="4E4AF655"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tcPr>
          <w:p w14:paraId="4E4AF656"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tcPr>
          <w:p w14:paraId="4E4AF657" w14:textId="17DBE50D" w:rsidR="001E60F0" w:rsidRPr="00302082" w:rsidRDefault="001E60F0" w:rsidP="001E60F0">
            <w:pPr>
              <w:spacing w:after="120"/>
              <w:jc w:val="center"/>
              <w:rPr>
                <w:rFonts w:ascii="Arial" w:hAnsi="Arial" w:cs="Arial"/>
                <w:b/>
              </w:rPr>
            </w:pPr>
            <w:r>
              <w:rPr>
                <w:rFonts w:ascii="Arial" w:hAnsi="Arial" w:cs="Arial"/>
                <w:b/>
              </w:rPr>
              <w:t>x</w:t>
            </w:r>
          </w:p>
        </w:tc>
        <w:tc>
          <w:tcPr>
            <w:tcW w:w="364" w:type="pct"/>
            <w:vAlign w:val="center"/>
          </w:tcPr>
          <w:p w14:paraId="4E4AF658"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vAlign w:val="center"/>
          </w:tcPr>
          <w:p w14:paraId="4E4AF659" w14:textId="77777777" w:rsidR="001E60F0" w:rsidRPr="00302082" w:rsidRDefault="001E60F0" w:rsidP="001E60F0">
            <w:pPr>
              <w:spacing w:after="120"/>
              <w:jc w:val="center"/>
              <w:rPr>
                <w:rFonts w:ascii="Arial" w:hAnsi="Arial" w:cs="Arial"/>
                <w:b/>
              </w:rPr>
            </w:pPr>
            <w:r>
              <w:rPr>
                <w:rFonts w:ascii="Arial" w:hAnsi="Arial" w:cs="Arial"/>
                <w:b/>
              </w:rPr>
              <w:t>x</w:t>
            </w:r>
          </w:p>
        </w:tc>
        <w:tc>
          <w:tcPr>
            <w:tcW w:w="361" w:type="pct"/>
            <w:vAlign w:val="center"/>
          </w:tcPr>
          <w:p w14:paraId="4E4AF65A" w14:textId="77777777" w:rsidR="001E60F0" w:rsidRPr="00302082" w:rsidRDefault="001E60F0" w:rsidP="001E60F0">
            <w:pPr>
              <w:spacing w:after="120"/>
              <w:jc w:val="center"/>
              <w:rPr>
                <w:rFonts w:ascii="Arial" w:hAnsi="Arial" w:cs="Arial"/>
                <w:b/>
              </w:rPr>
            </w:pPr>
            <w:r>
              <w:rPr>
                <w:rFonts w:ascii="Arial" w:hAnsi="Arial" w:cs="Arial"/>
                <w:b/>
              </w:rPr>
              <w:t>x</w:t>
            </w:r>
          </w:p>
        </w:tc>
        <w:tc>
          <w:tcPr>
            <w:tcW w:w="363" w:type="pct"/>
            <w:vAlign w:val="center"/>
          </w:tcPr>
          <w:p w14:paraId="4E4AF65B" w14:textId="77777777" w:rsidR="001E60F0" w:rsidRPr="00302082" w:rsidRDefault="001E60F0" w:rsidP="001E60F0">
            <w:pPr>
              <w:spacing w:after="120"/>
              <w:jc w:val="center"/>
              <w:rPr>
                <w:rFonts w:ascii="Arial" w:hAnsi="Arial" w:cs="Arial"/>
                <w:b/>
              </w:rPr>
            </w:pPr>
            <w:r>
              <w:rPr>
                <w:rFonts w:ascii="Arial" w:hAnsi="Arial" w:cs="Arial"/>
                <w:b/>
              </w:rPr>
              <w:t>x</w:t>
            </w:r>
          </w:p>
        </w:tc>
      </w:tr>
    </w:tbl>
    <w:p w14:paraId="4E4AF65D" w14:textId="77777777" w:rsidR="009E369F" w:rsidRDefault="009E369F" w:rsidP="009E369F">
      <w:pPr>
        <w:spacing w:after="120" w:line="240" w:lineRule="auto"/>
        <w:ind w:left="426" w:right="260"/>
        <w:rPr>
          <w:rFonts w:ascii="Arial" w:hAnsi="Arial" w:cs="Arial"/>
          <w:b/>
          <w:iCs/>
        </w:rPr>
      </w:pPr>
    </w:p>
    <w:p w14:paraId="4E4AF65E" w14:textId="77777777" w:rsidR="009E369F" w:rsidRPr="00D50113" w:rsidRDefault="009E369F" w:rsidP="009E369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E4AF65F" w14:textId="77777777" w:rsidR="009E369F" w:rsidRPr="00D50113" w:rsidRDefault="009E369F" w:rsidP="009E369F">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9F120C">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E4AF660" w14:textId="77777777" w:rsidR="009E369F" w:rsidRPr="00D50113" w:rsidRDefault="009E369F" w:rsidP="009E369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E4AF661" w14:textId="77777777" w:rsidR="009E369F" w:rsidRPr="00D50113" w:rsidRDefault="009E369F" w:rsidP="009E369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4AF662" w14:textId="77777777" w:rsidR="009E369F" w:rsidRPr="00D50113" w:rsidRDefault="009E369F" w:rsidP="009E369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E4AF663" w14:textId="77777777" w:rsidR="009E369F" w:rsidRPr="00302082" w:rsidRDefault="009E369F" w:rsidP="009E369F">
      <w:pPr>
        <w:spacing w:after="120" w:line="240" w:lineRule="auto"/>
        <w:ind w:left="426" w:right="260"/>
        <w:rPr>
          <w:rFonts w:ascii="Arial" w:hAnsi="Arial" w:cs="Arial"/>
          <w:i/>
          <w:iCs/>
        </w:rPr>
      </w:pPr>
    </w:p>
    <w:p w14:paraId="4E4AF664" w14:textId="77777777" w:rsidR="009E369F" w:rsidRPr="00302082" w:rsidRDefault="009E369F" w:rsidP="009E369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3A819769" w14:textId="77777777" w:rsidR="00E143C1" w:rsidRDefault="009E369F" w:rsidP="00E143C1">
      <w:pPr>
        <w:spacing w:after="120" w:line="240" w:lineRule="auto"/>
        <w:ind w:left="567" w:right="261"/>
        <w:jc w:val="both"/>
        <w:rPr>
          <w:rFonts w:ascii="Arial" w:hAnsi="Arial" w:cs="Arial"/>
          <w:iCs/>
        </w:rPr>
      </w:pPr>
      <w:r w:rsidRPr="000E4603">
        <w:rPr>
          <w:rFonts w:ascii="Arial" w:hAnsi="Arial" w:cs="Arial"/>
        </w:rPr>
        <w:t>Canterbury</w:t>
      </w:r>
      <w:r w:rsidR="00D65CE7">
        <w:rPr>
          <w:rFonts w:ascii="Arial" w:hAnsi="Arial" w:cs="Arial"/>
        </w:rPr>
        <w:t>,</w:t>
      </w:r>
      <w:r w:rsidR="00E143C1">
        <w:rPr>
          <w:rFonts w:ascii="Arial" w:hAnsi="Arial" w:cs="Arial"/>
          <w:iCs/>
        </w:rPr>
        <w:t xml:space="preserve"> employer premises and London/Leeds.</w:t>
      </w:r>
    </w:p>
    <w:p w14:paraId="0F526A8E" w14:textId="77777777" w:rsidR="00E143C1" w:rsidRDefault="00E143C1" w:rsidP="00E143C1">
      <w:pPr>
        <w:spacing w:after="120" w:line="240" w:lineRule="auto"/>
        <w:ind w:left="567" w:right="261"/>
        <w:jc w:val="both"/>
        <w:rPr>
          <w:rFonts w:ascii="Arial" w:hAnsi="Arial" w:cs="Arial"/>
          <w:b/>
        </w:rPr>
      </w:pPr>
    </w:p>
    <w:p w14:paraId="4E4AF667" w14:textId="189A7A94" w:rsidR="009E369F" w:rsidRPr="002A7F48" w:rsidRDefault="009E369F" w:rsidP="009E369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4AF668" w14:textId="7EE04F75" w:rsidR="009E369F" w:rsidRPr="008B0EE4" w:rsidRDefault="009E369F" w:rsidP="009E369F">
      <w:pPr>
        <w:pStyle w:val="ListParagraph"/>
        <w:spacing w:after="120" w:line="240" w:lineRule="auto"/>
        <w:ind w:left="567" w:right="261"/>
        <w:jc w:val="both"/>
        <w:rPr>
          <w:rFonts w:ascii="Arial" w:hAnsi="Arial" w:cs="Arial"/>
          <w:iCs/>
        </w:rPr>
      </w:pPr>
      <w:r w:rsidRPr="008A17B3">
        <w:rPr>
          <w:rFonts w:ascii="Arial" w:hAnsi="Arial" w:cs="Arial"/>
          <w:lang w:val="en"/>
        </w:rPr>
        <w:t xml:space="preserve">The </w:t>
      </w:r>
      <w:r w:rsidR="00345E58">
        <w:rPr>
          <w:rFonts w:ascii="Arial" w:hAnsi="Arial" w:cs="Arial"/>
          <w:lang w:val="en"/>
        </w:rPr>
        <w:t xml:space="preserve">International Economics </w:t>
      </w:r>
      <w:r w:rsidRPr="008A17B3">
        <w:rPr>
          <w:rFonts w:ascii="Arial" w:hAnsi="Arial" w:cs="Arial"/>
          <w:lang w:val="en"/>
        </w:rPr>
        <w:t>module provides students with the analytical skills to abstract, simplify</w:t>
      </w:r>
      <w:r>
        <w:rPr>
          <w:rFonts w:ascii="Arial" w:hAnsi="Arial" w:cs="Arial"/>
          <w:lang w:val="en"/>
        </w:rPr>
        <w:t xml:space="preserve">, and explain </w:t>
      </w:r>
      <w:r w:rsidRPr="008A17B3">
        <w:rPr>
          <w:rFonts w:ascii="Arial" w:hAnsi="Arial" w:cs="Arial"/>
          <w:lang w:val="en"/>
        </w:rPr>
        <w:t xml:space="preserve">economic theory and </w:t>
      </w:r>
      <w:proofErr w:type="spellStart"/>
      <w:r w:rsidRPr="008A17B3">
        <w:rPr>
          <w:rFonts w:ascii="Arial" w:hAnsi="Arial" w:cs="Arial"/>
          <w:lang w:val="en"/>
        </w:rPr>
        <w:t>behaviour</w:t>
      </w:r>
      <w:proofErr w:type="spellEnd"/>
      <w:r w:rsidRPr="008A17B3">
        <w:rPr>
          <w:rFonts w:ascii="Arial" w:hAnsi="Arial" w:cs="Arial"/>
          <w:lang w:val="en"/>
        </w:rPr>
        <w:t xml:space="preserve"> </w:t>
      </w:r>
      <w:r>
        <w:rPr>
          <w:rFonts w:ascii="Arial" w:hAnsi="Arial" w:cs="Arial"/>
          <w:lang w:val="en"/>
        </w:rPr>
        <w:t xml:space="preserve">in the context of </w:t>
      </w:r>
      <w:r w:rsidRPr="008A17B3">
        <w:rPr>
          <w:rFonts w:ascii="Arial" w:hAnsi="Arial" w:cs="Arial"/>
          <w:lang w:val="en"/>
        </w:rPr>
        <w:t xml:space="preserve">real world </w:t>
      </w:r>
      <w:r w:rsidR="00345E58">
        <w:rPr>
          <w:rFonts w:ascii="Arial" w:hAnsi="Arial" w:cs="Arial"/>
          <w:lang w:val="en"/>
        </w:rPr>
        <w:t xml:space="preserve">trade </w:t>
      </w:r>
      <w:r w:rsidR="005C1031">
        <w:rPr>
          <w:rFonts w:ascii="Arial" w:hAnsi="Arial" w:cs="Arial"/>
          <w:lang w:val="en"/>
        </w:rPr>
        <w:t xml:space="preserve">and other </w:t>
      </w:r>
      <w:proofErr w:type="spellStart"/>
      <w:r w:rsidRPr="008A17B3">
        <w:rPr>
          <w:rFonts w:ascii="Arial" w:hAnsi="Arial" w:cs="Arial"/>
          <w:lang w:val="en"/>
        </w:rPr>
        <w:t>ssues</w:t>
      </w:r>
      <w:proofErr w:type="spellEnd"/>
      <w:r w:rsidRPr="008A17B3">
        <w:rPr>
          <w:rFonts w:ascii="Arial" w:hAnsi="Arial" w:cs="Arial"/>
          <w:lang w:val="en"/>
        </w:rPr>
        <w:t xml:space="preserve">. It develops a range of </w:t>
      </w:r>
      <w:r>
        <w:rPr>
          <w:rFonts w:ascii="Arial" w:hAnsi="Arial" w:cs="Arial"/>
          <w:lang w:val="en"/>
        </w:rPr>
        <w:t xml:space="preserve">analytical </w:t>
      </w:r>
      <w:r w:rsidRPr="008A17B3">
        <w:rPr>
          <w:rFonts w:ascii="Arial" w:hAnsi="Arial" w:cs="Arial"/>
        </w:rPr>
        <w:t xml:space="preserve">skills and techniques that are </w:t>
      </w:r>
      <w:r w:rsidR="001E60F0">
        <w:rPr>
          <w:rFonts w:ascii="Arial" w:hAnsi="Arial" w:cs="Arial"/>
        </w:rPr>
        <w:t xml:space="preserve">very </w:t>
      </w:r>
      <w:r w:rsidR="00345E58">
        <w:rPr>
          <w:rFonts w:ascii="Arial" w:hAnsi="Arial" w:cs="Arial"/>
        </w:rPr>
        <w:t xml:space="preserve">obviously </w:t>
      </w:r>
      <w:r w:rsidRPr="008A17B3">
        <w:rPr>
          <w:rFonts w:ascii="Arial" w:hAnsi="Arial" w:cs="Arial"/>
        </w:rPr>
        <w:t xml:space="preserve">globally transferrable. </w:t>
      </w:r>
    </w:p>
    <w:p w14:paraId="4E4AF669" w14:textId="77777777" w:rsidR="009E369F" w:rsidRPr="00302082" w:rsidRDefault="009E369F" w:rsidP="009E369F">
      <w:pPr>
        <w:pBdr>
          <w:bottom w:val="single" w:sz="6" w:space="1" w:color="auto"/>
        </w:pBdr>
        <w:spacing w:after="120" w:line="240" w:lineRule="auto"/>
        <w:ind w:right="260"/>
        <w:rPr>
          <w:rFonts w:ascii="Arial" w:hAnsi="Arial" w:cs="Arial"/>
        </w:rPr>
      </w:pPr>
    </w:p>
    <w:p w14:paraId="4E4AF66A" w14:textId="77777777" w:rsidR="009E369F" w:rsidRPr="00BA453C" w:rsidRDefault="009E369F" w:rsidP="009E369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4E4AF66B" w14:textId="77777777" w:rsidR="009E369F" w:rsidRPr="00BA453C" w:rsidRDefault="009E369F" w:rsidP="009E369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4AF66C" w14:textId="77777777" w:rsidR="009E369F" w:rsidRPr="00302082" w:rsidRDefault="009E369F" w:rsidP="009E369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E369F" w:rsidRPr="00BA453C" w14:paraId="4E4AF672" w14:textId="77777777" w:rsidTr="008820A6">
        <w:trPr>
          <w:trHeight w:val="317"/>
        </w:trPr>
        <w:tc>
          <w:tcPr>
            <w:tcW w:w="1526" w:type="dxa"/>
          </w:tcPr>
          <w:p w14:paraId="4E4AF66D" w14:textId="77777777" w:rsidR="009E369F" w:rsidRPr="00BA453C" w:rsidRDefault="009E369F" w:rsidP="008820A6">
            <w:pPr>
              <w:spacing w:after="120"/>
              <w:ind w:right="-330"/>
              <w:rPr>
                <w:rFonts w:ascii="Arial" w:hAnsi="Arial" w:cs="Arial"/>
                <w:sz w:val="18"/>
              </w:rPr>
            </w:pPr>
            <w:r w:rsidRPr="00BA453C">
              <w:rPr>
                <w:rFonts w:ascii="Arial" w:hAnsi="Arial" w:cs="Arial"/>
                <w:sz w:val="18"/>
              </w:rPr>
              <w:t>Date approved</w:t>
            </w:r>
          </w:p>
        </w:tc>
        <w:tc>
          <w:tcPr>
            <w:tcW w:w="1701" w:type="dxa"/>
          </w:tcPr>
          <w:p w14:paraId="4E4AF66E" w14:textId="77777777" w:rsidR="009E369F" w:rsidRPr="00BA453C" w:rsidRDefault="009E369F" w:rsidP="008820A6">
            <w:pPr>
              <w:spacing w:after="120"/>
              <w:rPr>
                <w:rFonts w:ascii="Arial" w:hAnsi="Arial" w:cs="Arial"/>
                <w:sz w:val="18"/>
              </w:rPr>
            </w:pPr>
            <w:r w:rsidRPr="00BA453C">
              <w:rPr>
                <w:rFonts w:ascii="Arial" w:hAnsi="Arial" w:cs="Arial"/>
                <w:sz w:val="18"/>
              </w:rPr>
              <w:t>Major/minor revision</w:t>
            </w:r>
          </w:p>
        </w:tc>
        <w:tc>
          <w:tcPr>
            <w:tcW w:w="2410" w:type="dxa"/>
          </w:tcPr>
          <w:p w14:paraId="4E4AF66F" w14:textId="77777777" w:rsidR="009E369F" w:rsidRPr="00BA453C" w:rsidRDefault="009E369F" w:rsidP="008820A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E4AF670" w14:textId="77777777" w:rsidR="009E369F" w:rsidRPr="00BA453C" w:rsidRDefault="009E369F" w:rsidP="008820A6">
            <w:pPr>
              <w:spacing w:after="120"/>
              <w:ind w:right="-330"/>
              <w:rPr>
                <w:rFonts w:ascii="Arial" w:hAnsi="Arial" w:cs="Arial"/>
                <w:sz w:val="18"/>
              </w:rPr>
            </w:pPr>
            <w:r w:rsidRPr="00BA453C">
              <w:rPr>
                <w:rFonts w:ascii="Arial" w:hAnsi="Arial" w:cs="Arial"/>
                <w:sz w:val="18"/>
              </w:rPr>
              <w:t>Section revised</w:t>
            </w:r>
          </w:p>
        </w:tc>
        <w:tc>
          <w:tcPr>
            <w:tcW w:w="2597" w:type="dxa"/>
          </w:tcPr>
          <w:p w14:paraId="4E4AF671" w14:textId="77777777" w:rsidR="009E369F" w:rsidRPr="00BA453C" w:rsidRDefault="009E369F" w:rsidP="008820A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E369F" w:rsidRPr="00302082" w14:paraId="4E4AF678" w14:textId="77777777" w:rsidTr="008820A6">
        <w:trPr>
          <w:trHeight w:val="305"/>
        </w:trPr>
        <w:tc>
          <w:tcPr>
            <w:tcW w:w="1526" w:type="dxa"/>
          </w:tcPr>
          <w:p w14:paraId="4E4AF673" w14:textId="77777777" w:rsidR="009E369F" w:rsidRPr="00302082" w:rsidRDefault="009E369F" w:rsidP="008820A6">
            <w:pPr>
              <w:spacing w:after="120"/>
              <w:ind w:right="-330"/>
              <w:rPr>
                <w:rFonts w:ascii="Arial" w:hAnsi="Arial" w:cs="Arial"/>
              </w:rPr>
            </w:pPr>
          </w:p>
        </w:tc>
        <w:tc>
          <w:tcPr>
            <w:tcW w:w="1701" w:type="dxa"/>
          </w:tcPr>
          <w:p w14:paraId="4E4AF674" w14:textId="77777777" w:rsidR="009E369F" w:rsidRPr="00302082" w:rsidRDefault="009E369F" w:rsidP="008820A6">
            <w:pPr>
              <w:spacing w:after="120"/>
              <w:ind w:right="-330"/>
              <w:rPr>
                <w:rFonts w:ascii="Arial" w:hAnsi="Arial" w:cs="Arial"/>
              </w:rPr>
            </w:pPr>
          </w:p>
        </w:tc>
        <w:tc>
          <w:tcPr>
            <w:tcW w:w="2410" w:type="dxa"/>
          </w:tcPr>
          <w:p w14:paraId="4E4AF675" w14:textId="77777777" w:rsidR="009E369F" w:rsidRPr="00302082" w:rsidRDefault="009E369F" w:rsidP="008820A6">
            <w:pPr>
              <w:spacing w:after="120"/>
              <w:ind w:right="-330"/>
              <w:rPr>
                <w:rFonts w:ascii="Arial" w:hAnsi="Arial" w:cs="Arial"/>
              </w:rPr>
            </w:pPr>
          </w:p>
        </w:tc>
        <w:tc>
          <w:tcPr>
            <w:tcW w:w="2448" w:type="dxa"/>
          </w:tcPr>
          <w:p w14:paraId="4E4AF676" w14:textId="77777777" w:rsidR="009E369F" w:rsidRPr="00302082" w:rsidRDefault="009E369F" w:rsidP="008820A6">
            <w:pPr>
              <w:spacing w:after="120"/>
              <w:ind w:right="-330"/>
              <w:rPr>
                <w:rFonts w:ascii="Arial" w:hAnsi="Arial" w:cs="Arial"/>
              </w:rPr>
            </w:pPr>
          </w:p>
        </w:tc>
        <w:tc>
          <w:tcPr>
            <w:tcW w:w="2597" w:type="dxa"/>
          </w:tcPr>
          <w:p w14:paraId="4E4AF677" w14:textId="77777777" w:rsidR="009E369F" w:rsidRPr="00302082" w:rsidRDefault="009E369F" w:rsidP="008820A6">
            <w:pPr>
              <w:spacing w:after="120"/>
              <w:ind w:right="-330"/>
              <w:rPr>
                <w:rFonts w:ascii="Arial" w:hAnsi="Arial" w:cs="Arial"/>
              </w:rPr>
            </w:pPr>
          </w:p>
        </w:tc>
      </w:tr>
      <w:tr w:rsidR="009E369F" w:rsidRPr="00302082" w14:paraId="4E4AF67E" w14:textId="77777777" w:rsidTr="008820A6">
        <w:trPr>
          <w:trHeight w:val="305"/>
        </w:trPr>
        <w:tc>
          <w:tcPr>
            <w:tcW w:w="1526" w:type="dxa"/>
          </w:tcPr>
          <w:p w14:paraId="4E4AF679" w14:textId="77777777" w:rsidR="009E369F" w:rsidRPr="00302082" w:rsidRDefault="009E369F" w:rsidP="008820A6">
            <w:pPr>
              <w:spacing w:after="120"/>
              <w:ind w:right="-330"/>
              <w:rPr>
                <w:rFonts w:ascii="Arial" w:hAnsi="Arial" w:cs="Arial"/>
              </w:rPr>
            </w:pPr>
          </w:p>
        </w:tc>
        <w:tc>
          <w:tcPr>
            <w:tcW w:w="1701" w:type="dxa"/>
          </w:tcPr>
          <w:p w14:paraId="4E4AF67A" w14:textId="77777777" w:rsidR="009E369F" w:rsidRPr="00302082" w:rsidRDefault="009E369F" w:rsidP="008820A6">
            <w:pPr>
              <w:spacing w:after="120"/>
              <w:ind w:right="-330"/>
              <w:rPr>
                <w:rFonts w:ascii="Arial" w:hAnsi="Arial" w:cs="Arial"/>
              </w:rPr>
            </w:pPr>
          </w:p>
        </w:tc>
        <w:tc>
          <w:tcPr>
            <w:tcW w:w="2410" w:type="dxa"/>
          </w:tcPr>
          <w:p w14:paraId="4E4AF67B" w14:textId="77777777" w:rsidR="009E369F" w:rsidRPr="00302082" w:rsidRDefault="009E369F" w:rsidP="008820A6">
            <w:pPr>
              <w:spacing w:after="120"/>
              <w:ind w:right="-330"/>
              <w:rPr>
                <w:rFonts w:ascii="Arial" w:hAnsi="Arial" w:cs="Arial"/>
              </w:rPr>
            </w:pPr>
          </w:p>
        </w:tc>
        <w:tc>
          <w:tcPr>
            <w:tcW w:w="2448" w:type="dxa"/>
          </w:tcPr>
          <w:p w14:paraId="4E4AF67C" w14:textId="77777777" w:rsidR="009E369F" w:rsidRPr="00302082" w:rsidRDefault="009E369F" w:rsidP="008820A6">
            <w:pPr>
              <w:spacing w:after="120"/>
              <w:ind w:right="-330"/>
              <w:rPr>
                <w:rFonts w:ascii="Arial" w:hAnsi="Arial" w:cs="Arial"/>
              </w:rPr>
            </w:pPr>
          </w:p>
        </w:tc>
        <w:tc>
          <w:tcPr>
            <w:tcW w:w="2597" w:type="dxa"/>
          </w:tcPr>
          <w:p w14:paraId="4E4AF67D" w14:textId="77777777" w:rsidR="009E369F" w:rsidRPr="00302082" w:rsidRDefault="009E369F" w:rsidP="008820A6">
            <w:pPr>
              <w:spacing w:after="120"/>
              <w:ind w:right="-330"/>
              <w:rPr>
                <w:rFonts w:ascii="Arial" w:hAnsi="Arial" w:cs="Arial"/>
              </w:rPr>
            </w:pPr>
          </w:p>
        </w:tc>
      </w:tr>
    </w:tbl>
    <w:p w14:paraId="4E4AF67F" w14:textId="77777777" w:rsidR="009A2D37" w:rsidRPr="00302082" w:rsidRDefault="00CD6A20" w:rsidP="00D30D5C">
      <w:pPr>
        <w:spacing w:after="120" w:line="240" w:lineRule="auto"/>
        <w:ind w:right="-330"/>
        <w:rPr>
          <w:rFonts w:ascii="Arial" w:hAnsi="Arial" w:cs="Arial"/>
          <w:b/>
        </w:rPr>
      </w:pPr>
      <w:r>
        <w:rPr>
          <w:rFonts w:ascii="Arial" w:hAnsi="Arial" w:cs="Arial"/>
          <w:b/>
        </w:rPr>
        <w:t xml:space="preserve"> </w:t>
      </w:r>
    </w:p>
    <w:sectPr w:rsidR="009A2D37"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0915C" w14:textId="77777777" w:rsidR="0095187E" w:rsidRDefault="0095187E" w:rsidP="009A2D37">
      <w:pPr>
        <w:spacing w:after="0" w:line="240" w:lineRule="auto"/>
      </w:pPr>
      <w:r>
        <w:separator/>
      </w:r>
    </w:p>
  </w:endnote>
  <w:endnote w:type="continuationSeparator" w:id="0">
    <w:p w14:paraId="663605E0" w14:textId="77777777" w:rsidR="0095187E" w:rsidRDefault="0095187E" w:rsidP="009A2D37">
      <w:pPr>
        <w:spacing w:after="0" w:line="240" w:lineRule="auto"/>
      </w:pPr>
      <w:r>
        <w:continuationSeparator/>
      </w:r>
    </w:p>
  </w:endnote>
  <w:endnote w:type="continuationNotice" w:id="1">
    <w:p w14:paraId="3EA67C5B" w14:textId="77777777" w:rsidR="0095187E" w:rsidRDefault="00951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E4AF689" w14:textId="24CC33A9" w:rsidR="008820A6" w:rsidRDefault="008820A6" w:rsidP="009A2D37">
        <w:pPr>
          <w:pStyle w:val="Footer"/>
          <w:jc w:val="center"/>
        </w:pPr>
        <w:r>
          <w:fldChar w:fldCharType="begin"/>
        </w:r>
        <w:r>
          <w:instrText xml:space="preserve"> PAGE   \* MERGEFORMAT </w:instrText>
        </w:r>
        <w:r>
          <w:fldChar w:fldCharType="separate"/>
        </w:r>
        <w:r w:rsidR="0088563F">
          <w:rPr>
            <w:noProof/>
          </w:rPr>
          <w:t>4</w:t>
        </w:r>
        <w:r>
          <w:rPr>
            <w:noProof/>
          </w:rPr>
          <w:fldChar w:fldCharType="end"/>
        </w:r>
      </w:p>
    </w:sdtContent>
  </w:sdt>
  <w:p w14:paraId="4E4AF68A" w14:textId="77777777" w:rsidR="008820A6" w:rsidRPr="007B7724" w:rsidRDefault="008820A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1FC54" w14:textId="77777777" w:rsidR="0095187E" w:rsidRDefault="0095187E" w:rsidP="009A2D37">
      <w:pPr>
        <w:spacing w:after="0" w:line="240" w:lineRule="auto"/>
      </w:pPr>
      <w:r>
        <w:separator/>
      </w:r>
    </w:p>
  </w:footnote>
  <w:footnote w:type="continuationSeparator" w:id="0">
    <w:p w14:paraId="3C83A278" w14:textId="77777777" w:rsidR="0095187E" w:rsidRDefault="0095187E" w:rsidP="009A2D37">
      <w:pPr>
        <w:spacing w:after="0" w:line="240" w:lineRule="auto"/>
      </w:pPr>
      <w:r>
        <w:continuationSeparator/>
      </w:r>
    </w:p>
  </w:footnote>
  <w:footnote w:type="continuationNotice" w:id="1">
    <w:p w14:paraId="180890D4" w14:textId="77777777" w:rsidR="0095187E" w:rsidRDefault="009518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F686" w14:textId="77777777" w:rsidR="008820A6" w:rsidRPr="0075408A" w:rsidRDefault="008820A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4AF68D" wp14:editId="4E4AF6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E4AF687" w14:textId="77777777" w:rsidR="008820A6" w:rsidRPr="008C00F8" w:rsidRDefault="008820A6" w:rsidP="005E6D38">
    <w:pPr>
      <w:pStyle w:val="Heading1"/>
      <w:spacing w:before="60" w:after="60"/>
      <w:rPr>
        <w:rFonts w:ascii="Arial" w:hAnsi="Arial" w:cs="Arial"/>
      </w:rPr>
    </w:pPr>
  </w:p>
  <w:p w14:paraId="4E4AF688" w14:textId="77777777" w:rsidR="008820A6" w:rsidRDefault="00882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F68B" w14:textId="3F3A20A8" w:rsidR="008820A6" w:rsidRPr="0075408A" w:rsidRDefault="008820A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E4AF68F" wp14:editId="4E4AF6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E4AF68C" w14:textId="77777777" w:rsidR="008820A6" w:rsidRPr="000F7FBF" w:rsidRDefault="008820A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262DF3"/>
    <w:multiLevelType w:val="hybridMultilevel"/>
    <w:tmpl w:val="F5B23A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99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562"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4F2AFD"/>
    <w:multiLevelType w:val="hybridMultilevel"/>
    <w:tmpl w:val="ED22CAE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1" w15:restartNumberingAfterBreak="0">
    <w:nsid w:val="6C066202"/>
    <w:multiLevelType w:val="hybridMultilevel"/>
    <w:tmpl w:val="5AA6E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C436AD"/>
    <w:multiLevelType w:val="hybridMultilevel"/>
    <w:tmpl w:val="927E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4"/>
  </w:num>
  <w:num w:numId="8">
    <w:abstractNumId w:val="8"/>
  </w:num>
  <w:num w:numId="9">
    <w:abstractNumId w:val="5"/>
  </w:num>
  <w:num w:numId="10">
    <w:abstractNumId w:val="2"/>
  </w:num>
  <w:num w:numId="11">
    <w:abstractNumId w:val="11"/>
  </w:num>
  <w:num w:numId="12">
    <w:abstractNumId w:val="12"/>
  </w:num>
  <w:num w:numId="13">
    <w:abstractNumId w:val="13"/>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4F9"/>
    <w:rsid w:val="00010A16"/>
    <w:rsid w:val="0001243F"/>
    <w:rsid w:val="00021EA0"/>
    <w:rsid w:val="00025992"/>
    <w:rsid w:val="00027937"/>
    <w:rsid w:val="0003032F"/>
    <w:rsid w:val="00030C9E"/>
    <w:rsid w:val="00031E67"/>
    <w:rsid w:val="00035C4B"/>
    <w:rsid w:val="000408CC"/>
    <w:rsid w:val="00045373"/>
    <w:rsid w:val="00063A2F"/>
    <w:rsid w:val="000678D3"/>
    <w:rsid w:val="000713DA"/>
    <w:rsid w:val="000837B1"/>
    <w:rsid w:val="00094810"/>
    <w:rsid w:val="00096DA4"/>
    <w:rsid w:val="000A0248"/>
    <w:rsid w:val="000A3CEC"/>
    <w:rsid w:val="000A726A"/>
    <w:rsid w:val="000C0294"/>
    <w:rsid w:val="000C3A7E"/>
    <w:rsid w:val="000C7A1C"/>
    <w:rsid w:val="000D2A8A"/>
    <w:rsid w:val="000D32AC"/>
    <w:rsid w:val="000E20C1"/>
    <w:rsid w:val="000E3B73"/>
    <w:rsid w:val="000F6C56"/>
    <w:rsid w:val="000F7FBF"/>
    <w:rsid w:val="00106BE5"/>
    <w:rsid w:val="00110947"/>
    <w:rsid w:val="00111906"/>
    <w:rsid w:val="00111CB3"/>
    <w:rsid w:val="001154FD"/>
    <w:rsid w:val="00117577"/>
    <w:rsid w:val="00117793"/>
    <w:rsid w:val="001206E4"/>
    <w:rsid w:val="001208A3"/>
    <w:rsid w:val="001214D3"/>
    <w:rsid w:val="00121BFC"/>
    <w:rsid w:val="001402AD"/>
    <w:rsid w:val="001443C4"/>
    <w:rsid w:val="00147184"/>
    <w:rsid w:val="001540CE"/>
    <w:rsid w:val="0015717B"/>
    <w:rsid w:val="00157ACA"/>
    <w:rsid w:val="00160427"/>
    <w:rsid w:val="00162D46"/>
    <w:rsid w:val="00172793"/>
    <w:rsid w:val="00180558"/>
    <w:rsid w:val="001811E5"/>
    <w:rsid w:val="00183B34"/>
    <w:rsid w:val="00185F46"/>
    <w:rsid w:val="00191203"/>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0F0"/>
    <w:rsid w:val="001E62C1"/>
    <w:rsid w:val="001F0779"/>
    <w:rsid w:val="001F1F15"/>
    <w:rsid w:val="001F3C3E"/>
    <w:rsid w:val="00201C5F"/>
    <w:rsid w:val="0020243A"/>
    <w:rsid w:val="00204081"/>
    <w:rsid w:val="002131DE"/>
    <w:rsid w:val="0021578E"/>
    <w:rsid w:val="00224DC6"/>
    <w:rsid w:val="00227582"/>
    <w:rsid w:val="002302FD"/>
    <w:rsid w:val="002308BE"/>
    <w:rsid w:val="002407C0"/>
    <w:rsid w:val="002447A1"/>
    <w:rsid w:val="002461AF"/>
    <w:rsid w:val="002465A1"/>
    <w:rsid w:val="00264576"/>
    <w:rsid w:val="0026585A"/>
    <w:rsid w:val="00266735"/>
    <w:rsid w:val="00273CF0"/>
    <w:rsid w:val="002748D4"/>
    <w:rsid w:val="00274ED7"/>
    <w:rsid w:val="002837A4"/>
    <w:rsid w:val="0028461D"/>
    <w:rsid w:val="00284757"/>
    <w:rsid w:val="0028590C"/>
    <w:rsid w:val="00292C46"/>
    <w:rsid w:val="002938D6"/>
    <w:rsid w:val="00294B73"/>
    <w:rsid w:val="002A0C18"/>
    <w:rsid w:val="002A219B"/>
    <w:rsid w:val="002A22DB"/>
    <w:rsid w:val="002B20F5"/>
    <w:rsid w:val="002B2A1A"/>
    <w:rsid w:val="002B71F2"/>
    <w:rsid w:val="002C244A"/>
    <w:rsid w:val="002D160F"/>
    <w:rsid w:val="002E71C0"/>
    <w:rsid w:val="002F05F4"/>
    <w:rsid w:val="002F0CE4"/>
    <w:rsid w:val="002F23EF"/>
    <w:rsid w:val="002F2626"/>
    <w:rsid w:val="00302082"/>
    <w:rsid w:val="00306620"/>
    <w:rsid w:val="003262B9"/>
    <w:rsid w:val="00334A02"/>
    <w:rsid w:val="00335875"/>
    <w:rsid w:val="00335FBE"/>
    <w:rsid w:val="00340546"/>
    <w:rsid w:val="0034092A"/>
    <w:rsid w:val="00342B9A"/>
    <w:rsid w:val="0034454E"/>
    <w:rsid w:val="00345E58"/>
    <w:rsid w:val="00351D4F"/>
    <w:rsid w:val="00352D8E"/>
    <w:rsid w:val="00356B68"/>
    <w:rsid w:val="0035702D"/>
    <w:rsid w:val="003604D4"/>
    <w:rsid w:val="003627B0"/>
    <w:rsid w:val="00374DF6"/>
    <w:rsid w:val="003759B0"/>
    <w:rsid w:val="00375F84"/>
    <w:rsid w:val="00376E34"/>
    <w:rsid w:val="003804E7"/>
    <w:rsid w:val="003934D2"/>
    <w:rsid w:val="003973A1"/>
    <w:rsid w:val="003A3C8C"/>
    <w:rsid w:val="003A5DA0"/>
    <w:rsid w:val="003A5EEB"/>
    <w:rsid w:val="003A6143"/>
    <w:rsid w:val="003B35F4"/>
    <w:rsid w:val="003B7C76"/>
    <w:rsid w:val="003C05D5"/>
    <w:rsid w:val="003C105D"/>
    <w:rsid w:val="003C3E0C"/>
    <w:rsid w:val="003C776B"/>
    <w:rsid w:val="003D1AE4"/>
    <w:rsid w:val="003D4A1C"/>
    <w:rsid w:val="003D5935"/>
    <w:rsid w:val="003D7AA0"/>
    <w:rsid w:val="003E1FF7"/>
    <w:rsid w:val="003E311D"/>
    <w:rsid w:val="003F3578"/>
    <w:rsid w:val="003F4470"/>
    <w:rsid w:val="003F5A04"/>
    <w:rsid w:val="003F67CD"/>
    <w:rsid w:val="004017FD"/>
    <w:rsid w:val="00402ED7"/>
    <w:rsid w:val="004114F8"/>
    <w:rsid w:val="00422B69"/>
    <w:rsid w:val="00423D86"/>
    <w:rsid w:val="00424439"/>
    <w:rsid w:val="00424C90"/>
    <w:rsid w:val="00436BE9"/>
    <w:rsid w:val="00441E76"/>
    <w:rsid w:val="004443DA"/>
    <w:rsid w:val="00446A75"/>
    <w:rsid w:val="004474A2"/>
    <w:rsid w:val="00457775"/>
    <w:rsid w:val="00460925"/>
    <w:rsid w:val="00471C6C"/>
    <w:rsid w:val="00472023"/>
    <w:rsid w:val="00486316"/>
    <w:rsid w:val="00486993"/>
    <w:rsid w:val="00492DA4"/>
    <w:rsid w:val="00496AA3"/>
    <w:rsid w:val="00497C98"/>
    <w:rsid w:val="004A39D7"/>
    <w:rsid w:val="004A55FA"/>
    <w:rsid w:val="004B0EB9"/>
    <w:rsid w:val="004B5D03"/>
    <w:rsid w:val="004C1EC4"/>
    <w:rsid w:val="004D035C"/>
    <w:rsid w:val="004F3C18"/>
    <w:rsid w:val="004F4328"/>
    <w:rsid w:val="005005E4"/>
    <w:rsid w:val="00513689"/>
    <w:rsid w:val="0051375A"/>
    <w:rsid w:val="00516208"/>
    <w:rsid w:val="00521097"/>
    <w:rsid w:val="00522354"/>
    <w:rsid w:val="0053059E"/>
    <w:rsid w:val="00532F6F"/>
    <w:rsid w:val="00533663"/>
    <w:rsid w:val="0054034E"/>
    <w:rsid w:val="005460C2"/>
    <w:rsid w:val="005526FB"/>
    <w:rsid w:val="0055280A"/>
    <w:rsid w:val="005548E1"/>
    <w:rsid w:val="0055585D"/>
    <w:rsid w:val="0056127B"/>
    <w:rsid w:val="00561D26"/>
    <w:rsid w:val="00564738"/>
    <w:rsid w:val="00567EC9"/>
    <w:rsid w:val="00571630"/>
    <w:rsid w:val="00571F4E"/>
    <w:rsid w:val="005759F4"/>
    <w:rsid w:val="005779D1"/>
    <w:rsid w:val="0058041A"/>
    <w:rsid w:val="0058743D"/>
    <w:rsid w:val="00587BF7"/>
    <w:rsid w:val="00592034"/>
    <w:rsid w:val="0059477B"/>
    <w:rsid w:val="00596884"/>
    <w:rsid w:val="005A14B5"/>
    <w:rsid w:val="005A269A"/>
    <w:rsid w:val="005B1B14"/>
    <w:rsid w:val="005B5A98"/>
    <w:rsid w:val="005C1031"/>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5A9D"/>
    <w:rsid w:val="00663A93"/>
    <w:rsid w:val="0066747B"/>
    <w:rsid w:val="006725EC"/>
    <w:rsid w:val="00674ED0"/>
    <w:rsid w:val="006816C9"/>
    <w:rsid w:val="00682650"/>
    <w:rsid w:val="00683609"/>
    <w:rsid w:val="00684851"/>
    <w:rsid w:val="00694309"/>
    <w:rsid w:val="00695285"/>
    <w:rsid w:val="00696FF5"/>
    <w:rsid w:val="006A6BB4"/>
    <w:rsid w:val="006A7FB0"/>
    <w:rsid w:val="006B0F87"/>
    <w:rsid w:val="006C2A9A"/>
    <w:rsid w:val="006C423D"/>
    <w:rsid w:val="006C46EF"/>
    <w:rsid w:val="006C4C67"/>
    <w:rsid w:val="006D13C0"/>
    <w:rsid w:val="006D41AB"/>
    <w:rsid w:val="006D444F"/>
    <w:rsid w:val="006D7934"/>
    <w:rsid w:val="006E4FEA"/>
    <w:rsid w:val="006F1A15"/>
    <w:rsid w:val="006F3F8B"/>
    <w:rsid w:val="00700488"/>
    <w:rsid w:val="00701493"/>
    <w:rsid w:val="0070225B"/>
    <w:rsid w:val="00703404"/>
    <w:rsid w:val="00703F92"/>
    <w:rsid w:val="00704637"/>
    <w:rsid w:val="00705DF3"/>
    <w:rsid w:val="007105E4"/>
    <w:rsid w:val="00710647"/>
    <w:rsid w:val="00714EE5"/>
    <w:rsid w:val="00717F15"/>
    <w:rsid w:val="00720270"/>
    <w:rsid w:val="00724362"/>
    <w:rsid w:val="00727780"/>
    <w:rsid w:val="0073792C"/>
    <w:rsid w:val="00754069"/>
    <w:rsid w:val="00754684"/>
    <w:rsid w:val="007667DF"/>
    <w:rsid w:val="0077080B"/>
    <w:rsid w:val="00787070"/>
    <w:rsid w:val="007906FD"/>
    <w:rsid w:val="00796BD1"/>
    <w:rsid w:val="00797197"/>
    <w:rsid w:val="007972A7"/>
    <w:rsid w:val="007A2BA2"/>
    <w:rsid w:val="007A6245"/>
    <w:rsid w:val="007B1DB2"/>
    <w:rsid w:val="007B375B"/>
    <w:rsid w:val="007B412A"/>
    <w:rsid w:val="007B635E"/>
    <w:rsid w:val="007B7724"/>
    <w:rsid w:val="007B7CDC"/>
    <w:rsid w:val="007C1606"/>
    <w:rsid w:val="007C74B4"/>
    <w:rsid w:val="007C7D8E"/>
    <w:rsid w:val="007E3412"/>
    <w:rsid w:val="007E76C7"/>
    <w:rsid w:val="007F10D0"/>
    <w:rsid w:val="007F15A3"/>
    <w:rsid w:val="007F2EF7"/>
    <w:rsid w:val="007F393D"/>
    <w:rsid w:val="007F5696"/>
    <w:rsid w:val="008029AF"/>
    <w:rsid w:val="00802FFA"/>
    <w:rsid w:val="00807887"/>
    <w:rsid w:val="008102E5"/>
    <w:rsid w:val="008111B4"/>
    <w:rsid w:val="008133F0"/>
    <w:rsid w:val="00815880"/>
    <w:rsid w:val="0082322C"/>
    <w:rsid w:val="00823942"/>
    <w:rsid w:val="00827FFD"/>
    <w:rsid w:val="00850848"/>
    <w:rsid w:val="00854535"/>
    <w:rsid w:val="00856EB3"/>
    <w:rsid w:val="00863C96"/>
    <w:rsid w:val="00864A72"/>
    <w:rsid w:val="008660FF"/>
    <w:rsid w:val="00873E9F"/>
    <w:rsid w:val="00874047"/>
    <w:rsid w:val="008778CB"/>
    <w:rsid w:val="00881545"/>
    <w:rsid w:val="008820A6"/>
    <w:rsid w:val="00883204"/>
    <w:rsid w:val="00883A3E"/>
    <w:rsid w:val="0088563F"/>
    <w:rsid w:val="0089148D"/>
    <w:rsid w:val="00891E0D"/>
    <w:rsid w:val="00897D5C"/>
    <w:rsid w:val="008A0F36"/>
    <w:rsid w:val="008A5C57"/>
    <w:rsid w:val="008B2543"/>
    <w:rsid w:val="008B4B6E"/>
    <w:rsid w:val="008D7401"/>
    <w:rsid w:val="008E6715"/>
    <w:rsid w:val="008F481F"/>
    <w:rsid w:val="009015AE"/>
    <w:rsid w:val="009029BE"/>
    <w:rsid w:val="00903DF6"/>
    <w:rsid w:val="00921CF6"/>
    <w:rsid w:val="00922E9E"/>
    <w:rsid w:val="009239AC"/>
    <w:rsid w:val="00924EF0"/>
    <w:rsid w:val="00934D7B"/>
    <w:rsid w:val="00943DFE"/>
    <w:rsid w:val="00947180"/>
    <w:rsid w:val="0095187E"/>
    <w:rsid w:val="009567BE"/>
    <w:rsid w:val="00963FF5"/>
    <w:rsid w:val="009676FA"/>
    <w:rsid w:val="009679E0"/>
    <w:rsid w:val="00977632"/>
    <w:rsid w:val="00977DD2"/>
    <w:rsid w:val="00982A8E"/>
    <w:rsid w:val="00987DB4"/>
    <w:rsid w:val="0099029D"/>
    <w:rsid w:val="00996204"/>
    <w:rsid w:val="0099636F"/>
    <w:rsid w:val="009A26CB"/>
    <w:rsid w:val="009A2BC2"/>
    <w:rsid w:val="009A2CD7"/>
    <w:rsid w:val="009A2D37"/>
    <w:rsid w:val="009A7587"/>
    <w:rsid w:val="009B0A69"/>
    <w:rsid w:val="009B35C3"/>
    <w:rsid w:val="009C2474"/>
    <w:rsid w:val="009C7082"/>
    <w:rsid w:val="009D0006"/>
    <w:rsid w:val="009D068C"/>
    <w:rsid w:val="009D1164"/>
    <w:rsid w:val="009E369F"/>
    <w:rsid w:val="009F3A2A"/>
    <w:rsid w:val="009F6E5F"/>
    <w:rsid w:val="009F731F"/>
    <w:rsid w:val="009F7D33"/>
    <w:rsid w:val="00A021FE"/>
    <w:rsid w:val="00A1270E"/>
    <w:rsid w:val="00A15342"/>
    <w:rsid w:val="00A3007E"/>
    <w:rsid w:val="00A32048"/>
    <w:rsid w:val="00A41F06"/>
    <w:rsid w:val="00A50FD4"/>
    <w:rsid w:val="00A52DB4"/>
    <w:rsid w:val="00A618E1"/>
    <w:rsid w:val="00A629B9"/>
    <w:rsid w:val="00A70C20"/>
    <w:rsid w:val="00A73C86"/>
    <w:rsid w:val="00A74292"/>
    <w:rsid w:val="00A776DE"/>
    <w:rsid w:val="00A77E47"/>
    <w:rsid w:val="00A80640"/>
    <w:rsid w:val="00A83194"/>
    <w:rsid w:val="00A87FFD"/>
    <w:rsid w:val="00A97038"/>
    <w:rsid w:val="00A97CB8"/>
    <w:rsid w:val="00AA3C15"/>
    <w:rsid w:val="00AA6330"/>
    <w:rsid w:val="00AC7501"/>
    <w:rsid w:val="00AD748B"/>
    <w:rsid w:val="00AE3DF2"/>
    <w:rsid w:val="00AE4865"/>
    <w:rsid w:val="00AF2A02"/>
    <w:rsid w:val="00AF3F13"/>
    <w:rsid w:val="00AF50EE"/>
    <w:rsid w:val="00B0591D"/>
    <w:rsid w:val="00B13402"/>
    <w:rsid w:val="00B14BC2"/>
    <w:rsid w:val="00B17024"/>
    <w:rsid w:val="00B17CD2"/>
    <w:rsid w:val="00B213D2"/>
    <w:rsid w:val="00B2148E"/>
    <w:rsid w:val="00B248BA"/>
    <w:rsid w:val="00B24B56"/>
    <w:rsid w:val="00B30E07"/>
    <w:rsid w:val="00B34ADD"/>
    <w:rsid w:val="00B37B05"/>
    <w:rsid w:val="00B52FF5"/>
    <w:rsid w:val="00B5498B"/>
    <w:rsid w:val="00B56F5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9A2"/>
    <w:rsid w:val="00C16DEF"/>
    <w:rsid w:val="00C2492F"/>
    <w:rsid w:val="00C310F7"/>
    <w:rsid w:val="00C3744A"/>
    <w:rsid w:val="00C4002A"/>
    <w:rsid w:val="00C45F9B"/>
    <w:rsid w:val="00C46912"/>
    <w:rsid w:val="00C612A8"/>
    <w:rsid w:val="00C618D2"/>
    <w:rsid w:val="00C67631"/>
    <w:rsid w:val="00C709C6"/>
    <w:rsid w:val="00C729D7"/>
    <w:rsid w:val="00C83354"/>
    <w:rsid w:val="00C84004"/>
    <w:rsid w:val="00C843F6"/>
    <w:rsid w:val="00C84507"/>
    <w:rsid w:val="00C862C7"/>
    <w:rsid w:val="00CA3254"/>
    <w:rsid w:val="00CB11CE"/>
    <w:rsid w:val="00CB1AAC"/>
    <w:rsid w:val="00CC25A2"/>
    <w:rsid w:val="00CD6A20"/>
    <w:rsid w:val="00CD7F07"/>
    <w:rsid w:val="00CE04F3"/>
    <w:rsid w:val="00CE12D8"/>
    <w:rsid w:val="00CE4574"/>
    <w:rsid w:val="00CE70E6"/>
    <w:rsid w:val="00CE7C08"/>
    <w:rsid w:val="00CF0BCA"/>
    <w:rsid w:val="00CF2E1E"/>
    <w:rsid w:val="00D02E99"/>
    <w:rsid w:val="00D13357"/>
    <w:rsid w:val="00D13A13"/>
    <w:rsid w:val="00D2689A"/>
    <w:rsid w:val="00D30D5C"/>
    <w:rsid w:val="00D448ED"/>
    <w:rsid w:val="00D65506"/>
    <w:rsid w:val="00D65CE7"/>
    <w:rsid w:val="00D6639E"/>
    <w:rsid w:val="00D773CF"/>
    <w:rsid w:val="00D83563"/>
    <w:rsid w:val="00D8448F"/>
    <w:rsid w:val="00DA64B6"/>
    <w:rsid w:val="00DB5C9D"/>
    <w:rsid w:val="00DD02E6"/>
    <w:rsid w:val="00DE6C7A"/>
    <w:rsid w:val="00DF5D84"/>
    <w:rsid w:val="00DF665B"/>
    <w:rsid w:val="00E0152A"/>
    <w:rsid w:val="00E03394"/>
    <w:rsid w:val="00E066E5"/>
    <w:rsid w:val="00E10F18"/>
    <w:rsid w:val="00E143C1"/>
    <w:rsid w:val="00E14A54"/>
    <w:rsid w:val="00E21253"/>
    <w:rsid w:val="00E22F03"/>
    <w:rsid w:val="00E233C1"/>
    <w:rsid w:val="00E51404"/>
    <w:rsid w:val="00E574C9"/>
    <w:rsid w:val="00E610DE"/>
    <w:rsid w:val="00E643EE"/>
    <w:rsid w:val="00E66167"/>
    <w:rsid w:val="00E71F2F"/>
    <w:rsid w:val="00E72005"/>
    <w:rsid w:val="00E74B64"/>
    <w:rsid w:val="00E77786"/>
    <w:rsid w:val="00E806FB"/>
    <w:rsid w:val="00E84899"/>
    <w:rsid w:val="00EB1C2D"/>
    <w:rsid w:val="00EC1810"/>
    <w:rsid w:val="00EC3FCC"/>
    <w:rsid w:val="00ED32FF"/>
    <w:rsid w:val="00ED5AED"/>
    <w:rsid w:val="00EF039B"/>
    <w:rsid w:val="00EF4933"/>
    <w:rsid w:val="00EF5044"/>
    <w:rsid w:val="00F01956"/>
    <w:rsid w:val="00F116CE"/>
    <w:rsid w:val="00F16F93"/>
    <w:rsid w:val="00F176DE"/>
    <w:rsid w:val="00F21C47"/>
    <w:rsid w:val="00F2408C"/>
    <w:rsid w:val="00F244E2"/>
    <w:rsid w:val="00F317D7"/>
    <w:rsid w:val="00F340DE"/>
    <w:rsid w:val="00F43542"/>
    <w:rsid w:val="00F44BAB"/>
    <w:rsid w:val="00F454E2"/>
    <w:rsid w:val="00F527CB"/>
    <w:rsid w:val="00F562AA"/>
    <w:rsid w:val="00F66975"/>
    <w:rsid w:val="00F7105A"/>
    <w:rsid w:val="00F7710E"/>
    <w:rsid w:val="00F77676"/>
    <w:rsid w:val="00F77D6F"/>
    <w:rsid w:val="00F8197C"/>
    <w:rsid w:val="00F82B4E"/>
    <w:rsid w:val="00F87559"/>
    <w:rsid w:val="00F96D71"/>
    <w:rsid w:val="00F97C9E"/>
    <w:rsid w:val="00FA20DE"/>
    <w:rsid w:val="00FA4EE8"/>
    <w:rsid w:val="00FB12CA"/>
    <w:rsid w:val="00FB2E32"/>
    <w:rsid w:val="00FB36EC"/>
    <w:rsid w:val="00FB4E1B"/>
    <w:rsid w:val="00FB7FCA"/>
    <w:rsid w:val="00FC0291"/>
    <w:rsid w:val="00FC1C92"/>
    <w:rsid w:val="00FD333B"/>
    <w:rsid w:val="00FD689C"/>
    <w:rsid w:val="00FD705C"/>
    <w:rsid w:val="00FD777A"/>
    <w:rsid w:val="00FE260B"/>
    <w:rsid w:val="00FE33B7"/>
    <w:rsid w:val="00FE692E"/>
    <w:rsid w:val="00FF2040"/>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AF53E"/>
  <w15:docId w15:val="{2E577BDE-8F8C-4243-BA53-29DCC66C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6">
    <w:name w:val="TxBr_p6"/>
    <w:basedOn w:val="Normal"/>
    <w:rsid w:val="002D160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2">
    <w:name w:val="Body Text 2"/>
    <w:basedOn w:val="Normal"/>
    <w:link w:val="BodyText2Char"/>
    <w:unhideWhenUsed/>
    <w:rsid w:val="001F1F15"/>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1F1F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052498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7372913">
      <w:bodyDiv w:val="1"/>
      <w:marLeft w:val="0"/>
      <w:marRight w:val="0"/>
      <w:marTop w:val="0"/>
      <w:marBottom w:val="0"/>
      <w:divBdr>
        <w:top w:val="none" w:sz="0" w:space="0" w:color="auto"/>
        <w:left w:val="none" w:sz="0" w:space="0" w:color="auto"/>
        <w:bottom w:val="none" w:sz="0" w:space="0" w:color="auto"/>
        <w:right w:val="none" w:sz="0" w:space="0" w:color="auto"/>
      </w:divBdr>
    </w:div>
    <w:div w:id="1441955131">
      <w:bodyDiv w:val="1"/>
      <w:marLeft w:val="0"/>
      <w:marRight w:val="0"/>
      <w:marTop w:val="0"/>
      <w:marBottom w:val="0"/>
      <w:divBdr>
        <w:top w:val="none" w:sz="0" w:space="0" w:color="auto"/>
        <w:left w:val="none" w:sz="0" w:space="0" w:color="auto"/>
        <w:bottom w:val="none" w:sz="0" w:space="0" w:color="auto"/>
        <w:right w:val="none" w:sz="0" w:space="0" w:color="auto"/>
      </w:divBdr>
    </w:div>
    <w:div w:id="197402074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t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BEAA624C87B47B3AE22143960AD6B" ma:contentTypeVersion="0" ma:contentTypeDescription="Create a new document." ma:contentTypeScope="" ma:versionID="57500a0b919bdad2c89b0891532370b6">
  <xsd:schema xmlns:xsd="http://www.w3.org/2001/XMLSchema" xmlns:xs="http://www.w3.org/2001/XMLSchema" xmlns:p="http://schemas.microsoft.com/office/2006/metadata/properties" xmlns:ns2="628b86bc-6029-4e1b-a9dd-f751dff92bc2" targetNamespace="http://schemas.microsoft.com/office/2006/metadata/properties" ma:root="true" ma:fieldsID="092e7d6d4c4d89cd45ed503cdb07fa4c" ns2:_="">
    <xsd:import namespace="628b86bc-6029-4e1b-a9dd-f751dff92bc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b86bc-6029-4e1b-a9dd-f751dff92b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28b86bc-6029-4e1b-a9dd-f751dff92bc2">3AMX4D3CU3N3-1347740811-12</_dlc_DocId>
    <_dlc_DocIdUrl xmlns="628b86bc-6029-4e1b-a9dd-f751dff92bc2">
      <Url>https://sharepoint.kent.ac.uk/economics/HDA2/_layouts/15/DocIdRedir.aspx?ID=3AMX4D3CU3N3-1347740811-12</Url>
      <Description>3AMX4D3CU3N3-1347740811-12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9DCE-9BBF-423B-8C5E-3BD20E3B4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b86bc-6029-4e1b-a9dd-f751dff92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8DE44-EF16-4FA1-8808-737EA6280D3C}">
  <ds:schemaRefs>
    <ds:schemaRef ds:uri="http://schemas.microsoft.com/sharepoint/events"/>
  </ds:schemaRefs>
</ds:datastoreItem>
</file>

<file path=customXml/itemProps3.xml><?xml version="1.0" encoding="utf-8"?>
<ds:datastoreItem xmlns:ds="http://schemas.openxmlformats.org/officeDocument/2006/customXml" ds:itemID="{FBF4E9ED-9E6F-48CD-BDB1-F7F0B0821941}">
  <ds:schemaRefs>
    <ds:schemaRef ds:uri="http://schemas.microsoft.com/sharepoint/v3/contenttype/forms"/>
  </ds:schemaRefs>
</ds:datastoreItem>
</file>

<file path=customXml/itemProps4.xml><?xml version="1.0" encoding="utf-8"?>
<ds:datastoreItem xmlns:ds="http://schemas.openxmlformats.org/officeDocument/2006/customXml" ds:itemID="{C3134472-79B3-4A12-B999-CEFC229D2A23}">
  <ds:schemaRefs>
    <ds:schemaRef ds:uri="http://schemas.openxmlformats.org/package/2006/metadata/core-properties"/>
    <ds:schemaRef ds:uri="http://schemas.microsoft.com/office/2006/documentManagement/types"/>
    <ds:schemaRef ds:uri="628b86bc-6029-4e1b-a9dd-f751dff92bc2"/>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C743FE0-BD9F-4833-8448-0BBE9ABC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2019-01-11T12:13:00Z</cp:lastPrinted>
  <dcterms:created xsi:type="dcterms:W3CDTF">2019-08-05T11:45:00Z</dcterms:created>
  <dcterms:modified xsi:type="dcterms:W3CDTF">2019-08-05T11:46:00Z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0x0101001FEBEAA624C87B47B3AE22143960AD6B</vt:lpwstr>
  </property>
  <property fmtid="{D5CDD505-2E9C-101B-9397-08002B2CF9AE}" pid="3" name="_dlc_DocIdItemGuid">
    <vt:lpwstr>5cdbb55f-12c7-4ac0-82b0-b1db0b687f87</vt:lpwstr>
  </property>
</Properties>
</file>