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8E9" w14:textId="77777777" w:rsidR="00683609" w:rsidRPr="00302082" w:rsidRDefault="00683609" w:rsidP="00683609">
      <w:pPr>
        <w:spacing w:after="0" w:line="240" w:lineRule="auto"/>
        <w:rPr>
          <w:rFonts w:ascii="Arial" w:hAnsi="Arial" w:cs="Arial"/>
        </w:rPr>
      </w:pPr>
      <w:bookmarkStart w:id="0" w:name="_GoBack"/>
      <w:bookmarkEnd w:id="0"/>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535A2B84" w:rsidR="00047886" w:rsidRPr="00BC701A" w:rsidRDefault="00D927A5" w:rsidP="00047886">
      <w:pPr>
        <w:spacing w:after="120" w:line="240" w:lineRule="auto"/>
        <w:ind w:left="567" w:right="-330"/>
        <w:jc w:val="both"/>
        <w:rPr>
          <w:rFonts w:ascii="Arial" w:hAnsi="Arial" w:cs="Arial"/>
        </w:rPr>
      </w:pPr>
      <w:r>
        <w:rPr>
          <w:rFonts w:ascii="Arial" w:hAnsi="Arial" w:cs="Arial"/>
        </w:rPr>
        <w:t>BICC</w:t>
      </w:r>
      <w:r w:rsidR="00356C4E">
        <w:rPr>
          <w:rFonts w:ascii="Arial" w:hAnsi="Arial" w:cs="Arial"/>
        </w:rPr>
        <w:t>526</w:t>
      </w:r>
      <w:r w:rsidR="00FD2947">
        <w:rPr>
          <w:rFonts w:ascii="Arial" w:hAnsi="Arial" w:cs="Arial"/>
        </w:rPr>
        <w:t>0</w:t>
      </w:r>
      <w:r w:rsidR="00C7185D">
        <w:rPr>
          <w:rFonts w:ascii="Arial" w:hAnsi="Arial" w:cs="Arial"/>
        </w:rPr>
        <w:t xml:space="preserve"> </w:t>
      </w:r>
      <w:r w:rsidR="00CF3296">
        <w:rPr>
          <w:rFonts w:ascii="Arial" w:hAnsi="Arial" w:cs="Arial"/>
        </w:rPr>
        <w:t>(</w:t>
      </w:r>
      <w:r>
        <w:rPr>
          <w:rFonts w:ascii="Arial" w:hAnsi="Arial" w:cs="Arial"/>
        </w:rPr>
        <w:t>BI</w:t>
      </w:r>
      <w:r w:rsidR="00356C4E">
        <w:rPr>
          <w:rFonts w:ascii="Arial" w:hAnsi="Arial" w:cs="Arial"/>
        </w:rPr>
        <w:t>526</w:t>
      </w:r>
      <w:r w:rsidR="00C7185D">
        <w:rPr>
          <w:rFonts w:ascii="Arial" w:hAnsi="Arial" w:cs="Arial"/>
        </w:rPr>
        <w:t xml:space="preserve">) </w:t>
      </w:r>
      <w:r w:rsidR="00356C4E">
        <w:rPr>
          <w:rFonts w:ascii="Arial" w:hAnsi="Arial" w:cs="Arial"/>
        </w:rPr>
        <w:t xml:space="preserve">Applied Animal Psychology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0E4143" w14:textId="77777777" w:rsidR="006B58D6" w:rsidRDefault="006B58D6" w:rsidP="006B58D6">
      <w:pPr>
        <w:pStyle w:val="ListParagraph"/>
        <w:ind w:left="567"/>
      </w:pPr>
      <w:r w:rsidRPr="00DA6FBC">
        <w:rPr>
          <w:rFonts w:ascii="Arial" w:hAnsi="Arial" w:cs="Arial"/>
          <w:iCs/>
        </w:rPr>
        <w:t>School of Biosciences/</w:t>
      </w:r>
      <w:r w:rsidRPr="00DA6FBC">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3385EEC5" w:rsidR="00550700" w:rsidRDefault="00FD2947" w:rsidP="00550700">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1109F6" w14:textId="0897C40D" w:rsidR="00FD2947" w:rsidRDefault="00D04257" w:rsidP="00D04257">
      <w:pPr>
        <w:spacing w:after="120" w:line="240" w:lineRule="auto"/>
        <w:ind w:left="567" w:right="260"/>
        <w:rPr>
          <w:rFonts w:ascii="Arial" w:hAnsi="Arial" w:cs="Arial"/>
          <w:i/>
          <w:iCs/>
        </w:rPr>
      </w:pPr>
      <w:r>
        <w:rPr>
          <w:rFonts w:ascii="Arial" w:hAnsi="Arial" w:cs="Arial"/>
          <w:sz w:val="20"/>
        </w:rPr>
        <w:t>BICC3100 (</w:t>
      </w:r>
      <w:r w:rsidRPr="004C6AC1">
        <w:rPr>
          <w:rFonts w:ascii="Arial" w:hAnsi="Arial" w:cs="Arial"/>
          <w:sz w:val="20"/>
        </w:rPr>
        <w:t>BI310</w:t>
      </w:r>
      <w:r>
        <w:rPr>
          <w:rFonts w:ascii="Arial" w:hAnsi="Arial" w:cs="Arial"/>
          <w:sz w:val="20"/>
        </w:rPr>
        <w:t xml:space="preserve">) </w:t>
      </w:r>
      <w:r w:rsidRPr="004C6AC1">
        <w:rPr>
          <w:rFonts w:ascii="Arial" w:hAnsi="Arial" w:cs="Arial"/>
          <w:sz w:val="20"/>
        </w:rPr>
        <w:t>Ethology</w:t>
      </w:r>
    </w:p>
    <w:p w14:paraId="5ED3F08D" w14:textId="77777777" w:rsidR="00D04257" w:rsidRPr="00302082" w:rsidRDefault="00D04257"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61D0FC2C" w:rsidR="00D11C01" w:rsidRDefault="00D927A5" w:rsidP="00550700">
      <w:pPr>
        <w:spacing w:after="120" w:line="240" w:lineRule="auto"/>
        <w:ind w:left="567" w:right="260"/>
        <w:rPr>
          <w:rFonts w:ascii="Arial" w:hAnsi="Arial" w:cs="Arial"/>
          <w:iCs/>
        </w:rPr>
      </w:pPr>
      <w:r>
        <w:rPr>
          <w:rFonts w:ascii="Arial" w:hAnsi="Arial" w:cs="Arial"/>
          <w:iCs/>
        </w:rPr>
        <w:t xml:space="preserve">HND/C Applied </w:t>
      </w:r>
      <w:r w:rsidR="00550700" w:rsidRPr="003F05D0">
        <w:rPr>
          <w:rFonts w:ascii="Arial" w:hAnsi="Arial" w:cs="Arial"/>
          <w:iCs/>
        </w:rPr>
        <w:t>Anima</w:t>
      </w:r>
      <w:r w:rsidR="00550700">
        <w:rPr>
          <w:rFonts w:ascii="Arial" w:hAnsi="Arial" w:cs="Arial"/>
          <w:iCs/>
        </w:rPr>
        <w:t>l</w:t>
      </w:r>
      <w:r w:rsidR="00550700" w:rsidRPr="003F05D0">
        <w:rPr>
          <w:rFonts w:ascii="Arial" w:hAnsi="Arial" w:cs="Arial"/>
          <w:iCs/>
        </w:rPr>
        <w:t xml:space="preserve">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2FF0E" w14:textId="77777777" w:rsidR="00D04257" w:rsidRPr="00384CE8" w:rsidRDefault="00D04257" w:rsidP="00D04257">
      <w:pPr>
        <w:numPr>
          <w:ilvl w:val="0"/>
          <w:numId w:val="25"/>
        </w:numPr>
        <w:spacing w:before="60" w:after="60" w:line="240" w:lineRule="auto"/>
        <w:ind w:left="993" w:right="827" w:hanging="426"/>
        <w:jc w:val="both"/>
        <w:rPr>
          <w:rFonts w:ascii="Arial" w:hAnsi="Arial" w:cs="Arial"/>
          <w:bCs/>
        </w:rPr>
      </w:pPr>
      <w:r w:rsidRPr="00384CE8">
        <w:rPr>
          <w:rFonts w:ascii="Arial" w:hAnsi="Arial" w:cs="Arial"/>
          <w:bCs/>
        </w:rPr>
        <w:t>Investigate the physiological control of animal behaviour</w:t>
      </w:r>
    </w:p>
    <w:p w14:paraId="5C5FA941" w14:textId="77777777" w:rsidR="00D04257" w:rsidRPr="00384CE8" w:rsidRDefault="00D04257" w:rsidP="00D04257">
      <w:pPr>
        <w:numPr>
          <w:ilvl w:val="0"/>
          <w:numId w:val="25"/>
        </w:numPr>
        <w:spacing w:before="60" w:after="60" w:line="240" w:lineRule="auto"/>
        <w:ind w:left="993" w:right="827" w:hanging="426"/>
        <w:jc w:val="both"/>
        <w:rPr>
          <w:rFonts w:ascii="Arial" w:hAnsi="Arial" w:cs="Arial"/>
          <w:bCs/>
        </w:rPr>
      </w:pPr>
      <w:r w:rsidRPr="00384CE8">
        <w:rPr>
          <w:rFonts w:ascii="Arial" w:hAnsi="Arial" w:cs="Arial"/>
          <w:bCs/>
        </w:rPr>
        <w:t>Critically discuss the importance of an appreciation of learning theory in the management and training of animals</w:t>
      </w:r>
    </w:p>
    <w:p w14:paraId="5CED1567" w14:textId="77777777" w:rsidR="00D04257" w:rsidRPr="00384CE8" w:rsidRDefault="00D04257" w:rsidP="00D04257">
      <w:pPr>
        <w:numPr>
          <w:ilvl w:val="0"/>
          <w:numId w:val="25"/>
        </w:numPr>
        <w:spacing w:before="60" w:after="60" w:line="240" w:lineRule="auto"/>
        <w:ind w:left="993" w:right="827" w:hanging="426"/>
        <w:jc w:val="both"/>
        <w:rPr>
          <w:rFonts w:ascii="Arial" w:hAnsi="Arial" w:cs="Arial"/>
        </w:rPr>
      </w:pPr>
      <w:r w:rsidRPr="00384CE8">
        <w:rPr>
          <w:rFonts w:ascii="Arial" w:hAnsi="Arial" w:cs="Arial"/>
        </w:rPr>
        <w:t>Critically assess factors contributing to development of animal behaviour</w:t>
      </w:r>
    </w:p>
    <w:p w14:paraId="0E5AF4C0" w14:textId="77777777" w:rsidR="00D04257" w:rsidRPr="00384CE8" w:rsidRDefault="00D04257" w:rsidP="00D04257">
      <w:pPr>
        <w:numPr>
          <w:ilvl w:val="0"/>
          <w:numId w:val="25"/>
        </w:numPr>
        <w:spacing w:before="60" w:after="60" w:line="240" w:lineRule="auto"/>
        <w:ind w:left="993" w:right="827" w:hanging="426"/>
        <w:jc w:val="both"/>
        <w:rPr>
          <w:rFonts w:ascii="Arial" w:hAnsi="Arial" w:cs="Arial"/>
        </w:rPr>
      </w:pPr>
      <w:r w:rsidRPr="00384CE8">
        <w:rPr>
          <w:rFonts w:ascii="Arial" w:hAnsi="Arial" w:cs="Arial"/>
        </w:rPr>
        <w:t>Review and evaluate current theories of cognition and consciousness in animal species and demonstrate an appreciation of their importance</w:t>
      </w:r>
    </w:p>
    <w:p w14:paraId="608E89B6" w14:textId="77777777" w:rsidR="0076579F" w:rsidRDefault="0076579F"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250E48" w14:textId="772B2E11" w:rsidR="00E22989" w:rsidRDefault="0076579F" w:rsidP="00E22989">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7A274C">
        <w:rPr>
          <w:rFonts w:ascii="Arial" w:hAnsi="Arial" w:cs="Arial"/>
        </w:rPr>
        <w:t>ritical thinking skills</w:t>
      </w:r>
    </w:p>
    <w:p w14:paraId="0E34A5D5" w14:textId="4E9344ED"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W</w:t>
      </w:r>
      <w:r w:rsidR="00D04257" w:rsidRPr="00384CE8">
        <w:rPr>
          <w:rFonts w:ascii="Arial" w:hAnsi="Arial" w:cs="Arial"/>
        </w:rPr>
        <w:t>ork with complex material</w:t>
      </w:r>
    </w:p>
    <w:p w14:paraId="14CA940E" w14:textId="02C81098"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A</w:t>
      </w:r>
      <w:r w:rsidR="00D04257" w:rsidRPr="00384CE8">
        <w:rPr>
          <w:rFonts w:ascii="Arial" w:hAnsi="Arial" w:cs="Arial"/>
        </w:rPr>
        <w:t>nalyse problems and identify appropriate solutions</w:t>
      </w:r>
    </w:p>
    <w:p w14:paraId="3A9E8EFD" w14:textId="50313830"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Demonstrate c</w:t>
      </w:r>
      <w:r w:rsidR="00D04257" w:rsidRPr="00384CE8">
        <w:rPr>
          <w:rFonts w:ascii="Arial" w:hAnsi="Arial" w:cs="Arial"/>
        </w:rPr>
        <w:t>ommunication and report writing skills</w:t>
      </w:r>
    </w:p>
    <w:p w14:paraId="6FE058B3" w14:textId="7F8B88A3"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S</w:t>
      </w:r>
      <w:r w:rsidR="00D04257" w:rsidRPr="00384CE8">
        <w:rPr>
          <w:rFonts w:ascii="Arial" w:hAnsi="Arial" w:cs="Arial"/>
        </w:rPr>
        <w:t>can and organise data, abstract meaning from information and share knowledge with others</w:t>
      </w:r>
    </w:p>
    <w:p w14:paraId="0CB7AE3C" w14:textId="2705D74B"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color w:val="000000"/>
        </w:rPr>
        <w:t>Demonstrate e</w:t>
      </w:r>
      <w:r w:rsidR="00D04257" w:rsidRPr="00384CE8">
        <w:rPr>
          <w:rFonts w:ascii="Arial" w:hAnsi="Arial" w:cs="Arial"/>
          <w:color w:val="000000"/>
        </w:rPr>
        <w:t>ffective</w:t>
      </w:r>
      <w:r w:rsidR="00D04257" w:rsidRPr="00384CE8">
        <w:rPr>
          <w:rFonts w:ascii="Arial" w:hAnsi="Arial" w:cs="Arial"/>
        </w:rPr>
        <w:t xml:space="preserve"> self-management skills</w:t>
      </w:r>
    </w:p>
    <w:p w14:paraId="7DA3FA27" w14:textId="26211850"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Demonstrate r</w:t>
      </w:r>
      <w:r w:rsidR="00D04257" w:rsidRPr="00384CE8">
        <w:rPr>
          <w:rFonts w:ascii="Arial" w:hAnsi="Arial" w:cs="Arial"/>
        </w:rPr>
        <w:t>esearch skills</w:t>
      </w:r>
    </w:p>
    <w:p w14:paraId="16C09984" w14:textId="5EAE7427"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D</w:t>
      </w:r>
      <w:r w:rsidR="00D04257" w:rsidRPr="00384CE8">
        <w:rPr>
          <w:rFonts w:ascii="Arial" w:hAnsi="Arial" w:cs="Arial"/>
        </w:rPr>
        <w:t>ebate and discuss with peers</w:t>
      </w:r>
    </w:p>
    <w:p w14:paraId="29BB9E23" w14:textId="2A4DF790" w:rsidR="00624F0E" w:rsidRDefault="00624F0E"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B7D6536" w14:textId="77777777" w:rsidR="00DC4249" w:rsidRPr="00DC4249" w:rsidRDefault="00DC4249" w:rsidP="00DC4249">
      <w:pPr>
        <w:spacing w:before="60" w:after="60" w:line="240" w:lineRule="auto"/>
        <w:ind w:left="567" w:right="828"/>
        <w:jc w:val="both"/>
        <w:rPr>
          <w:rFonts w:ascii="Arial" w:hAnsi="Arial" w:cs="Arial"/>
        </w:rPr>
      </w:pPr>
      <w:r w:rsidRPr="00DC4249">
        <w:rPr>
          <w:rFonts w:ascii="Arial" w:hAnsi="Arial" w:cs="Arial"/>
        </w:rPr>
        <w:t>This module builds on the knowledge already gained in the Ethology module to cultivate a deeper understanding of the behaviour of animals and an appreciation of the importance of this insight. Any person working with animals will benefit from the application of psychological principles in their endeavours, whether breeding and rearing animals, training and competing, promoting animal welfare or trying to conserve endangered species.</w:t>
      </w:r>
    </w:p>
    <w:p w14:paraId="64A074B6" w14:textId="77777777" w:rsidR="00DC4249" w:rsidRPr="00DC4249" w:rsidRDefault="00DC4249" w:rsidP="00DC4249">
      <w:pPr>
        <w:spacing w:before="60" w:after="60" w:line="240" w:lineRule="auto"/>
        <w:ind w:left="567" w:right="828"/>
        <w:jc w:val="both"/>
        <w:rPr>
          <w:rFonts w:ascii="Arial" w:hAnsi="Arial" w:cs="Arial"/>
        </w:rPr>
      </w:pPr>
      <w:r w:rsidRPr="00DC4249">
        <w:rPr>
          <w:rFonts w:ascii="Arial" w:hAnsi="Arial" w:cs="Arial"/>
        </w:rPr>
        <w:t>The module looks at a range of concepts in psychology from the structure and functions of the nervous system at cell level to consideration of higher functions of the brain such as thought, reasoning, emotion and ultimately consciousness. Processes and concepts in the development and modification of behaviour in animals are considered in relation to their potential applications in a variety of animals and situations.</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CCF2F0"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Burch M.R. and Bailey J.S. (1999), </w:t>
      </w:r>
      <w:r w:rsidRPr="00DC4249">
        <w:rPr>
          <w:rFonts w:ascii="Arial" w:hAnsi="Arial" w:cs="Arial"/>
          <w:bCs/>
          <w:i/>
        </w:rPr>
        <w:t>How Dogs Learn,</w:t>
      </w:r>
      <w:r w:rsidRPr="00DC4249">
        <w:rPr>
          <w:rFonts w:ascii="Arial" w:hAnsi="Arial" w:cs="Arial"/>
          <w:bCs/>
        </w:rPr>
        <w:t xml:space="preserve"> New York: Wiley</w:t>
      </w:r>
    </w:p>
    <w:p w14:paraId="0690A740"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Carlson N.R. (2001), </w:t>
      </w:r>
      <w:r w:rsidRPr="00DC4249">
        <w:rPr>
          <w:rFonts w:ascii="Arial" w:hAnsi="Arial" w:cs="Arial"/>
          <w:bCs/>
          <w:i/>
        </w:rPr>
        <w:t>Physiology of Behaviour,</w:t>
      </w:r>
      <w:r w:rsidRPr="00DC4249">
        <w:rPr>
          <w:rFonts w:ascii="Arial" w:hAnsi="Arial" w:cs="Arial"/>
          <w:bCs/>
        </w:rPr>
        <w:t xml:space="preserve"> 7</w:t>
      </w:r>
      <w:r w:rsidRPr="00DC4249">
        <w:rPr>
          <w:rFonts w:ascii="Arial" w:hAnsi="Arial" w:cs="Arial"/>
          <w:bCs/>
          <w:vertAlign w:val="superscript"/>
        </w:rPr>
        <w:t>th</w:t>
      </w:r>
      <w:r w:rsidRPr="00DC4249">
        <w:rPr>
          <w:rFonts w:ascii="Arial" w:hAnsi="Arial" w:cs="Arial"/>
          <w:bCs/>
        </w:rPr>
        <w:t xml:space="preserve"> ed, Boston: Allyn and Bacon</w:t>
      </w:r>
    </w:p>
    <w:p w14:paraId="766CEF5B"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Carter R (2002), </w:t>
      </w:r>
      <w:r w:rsidRPr="00DC4249">
        <w:rPr>
          <w:rFonts w:ascii="Arial" w:hAnsi="Arial" w:cs="Arial"/>
          <w:bCs/>
          <w:i/>
        </w:rPr>
        <w:t>Consciousness,</w:t>
      </w:r>
      <w:r w:rsidRPr="00DC4249">
        <w:rPr>
          <w:rFonts w:ascii="Arial" w:hAnsi="Arial" w:cs="Arial"/>
          <w:bCs/>
        </w:rPr>
        <w:t xml:space="preserve"> Weidenfeld and Nicolson</w:t>
      </w:r>
    </w:p>
    <w:p w14:paraId="4C275D3C"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Domjan M (2003), </w:t>
      </w:r>
      <w:r w:rsidRPr="00DC4249">
        <w:rPr>
          <w:rFonts w:ascii="Arial" w:hAnsi="Arial" w:cs="Arial"/>
          <w:bCs/>
          <w:i/>
        </w:rPr>
        <w:t>The Principles of Learning and Behaviour,</w:t>
      </w:r>
      <w:r w:rsidRPr="00DC4249">
        <w:rPr>
          <w:rFonts w:ascii="Arial" w:hAnsi="Arial" w:cs="Arial"/>
          <w:bCs/>
        </w:rPr>
        <w:t xml:space="preserve"> 5</w:t>
      </w:r>
      <w:r w:rsidRPr="00DC4249">
        <w:rPr>
          <w:rFonts w:ascii="Arial" w:hAnsi="Arial" w:cs="Arial"/>
          <w:bCs/>
          <w:vertAlign w:val="superscript"/>
        </w:rPr>
        <w:t>th</w:t>
      </w:r>
      <w:r w:rsidRPr="00DC4249">
        <w:rPr>
          <w:rFonts w:ascii="Arial" w:hAnsi="Arial" w:cs="Arial"/>
          <w:bCs/>
        </w:rPr>
        <w:t xml:space="preserve"> ed, Belmont: Thomson Wadsworth</w:t>
      </w:r>
    </w:p>
    <w:p w14:paraId="1D30A549"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Greenfield S (2000), </w:t>
      </w:r>
      <w:r w:rsidRPr="00DC4249">
        <w:rPr>
          <w:rFonts w:ascii="Arial" w:hAnsi="Arial" w:cs="Arial"/>
          <w:bCs/>
          <w:i/>
        </w:rPr>
        <w:t>The Private Life of the Brain,</w:t>
      </w:r>
      <w:r w:rsidRPr="00DC4249">
        <w:rPr>
          <w:rFonts w:ascii="Arial" w:hAnsi="Arial" w:cs="Arial"/>
          <w:bCs/>
        </w:rPr>
        <w:t xml:space="preserve"> New York: John Wiley and Sons</w:t>
      </w:r>
    </w:p>
    <w:p w14:paraId="6E4196DE"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Gregory R.L. (ed) (2004), </w:t>
      </w:r>
      <w:r w:rsidRPr="00DC4249">
        <w:rPr>
          <w:rFonts w:ascii="Arial" w:hAnsi="Arial" w:cs="Arial"/>
          <w:bCs/>
          <w:i/>
        </w:rPr>
        <w:t>The Oxford Companion to the Mind,</w:t>
      </w:r>
      <w:r w:rsidRPr="00DC4249">
        <w:rPr>
          <w:rFonts w:ascii="Arial" w:hAnsi="Arial" w:cs="Arial"/>
          <w:bCs/>
        </w:rPr>
        <w:t xml:space="preserve"> Oxford University Press </w:t>
      </w:r>
    </w:p>
    <w:p w14:paraId="3C74236E"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Kurland A (1999), </w:t>
      </w:r>
      <w:r w:rsidRPr="00DC4249">
        <w:rPr>
          <w:rFonts w:ascii="Arial" w:hAnsi="Arial" w:cs="Arial"/>
          <w:bCs/>
          <w:i/>
        </w:rPr>
        <w:t>Clicker Training for your Horse,</w:t>
      </w:r>
      <w:r w:rsidRPr="00DC4249">
        <w:rPr>
          <w:rFonts w:ascii="Arial" w:hAnsi="Arial" w:cs="Arial"/>
          <w:bCs/>
        </w:rPr>
        <w:t xml:space="preserve"> Ringpress</w:t>
      </w:r>
    </w:p>
    <w:p w14:paraId="4E801185"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McGreevy P (2004), </w:t>
      </w:r>
      <w:r w:rsidRPr="00DC4249">
        <w:rPr>
          <w:rFonts w:ascii="Arial" w:hAnsi="Arial" w:cs="Arial"/>
          <w:bCs/>
          <w:i/>
        </w:rPr>
        <w:t>Equine Behaviour: a guide for veterinarians and equine scientists,</w:t>
      </w:r>
      <w:r w:rsidRPr="00DC4249">
        <w:rPr>
          <w:rFonts w:ascii="Arial" w:hAnsi="Arial" w:cs="Arial"/>
          <w:bCs/>
        </w:rPr>
        <w:t xml:space="preserve"> Saunders</w:t>
      </w:r>
    </w:p>
    <w:p w14:paraId="222CFE00"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Mills D and Nankervis K (1999), </w:t>
      </w:r>
      <w:r w:rsidRPr="00DC4249">
        <w:rPr>
          <w:rFonts w:ascii="Arial" w:hAnsi="Arial" w:cs="Arial"/>
          <w:bCs/>
          <w:i/>
        </w:rPr>
        <w:t>Equine Behaviour: principles and practice,</w:t>
      </w:r>
      <w:r w:rsidRPr="00DC4249">
        <w:rPr>
          <w:rFonts w:ascii="Arial" w:hAnsi="Arial" w:cs="Arial"/>
          <w:bCs/>
        </w:rPr>
        <w:t xml:space="preserve"> Blackwell Science</w:t>
      </w:r>
    </w:p>
    <w:p w14:paraId="616C6060"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Serpell J (ed) (1995), </w:t>
      </w:r>
      <w:r w:rsidRPr="00DC4249">
        <w:rPr>
          <w:rFonts w:ascii="Arial" w:hAnsi="Arial" w:cs="Arial"/>
          <w:bCs/>
          <w:i/>
        </w:rPr>
        <w:t>The Domestic Dog: its evolution, behaviour and interactions with people,</w:t>
      </w:r>
      <w:r w:rsidRPr="00DC4249">
        <w:rPr>
          <w:rFonts w:ascii="Arial" w:hAnsi="Arial" w:cs="Arial"/>
          <w:bCs/>
        </w:rPr>
        <w:t xml:space="preserve"> Cambridge University Press </w:t>
      </w:r>
    </w:p>
    <w:p w14:paraId="15BA3D50"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Stamp Dawkins M (1998), </w:t>
      </w:r>
      <w:r w:rsidRPr="00DC4249">
        <w:rPr>
          <w:rFonts w:ascii="Arial" w:hAnsi="Arial" w:cs="Arial"/>
          <w:bCs/>
          <w:i/>
        </w:rPr>
        <w:t>Through Our Eyes Only?: The search for animal consciousness,</w:t>
      </w:r>
      <w:r w:rsidRPr="00DC4249">
        <w:rPr>
          <w:rFonts w:ascii="Arial" w:hAnsi="Arial" w:cs="Arial"/>
          <w:bCs/>
        </w:rPr>
        <w:t xml:space="preserve"> Oxford University Press </w:t>
      </w:r>
    </w:p>
    <w:p w14:paraId="24CED1E6" w14:textId="77777777" w:rsidR="00DC4249" w:rsidRPr="00DC4249" w:rsidRDefault="00DC4249" w:rsidP="00DC4249">
      <w:pPr>
        <w:spacing w:before="60" w:after="60"/>
        <w:ind w:left="567" w:right="827"/>
        <w:jc w:val="both"/>
        <w:rPr>
          <w:rFonts w:ascii="Arial" w:hAnsi="Arial" w:cs="Arial"/>
          <w:bCs/>
        </w:rPr>
      </w:pPr>
      <w:r w:rsidRPr="00DC4249">
        <w:rPr>
          <w:rFonts w:ascii="Arial" w:hAnsi="Arial" w:cs="Arial"/>
          <w:bCs/>
        </w:rPr>
        <w:t xml:space="preserve">Turner D.C. and Bateson P (eds) (2000), </w:t>
      </w:r>
      <w:r w:rsidRPr="00DC4249">
        <w:rPr>
          <w:rFonts w:ascii="Arial" w:hAnsi="Arial" w:cs="Arial"/>
          <w:bCs/>
          <w:i/>
        </w:rPr>
        <w:t>The Domestic Cat: The biology of its behaviour,</w:t>
      </w:r>
      <w:r w:rsidRPr="00DC4249">
        <w:rPr>
          <w:rFonts w:ascii="Arial" w:hAnsi="Arial" w:cs="Arial"/>
          <w:bCs/>
        </w:rPr>
        <w:t xml:space="preserve"> 2</w:t>
      </w:r>
      <w:r w:rsidRPr="00DC4249">
        <w:rPr>
          <w:rFonts w:ascii="Arial" w:hAnsi="Arial" w:cs="Arial"/>
          <w:bCs/>
          <w:vertAlign w:val="superscript"/>
        </w:rPr>
        <w:t>nd</w:t>
      </w:r>
      <w:r w:rsidRPr="00DC4249">
        <w:rPr>
          <w:rFonts w:ascii="Arial" w:hAnsi="Arial" w:cs="Arial"/>
          <w:bCs/>
        </w:rPr>
        <w:t xml:space="preserve"> ed, Cambridge University Press </w:t>
      </w:r>
    </w:p>
    <w:p w14:paraId="00D0A4B7" w14:textId="26381964" w:rsidR="001926BB" w:rsidRPr="001926BB" w:rsidRDefault="001926BB" w:rsidP="001926BB">
      <w:pPr>
        <w:autoSpaceDE w:val="0"/>
        <w:autoSpaceDN w:val="0"/>
        <w:adjustRightInd w:val="0"/>
        <w:spacing w:before="60" w:after="60"/>
        <w:ind w:left="567" w:right="827"/>
        <w:jc w:val="both"/>
        <w:rPr>
          <w:rFonts w:ascii="Arial" w:hAnsi="Arial" w:cs="Arial"/>
          <w:color w:val="000000"/>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52D3A29A"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7010F7">
        <w:rPr>
          <w:rFonts w:ascii="Arial" w:hAnsi="Arial" w:cs="Arial"/>
          <w:iCs/>
        </w:rPr>
        <w:t xml:space="preserve"> 60</w:t>
      </w:r>
    </w:p>
    <w:p w14:paraId="3C994E80" w14:textId="0B62BAF8"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7010F7">
        <w:rPr>
          <w:rFonts w:ascii="Arial" w:hAnsi="Arial" w:cs="Arial"/>
          <w:iCs/>
        </w:rPr>
        <w:t xml:space="preserve"> 90</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0E4E5262" w14:textId="48EEFAC7" w:rsidR="009644B5" w:rsidRPr="006B58D6" w:rsidRDefault="009644B5" w:rsidP="009644B5">
      <w:pPr>
        <w:spacing w:before="60" w:after="60" w:line="240" w:lineRule="auto"/>
        <w:ind w:left="567"/>
        <w:rPr>
          <w:rFonts w:ascii="Arial" w:hAnsi="Arial" w:cs="Arial"/>
          <w:bCs/>
        </w:rPr>
      </w:pPr>
      <w:r w:rsidRPr="006B58D6">
        <w:rPr>
          <w:rFonts w:ascii="Arial" w:hAnsi="Arial" w:cs="Arial"/>
          <w:bCs/>
        </w:rPr>
        <w:t>Written assignment (2,000 words) - 5</w:t>
      </w:r>
      <w:r w:rsidR="009D0B70" w:rsidRPr="006B58D6">
        <w:rPr>
          <w:rFonts w:ascii="Arial" w:hAnsi="Arial" w:cs="Arial"/>
          <w:bCs/>
        </w:rPr>
        <w:t>0</w:t>
      </w:r>
      <w:r w:rsidRPr="006B58D6">
        <w:rPr>
          <w:rFonts w:ascii="Arial" w:hAnsi="Arial" w:cs="Arial"/>
          <w:bCs/>
        </w:rPr>
        <w:t>%</w:t>
      </w:r>
    </w:p>
    <w:p w14:paraId="5D83E562" w14:textId="064B0DCF" w:rsidR="009644B5" w:rsidRPr="00384CE8" w:rsidRDefault="009644B5" w:rsidP="009644B5">
      <w:pPr>
        <w:spacing w:before="60" w:after="60" w:line="240" w:lineRule="auto"/>
        <w:ind w:left="567"/>
        <w:rPr>
          <w:rFonts w:ascii="Arial" w:hAnsi="Arial" w:cs="Arial"/>
          <w:bCs/>
        </w:rPr>
      </w:pPr>
      <w:r w:rsidRPr="006B58D6">
        <w:rPr>
          <w:rFonts w:ascii="Arial" w:hAnsi="Arial" w:cs="Arial"/>
          <w:bCs/>
        </w:rPr>
        <w:t>Examination - 5</w:t>
      </w:r>
      <w:r w:rsidR="009D0B70" w:rsidRPr="006B58D6">
        <w:rPr>
          <w:rFonts w:ascii="Arial" w:hAnsi="Arial" w:cs="Arial"/>
          <w:bCs/>
        </w:rPr>
        <w:t>0</w:t>
      </w:r>
      <w:r w:rsidRPr="006B58D6">
        <w:rPr>
          <w:rFonts w:ascii="Arial" w:hAnsi="Arial" w:cs="Arial"/>
          <w:bCs/>
        </w:rPr>
        <w:t>%</w:t>
      </w:r>
    </w:p>
    <w:p w14:paraId="68446C2C" w14:textId="77777777" w:rsidR="009644B5" w:rsidRDefault="009644B5"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8789" w:type="dxa"/>
        <w:tblInd w:w="-147" w:type="dxa"/>
        <w:tblLayout w:type="fixed"/>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gridCol w:w="567"/>
      </w:tblGrid>
      <w:tr w:rsidR="00EE1D4E" w:rsidRPr="00302082" w14:paraId="7B4B7818" w14:textId="52AA3E4A" w:rsidTr="00020304">
        <w:tc>
          <w:tcPr>
            <w:tcW w:w="1985" w:type="dxa"/>
            <w:shd w:val="clear" w:color="auto" w:fill="D9D9D9" w:themeFill="background1" w:themeFillShade="D9"/>
          </w:tcPr>
          <w:p w14:paraId="71F8F3F8" w14:textId="77777777" w:rsidR="00EE1D4E" w:rsidRPr="006F3C3B" w:rsidRDefault="00EE1D4E"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EE1D4E" w:rsidRPr="006F3C3B" w:rsidRDefault="00EE1D4E"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EE1D4E" w:rsidRPr="006F3C3B" w:rsidRDefault="00EE1D4E"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EE1D4E" w:rsidRPr="006F3C3B" w:rsidRDefault="00EE1D4E"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EE1D4E" w:rsidRPr="006F3C3B" w:rsidRDefault="00EE1D4E" w:rsidP="003A49A6">
            <w:pPr>
              <w:spacing w:after="120"/>
              <w:rPr>
                <w:rFonts w:ascii="Arial" w:hAnsi="Arial" w:cs="Arial"/>
                <w:i/>
                <w:sz w:val="20"/>
                <w:szCs w:val="20"/>
              </w:rPr>
            </w:pPr>
            <w:r>
              <w:rPr>
                <w:rFonts w:ascii="Arial" w:hAnsi="Arial" w:cs="Arial"/>
                <w:i/>
                <w:sz w:val="20"/>
                <w:szCs w:val="20"/>
              </w:rPr>
              <w:t>8.4</w:t>
            </w:r>
          </w:p>
        </w:tc>
        <w:tc>
          <w:tcPr>
            <w:tcW w:w="567" w:type="dxa"/>
          </w:tcPr>
          <w:p w14:paraId="532A6A12" w14:textId="454A7CD9" w:rsidR="00EE1D4E" w:rsidRPr="006F3C3B" w:rsidRDefault="00EE1D4E"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EE1D4E" w:rsidRPr="006F3C3B" w:rsidRDefault="00EE1D4E"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EE1D4E" w:rsidRPr="006F3C3B" w:rsidRDefault="00EE1D4E"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EE1D4E" w:rsidRPr="006F3C3B" w:rsidRDefault="00EE1D4E"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EE1D4E" w:rsidRPr="006F3C3B" w:rsidRDefault="00EE1D4E" w:rsidP="003A49A6">
            <w:pPr>
              <w:spacing w:after="120"/>
              <w:rPr>
                <w:rFonts w:ascii="Arial" w:hAnsi="Arial" w:cs="Arial"/>
                <w:i/>
                <w:sz w:val="20"/>
                <w:szCs w:val="20"/>
              </w:rPr>
            </w:pPr>
            <w:r>
              <w:rPr>
                <w:rFonts w:ascii="Arial" w:hAnsi="Arial" w:cs="Arial"/>
                <w:i/>
                <w:sz w:val="20"/>
                <w:szCs w:val="20"/>
              </w:rPr>
              <w:t>9.5</w:t>
            </w:r>
          </w:p>
        </w:tc>
        <w:tc>
          <w:tcPr>
            <w:tcW w:w="567" w:type="dxa"/>
          </w:tcPr>
          <w:p w14:paraId="68248807" w14:textId="1E0C152A" w:rsidR="00EE1D4E" w:rsidRDefault="00EE1D4E" w:rsidP="003A49A6">
            <w:pPr>
              <w:spacing w:after="120"/>
              <w:rPr>
                <w:rFonts w:ascii="Arial" w:hAnsi="Arial" w:cs="Arial"/>
                <w:i/>
                <w:sz w:val="20"/>
                <w:szCs w:val="20"/>
              </w:rPr>
            </w:pPr>
            <w:r>
              <w:rPr>
                <w:rFonts w:ascii="Arial" w:hAnsi="Arial" w:cs="Arial"/>
                <w:i/>
                <w:sz w:val="20"/>
                <w:szCs w:val="20"/>
              </w:rPr>
              <w:t>9.6</w:t>
            </w:r>
          </w:p>
        </w:tc>
        <w:tc>
          <w:tcPr>
            <w:tcW w:w="567" w:type="dxa"/>
          </w:tcPr>
          <w:p w14:paraId="5C836B01" w14:textId="53679EF4" w:rsidR="00EE1D4E" w:rsidRDefault="00EE1D4E" w:rsidP="003A49A6">
            <w:pPr>
              <w:spacing w:after="120"/>
              <w:rPr>
                <w:rFonts w:ascii="Arial" w:hAnsi="Arial" w:cs="Arial"/>
                <w:i/>
                <w:sz w:val="20"/>
                <w:szCs w:val="20"/>
              </w:rPr>
            </w:pPr>
            <w:r>
              <w:rPr>
                <w:rFonts w:ascii="Arial" w:hAnsi="Arial" w:cs="Arial"/>
                <w:i/>
                <w:sz w:val="20"/>
                <w:szCs w:val="20"/>
              </w:rPr>
              <w:t>9.7</w:t>
            </w:r>
          </w:p>
        </w:tc>
        <w:tc>
          <w:tcPr>
            <w:tcW w:w="567" w:type="dxa"/>
          </w:tcPr>
          <w:p w14:paraId="38ACE5DF" w14:textId="643CC40E" w:rsidR="00EE1D4E" w:rsidRDefault="00EE1D4E" w:rsidP="003A49A6">
            <w:pPr>
              <w:spacing w:after="120"/>
              <w:rPr>
                <w:rFonts w:ascii="Arial" w:hAnsi="Arial" w:cs="Arial"/>
                <w:i/>
                <w:sz w:val="20"/>
                <w:szCs w:val="20"/>
              </w:rPr>
            </w:pPr>
            <w:r>
              <w:rPr>
                <w:rFonts w:ascii="Arial" w:hAnsi="Arial" w:cs="Arial"/>
                <w:i/>
                <w:sz w:val="20"/>
                <w:szCs w:val="20"/>
              </w:rPr>
              <w:t>9.8</w:t>
            </w:r>
          </w:p>
        </w:tc>
      </w:tr>
      <w:tr w:rsidR="00EE1D4E" w:rsidRPr="00302082" w14:paraId="57553600" w14:textId="5BFB740D" w:rsidTr="00020304">
        <w:tc>
          <w:tcPr>
            <w:tcW w:w="1985" w:type="dxa"/>
            <w:shd w:val="clear" w:color="auto" w:fill="D9D9D9" w:themeFill="background1" w:themeFillShade="D9"/>
          </w:tcPr>
          <w:p w14:paraId="194B26E2" w14:textId="77777777" w:rsidR="00EE1D4E" w:rsidRPr="006F3C3B" w:rsidRDefault="00EE1D4E"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EE1D4E" w:rsidRPr="006F3C3B" w:rsidRDefault="00EE1D4E" w:rsidP="003A49A6">
            <w:pPr>
              <w:spacing w:after="120"/>
              <w:rPr>
                <w:rFonts w:ascii="Arial" w:hAnsi="Arial" w:cs="Arial"/>
                <w:b/>
                <w:sz w:val="20"/>
                <w:szCs w:val="20"/>
              </w:rPr>
            </w:pPr>
          </w:p>
        </w:tc>
        <w:tc>
          <w:tcPr>
            <w:tcW w:w="567" w:type="dxa"/>
          </w:tcPr>
          <w:p w14:paraId="1837A4B2" w14:textId="77777777" w:rsidR="00EE1D4E" w:rsidRPr="006F3C3B" w:rsidRDefault="00EE1D4E" w:rsidP="003A49A6">
            <w:pPr>
              <w:spacing w:after="120"/>
              <w:rPr>
                <w:rFonts w:ascii="Arial" w:hAnsi="Arial" w:cs="Arial"/>
                <w:b/>
                <w:sz w:val="20"/>
                <w:szCs w:val="20"/>
              </w:rPr>
            </w:pPr>
          </w:p>
        </w:tc>
        <w:tc>
          <w:tcPr>
            <w:tcW w:w="567" w:type="dxa"/>
          </w:tcPr>
          <w:p w14:paraId="29B5FEEE" w14:textId="77777777" w:rsidR="00EE1D4E" w:rsidRPr="006F3C3B" w:rsidRDefault="00EE1D4E" w:rsidP="003A49A6">
            <w:pPr>
              <w:spacing w:after="120"/>
              <w:rPr>
                <w:rFonts w:ascii="Arial" w:hAnsi="Arial" w:cs="Arial"/>
                <w:b/>
                <w:sz w:val="20"/>
                <w:szCs w:val="20"/>
              </w:rPr>
            </w:pPr>
          </w:p>
        </w:tc>
        <w:tc>
          <w:tcPr>
            <w:tcW w:w="567" w:type="dxa"/>
          </w:tcPr>
          <w:p w14:paraId="55C3436F" w14:textId="77777777" w:rsidR="00EE1D4E" w:rsidRPr="006F3C3B" w:rsidRDefault="00EE1D4E" w:rsidP="003A49A6">
            <w:pPr>
              <w:spacing w:after="120"/>
              <w:rPr>
                <w:rFonts w:ascii="Arial" w:hAnsi="Arial" w:cs="Arial"/>
                <w:b/>
                <w:sz w:val="20"/>
                <w:szCs w:val="20"/>
              </w:rPr>
            </w:pPr>
          </w:p>
        </w:tc>
        <w:tc>
          <w:tcPr>
            <w:tcW w:w="567" w:type="dxa"/>
          </w:tcPr>
          <w:p w14:paraId="4601C821" w14:textId="1D2D5639" w:rsidR="00EE1D4E" w:rsidRPr="006F3C3B" w:rsidRDefault="00EE1D4E" w:rsidP="003A49A6">
            <w:pPr>
              <w:spacing w:after="120"/>
              <w:rPr>
                <w:rFonts w:ascii="Arial" w:hAnsi="Arial" w:cs="Arial"/>
                <w:b/>
                <w:sz w:val="20"/>
                <w:szCs w:val="20"/>
              </w:rPr>
            </w:pPr>
          </w:p>
        </w:tc>
        <w:tc>
          <w:tcPr>
            <w:tcW w:w="567" w:type="dxa"/>
          </w:tcPr>
          <w:p w14:paraId="4D676165" w14:textId="318AB3B3" w:rsidR="00EE1D4E" w:rsidRPr="006F3C3B" w:rsidRDefault="00EE1D4E" w:rsidP="003A49A6">
            <w:pPr>
              <w:spacing w:after="120"/>
              <w:rPr>
                <w:rFonts w:ascii="Arial" w:hAnsi="Arial" w:cs="Arial"/>
                <w:b/>
                <w:sz w:val="20"/>
                <w:szCs w:val="20"/>
              </w:rPr>
            </w:pPr>
          </w:p>
        </w:tc>
        <w:tc>
          <w:tcPr>
            <w:tcW w:w="567" w:type="dxa"/>
          </w:tcPr>
          <w:p w14:paraId="12103D81" w14:textId="77777777" w:rsidR="00EE1D4E" w:rsidRPr="006F3C3B" w:rsidRDefault="00EE1D4E" w:rsidP="003A49A6">
            <w:pPr>
              <w:spacing w:after="120"/>
              <w:rPr>
                <w:rFonts w:ascii="Arial" w:hAnsi="Arial" w:cs="Arial"/>
                <w:b/>
                <w:sz w:val="20"/>
                <w:szCs w:val="20"/>
              </w:rPr>
            </w:pPr>
          </w:p>
        </w:tc>
        <w:tc>
          <w:tcPr>
            <w:tcW w:w="567" w:type="dxa"/>
          </w:tcPr>
          <w:p w14:paraId="324B5EFC" w14:textId="77777777" w:rsidR="00EE1D4E" w:rsidRPr="006F3C3B" w:rsidRDefault="00EE1D4E" w:rsidP="003A49A6">
            <w:pPr>
              <w:spacing w:after="120"/>
              <w:rPr>
                <w:rFonts w:ascii="Arial" w:hAnsi="Arial" w:cs="Arial"/>
                <w:b/>
                <w:sz w:val="20"/>
                <w:szCs w:val="20"/>
              </w:rPr>
            </w:pPr>
          </w:p>
        </w:tc>
        <w:tc>
          <w:tcPr>
            <w:tcW w:w="567" w:type="dxa"/>
          </w:tcPr>
          <w:p w14:paraId="1087AEEF" w14:textId="77777777" w:rsidR="00EE1D4E" w:rsidRPr="006F3C3B" w:rsidRDefault="00EE1D4E" w:rsidP="003A49A6">
            <w:pPr>
              <w:spacing w:after="120"/>
              <w:rPr>
                <w:rFonts w:ascii="Arial" w:hAnsi="Arial" w:cs="Arial"/>
                <w:b/>
                <w:sz w:val="20"/>
                <w:szCs w:val="20"/>
              </w:rPr>
            </w:pPr>
          </w:p>
        </w:tc>
        <w:tc>
          <w:tcPr>
            <w:tcW w:w="567" w:type="dxa"/>
          </w:tcPr>
          <w:p w14:paraId="58A000F8" w14:textId="77777777" w:rsidR="00EE1D4E" w:rsidRPr="006F3C3B" w:rsidRDefault="00EE1D4E" w:rsidP="003A49A6">
            <w:pPr>
              <w:spacing w:after="120"/>
              <w:rPr>
                <w:rFonts w:ascii="Arial" w:hAnsi="Arial" w:cs="Arial"/>
                <w:b/>
                <w:sz w:val="20"/>
                <w:szCs w:val="20"/>
              </w:rPr>
            </w:pPr>
          </w:p>
        </w:tc>
        <w:tc>
          <w:tcPr>
            <w:tcW w:w="567" w:type="dxa"/>
          </w:tcPr>
          <w:p w14:paraId="0D5219AA" w14:textId="77777777" w:rsidR="00EE1D4E" w:rsidRPr="006F3C3B" w:rsidRDefault="00EE1D4E" w:rsidP="003A49A6">
            <w:pPr>
              <w:spacing w:after="120"/>
              <w:rPr>
                <w:rFonts w:ascii="Arial" w:hAnsi="Arial" w:cs="Arial"/>
                <w:b/>
                <w:sz w:val="20"/>
                <w:szCs w:val="20"/>
              </w:rPr>
            </w:pPr>
          </w:p>
        </w:tc>
        <w:tc>
          <w:tcPr>
            <w:tcW w:w="567" w:type="dxa"/>
          </w:tcPr>
          <w:p w14:paraId="21AF53FE" w14:textId="77777777" w:rsidR="00EE1D4E" w:rsidRPr="006F3C3B" w:rsidRDefault="00EE1D4E" w:rsidP="003A49A6">
            <w:pPr>
              <w:spacing w:after="120"/>
              <w:rPr>
                <w:rFonts w:ascii="Arial" w:hAnsi="Arial" w:cs="Arial"/>
                <w:b/>
                <w:sz w:val="20"/>
                <w:szCs w:val="20"/>
              </w:rPr>
            </w:pPr>
          </w:p>
        </w:tc>
      </w:tr>
      <w:tr w:rsidR="00020304" w:rsidRPr="00302082" w14:paraId="351EA5E1" w14:textId="5E360AD1" w:rsidTr="00020304">
        <w:tc>
          <w:tcPr>
            <w:tcW w:w="1985" w:type="dxa"/>
          </w:tcPr>
          <w:p w14:paraId="7B059548" w14:textId="77777777" w:rsidR="00020304" w:rsidRPr="006F3C3B" w:rsidRDefault="00020304" w:rsidP="00020304">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4E0A6026"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5D1AEEC9" w14:textId="6E9D3C64"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6D478A5B" w14:textId="48EEC652"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528751F4" w14:textId="1158699E"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6C93B021" w14:textId="01025A7A"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78D8D18E" w14:textId="676D08B4"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30EC2042" w14:textId="31D12384"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28732074" w14:textId="630C8019" w:rsidR="00020304" w:rsidRPr="006F3C3B" w:rsidRDefault="00020304" w:rsidP="00020304">
            <w:pPr>
              <w:spacing w:after="120"/>
              <w:rPr>
                <w:rFonts w:ascii="Arial" w:hAnsi="Arial" w:cs="Arial"/>
                <w:b/>
                <w:sz w:val="20"/>
                <w:szCs w:val="20"/>
              </w:rPr>
            </w:pPr>
            <w:r w:rsidRPr="00314E29">
              <w:rPr>
                <w:rFonts w:ascii="Arial" w:hAnsi="Arial" w:cs="Arial"/>
                <w:b/>
                <w:sz w:val="20"/>
                <w:szCs w:val="20"/>
              </w:rPr>
              <w:t>x</w:t>
            </w:r>
          </w:p>
        </w:tc>
        <w:tc>
          <w:tcPr>
            <w:tcW w:w="567" w:type="dxa"/>
          </w:tcPr>
          <w:p w14:paraId="63B0DD2D" w14:textId="719B26EE" w:rsidR="00020304" w:rsidRPr="006F3C3B" w:rsidRDefault="00020304" w:rsidP="00020304">
            <w:pPr>
              <w:spacing w:after="120"/>
              <w:rPr>
                <w:rFonts w:ascii="Arial" w:hAnsi="Arial" w:cs="Arial"/>
                <w:b/>
                <w:sz w:val="20"/>
                <w:szCs w:val="20"/>
              </w:rPr>
            </w:pPr>
            <w:r w:rsidRPr="00314E29">
              <w:rPr>
                <w:rFonts w:ascii="Arial" w:hAnsi="Arial" w:cs="Arial"/>
                <w:b/>
                <w:sz w:val="20"/>
                <w:szCs w:val="20"/>
              </w:rPr>
              <w:t>x</w:t>
            </w:r>
          </w:p>
        </w:tc>
        <w:tc>
          <w:tcPr>
            <w:tcW w:w="567" w:type="dxa"/>
          </w:tcPr>
          <w:p w14:paraId="5A49E212" w14:textId="7661E218" w:rsidR="00020304" w:rsidRPr="006F3C3B" w:rsidRDefault="00020304" w:rsidP="00020304">
            <w:pPr>
              <w:spacing w:after="120"/>
              <w:rPr>
                <w:rFonts w:ascii="Arial" w:hAnsi="Arial" w:cs="Arial"/>
                <w:b/>
                <w:sz w:val="20"/>
                <w:szCs w:val="20"/>
              </w:rPr>
            </w:pPr>
            <w:r w:rsidRPr="00314E29">
              <w:rPr>
                <w:rFonts w:ascii="Arial" w:hAnsi="Arial" w:cs="Arial"/>
                <w:b/>
                <w:sz w:val="20"/>
                <w:szCs w:val="20"/>
              </w:rPr>
              <w:t>x</w:t>
            </w:r>
          </w:p>
        </w:tc>
        <w:tc>
          <w:tcPr>
            <w:tcW w:w="567" w:type="dxa"/>
          </w:tcPr>
          <w:p w14:paraId="5F72A6D3" w14:textId="242B9F98" w:rsidR="00020304" w:rsidRPr="006F3C3B" w:rsidRDefault="00020304" w:rsidP="00020304">
            <w:pPr>
              <w:spacing w:after="120"/>
              <w:rPr>
                <w:rFonts w:ascii="Arial" w:hAnsi="Arial" w:cs="Arial"/>
                <w:b/>
                <w:sz w:val="20"/>
                <w:szCs w:val="20"/>
              </w:rPr>
            </w:pPr>
            <w:r w:rsidRPr="00314E29">
              <w:rPr>
                <w:rFonts w:ascii="Arial" w:hAnsi="Arial" w:cs="Arial"/>
                <w:b/>
                <w:sz w:val="20"/>
                <w:szCs w:val="20"/>
              </w:rPr>
              <w:t>x</w:t>
            </w:r>
          </w:p>
        </w:tc>
        <w:tc>
          <w:tcPr>
            <w:tcW w:w="567" w:type="dxa"/>
          </w:tcPr>
          <w:p w14:paraId="4C76E822" w14:textId="77777777" w:rsidR="00020304" w:rsidRPr="006F3C3B" w:rsidRDefault="00020304" w:rsidP="00020304">
            <w:pPr>
              <w:spacing w:after="120"/>
              <w:rPr>
                <w:rFonts w:ascii="Arial" w:hAnsi="Arial" w:cs="Arial"/>
                <w:b/>
                <w:sz w:val="20"/>
                <w:szCs w:val="20"/>
              </w:rPr>
            </w:pPr>
          </w:p>
        </w:tc>
      </w:tr>
      <w:tr w:rsidR="00020304" w:rsidRPr="00302082" w14:paraId="5BAC3F58" w14:textId="08B44762" w:rsidTr="00020304">
        <w:tc>
          <w:tcPr>
            <w:tcW w:w="1985" w:type="dxa"/>
          </w:tcPr>
          <w:p w14:paraId="73CE7AC8" w14:textId="085D80AA" w:rsidR="00020304" w:rsidRPr="006F3C3B" w:rsidRDefault="00020304" w:rsidP="00020304">
            <w:pPr>
              <w:spacing w:after="120"/>
              <w:rPr>
                <w:rFonts w:ascii="Arial" w:hAnsi="Arial" w:cs="Arial"/>
                <w:i/>
                <w:sz w:val="20"/>
                <w:szCs w:val="20"/>
              </w:rPr>
            </w:pPr>
            <w:r>
              <w:rPr>
                <w:rFonts w:ascii="Arial" w:hAnsi="Arial" w:cs="Arial"/>
                <w:i/>
                <w:sz w:val="20"/>
                <w:szCs w:val="20"/>
              </w:rPr>
              <w:t>Lectures</w:t>
            </w:r>
          </w:p>
        </w:tc>
        <w:tc>
          <w:tcPr>
            <w:tcW w:w="567" w:type="dxa"/>
          </w:tcPr>
          <w:p w14:paraId="534946E3" w14:textId="22C1C742"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3D315299" w14:textId="585A741E"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283A9325" w14:textId="27B1760D"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742DB79A" w14:textId="77777777" w:rsidR="00020304" w:rsidRPr="006F3C3B" w:rsidRDefault="00020304" w:rsidP="00020304">
            <w:pPr>
              <w:spacing w:after="120"/>
              <w:rPr>
                <w:rFonts w:ascii="Arial" w:hAnsi="Arial" w:cs="Arial"/>
                <w:b/>
                <w:sz w:val="20"/>
                <w:szCs w:val="20"/>
              </w:rPr>
            </w:pPr>
          </w:p>
        </w:tc>
        <w:tc>
          <w:tcPr>
            <w:tcW w:w="567" w:type="dxa"/>
          </w:tcPr>
          <w:p w14:paraId="6A2BCAEE" w14:textId="5255A075"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2D14FA28" w14:textId="5CF3CFD5"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18CDA760" w14:textId="3F4C4157"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19C53234" w14:textId="77777777" w:rsidR="00020304" w:rsidRPr="006F3C3B" w:rsidRDefault="00020304" w:rsidP="00020304">
            <w:pPr>
              <w:spacing w:after="120"/>
              <w:rPr>
                <w:rFonts w:ascii="Arial" w:hAnsi="Arial" w:cs="Arial"/>
                <w:b/>
                <w:sz w:val="20"/>
                <w:szCs w:val="20"/>
              </w:rPr>
            </w:pPr>
          </w:p>
        </w:tc>
        <w:tc>
          <w:tcPr>
            <w:tcW w:w="567" w:type="dxa"/>
          </w:tcPr>
          <w:p w14:paraId="3D23A2BF" w14:textId="77777777" w:rsidR="00020304" w:rsidRPr="006F3C3B" w:rsidRDefault="00020304" w:rsidP="00020304">
            <w:pPr>
              <w:spacing w:after="120"/>
              <w:rPr>
                <w:rFonts w:ascii="Arial" w:hAnsi="Arial" w:cs="Arial"/>
                <w:b/>
                <w:sz w:val="20"/>
                <w:szCs w:val="20"/>
              </w:rPr>
            </w:pPr>
          </w:p>
        </w:tc>
        <w:tc>
          <w:tcPr>
            <w:tcW w:w="567" w:type="dxa"/>
          </w:tcPr>
          <w:p w14:paraId="072324B7" w14:textId="77777777" w:rsidR="00020304" w:rsidRPr="006F3C3B" w:rsidRDefault="00020304" w:rsidP="00020304">
            <w:pPr>
              <w:spacing w:after="120"/>
              <w:rPr>
                <w:rFonts w:ascii="Arial" w:hAnsi="Arial" w:cs="Arial"/>
                <w:b/>
                <w:sz w:val="20"/>
                <w:szCs w:val="20"/>
              </w:rPr>
            </w:pPr>
          </w:p>
        </w:tc>
        <w:tc>
          <w:tcPr>
            <w:tcW w:w="567" w:type="dxa"/>
          </w:tcPr>
          <w:p w14:paraId="6A44371A" w14:textId="77777777" w:rsidR="00020304" w:rsidRPr="006F3C3B" w:rsidRDefault="00020304" w:rsidP="00020304">
            <w:pPr>
              <w:spacing w:after="120"/>
              <w:rPr>
                <w:rFonts w:ascii="Arial" w:hAnsi="Arial" w:cs="Arial"/>
                <w:b/>
                <w:sz w:val="20"/>
                <w:szCs w:val="20"/>
              </w:rPr>
            </w:pPr>
          </w:p>
        </w:tc>
        <w:tc>
          <w:tcPr>
            <w:tcW w:w="567" w:type="dxa"/>
          </w:tcPr>
          <w:p w14:paraId="5602CA3E" w14:textId="77777777" w:rsidR="00020304" w:rsidRPr="006F3C3B" w:rsidRDefault="00020304" w:rsidP="00020304">
            <w:pPr>
              <w:spacing w:after="120"/>
              <w:rPr>
                <w:rFonts w:ascii="Arial" w:hAnsi="Arial" w:cs="Arial"/>
                <w:b/>
                <w:sz w:val="20"/>
                <w:szCs w:val="20"/>
              </w:rPr>
            </w:pPr>
          </w:p>
        </w:tc>
      </w:tr>
      <w:tr w:rsidR="00020304" w:rsidRPr="00302082" w14:paraId="2DD70A37" w14:textId="441598A5" w:rsidTr="00020304">
        <w:tc>
          <w:tcPr>
            <w:tcW w:w="1985" w:type="dxa"/>
          </w:tcPr>
          <w:p w14:paraId="7A06F87E" w14:textId="061DB1A8" w:rsidR="00020304" w:rsidRPr="006F3C3B" w:rsidRDefault="00020304" w:rsidP="00020304">
            <w:pPr>
              <w:spacing w:after="120"/>
              <w:rPr>
                <w:rFonts w:ascii="Arial" w:hAnsi="Arial" w:cs="Arial"/>
                <w:i/>
                <w:sz w:val="20"/>
                <w:szCs w:val="20"/>
              </w:rPr>
            </w:pPr>
            <w:r>
              <w:rPr>
                <w:rFonts w:ascii="Arial" w:hAnsi="Arial" w:cs="Arial"/>
                <w:i/>
                <w:sz w:val="20"/>
                <w:szCs w:val="20"/>
              </w:rPr>
              <w:t>Seminars</w:t>
            </w:r>
          </w:p>
        </w:tc>
        <w:tc>
          <w:tcPr>
            <w:tcW w:w="567" w:type="dxa"/>
          </w:tcPr>
          <w:p w14:paraId="7877FEB1" w14:textId="69BC3B61" w:rsidR="00020304" w:rsidRPr="006F3C3B" w:rsidRDefault="00020304" w:rsidP="00020304">
            <w:pPr>
              <w:spacing w:after="120"/>
              <w:rPr>
                <w:rFonts w:ascii="Arial" w:hAnsi="Arial" w:cs="Arial"/>
                <w:b/>
                <w:sz w:val="20"/>
                <w:szCs w:val="20"/>
              </w:rPr>
            </w:pPr>
          </w:p>
        </w:tc>
        <w:tc>
          <w:tcPr>
            <w:tcW w:w="567" w:type="dxa"/>
          </w:tcPr>
          <w:p w14:paraId="2E72D57F" w14:textId="09F07CB2"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06753318" w14:textId="77777777" w:rsidR="00020304" w:rsidRPr="006F3C3B" w:rsidRDefault="00020304" w:rsidP="00020304">
            <w:pPr>
              <w:spacing w:after="120"/>
              <w:rPr>
                <w:rFonts w:ascii="Arial" w:hAnsi="Arial" w:cs="Arial"/>
                <w:b/>
                <w:sz w:val="20"/>
                <w:szCs w:val="20"/>
              </w:rPr>
            </w:pPr>
          </w:p>
        </w:tc>
        <w:tc>
          <w:tcPr>
            <w:tcW w:w="567" w:type="dxa"/>
          </w:tcPr>
          <w:p w14:paraId="526A9F08" w14:textId="2EDC0028"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5935DDE8" w14:textId="39F993CE"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028F0459" w14:textId="1079148B"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43A66F7F" w14:textId="6B737DE5"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4FA21EE1" w14:textId="77777777" w:rsidR="00020304" w:rsidRPr="006F3C3B" w:rsidRDefault="00020304" w:rsidP="00020304">
            <w:pPr>
              <w:spacing w:after="120"/>
              <w:rPr>
                <w:rFonts w:ascii="Arial" w:hAnsi="Arial" w:cs="Arial"/>
                <w:b/>
                <w:sz w:val="20"/>
                <w:szCs w:val="20"/>
              </w:rPr>
            </w:pPr>
          </w:p>
        </w:tc>
        <w:tc>
          <w:tcPr>
            <w:tcW w:w="567" w:type="dxa"/>
          </w:tcPr>
          <w:p w14:paraId="1987763B" w14:textId="5419E95E" w:rsidR="00020304" w:rsidRPr="006F3C3B" w:rsidRDefault="00020304" w:rsidP="00020304">
            <w:pPr>
              <w:spacing w:after="120"/>
              <w:rPr>
                <w:rFonts w:ascii="Arial" w:hAnsi="Arial" w:cs="Arial"/>
                <w:b/>
                <w:sz w:val="20"/>
                <w:szCs w:val="20"/>
              </w:rPr>
            </w:pPr>
            <w:r w:rsidRPr="00F2403D">
              <w:rPr>
                <w:rFonts w:ascii="Arial" w:hAnsi="Arial" w:cs="Arial"/>
                <w:b/>
                <w:sz w:val="20"/>
                <w:szCs w:val="20"/>
              </w:rPr>
              <w:t>x</w:t>
            </w:r>
          </w:p>
        </w:tc>
        <w:tc>
          <w:tcPr>
            <w:tcW w:w="567" w:type="dxa"/>
          </w:tcPr>
          <w:p w14:paraId="0B8DCFE8" w14:textId="77777777" w:rsidR="00020304" w:rsidRPr="006F3C3B" w:rsidRDefault="00020304" w:rsidP="00020304">
            <w:pPr>
              <w:spacing w:after="120"/>
              <w:rPr>
                <w:rFonts w:ascii="Arial" w:hAnsi="Arial" w:cs="Arial"/>
                <w:b/>
                <w:sz w:val="20"/>
                <w:szCs w:val="20"/>
              </w:rPr>
            </w:pPr>
          </w:p>
        </w:tc>
        <w:tc>
          <w:tcPr>
            <w:tcW w:w="567" w:type="dxa"/>
          </w:tcPr>
          <w:p w14:paraId="5A6DA237" w14:textId="77777777" w:rsidR="00020304" w:rsidRPr="006F3C3B" w:rsidRDefault="00020304" w:rsidP="00020304">
            <w:pPr>
              <w:spacing w:after="120"/>
              <w:rPr>
                <w:rFonts w:ascii="Arial" w:hAnsi="Arial" w:cs="Arial"/>
                <w:b/>
                <w:sz w:val="20"/>
                <w:szCs w:val="20"/>
              </w:rPr>
            </w:pPr>
          </w:p>
        </w:tc>
        <w:tc>
          <w:tcPr>
            <w:tcW w:w="567" w:type="dxa"/>
          </w:tcPr>
          <w:p w14:paraId="3AF4F4E4" w14:textId="31C3D98F" w:rsidR="00020304" w:rsidRPr="006F3C3B" w:rsidRDefault="00020304" w:rsidP="00020304">
            <w:pPr>
              <w:spacing w:after="120"/>
              <w:rPr>
                <w:rFonts w:ascii="Arial" w:hAnsi="Arial" w:cs="Arial"/>
                <w:b/>
                <w:sz w:val="20"/>
                <w:szCs w:val="20"/>
              </w:rPr>
            </w:pPr>
            <w:r w:rsidRPr="000D0199">
              <w:rPr>
                <w:rFonts w:ascii="Arial" w:hAnsi="Arial" w:cs="Arial"/>
                <w:b/>
                <w:sz w:val="20"/>
                <w:szCs w:val="20"/>
              </w:rPr>
              <w:t>x</w:t>
            </w:r>
          </w:p>
        </w:tc>
      </w:tr>
      <w:tr w:rsidR="00020304" w:rsidRPr="00302082" w14:paraId="6F46D3A0" w14:textId="6263B1A8" w:rsidTr="00020304">
        <w:tc>
          <w:tcPr>
            <w:tcW w:w="1985" w:type="dxa"/>
          </w:tcPr>
          <w:p w14:paraId="2DAF9AA7" w14:textId="7833254F" w:rsidR="00020304" w:rsidRPr="006F3C3B" w:rsidRDefault="00020304" w:rsidP="00020304">
            <w:pPr>
              <w:spacing w:after="120"/>
              <w:rPr>
                <w:rFonts w:ascii="Arial" w:hAnsi="Arial" w:cs="Arial"/>
                <w:i/>
                <w:sz w:val="20"/>
                <w:szCs w:val="20"/>
              </w:rPr>
            </w:pPr>
            <w:r>
              <w:rPr>
                <w:rFonts w:ascii="Arial" w:hAnsi="Arial" w:cs="Arial"/>
                <w:i/>
                <w:sz w:val="20"/>
                <w:szCs w:val="20"/>
              </w:rPr>
              <w:t>Workshops</w:t>
            </w:r>
          </w:p>
        </w:tc>
        <w:tc>
          <w:tcPr>
            <w:tcW w:w="567" w:type="dxa"/>
          </w:tcPr>
          <w:p w14:paraId="44CCC326" w14:textId="4662BC09"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7E675168" w14:textId="77777777" w:rsidR="00020304" w:rsidRPr="006F3C3B" w:rsidRDefault="00020304" w:rsidP="00020304">
            <w:pPr>
              <w:spacing w:after="120"/>
              <w:rPr>
                <w:rFonts w:ascii="Arial" w:hAnsi="Arial" w:cs="Arial"/>
                <w:b/>
                <w:sz w:val="20"/>
                <w:szCs w:val="20"/>
              </w:rPr>
            </w:pPr>
          </w:p>
        </w:tc>
        <w:tc>
          <w:tcPr>
            <w:tcW w:w="567" w:type="dxa"/>
          </w:tcPr>
          <w:p w14:paraId="5CAB035B" w14:textId="2146AF35"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15112DF2" w14:textId="77777777" w:rsidR="00020304" w:rsidRPr="006F3C3B" w:rsidRDefault="00020304" w:rsidP="00020304">
            <w:pPr>
              <w:spacing w:after="120"/>
              <w:rPr>
                <w:rFonts w:ascii="Arial" w:hAnsi="Arial" w:cs="Arial"/>
                <w:b/>
                <w:sz w:val="20"/>
                <w:szCs w:val="20"/>
              </w:rPr>
            </w:pPr>
          </w:p>
        </w:tc>
        <w:tc>
          <w:tcPr>
            <w:tcW w:w="567" w:type="dxa"/>
          </w:tcPr>
          <w:p w14:paraId="27ACAE93" w14:textId="36A808F9"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26B20230" w14:textId="1015DD22"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160ABB8A" w14:textId="48B1AB7C" w:rsidR="00020304" w:rsidRPr="006F3C3B" w:rsidRDefault="00020304" w:rsidP="00020304">
            <w:pPr>
              <w:spacing w:after="120"/>
              <w:rPr>
                <w:rFonts w:ascii="Arial" w:hAnsi="Arial" w:cs="Arial"/>
                <w:b/>
                <w:sz w:val="20"/>
                <w:szCs w:val="20"/>
              </w:rPr>
            </w:pPr>
            <w:r w:rsidRPr="00745C74">
              <w:rPr>
                <w:rFonts w:ascii="Arial" w:hAnsi="Arial" w:cs="Arial"/>
                <w:b/>
                <w:sz w:val="20"/>
                <w:szCs w:val="20"/>
              </w:rPr>
              <w:t>x</w:t>
            </w:r>
          </w:p>
        </w:tc>
        <w:tc>
          <w:tcPr>
            <w:tcW w:w="567" w:type="dxa"/>
          </w:tcPr>
          <w:p w14:paraId="3EF2420C" w14:textId="77777777" w:rsidR="00020304" w:rsidRPr="006F3C3B" w:rsidRDefault="00020304" w:rsidP="00020304">
            <w:pPr>
              <w:spacing w:after="120"/>
              <w:rPr>
                <w:rFonts w:ascii="Arial" w:hAnsi="Arial" w:cs="Arial"/>
                <w:b/>
                <w:sz w:val="20"/>
                <w:szCs w:val="20"/>
              </w:rPr>
            </w:pPr>
          </w:p>
        </w:tc>
        <w:tc>
          <w:tcPr>
            <w:tcW w:w="567" w:type="dxa"/>
          </w:tcPr>
          <w:p w14:paraId="6EDC8DEA" w14:textId="011AA613" w:rsidR="00020304" w:rsidRPr="006F3C3B" w:rsidRDefault="00020304" w:rsidP="00020304">
            <w:pPr>
              <w:spacing w:after="120"/>
              <w:rPr>
                <w:rFonts w:ascii="Arial" w:hAnsi="Arial" w:cs="Arial"/>
                <w:b/>
                <w:sz w:val="20"/>
                <w:szCs w:val="20"/>
              </w:rPr>
            </w:pPr>
            <w:r w:rsidRPr="00F2403D">
              <w:rPr>
                <w:rFonts w:ascii="Arial" w:hAnsi="Arial" w:cs="Arial"/>
                <w:b/>
                <w:sz w:val="20"/>
                <w:szCs w:val="20"/>
              </w:rPr>
              <w:t>x</w:t>
            </w:r>
          </w:p>
        </w:tc>
        <w:tc>
          <w:tcPr>
            <w:tcW w:w="567" w:type="dxa"/>
          </w:tcPr>
          <w:p w14:paraId="25A36A47" w14:textId="77777777" w:rsidR="00020304" w:rsidRPr="006F3C3B" w:rsidRDefault="00020304" w:rsidP="00020304">
            <w:pPr>
              <w:spacing w:after="120"/>
              <w:rPr>
                <w:rFonts w:ascii="Arial" w:hAnsi="Arial" w:cs="Arial"/>
                <w:b/>
                <w:sz w:val="20"/>
                <w:szCs w:val="20"/>
              </w:rPr>
            </w:pPr>
          </w:p>
        </w:tc>
        <w:tc>
          <w:tcPr>
            <w:tcW w:w="567" w:type="dxa"/>
          </w:tcPr>
          <w:p w14:paraId="0930DD05" w14:textId="77777777" w:rsidR="00020304" w:rsidRPr="006F3C3B" w:rsidRDefault="00020304" w:rsidP="00020304">
            <w:pPr>
              <w:spacing w:after="120"/>
              <w:rPr>
                <w:rFonts w:ascii="Arial" w:hAnsi="Arial" w:cs="Arial"/>
                <w:b/>
                <w:sz w:val="20"/>
                <w:szCs w:val="20"/>
              </w:rPr>
            </w:pPr>
          </w:p>
        </w:tc>
        <w:tc>
          <w:tcPr>
            <w:tcW w:w="567" w:type="dxa"/>
          </w:tcPr>
          <w:p w14:paraId="329BB746" w14:textId="417E0B68" w:rsidR="00020304" w:rsidRPr="006F3C3B" w:rsidRDefault="00020304" w:rsidP="00020304">
            <w:pPr>
              <w:spacing w:after="120"/>
              <w:rPr>
                <w:rFonts w:ascii="Arial" w:hAnsi="Arial" w:cs="Arial"/>
                <w:b/>
                <w:sz w:val="20"/>
                <w:szCs w:val="20"/>
              </w:rPr>
            </w:pPr>
            <w:r w:rsidRPr="000D0199">
              <w:rPr>
                <w:rFonts w:ascii="Arial" w:hAnsi="Arial" w:cs="Arial"/>
                <w:b/>
                <w:sz w:val="20"/>
                <w:szCs w:val="20"/>
              </w:rPr>
              <w:t>x</w:t>
            </w:r>
          </w:p>
        </w:tc>
      </w:tr>
      <w:tr w:rsidR="00EE1D4E" w:rsidRPr="00302082" w14:paraId="3E818EF3" w14:textId="1AD2C396" w:rsidTr="00020304">
        <w:tc>
          <w:tcPr>
            <w:tcW w:w="1985" w:type="dxa"/>
            <w:shd w:val="clear" w:color="auto" w:fill="D9D9D9" w:themeFill="background1" w:themeFillShade="D9"/>
          </w:tcPr>
          <w:p w14:paraId="0B3190B2" w14:textId="77777777" w:rsidR="00EE1D4E" w:rsidRPr="006F3C3B" w:rsidRDefault="00EE1D4E"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EE1D4E" w:rsidRPr="006F3C3B" w:rsidRDefault="00EE1D4E" w:rsidP="003A49A6">
            <w:pPr>
              <w:spacing w:after="120"/>
              <w:rPr>
                <w:rFonts w:ascii="Arial" w:hAnsi="Arial" w:cs="Arial"/>
                <w:b/>
                <w:sz w:val="20"/>
                <w:szCs w:val="20"/>
              </w:rPr>
            </w:pPr>
          </w:p>
        </w:tc>
        <w:tc>
          <w:tcPr>
            <w:tcW w:w="567" w:type="dxa"/>
          </w:tcPr>
          <w:p w14:paraId="248647F9" w14:textId="77777777" w:rsidR="00EE1D4E" w:rsidRPr="006F3C3B" w:rsidRDefault="00EE1D4E" w:rsidP="003A49A6">
            <w:pPr>
              <w:spacing w:after="120"/>
              <w:rPr>
                <w:rFonts w:ascii="Arial" w:hAnsi="Arial" w:cs="Arial"/>
                <w:b/>
                <w:sz w:val="20"/>
                <w:szCs w:val="20"/>
              </w:rPr>
            </w:pPr>
          </w:p>
        </w:tc>
        <w:tc>
          <w:tcPr>
            <w:tcW w:w="567" w:type="dxa"/>
          </w:tcPr>
          <w:p w14:paraId="4E83DF1E" w14:textId="77777777" w:rsidR="00EE1D4E" w:rsidRPr="006F3C3B" w:rsidRDefault="00EE1D4E" w:rsidP="003A49A6">
            <w:pPr>
              <w:spacing w:after="120"/>
              <w:rPr>
                <w:rFonts w:ascii="Arial" w:hAnsi="Arial" w:cs="Arial"/>
                <w:b/>
                <w:sz w:val="20"/>
                <w:szCs w:val="20"/>
              </w:rPr>
            </w:pPr>
          </w:p>
        </w:tc>
        <w:tc>
          <w:tcPr>
            <w:tcW w:w="567" w:type="dxa"/>
          </w:tcPr>
          <w:p w14:paraId="0FD41502" w14:textId="77777777" w:rsidR="00EE1D4E" w:rsidRPr="006F3C3B" w:rsidRDefault="00EE1D4E" w:rsidP="003A49A6">
            <w:pPr>
              <w:spacing w:after="120"/>
              <w:rPr>
                <w:rFonts w:ascii="Arial" w:hAnsi="Arial" w:cs="Arial"/>
                <w:b/>
                <w:sz w:val="20"/>
                <w:szCs w:val="20"/>
              </w:rPr>
            </w:pPr>
          </w:p>
        </w:tc>
        <w:tc>
          <w:tcPr>
            <w:tcW w:w="567" w:type="dxa"/>
          </w:tcPr>
          <w:p w14:paraId="34135C90" w14:textId="1455C14A" w:rsidR="00EE1D4E" w:rsidRPr="006F3C3B" w:rsidRDefault="00EE1D4E" w:rsidP="003A49A6">
            <w:pPr>
              <w:spacing w:after="120"/>
              <w:rPr>
                <w:rFonts w:ascii="Arial" w:hAnsi="Arial" w:cs="Arial"/>
                <w:b/>
                <w:sz w:val="20"/>
                <w:szCs w:val="20"/>
              </w:rPr>
            </w:pPr>
          </w:p>
        </w:tc>
        <w:tc>
          <w:tcPr>
            <w:tcW w:w="567" w:type="dxa"/>
          </w:tcPr>
          <w:p w14:paraId="65D2D1E8" w14:textId="6C9FDF00" w:rsidR="00EE1D4E" w:rsidRPr="006F3C3B" w:rsidRDefault="00EE1D4E" w:rsidP="003A49A6">
            <w:pPr>
              <w:spacing w:after="120"/>
              <w:rPr>
                <w:rFonts w:ascii="Arial" w:hAnsi="Arial" w:cs="Arial"/>
                <w:b/>
                <w:sz w:val="20"/>
                <w:szCs w:val="20"/>
              </w:rPr>
            </w:pPr>
          </w:p>
        </w:tc>
        <w:tc>
          <w:tcPr>
            <w:tcW w:w="567" w:type="dxa"/>
          </w:tcPr>
          <w:p w14:paraId="63CBAA10" w14:textId="77777777" w:rsidR="00EE1D4E" w:rsidRPr="006F3C3B" w:rsidRDefault="00EE1D4E" w:rsidP="003A49A6">
            <w:pPr>
              <w:spacing w:after="120"/>
              <w:rPr>
                <w:rFonts w:ascii="Arial" w:hAnsi="Arial" w:cs="Arial"/>
                <w:b/>
                <w:sz w:val="20"/>
                <w:szCs w:val="20"/>
              </w:rPr>
            </w:pPr>
          </w:p>
        </w:tc>
        <w:tc>
          <w:tcPr>
            <w:tcW w:w="567" w:type="dxa"/>
          </w:tcPr>
          <w:p w14:paraId="2D440EBF" w14:textId="77777777" w:rsidR="00EE1D4E" w:rsidRPr="006F3C3B" w:rsidRDefault="00EE1D4E" w:rsidP="003A49A6">
            <w:pPr>
              <w:spacing w:after="120"/>
              <w:rPr>
                <w:rFonts w:ascii="Arial" w:hAnsi="Arial" w:cs="Arial"/>
                <w:b/>
                <w:sz w:val="20"/>
                <w:szCs w:val="20"/>
              </w:rPr>
            </w:pPr>
          </w:p>
        </w:tc>
        <w:tc>
          <w:tcPr>
            <w:tcW w:w="567" w:type="dxa"/>
          </w:tcPr>
          <w:p w14:paraId="26F682DD" w14:textId="77777777" w:rsidR="00EE1D4E" w:rsidRPr="006F3C3B" w:rsidRDefault="00EE1D4E" w:rsidP="003A49A6">
            <w:pPr>
              <w:spacing w:after="120"/>
              <w:rPr>
                <w:rFonts w:ascii="Arial" w:hAnsi="Arial" w:cs="Arial"/>
                <w:b/>
                <w:sz w:val="20"/>
                <w:szCs w:val="20"/>
              </w:rPr>
            </w:pPr>
          </w:p>
        </w:tc>
        <w:tc>
          <w:tcPr>
            <w:tcW w:w="567" w:type="dxa"/>
          </w:tcPr>
          <w:p w14:paraId="22A60C17" w14:textId="77777777" w:rsidR="00EE1D4E" w:rsidRPr="006F3C3B" w:rsidRDefault="00EE1D4E" w:rsidP="003A49A6">
            <w:pPr>
              <w:spacing w:after="120"/>
              <w:rPr>
                <w:rFonts w:ascii="Arial" w:hAnsi="Arial" w:cs="Arial"/>
                <w:b/>
                <w:sz w:val="20"/>
                <w:szCs w:val="20"/>
              </w:rPr>
            </w:pPr>
          </w:p>
        </w:tc>
        <w:tc>
          <w:tcPr>
            <w:tcW w:w="567" w:type="dxa"/>
          </w:tcPr>
          <w:p w14:paraId="572A837B" w14:textId="77777777" w:rsidR="00EE1D4E" w:rsidRPr="006F3C3B" w:rsidRDefault="00EE1D4E" w:rsidP="003A49A6">
            <w:pPr>
              <w:spacing w:after="120"/>
              <w:rPr>
                <w:rFonts w:ascii="Arial" w:hAnsi="Arial" w:cs="Arial"/>
                <w:b/>
                <w:sz w:val="20"/>
                <w:szCs w:val="20"/>
              </w:rPr>
            </w:pPr>
          </w:p>
        </w:tc>
        <w:tc>
          <w:tcPr>
            <w:tcW w:w="567" w:type="dxa"/>
          </w:tcPr>
          <w:p w14:paraId="1502D735" w14:textId="77777777" w:rsidR="00EE1D4E" w:rsidRPr="006F3C3B" w:rsidRDefault="00EE1D4E" w:rsidP="003A49A6">
            <w:pPr>
              <w:spacing w:after="120"/>
              <w:rPr>
                <w:rFonts w:ascii="Arial" w:hAnsi="Arial" w:cs="Arial"/>
                <w:b/>
                <w:sz w:val="20"/>
                <w:szCs w:val="20"/>
              </w:rPr>
            </w:pPr>
          </w:p>
        </w:tc>
      </w:tr>
      <w:tr w:rsidR="00020304" w:rsidRPr="00302082" w14:paraId="7261397E" w14:textId="0ABE341F" w:rsidTr="00020304">
        <w:tc>
          <w:tcPr>
            <w:tcW w:w="1985" w:type="dxa"/>
          </w:tcPr>
          <w:p w14:paraId="07DAFA93" w14:textId="35236563" w:rsidR="00020304" w:rsidRPr="006F3C3B" w:rsidRDefault="00020304" w:rsidP="00020304">
            <w:pPr>
              <w:spacing w:after="120"/>
              <w:rPr>
                <w:rFonts w:ascii="Arial" w:hAnsi="Arial" w:cs="Arial"/>
                <w:i/>
                <w:sz w:val="20"/>
                <w:szCs w:val="20"/>
              </w:rPr>
            </w:pPr>
            <w:r>
              <w:rPr>
                <w:rFonts w:ascii="Arial" w:hAnsi="Arial" w:cs="Arial"/>
                <w:i/>
                <w:sz w:val="20"/>
                <w:szCs w:val="20"/>
              </w:rPr>
              <w:t xml:space="preserve">Essay/Examination </w:t>
            </w:r>
          </w:p>
        </w:tc>
        <w:tc>
          <w:tcPr>
            <w:tcW w:w="567" w:type="dxa"/>
          </w:tcPr>
          <w:p w14:paraId="76CB7FC3" w14:textId="0040203C" w:rsidR="00020304" w:rsidRPr="006F3C3B" w:rsidRDefault="00020304" w:rsidP="00020304">
            <w:pPr>
              <w:spacing w:after="120"/>
              <w:rPr>
                <w:rFonts w:ascii="Arial" w:hAnsi="Arial" w:cs="Arial"/>
                <w:b/>
                <w:sz w:val="20"/>
                <w:szCs w:val="20"/>
              </w:rPr>
            </w:pPr>
            <w:r w:rsidRPr="00314E29">
              <w:rPr>
                <w:rFonts w:ascii="Arial" w:hAnsi="Arial" w:cs="Arial"/>
                <w:b/>
                <w:sz w:val="20"/>
                <w:szCs w:val="20"/>
              </w:rPr>
              <w:t>x</w:t>
            </w:r>
          </w:p>
        </w:tc>
        <w:tc>
          <w:tcPr>
            <w:tcW w:w="567" w:type="dxa"/>
          </w:tcPr>
          <w:p w14:paraId="77F15C0A" w14:textId="37215D69" w:rsidR="00020304" w:rsidRPr="006F3C3B" w:rsidRDefault="00020304" w:rsidP="00020304">
            <w:pPr>
              <w:spacing w:after="120"/>
              <w:rPr>
                <w:rFonts w:ascii="Arial" w:hAnsi="Arial" w:cs="Arial"/>
                <w:b/>
                <w:sz w:val="20"/>
                <w:szCs w:val="20"/>
              </w:rPr>
            </w:pPr>
            <w:r w:rsidRPr="00314E29">
              <w:rPr>
                <w:rFonts w:ascii="Arial" w:hAnsi="Arial" w:cs="Arial"/>
                <w:b/>
                <w:sz w:val="20"/>
                <w:szCs w:val="20"/>
              </w:rPr>
              <w:t>x</w:t>
            </w:r>
          </w:p>
        </w:tc>
        <w:tc>
          <w:tcPr>
            <w:tcW w:w="567" w:type="dxa"/>
          </w:tcPr>
          <w:p w14:paraId="0164E3BF" w14:textId="16096728" w:rsidR="00020304" w:rsidRPr="006F3C3B" w:rsidRDefault="00020304" w:rsidP="00020304">
            <w:pPr>
              <w:spacing w:after="120"/>
              <w:rPr>
                <w:rFonts w:ascii="Arial" w:hAnsi="Arial" w:cs="Arial"/>
                <w:b/>
                <w:sz w:val="20"/>
                <w:szCs w:val="20"/>
              </w:rPr>
            </w:pPr>
            <w:r w:rsidRPr="00314E29">
              <w:rPr>
                <w:rFonts w:ascii="Arial" w:hAnsi="Arial" w:cs="Arial"/>
                <w:b/>
                <w:sz w:val="20"/>
                <w:szCs w:val="20"/>
              </w:rPr>
              <w:t>x</w:t>
            </w:r>
          </w:p>
        </w:tc>
        <w:tc>
          <w:tcPr>
            <w:tcW w:w="567" w:type="dxa"/>
          </w:tcPr>
          <w:p w14:paraId="3C7DA21B" w14:textId="01C71B83" w:rsidR="00020304" w:rsidRPr="006F3C3B" w:rsidRDefault="00020304" w:rsidP="00020304">
            <w:pPr>
              <w:spacing w:after="120"/>
              <w:rPr>
                <w:rFonts w:ascii="Arial" w:hAnsi="Arial" w:cs="Arial"/>
                <w:b/>
                <w:sz w:val="20"/>
                <w:szCs w:val="20"/>
              </w:rPr>
            </w:pPr>
            <w:r w:rsidRPr="00314E29">
              <w:rPr>
                <w:rFonts w:ascii="Arial" w:hAnsi="Arial" w:cs="Arial"/>
                <w:b/>
                <w:sz w:val="20"/>
                <w:szCs w:val="20"/>
              </w:rPr>
              <w:t>x</w:t>
            </w:r>
          </w:p>
        </w:tc>
        <w:tc>
          <w:tcPr>
            <w:tcW w:w="567" w:type="dxa"/>
          </w:tcPr>
          <w:p w14:paraId="1681D076" w14:textId="31B1BBE0"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0D26E995" w14:textId="026B026E"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28DBA646" w14:textId="73C5F394"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153DAB43" w14:textId="75980EA0"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79DFE98D" w14:textId="44A30CBF"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3DE23399" w14:textId="3AC3D85B"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29E2401D" w14:textId="473193F9" w:rsidR="00020304" w:rsidRPr="006F3C3B" w:rsidRDefault="00020304" w:rsidP="00020304">
            <w:pPr>
              <w:spacing w:after="120"/>
              <w:rPr>
                <w:rFonts w:ascii="Arial" w:hAnsi="Arial" w:cs="Arial"/>
                <w:b/>
                <w:sz w:val="20"/>
                <w:szCs w:val="20"/>
              </w:rPr>
            </w:pPr>
            <w:r>
              <w:rPr>
                <w:rFonts w:ascii="Arial" w:hAnsi="Arial" w:cs="Arial"/>
                <w:b/>
                <w:sz w:val="20"/>
                <w:szCs w:val="20"/>
              </w:rPr>
              <w:t>x</w:t>
            </w:r>
          </w:p>
        </w:tc>
        <w:tc>
          <w:tcPr>
            <w:tcW w:w="567" w:type="dxa"/>
          </w:tcPr>
          <w:p w14:paraId="67C24F9B" w14:textId="77777777" w:rsidR="00020304" w:rsidRPr="006F3C3B" w:rsidRDefault="00020304" w:rsidP="00020304">
            <w:pPr>
              <w:spacing w:after="120"/>
              <w:rPr>
                <w:rFonts w:ascii="Arial" w:hAnsi="Arial" w:cs="Arial"/>
                <w:b/>
                <w:sz w:val="20"/>
                <w:szCs w:val="20"/>
              </w:rPr>
            </w:pP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0B3FCA3" w14:textId="77777777" w:rsidR="00EE1D4E" w:rsidRPr="00302082" w:rsidRDefault="00EE1D4E"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9E74D2F" w14:textId="48B3A8F1" w:rsidR="00A51754" w:rsidRPr="006B58D6" w:rsidRDefault="009D0B70" w:rsidP="00020304">
      <w:pPr>
        <w:spacing w:after="120" w:line="240" w:lineRule="auto"/>
        <w:ind w:left="567" w:right="261"/>
        <w:jc w:val="both"/>
        <w:rPr>
          <w:rFonts w:ascii="Arial" w:hAnsi="Arial" w:cs="Arial"/>
          <w:b/>
        </w:rPr>
      </w:pPr>
      <w:r w:rsidRPr="006B58D6">
        <w:rPr>
          <w:rFonts w:ascii="Arial" w:hAnsi="Arial" w:cs="Arial"/>
        </w:rPr>
        <w:t>The importance of animal psychology varies across countries and cultures. Varying aptitudes to animal psychology influences international differences in ethical standards and animal welfare.</w:t>
      </w:r>
      <w:r w:rsidR="00A51754" w:rsidRPr="006B58D6">
        <w:rPr>
          <w:rFonts w:ascii="Arial" w:hAnsi="Arial" w:cs="Arial"/>
        </w:rPr>
        <w:t xml:space="preserve">  </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57C6E671" w14:textId="77777777" w:rsidR="00020304" w:rsidRDefault="00020304" w:rsidP="00020304">
      <w:pPr>
        <w:pStyle w:val="ListParagraph"/>
        <w:ind w:left="567"/>
      </w:pPr>
      <w:r w:rsidRPr="00DA6FBC">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iCs/>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757B7EF2" w:rsidR="008B2543" w:rsidRDefault="0019787E" w:rsidP="009A2D37">
        <w:pPr>
          <w:pStyle w:val="Footer"/>
          <w:jc w:val="center"/>
        </w:pPr>
        <w:r>
          <w:fldChar w:fldCharType="begin"/>
        </w:r>
        <w:r>
          <w:instrText xml:space="preserve"> PAGE   \* MERGEFORMAT </w:instrText>
        </w:r>
        <w:r>
          <w:fldChar w:fldCharType="separate"/>
        </w:r>
        <w:r w:rsidR="00020304">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63C6"/>
    <w:multiLevelType w:val="hybridMultilevel"/>
    <w:tmpl w:val="F26E2768"/>
    <w:lvl w:ilvl="0" w:tplc="FFFFFFFF">
      <w:start w:val="1"/>
      <w:numFmt w:val="bullet"/>
      <w:lvlText w:val=""/>
      <w:lvlJc w:val="left"/>
      <w:pPr>
        <w:tabs>
          <w:tab w:val="num" w:pos="142"/>
        </w:tabs>
        <w:ind w:left="28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AC44265"/>
    <w:multiLevelType w:val="hybridMultilevel"/>
    <w:tmpl w:val="993E7028"/>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3C06D30"/>
    <w:multiLevelType w:val="hybridMultilevel"/>
    <w:tmpl w:val="491625C4"/>
    <w:lvl w:ilvl="0" w:tplc="D6EEFB8A">
      <w:start w:val="1"/>
      <w:numFmt w:val="lowerLetter"/>
      <w:lvlText w:val="%1)"/>
      <w:lvlJc w:val="left"/>
      <w:pPr>
        <w:tabs>
          <w:tab w:val="num" w:pos="1440"/>
        </w:tabs>
        <w:ind w:left="172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834782"/>
    <w:multiLevelType w:val="hybridMultilevel"/>
    <w:tmpl w:val="3676CAD2"/>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7" w15:restartNumberingAfterBreak="0">
    <w:nsid w:val="202B4F7C"/>
    <w:multiLevelType w:val="hybridMultilevel"/>
    <w:tmpl w:val="1ED6618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99A492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A94926"/>
    <w:multiLevelType w:val="hybridMultilevel"/>
    <w:tmpl w:val="F2123DE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3D721227"/>
    <w:multiLevelType w:val="hybridMultilevel"/>
    <w:tmpl w:val="230017C8"/>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A41D13"/>
    <w:multiLevelType w:val="hybridMultilevel"/>
    <w:tmpl w:val="41443900"/>
    <w:lvl w:ilvl="0" w:tplc="D6EEFB8A">
      <w:start w:val="1"/>
      <w:numFmt w:val="lowerLetter"/>
      <w:lvlText w:val="%1)"/>
      <w:lvlJc w:val="left"/>
      <w:pPr>
        <w:tabs>
          <w:tab w:val="num" w:pos="1440"/>
        </w:tabs>
        <w:ind w:left="172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7E97C0A"/>
    <w:multiLevelType w:val="hybridMultilevel"/>
    <w:tmpl w:val="947002A2"/>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5"/>
  </w:num>
  <w:num w:numId="5">
    <w:abstractNumId w:val="20"/>
  </w:num>
  <w:num w:numId="6">
    <w:abstractNumId w:val="9"/>
  </w:num>
  <w:num w:numId="7">
    <w:abstractNumId w:val="24"/>
  </w:num>
  <w:num w:numId="8">
    <w:abstractNumId w:val="17"/>
  </w:num>
  <w:num w:numId="9">
    <w:abstractNumId w:val="3"/>
  </w:num>
  <w:num w:numId="10">
    <w:abstractNumId w:val="25"/>
  </w:num>
  <w:num w:numId="11">
    <w:abstractNumId w:val="2"/>
  </w:num>
  <w:num w:numId="12">
    <w:abstractNumId w:val="26"/>
  </w:num>
  <w:num w:numId="13">
    <w:abstractNumId w:val="19"/>
  </w:num>
  <w:num w:numId="14">
    <w:abstractNumId w:val="13"/>
  </w:num>
  <w:num w:numId="15">
    <w:abstractNumId w:val="16"/>
  </w:num>
  <w:num w:numId="16">
    <w:abstractNumId w:val="10"/>
  </w:num>
  <w:num w:numId="17">
    <w:abstractNumId w:val="21"/>
  </w:num>
  <w:num w:numId="18">
    <w:abstractNumId w:val="29"/>
  </w:num>
  <w:num w:numId="19">
    <w:abstractNumId w:val="22"/>
  </w:num>
  <w:num w:numId="20">
    <w:abstractNumId w:val="23"/>
  </w:num>
  <w:num w:numId="21">
    <w:abstractNumId w:val="28"/>
  </w:num>
  <w:num w:numId="22">
    <w:abstractNumId w:val="11"/>
  </w:num>
  <w:num w:numId="23">
    <w:abstractNumId w:val="27"/>
  </w:num>
  <w:num w:numId="24">
    <w:abstractNumId w:val="14"/>
  </w:num>
  <w:num w:numId="25">
    <w:abstractNumId w:val="7"/>
  </w:num>
  <w:num w:numId="26">
    <w:abstractNumId w:val="6"/>
  </w:num>
  <w:num w:numId="27">
    <w:abstractNumId w:val="4"/>
  </w:num>
  <w:num w:numId="28">
    <w:abstractNumId w:val="5"/>
  </w:num>
  <w:num w:numId="29">
    <w:abstractNumId w:val="18"/>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0304"/>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94810"/>
    <w:rsid w:val="00096DA4"/>
    <w:rsid w:val="000B3833"/>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20D4"/>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334F1"/>
    <w:rsid w:val="002407C0"/>
    <w:rsid w:val="002461AF"/>
    <w:rsid w:val="002465A1"/>
    <w:rsid w:val="00252320"/>
    <w:rsid w:val="00264576"/>
    <w:rsid w:val="0026585A"/>
    <w:rsid w:val="00266735"/>
    <w:rsid w:val="002718D6"/>
    <w:rsid w:val="00273C63"/>
    <w:rsid w:val="00273CF0"/>
    <w:rsid w:val="002746E5"/>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62B9"/>
    <w:rsid w:val="00332A83"/>
    <w:rsid w:val="003332CB"/>
    <w:rsid w:val="00334A02"/>
    <w:rsid w:val="00335875"/>
    <w:rsid w:val="00335FBE"/>
    <w:rsid w:val="00342D67"/>
    <w:rsid w:val="003502E9"/>
    <w:rsid w:val="00351D4F"/>
    <w:rsid w:val="00352D8E"/>
    <w:rsid w:val="00356B68"/>
    <w:rsid w:val="00356C4E"/>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6D55"/>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60925"/>
    <w:rsid w:val="00461ED1"/>
    <w:rsid w:val="00471C6C"/>
    <w:rsid w:val="004720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4F0E"/>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60AEE"/>
    <w:rsid w:val="0066251A"/>
    <w:rsid w:val="00663A16"/>
    <w:rsid w:val="0066747B"/>
    <w:rsid w:val="006725EC"/>
    <w:rsid w:val="00674ED0"/>
    <w:rsid w:val="00682650"/>
    <w:rsid w:val="00683609"/>
    <w:rsid w:val="00684851"/>
    <w:rsid w:val="00694309"/>
    <w:rsid w:val="00695285"/>
    <w:rsid w:val="00696FF5"/>
    <w:rsid w:val="006A29BF"/>
    <w:rsid w:val="006A6BB4"/>
    <w:rsid w:val="006A7FB0"/>
    <w:rsid w:val="006B1E60"/>
    <w:rsid w:val="006B58D6"/>
    <w:rsid w:val="006C2A9A"/>
    <w:rsid w:val="006C423D"/>
    <w:rsid w:val="006C46EF"/>
    <w:rsid w:val="006C4C67"/>
    <w:rsid w:val="006D13C0"/>
    <w:rsid w:val="006D41AB"/>
    <w:rsid w:val="006D444F"/>
    <w:rsid w:val="006D506A"/>
    <w:rsid w:val="006F0C32"/>
    <w:rsid w:val="006F1A15"/>
    <w:rsid w:val="006F3C3B"/>
    <w:rsid w:val="006F3F8B"/>
    <w:rsid w:val="00700488"/>
    <w:rsid w:val="007010F7"/>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7FFD"/>
    <w:rsid w:val="0083074C"/>
    <w:rsid w:val="008431F4"/>
    <w:rsid w:val="0085170F"/>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921FF"/>
    <w:rsid w:val="008A0F36"/>
    <w:rsid w:val="008B2543"/>
    <w:rsid w:val="008B4B6E"/>
    <w:rsid w:val="008D16B0"/>
    <w:rsid w:val="008D6559"/>
    <w:rsid w:val="008D7401"/>
    <w:rsid w:val="00903DF6"/>
    <w:rsid w:val="00904E80"/>
    <w:rsid w:val="00921CF6"/>
    <w:rsid w:val="00922E9E"/>
    <w:rsid w:val="00924EF0"/>
    <w:rsid w:val="00930AE6"/>
    <w:rsid w:val="00934D7B"/>
    <w:rsid w:val="00946676"/>
    <w:rsid w:val="00947180"/>
    <w:rsid w:val="00951173"/>
    <w:rsid w:val="0095522D"/>
    <w:rsid w:val="009567BE"/>
    <w:rsid w:val="009608AE"/>
    <w:rsid w:val="009644B5"/>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0B70"/>
    <w:rsid w:val="009D4956"/>
    <w:rsid w:val="009F3A2A"/>
    <w:rsid w:val="009F731F"/>
    <w:rsid w:val="009F7D33"/>
    <w:rsid w:val="00A021FE"/>
    <w:rsid w:val="00A1270E"/>
    <w:rsid w:val="00A15342"/>
    <w:rsid w:val="00A24CBA"/>
    <w:rsid w:val="00A26321"/>
    <w:rsid w:val="00A3007E"/>
    <w:rsid w:val="00A32048"/>
    <w:rsid w:val="00A41F06"/>
    <w:rsid w:val="00A50FD4"/>
    <w:rsid w:val="00A51754"/>
    <w:rsid w:val="00A52DB4"/>
    <w:rsid w:val="00A618E1"/>
    <w:rsid w:val="00A629B9"/>
    <w:rsid w:val="00A70C20"/>
    <w:rsid w:val="00A74292"/>
    <w:rsid w:val="00A7645E"/>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3254"/>
    <w:rsid w:val="00CB11CE"/>
    <w:rsid w:val="00CC25A2"/>
    <w:rsid w:val="00CD5DF8"/>
    <w:rsid w:val="00CD7F07"/>
    <w:rsid w:val="00CE04F3"/>
    <w:rsid w:val="00CE12D8"/>
    <w:rsid w:val="00CE4574"/>
    <w:rsid w:val="00CE70E6"/>
    <w:rsid w:val="00CF2E1E"/>
    <w:rsid w:val="00CF3296"/>
    <w:rsid w:val="00D02E99"/>
    <w:rsid w:val="00D04257"/>
    <w:rsid w:val="00D11C01"/>
    <w:rsid w:val="00D13357"/>
    <w:rsid w:val="00D13A13"/>
    <w:rsid w:val="00D2689A"/>
    <w:rsid w:val="00D31470"/>
    <w:rsid w:val="00D646DC"/>
    <w:rsid w:val="00D65506"/>
    <w:rsid w:val="00D773CF"/>
    <w:rsid w:val="00D83563"/>
    <w:rsid w:val="00D8448F"/>
    <w:rsid w:val="00D927A5"/>
    <w:rsid w:val="00D95553"/>
    <w:rsid w:val="00DA64B6"/>
    <w:rsid w:val="00DA7049"/>
    <w:rsid w:val="00DB5C9D"/>
    <w:rsid w:val="00DC4249"/>
    <w:rsid w:val="00DD02E6"/>
    <w:rsid w:val="00DE712A"/>
    <w:rsid w:val="00DF665B"/>
    <w:rsid w:val="00E01481"/>
    <w:rsid w:val="00E0152A"/>
    <w:rsid w:val="00E03394"/>
    <w:rsid w:val="00E066E5"/>
    <w:rsid w:val="00E17E85"/>
    <w:rsid w:val="00E22989"/>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E1D4E"/>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294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9945-714C-4C1E-BE47-D9C8BC21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4</cp:revision>
  <cp:lastPrinted>2015-09-09T08:37:00Z</cp:lastPrinted>
  <dcterms:created xsi:type="dcterms:W3CDTF">2018-05-21T07:33:00Z</dcterms:created>
  <dcterms:modified xsi:type="dcterms:W3CDTF">2018-05-21T07:38:00Z</dcterms:modified>
</cp:coreProperties>
</file>