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058E9" w14:textId="77777777" w:rsidR="00683609" w:rsidRPr="00302082" w:rsidRDefault="00683609" w:rsidP="00683609">
      <w:pPr>
        <w:spacing w:after="0" w:line="240" w:lineRule="auto"/>
        <w:rPr>
          <w:rFonts w:ascii="Arial" w:hAnsi="Arial" w:cs="Arial"/>
        </w:rPr>
      </w:pPr>
      <w:bookmarkStart w:id="0" w:name="_GoBack"/>
      <w:bookmarkEnd w:id="0"/>
    </w:p>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FFDE68" w14:textId="7ECE9FE1" w:rsidR="00047886" w:rsidRPr="00BC701A" w:rsidRDefault="00D927A5" w:rsidP="00047886">
      <w:pPr>
        <w:spacing w:after="120" w:line="240" w:lineRule="auto"/>
        <w:ind w:left="567" w:right="-330"/>
        <w:jc w:val="both"/>
        <w:rPr>
          <w:rFonts w:ascii="Arial" w:hAnsi="Arial" w:cs="Arial"/>
        </w:rPr>
      </w:pPr>
      <w:r>
        <w:rPr>
          <w:rFonts w:ascii="Arial" w:hAnsi="Arial" w:cs="Arial"/>
        </w:rPr>
        <w:t>BICC</w:t>
      </w:r>
      <w:r w:rsidR="003D6D55">
        <w:rPr>
          <w:rFonts w:ascii="Arial" w:hAnsi="Arial" w:cs="Arial"/>
        </w:rPr>
        <w:t>524</w:t>
      </w:r>
      <w:r w:rsidR="00FD2947">
        <w:rPr>
          <w:rFonts w:ascii="Arial" w:hAnsi="Arial" w:cs="Arial"/>
        </w:rPr>
        <w:t>0</w:t>
      </w:r>
      <w:r w:rsidR="00C7185D">
        <w:rPr>
          <w:rFonts w:ascii="Arial" w:hAnsi="Arial" w:cs="Arial"/>
        </w:rPr>
        <w:t xml:space="preserve"> </w:t>
      </w:r>
      <w:r w:rsidR="00CF3296">
        <w:rPr>
          <w:rFonts w:ascii="Arial" w:hAnsi="Arial" w:cs="Arial"/>
        </w:rPr>
        <w:t>(</w:t>
      </w:r>
      <w:r>
        <w:rPr>
          <w:rFonts w:ascii="Arial" w:hAnsi="Arial" w:cs="Arial"/>
        </w:rPr>
        <w:t>BI</w:t>
      </w:r>
      <w:r w:rsidR="003D6D55">
        <w:rPr>
          <w:rFonts w:ascii="Arial" w:hAnsi="Arial" w:cs="Arial"/>
        </w:rPr>
        <w:t>524</w:t>
      </w:r>
      <w:r w:rsidR="00C7185D">
        <w:rPr>
          <w:rFonts w:ascii="Arial" w:hAnsi="Arial" w:cs="Arial"/>
        </w:rPr>
        <w:t xml:space="preserve">) </w:t>
      </w:r>
      <w:r w:rsidR="003D6D55">
        <w:rPr>
          <w:rFonts w:ascii="Arial" w:hAnsi="Arial" w:cs="Arial"/>
        </w:rPr>
        <w:t xml:space="preserve">Introduction to Conservation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86A9D64" w14:textId="77777777" w:rsidR="00752F2A" w:rsidRDefault="00752F2A" w:rsidP="00752F2A">
      <w:pPr>
        <w:pStyle w:val="ListParagraph"/>
        <w:ind w:left="567"/>
      </w:pPr>
      <w:r w:rsidRPr="00DA6FBC">
        <w:rPr>
          <w:rFonts w:ascii="Arial" w:hAnsi="Arial" w:cs="Arial"/>
          <w:iCs/>
        </w:rPr>
        <w:t>School of Biosciences/</w:t>
      </w:r>
      <w:r w:rsidRPr="00DA6FBC">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3385EEC5" w:rsidR="00550700" w:rsidRDefault="00FD2947" w:rsidP="00550700">
      <w:pPr>
        <w:spacing w:before="60" w:after="60" w:line="240" w:lineRule="auto"/>
        <w:ind w:left="567" w:right="-330"/>
        <w:rPr>
          <w:rFonts w:ascii="Arial" w:hAnsi="Arial" w:cs="Arial"/>
          <w:iCs/>
        </w:rPr>
      </w:pPr>
      <w:r>
        <w:rPr>
          <w:rFonts w:ascii="Arial" w:hAnsi="Arial" w:cs="Arial"/>
          <w:iCs/>
        </w:rPr>
        <w:t>Level 5</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0953A065" w:rsidR="006B1E60" w:rsidRPr="006B1E60" w:rsidRDefault="006B1E60" w:rsidP="006B1E60">
      <w:pPr>
        <w:spacing w:after="120" w:line="240" w:lineRule="auto"/>
        <w:ind w:left="567" w:right="-330"/>
        <w:rPr>
          <w:rFonts w:ascii="Arial" w:hAnsi="Arial" w:cs="Arial"/>
          <w:iCs/>
        </w:rPr>
      </w:pPr>
      <w:r w:rsidRPr="006B1E60">
        <w:rPr>
          <w:rFonts w:ascii="Arial" w:hAnsi="Arial" w:cs="Arial"/>
          <w:iCs/>
        </w:rPr>
        <w:t>Autumn &amp; Spring</w:t>
      </w:r>
      <w:r w:rsidR="00D927A5">
        <w:rPr>
          <w:rFonts w:ascii="Arial" w:hAnsi="Arial" w:cs="Arial"/>
          <w:iCs/>
        </w:rPr>
        <w:t xml:space="preserve"> &amp; Summer </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5AE4899E" w:rsidR="0095522D" w:rsidRDefault="00E22989" w:rsidP="00FD2947">
      <w:pPr>
        <w:spacing w:after="120" w:line="240" w:lineRule="auto"/>
        <w:ind w:left="567" w:right="260"/>
        <w:rPr>
          <w:rFonts w:ascii="Arial" w:hAnsi="Arial" w:cs="Arial"/>
          <w:bCs/>
        </w:rPr>
      </w:pPr>
      <w:r>
        <w:rPr>
          <w:rFonts w:ascii="Arial" w:hAnsi="Arial" w:cs="Arial"/>
          <w:sz w:val="20"/>
        </w:rPr>
        <w:t xml:space="preserve">None </w:t>
      </w:r>
    </w:p>
    <w:p w14:paraId="011109F6" w14:textId="77777777" w:rsidR="00FD2947" w:rsidRPr="00302082" w:rsidRDefault="00FD2947"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65AE85" w14:textId="61D0FC2C" w:rsidR="00D11C01" w:rsidRDefault="00D927A5" w:rsidP="00550700">
      <w:pPr>
        <w:spacing w:after="120" w:line="240" w:lineRule="auto"/>
        <w:ind w:left="567" w:right="260"/>
        <w:rPr>
          <w:rFonts w:ascii="Arial" w:hAnsi="Arial" w:cs="Arial"/>
          <w:iCs/>
        </w:rPr>
      </w:pPr>
      <w:r>
        <w:rPr>
          <w:rFonts w:ascii="Arial" w:hAnsi="Arial" w:cs="Arial"/>
          <w:iCs/>
        </w:rPr>
        <w:t xml:space="preserve">HND/C Applied </w:t>
      </w:r>
      <w:r w:rsidR="00550700" w:rsidRPr="003F05D0">
        <w:rPr>
          <w:rFonts w:ascii="Arial" w:hAnsi="Arial" w:cs="Arial"/>
          <w:iCs/>
        </w:rPr>
        <w:t>Anima</w:t>
      </w:r>
      <w:r w:rsidR="00550700">
        <w:rPr>
          <w:rFonts w:ascii="Arial" w:hAnsi="Arial" w:cs="Arial"/>
          <w:iCs/>
        </w:rPr>
        <w:t>l</w:t>
      </w:r>
      <w:r w:rsidR="00550700" w:rsidRPr="003F05D0">
        <w:rPr>
          <w:rFonts w:ascii="Arial" w:hAnsi="Arial" w:cs="Arial"/>
          <w:iCs/>
        </w:rPr>
        <w:t xml:space="preserve"> Science</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C2A603" w14:textId="7A419CD1" w:rsidR="00E22989" w:rsidRPr="00E22989" w:rsidRDefault="00E22989" w:rsidP="00E22989">
      <w:pPr>
        <w:pStyle w:val="ListParagraph"/>
        <w:numPr>
          <w:ilvl w:val="0"/>
          <w:numId w:val="25"/>
        </w:numPr>
        <w:tabs>
          <w:tab w:val="num" w:pos="993"/>
        </w:tabs>
        <w:spacing w:before="60" w:after="60"/>
        <w:ind w:left="993" w:right="827" w:hanging="426"/>
        <w:jc w:val="both"/>
        <w:rPr>
          <w:rFonts w:ascii="Arial" w:hAnsi="Arial" w:cs="Arial"/>
        </w:rPr>
      </w:pPr>
      <w:r w:rsidRPr="00E22989">
        <w:rPr>
          <w:rFonts w:ascii="Arial" w:hAnsi="Arial" w:cs="Arial"/>
        </w:rPr>
        <w:t>Evaluate relationships between living organisms and their environments, and discuss concepts of genetic diversity</w:t>
      </w:r>
    </w:p>
    <w:p w14:paraId="71679010" w14:textId="4D74F8BE" w:rsidR="00E22989" w:rsidRPr="00E22989" w:rsidRDefault="00E22989" w:rsidP="00E22989">
      <w:pPr>
        <w:pStyle w:val="ListParagraph"/>
        <w:numPr>
          <w:ilvl w:val="0"/>
          <w:numId w:val="25"/>
        </w:numPr>
        <w:tabs>
          <w:tab w:val="num" w:pos="993"/>
        </w:tabs>
        <w:spacing w:before="60" w:after="60"/>
        <w:ind w:left="993" w:right="827" w:hanging="426"/>
        <w:jc w:val="both"/>
        <w:rPr>
          <w:rFonts w:ascii="Arial" w:hAnsi="Arial" w:cs="Arial"/>
        </w:rPr>
      </w:pPr>
      <w:r w:rsidRPr="00E22989">
        <w:rPr>
          <w:rFonts w:ascii="Arial" w:hAnsi="Arial" w:cs="Arial"/>
        </w:rPr>
        <w:t>Demonstrate critical understanding of the principal threats currently facing wildlife and the environment</w:t>
      </w:r>
    </w:p>
    <w:p w14:paraId="2D0EA0E3" w14:textId="0C767464" w:rsidR="00E22989" w:rsidRPr="00E22989" w:rsidRDefault="00E22989" w:rsidP="00E22989">
      <w:pPr>
        <w:pStyle w:val="ListParagraph"/>
        <w:numPr>
          <w:ilvl w:val="0"/>
          <w:numId w:val="25"/>
        </w:numPr>
        <w:tabs>
          <w:tab w:val="num" w:pos="993"/>
        </w:tabs>
        <w:spacing w:before="60" w:after="60"/>
        <w:ind w:left="993" w:right="827" w:hanging="426"/>
        <w:jc w:val="both"/>
        <w:rPr>
          <w:rFonts w:ascii="Arial" w:hAnsi="Arial" w:cs="Arial"/>
        </w:rPr>
      </w:pPr>
      <w:r w:rsidRPr="00E22989">
        <w:rPr>
          <w:rFonts w:ascii="Arial" w:hAnsi="Arial" w:cs="Arial"/>
        </w:rPr>
        <w:t>Critically evaluate the main strategies utilised to try to avert these threats and the extent to which they are successful.</w:t>
      </w:r>
    </w:p>
    <w:p w14:paraId="253EEDAC" w14:textId="2FFD391E" w:rsidR="00E22989" w:rsidRPr="00E22989" w:rsidRDefault="00E22989" w:rsidP="00E22989">
      <w:pPr>
        <w:pStyle w:val="ListParagraph"/>
        <w:numPr>
          <w:ilvl w:val="0"/>
          <w:numId w:val="25"/>
        </w:numPr>
        <w:tabs>
          <w:tab w:val="num" w:pos="993"/>
        </w:tabs>
        <w:spacing w:before="60" w:after="60"/>
        <w:ind w:left="993" w:right="827" w:hanging="426"/>
        <w:jc w:val="both"/>
        <w:rPr>
          <w:rFonts w:ascii="Arial" w:hAnsi="Arial" w:cs="Arial"/>
        </w:rPr>
      </w:pPr>
      <w:r w:rsidRPr="00E22989">
        <w:rPr>
          <w:rFonts w:ascii="Arial" w:hAnsi="Arial" w:cs="Arial"/>
        </w:rPr>
        <w:t>Identify key UK conservation organisations and evaluate their roles and how they achieve their goals.</w:t>
      </w:r>
    </w:p>
    <w:p w14:paraId="7A30A4B7" w14:textId="2ECBC313" w:rsidR="00E22989" w:rsidRPr="00E22989" w:rsidRDefault="00E22989" w:rsidP="00E22989">
      <w:pPr>
        <w:pStyle w:val="ListParagraph"/>
        <w:numPr>
          <w:ilvl w:val="0"/>
          <w:numId w:val="25"/>
        </w:numPr>
        <w:tabs>
          <w:tab w:val="num" w:pos="993"/>
        </w:tabs>
        <w:spacing w:before="60" w:after="60"/>
        <w:ind w:left="993" w:right="827" w:hanging="426"/>
        <w:jc w:val="both"/>
        <w:rPr>
          <w:rFonts w:ascii="Arial" w:hAnsi="Arial" w:cs="Arial"/>
        </w:rPr>
      </w:pPr>
      <w:r w:rsidRPr="00E22989">
        <w:rPr>
          <w:rFonts w:ascii="Arial" w:hAnsi="Arial" w:cs="Arial"/>
        </w:rPr>
        <w:t>Explain the role of legislation and discuss sustainable development in conservation.</w:t>
      </w:r>
    </w:p>
    <w:p w14:paraId="608E89B6" w14:textId="77777777" w:rsidR="0076579F" w:rsidRDefault="0076579F" w:rsidP="00550700">
      <w:pPr>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250E48" w14:textId="60B1B98A" w:rsidR="00E22989" w:rsidRDefault="0076579F" w:rsidP="00E22989">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Demonstrate c</w:t>
      </w:r>
      <w:r w:rsidRPr="007A274C">
        <w:rPr>
          <w:rFonts w:ascii="Arial" w:hAnsi="Arial" w:cs="Arial"/>
        </w:rPr>
        <w:t>ritical thinking skills</w:t>
      </w:r>
    </w:p>
    <w:p w14:paraId="503C8ADA" w14:textId="749902F8" w:rsidR="00E22989" w:rsidRDefault="00E22989" w:rsidP="00E22989">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A</w:t>
      </w:r>
      <w:r w:rsidRPr="00E22989">
        <w:rPr>
          <w:rFonts w:ascii="Arial" w:hAnsi="Arial" w:cs="Arial"/>
        </w:rPr>
        <w:t>nalyse problems and identify appropriate solutions</w:t>
      </w:r>
    </w:p>
    <w:p w14:paraId="77962054" w14:textId="2D13E99E" w:rsidR="00E22989" w:rsidRDefault="00E22989" w:rsidP="00E22989">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U</w:t>
      </w:r>
      <w:r w:rsidRPr="00E22989">
        <w:rPr>
          <w:rFonts w:ascii="Arial" w:hAnsi="Arial" w:cs="Arial"/>
        </w:rPr>
        <w:t>tilise resources effectively</w:t>
      </w:r>
    </w:p>
    <w:p w14:paraId="7C261616" w14:textId="6FF6203F" w:rsidR="00E22989" w:rsidRDefault="00E22989" w:rsidP="00E22989">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Demonstrate c</w:t>
      </w:r>
      <w:r w:rsidRPr="00E22989">
        <w:rPr>
          <w:rFonts w:ascii="Arial" w:hAnsi="Arial" w:cs="Arial"/>
        </w:rPr>
        <w:t>ommunication and report writing skills</w:t>
      </w:r>
    </w:p>
    <w:p w14:paraId="02B65D99" w14:textId="50400686" w:rsidR="00E22989" w:rsidRPr="00E22989" w:rsidRDefault="00E22989" w:rsidP="00E22989">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color w:val="000000"/>
        </w:rPr>
        <w:t>Demonstrate e</w:t>
      </w:r>
      <w:r w:rsidRPr="00E22989">
        <w:rPr>
          <w:rFonts w:ascii="Arial" w:hAnsi="Arial" w:cs="Arial"/>
          <w:color w:val="000000"/>
        </w:rPr>
        <w:t>ffective</w:t>
      </w:r>
      <w:r w:rsidRPr="00E22989">
        <w:rPr>
          <w:rFonts w:ascii="Arial" w:hAnsi="Arial" w:cs="Arial"/>
        </w:rPr>
        <w:t xml:space="preserve"> self-management skills</w:t>
      </w:r>
    </w:p>
    <w:p w14:paraId="29BB9E23" w14:textId="2A4DF790" w:rsidR="00624F0E" w:rsidRDefault="00624F0E" w:rsidP="004F2295">
      <w:pPr>
        <w:ind w:left="78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4B69741" w14:textId="77777777" w:rsidR="00E22989" w:rsidRPr="00A14802" w:rsidRDefault="00E22989" w:rsidP="00E22989">
      <w:pPr>
        <w:spacing w:before="60" w:after="60" w:line="240" w:lineRule="auto"/>
        <w:ind w:left="567" w:right="828"/>
        <w:jc w:val="both"/>
        <w:rPr>
          <w:rFonts w:ascii="Arial" w:hAnsi="Arial" w:cs="Arial"/>
        </w:rPr>
      </w:pPr>
      <w:r w:rsidRPr="00A14802">
        <w:rPr>
          <w:rFonts w:ascii="Arial" w:hAnsi="Arial" w:cs="Arial"/>
        </w:rPr>
        <w:t xml:space="preserve">This module aims to provide students with the key knowledge and understanding of conservation concepts and strategies that need to be applied to endangered species and environments. Specific examples will be assessed. </w:t>
      </w:r>
    </w:p>
    <w:p w14:paraId="6BD55AD9" w14:textId="77777777" w:rsidR="00E22989" w:rsidRPr="00A14802" w:rsidRDefault="00E22989" w:rsidP="00E22989">
      <w:pPr>
        <w:spacing w:before="60" w:after="60" w:line="240" w:lineRule="auto"/>
        <w:ind w:left="567" w:right="828"/>
        <w:jc w:val="both"/>
        <w:rPr>
          <w:rFonts w:ascii="Arial" w:hAnsi="Arial" w:cs="Arial"/>
        </w:rPr>
      </w:pPr>
      <w:r w:rsidRPr="00A14802">
        <w:rPr>
          <w:rFonts w:ascii="Arial" w:hAnsi="Arial" w:cs="Arial"/>
        </w:rPr>
        <w:t>It considers the major factors affecting loss of habitats and species extinction nationally and internationally and evaluates the steps that are being taken to try and limit the losses.</w:t>
      </w:r>
    </w:p>
    <w:p w14:paraId="730B268C" w14:textId="77777777" w:rsidR="00E22989" w:rsidRPr="00A14802" w:rsidRDefault="00E22989" w:rsidP="00E22989">
      <w:pPr>
        <w:spacing w:before="60" w:after="60" w:line="240" w:lineRule="auto"/>
        <w:ind w:left="567" w:right="828"/>
        <w:jc w:val="both"/>
        <w:rPr>
          <w:rFonts w:ascii="Arial" w:hAnsi="Arial" w:cs="Arial"/>
        </w:rPr>
      </w:pPr>
      <w:r w:rsidRPr="00A14802">
        <w:rPr>
          <w:rFonts w:ascii="Arial" w:hAnsi="Arial" w:cs="Arial"/>
        </w:rPr>
        <w:t>The module will include:</w:t>
      </w:r>
    </w:p>
    <w:p w14:paraId="0DD2C279" w14:textId="77777777" w:rsidR="00E22989" w:rsidRPr="00A14802" w:rsidRDefault="00E22989" w:rsidP="00E22989">
      <w:pPr>
        <w:numPr>
          <w:ilvl w:val="0"/>
          <w:numId w:val="27"/>
        </w:numPr>
        <w:tabs>
          <w:tab w:val="clear" w:pos="568"/>
          <w:tab w:val="left" w:pos="993"/>
          <w:tab w:val="left" w:pos="2160"/>
        </w:tabs>
        <w:spacing w:before="60" w:after="60" w:line="240" w:lineRule="auto"/>
        <w:ind w:left="993" w:right="828" w:hanging="426"/>
        <w:jc w:val="both"/>
        <w:rPr>
          <w:rFonts w:ascii="Arial" w:hAnsi="Arial" w:cs="Arial"/>
        </w:rPr>
      </w:pPr>
      <w:r w:rsidRPr="00A14802">
        <w:rPr>
          <w:rFonts w:ascii="Arial" w:hAnsi="Arial" w:cs="Arial"/>
        </w:rPr>
        <w:t>Relationships between living organisms and their environments, concepts of genetic diversity</w:t>
      </w:r>
    </w:p>
    <w:p w14:paraId="697B47F0" w14:textId="77777777" w:rsidR="00E22989" w:rsidRPr="00A14802" w:rsidRDefault="00E22989" w:rsidP="00E22989">
      <w:pPr>
        <w:numPr>
          <w:ilvl w:val="0"/>
          <w:numId w:val="27"/>
        </w:numPr>
        <w:tabs>
          <w:tab w:val="clear" w:pos="568"/>
          <w:tab w:val="left" w:pos="993"/>
          <w:tab w:val="left" w:pos="2160"/>
        </w:tabs>
        <w:spacing w:before="60" w:after="60" w:line="240" w:lineRule="auto"/>
        <w:ind w:left="993" w:right="828" w:hanging="426"/>
        <w:jc w:val="both"/>
        <w:rPr>
          <w:rFonts w:ascii="Arial" w:hAnsi="Arial" w:cs="Arial"/>
        </w:rPr>
      </w:pPr>
      <w:r w:rsidRPr="00A14802">
        <w:rPr>
          <w:rFonts w:ascii="Arial" w:hAnsi="Arial" w:cs="Arial"/>
        </w:rPr>
        <w:t>Species habitat requirements and habitat loss, locally and globally</w:t>
      </w:r>
    </w:p>
    <w:p w14:paraId="3983B3EE" w14:textId="77777777" w:rsidR="00E22989" w:rsidRPr="00A14802" w:rsidRDefault="00E22989" w:rsidP="00E22989">
      <w:pPr>
        <w:numPr>
          <w:ilvl w:val="0"/>
          <w:numId w:val="27"/>
        </w:numPr>
        <w:tabs>
          <w:tab w:val="clear" w:pos="568"/>
          <w:tab w:val="left" w:pos="993"/>
          <w:tab w:val="left" w:pos="2160"/>
        </w:tabs>
        <w:spacing w:before="60" w:after="60" w:line="240" w:lineRule="auto"/>
        <w:ind w:left="993" w:right="828" w:hanging="426"/>
        <w:jc w:val="both"/>
        <w:rPr>
          <w:rFonts w:ascii="Arial" w:hAnsi="Arial" w:cs="Arial"/>
        </w:rPr>
      </w:pPr>
      <w:r w:rsidRPr="00A14802">
        <w:rPr>
          <w:rFonts w:ascii="Arial" w:hAnsi="Arial" w:cs="Arial"/>
        </w:rPr>
        <w:t>Extinction and rarity, endangered species, invasive and introduced species</w:t>
      </w:r>
    </w:p>
    <w:p w14:paraId="0C9A80F7" w14:textId="77777777" w:rsidR="00E22989" w:rsidRPr="00A14802" w:rsidRDefault="00E22989" w:rsidP="00E22989">
      <w:pPr>
        <w:numPr>
          <w:ilvl w:val="0"/>
          <w:numId w:val="27"/>
        </w:numPr>
        <w:tabs>
          <w:tab w:val="clear" w:pos="568"/>
          <w:tab w:val="left" w:pos="993"/>
          <w:tab w:val="left" w:pos="2160"/>
        </w:tabs>
        <w:spacing w:before="60" w:after="60" w:line="240" w:lineRule="auto"/>
        <w:ind w:left="993" w:right="828" w:hanging="426"/>
        <w:jc w:val="both"/>
        <w:rPr>
          <w:rFonts w:ascii="Arial" w:hAnsi="Arial" w:cs="Arial"/>
        </w:rPr>
      </w:pPr>
      <w:r w:rsidRPr="00A14802">
        <w:rPr>
          <w:rFonts w:ascii="Arial" w:hAnsi="Arial" w:cs="Arial"/>
        </w:rPr>
        <w:t>Over-exploitation of natural resources</w:t>
      </w:r>
    </w:p>
    <w:p w14:paraId="1E522C7E" w14:textId="77777777" w:rsidR="00E22989" w:rsidRPr="00A14802" w:rsidRDefault="00E22989" w:rsidP="00E22989">
      <w:pPr>
        <w:numPr>
          <w:ilvl w:val="0"/>
          <w:numId w:val="27"/>
        </w:numPr>
        <w:tabs>
          <w:tab w:val="clear" w:pos="568"/>
          <w:tab w:val="left" w:pos="993"/>
          <w:tab w:val="left" w:pos="2160"/>
        </w:tabs>
        <w:spacing w:before="60" w:after="60" w:line="240" w:lineRule="auto"/>
        <w:ind w:left="993" w:right="828" w:hanging="426"/>
        <w:jc w:val="both"/>
        <w:rPr>
          <w:rFonts w:ascii="Arial" w:hAnsi="Arial" w:cs="Arial"/>
        </w:rPr>
      </w:pPr>
      <w:r w:rsidRPr="00A14802">
        <w:rPr>
          <w:rFonts w:ascii="Arial" w:hAnsi="Arial" w:cs="Arial"/>
        </w:rPr>
        <w:t>Ethical and legal issues and considerations, policies and legislation</w:t>
      </w:r>
    </w:p>
    <w:p w14:paraId="5181B06B" w14:textId="77777777" w:rsidR="00E22989" w:rsidRPr="00A14802" w:rsidRDefault="00E22989" w:rsidP="00E22989">
      <w:pPr>
        <w:numPr>
          <w:ilvl w:val="0"/>
          <w:numId w:val="27"/>
        </w:numPr>
        <w:tabs>
          <w:tab w:val="clear" w:pos="568"/>
          <w:tab w:val="left" w:pos="993"/>
          <w:tab w:val="left" w:pos="2160"/>
        </w:tabs>
        <w:spacing w:before="60" w:after="60" w:line="240" w:lineRule="auto"/>
        <w:ind w:left="993" w:right="828" w:hanging="426"/>
        <w:jc w:val="both"/>
        <w:rPr>
          <w:rFonts w:ascii="Arial" w:hAnsi="Arial" w:cs="Arial"/>
        </w:rPr>
      </w:pPr>
      <w:r w:rsidRPr="00A14802">
        <w:rPr>
          <w:rFonts w:ascii="Arial" w:hAnsi="Arial" w:cs="Arial"/>
        </w:rPr>
        <w:t xml:space="preserve">Governmental and non-governmental conservation organisation and bodies, examine current species conservation action plans and programmes </w:t>
      </w:r>
    </w:p>
    <w:p w14:paraId="5382CF44" w14:textId="77777777" w:rsidR="00752F2A" w:rsidRDefault="00E22989" w:rsidP="00752F2A">
      <w:pPr>
        <w:numPr>
          <w:ilvl w:val="0"/>
          <w:numId w:val="27"/>
        </w:numPr>
        <w:tabs>
          <w:tab w:val="clear" w:pos="568"/>
          <w:tab w:val="left" w:pos="993"/>
          <w:tab w:val="left" w:pos="2160"/>
        </w:tabs>
        <w:spacing w:before="60" w:after="60" w:line="240" w:lineRule="auto"/>
        <w:ind w:left="993" w:right="828" w:hanging="426"/>
        <w:jc w:val="both"/>
        <w:rPr>
          <w:rFonts w:ascii="Arial" w:hAnsi="Arial" w:cs="Arial"/>
          <w:b/>
        </w:rPr>
      </w:pPr>
      <w:r w:rsidRPr="00A14802">
        <w:rPr>
          <w:rFonts w:ascii="Arial" w:hAnsi="Arial" w:cs="Arial"/>
        </w:rPr>
        <w:t xml:space="preserve">Measure to promote conservation, including protected areas, captive breeding, species reintroduction and conservation education </w:t>
      </w:r>
    </w:p>
    <w:p w14:paraId="4DF7EAA4" w14:textId="48C16BA5" w:rsidR="00E22989" w:rsidRPr="00752F2A" w:rsidRDefault="00752F2A" w:rsidP="00752F2A">
      <w:pPr>
        <w:numPr>
          <w:ilvl w:val="0"/>
          <w:numId w:val="27"/>
        </w:numPr>
        <w:tabs>
          <w:tab w:val="clear" w:pos="568"/>
          <w:tab w:val="left" w:pos="993"/>
          <w:tab w:val="left" w:pos="2160"/>
        </w:tabs>
        <w:spacing w:before="60" w:after="60" w:line="240" w:lineRule="auto"/>
        <w:ind w:left="993" w:right="828" w:hanging="426"/>
        <w:jc w:val="both"/>
        <w:rPr>
          <w:rFonts w:ascii="Arial" w:hAnsi="Arial" w:cs="Arial"/>
          <w:b/>
        </w:rPr>
      </w:pPr>
      <w:r>
        <w:rPr>
          <w:rFonts w:ascii="Arial" w:hAnsi="Arial" w:cs="Arial"/>
        </w:rPr>
        <w:t>G</w:t>
      </w:r>
      <w:r w:rsidR="00E22989" w:rsidRPr="00752F2A">
        <w:rPr>
          <w:rFonts w:ascii="Arial" w:hAnsi="Arial" w:cs="Arial"/>
        </w:rPr>
        <w:t>uest speakers and field visits such as to local nature reserves for examples of practical conservation management techniques.</w:t>
      </w:r>
    </w:p>
    <w:p w14:paraId="4E9D9B97" w14:textId="1C15136C" w:rsidR="00402560" w:rsidRDefault="00402560" w:rsidP="002F605C">
      <w:pPr>
        <w:spacing w:after="120" w:line="240" w:lineRule="auto"/>
        <w:ind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8D27C5" w14:textId="77777777" w:rsidR="00E22989" w:rsidRPr="00E22989" w:rsidRDefault="00E22989" w:rsidP="00E22989">
      <w:pPr>
        <w:autoSpaceDE w:val="0"/>
        <w:autoSpaceDN w:val="0"/>
        <w:adjustRightInd w:val="0"/>
        <w:spacing w:before="60" w:after="60"/>
        <w:ind w:left="567" w:right="827"/>
        <w:jc w:val="both"/>
        <w:rPr>
          <w:rFonts w:ascii="Arial" w:hAnsi="Arial" w:cs="Arial"/>
          <w:szCs w:val="24"/>
        </w:rPr>
      </w:pPr>
      <w:r w:rsidRPr="00E22989">
        <w:rPr>
          <w:rFonts w:ascii="Arial" w:hAnsi="Arial" w:cs="Arial"/>
          <w:iCs/>
          <w:szCs w:val="24"/>
        </w:rPr>
        <w:t>Biodiversity Group Report</w:t>
      </w:r>
      <w:r w:rsidRPr="00E22989">
        <w:rPr>
          <w:rFonts w:ascii="Arial" w:hAnsi="Arial" w:cs="Arial"/>
          <w:i/>
          <w:iCs/>
          <w:szCs w:val="24"/>
        </w:rPr>
        <w:t xml:space="preserve">, Sustaining the Variety of Life - Five Years of the UK Biodiversity Action Plan, </w:t>
      </w:r>
      <w:r w:rsidRPr="00E22989">
        <w:rPr>
          <w:rFonts w:ascii="Arial" w:hAnsi="Arial" w:cs="Arial"/>
          <w:szCs w:val="24"/>
        </w:rPr>
        <w:t>DEFRA (2002)</w:t>
      </w:r>
    </w:p>
    <w:p w14:paraId="683B9CFC" w14:textId="77777777" w:rsidR="00E22989" w:rsidRPr="00E22989" w:rsidRDefault="00E22989" w:rsidP="00E22989">
      <w:pPr>
        <w:autoSpaceDE w:val="0"/>
        <w:autoSpaceDN w:val="0"/>
        <w:adjustRightInd w:val="0"/>
        <w:spacing w:before="60" w:after="60"/>
        <w:ind w:left="567" w:right="827"/>
        <w:jc w:val="both"/>
        <w:rPr>
          <w:rFonts w:ascii="Arial" w:hAnsi="Arial" w:cs="Arial"/>
          <w:color w:val="000000"/>
          <w:szCs w:val="24"/>
        </w:rPr>
      </w:pPr>
      <w:r w:rsidRPr="00E22989">
        <w:rPr>
          <w:rFonts w:ascii="Arial" w:hAnsi="Arial" w:cs="Arial"/>
          <w:color w:val="000000"/>
          <w:szCs w:val="24"/>
        </w:rPr>
        <w:t xml:space="preserve">Meffe G K and Carroll C R, </w:t>
      </w:r>
      <w:r w:rsidRPr="00E22989">
        <w:rPr>
          <w:rFonts w:ascii="Arial" w:hAnsi="Arial" w:cs="Arial"/>
          <w:i/>
          <w:iCs/>
          <w:color w:val="000000"/>
          <w:szCs w:val="24"/>
        </w:rPr>
        <w:t xml:space="preserve">Principals of Conservation Biology, </w:t>
      </w:r>
      <w:r w:rsidRPr="00E22989">
        <w:rPr>
          <w:rFonts w:ascii="Arial" w:hAnsi="Arial" w:cs="Arial"/>
          <w:iCs/>
          <w:color w:val="000000"/>
          <w:szCs w:val="24"/>
        </w:rPr>
        <w:t>2</w:t>
      </w:r>
      <w:r w:rsidRPr="00E22989">
        <w:rPr>
          <w:rFonts w:ascii="Arial" w:hAnsi="Arial" w:cs="Arial"/>
          <w:iCs/>
          <w:color w:val="000000"/>
          <w:szCs w:val="24"/>
          <w:vertAlign w:val="superscript"/>
        </w:rPr>
        <w:t>nd</w:t>
      </w:r>
      <w:r w:rsidRPr="00E22989">
        <w:rPr>
          <w:rFonts w:ascii="Arial" w:hAnsi="Arial" w:cs="Arial"/>
          <w:iCs/>
          <w:color w:val="000000"/>
          <w:szCs w:val="24"/>
        </w:rPr>
        <w:t xml:space="preserve"> edition,</w:t>
      </w:r>
      <w:r w:rsidRPr="00E22989">
        <w:rPr>
          <w:rFonts w:ascii="Arial" w:hAnsi="Arial" w:cs="Arial"/>
          <w:color w:val="000000"/>
          <w:szCs w:val="24"/>
        </w:rPr>
        <w:t xml:space="preserve"> Sinauer (1997) </w:t>
      </w:r>
    </w:p>
    <w:p w14:paraId="52026961" w14:textId="77777777" w:rsidR="00E22989" w:rsidRPr="00E22989" w:rsidRDefault="00E22989" w:rsidP="00E22989">
      <w:pPr>
        <w:autoSpaceDE w:val="0"/>
        <w:autoSpaceDN w:val="0"/>
        <w:adjustRightInd w:val="0"/>
        <w:spacing w:before="60" w:after="60"/>
        <w:ind w:left="567" w:right="827"/>
        <w:jc w:val="both"/>
        <w:rPr>
          <w:rFonts w:ascii="Arial" w:hAnsi="Arial" w:cs="Arial"/>
          <w:szCs w:val="24"/>
        </w:rPr>
      </w:pPr>
      <w:r w:rsidRPr="00E22989">
        <w:rPr>
          <w:rFonts w:ascii="Arial" w:hAnsi="Arial" w:cs="Arial"/>
          <w:szCs w:val="24"/>
        </w:rPr>
        <w:t xml:space="preserve">McKee J K, </w:t>
      </w:r>
      <w:r w:rsidRPr="00E22989">
        <w:rPr>
          <w:rFonts w:ascii="Arial" w:hAnsi="Arial" w:cs="Arial"/>
          <w:i/>
          <w:iCs/>
          <w:szCs w:val="24"/>
        </w:rPr>
        <w:t xml:space="preserve">Sparing Nature - The Conflict between Human Population Growth and Earth’s Biodiversity, </w:t>
      </w:r>
      <w:r w:rsidRPr="00E22989">
        <w:rPr>
          <w:rFonts w:ascii="Arial" w:hAnsi="Arial" w:cs="Arial"/>
          <w:szCs w:val="24"/>
        </w:rPr>
        <w:t>Rutgers University Press (2003)</w:t>
      </w:r>
    </w:p>
    <w:p w14:paraId="4191956A" w14:textId="77777777" w:rsidR="00E22989" w:rsidRPr="00E22989" w:rsidRDefault="00E22989" w:rsidP="00E22989">
      <w:pPr>
        <w:autoSpaceDE w:val="0"/>
        <w:autoSpaceDN w:val="0"/>
        <w:adjustRightInd w:val="0"/>
        <w:spacing w:before="60" w:after="60"/>
        <w:ind w:left="567" w:right="827"/>
        <w:jc w:val="both"/>
        <w:rPr>
          <w:rFonts w:ascii="Arial" w:hAnsi="Arial" w:cs="Arial"/>
          <w:szCs w:val="24"/>
        </w:rPr>
      </w:pPr>
      <w:r w:rsidRPr="00E22989">
        <w:rPr>
          <w:rFonts w:ascii="Arial" w:hAnsi="Arial" w:cs="Arial"/>
          <w:szCs w:val="24"/>
        </w:rPr>
        <w:t xml:space="preserve">McNeely J A and Scherr S J, </w:t>
      </w:r>
      <w:r w:rsidRPr="00E22989">
        <w:rPr>
          <w:rFonts w:ascii="Arial" w:hAnsi="Arial" w:cs="Arial"/>
          <w:i/>
          <w:iCs/>
          <w:szCs w:val="24"/>
        </w:rPr>
        <w:t xml:space="preserve">Ecoagriculture - Strategies to Feed the World and Save Wild Biodiversity, </w:t>
      </w:r>
      <w:r w:rsidRPr="00E22989">
        <w:rPr>
          <w:rFonts w:ascii="Arial" w:hAnsi="Arial" w:cs="Arial"/>
          <w:szCs w:val="24"/>
        </w:rPr>
        <w:t>Island Press (2002)</w:t>
      </w:r>
    </w:p>
    <w:p w14:paraId="091DE1EC" w14:textId="77777777" w:rsidR="00E22989" w:rsidRPr="00E22989" w:rsidRDefault="00E22989" w:rsidP="00E22989">
      <w:pPr>
        <w:autoSpaceDE w:val="0"/>
        <w:autoSpaceDN w:val="0"/>
        <w:adjustRightInd w:val="0"/>
        <w:spacing w:before="60" w:after="60"/>
        <w:ind w:left="567" w:right="827"/>
        <w:jc w:val="both"/>
        <w:rPr>
          <w:rFonts w:ascii="Arial" w:hAnsi="Arial" w:cs="Arial"/>
          <w:szCs w:val="24"/>
        </w:rPr>
      </w:pPr>
      <w:r w:rsidRPr="00E22989">
        <w:rPr>
          <w:rFonts w:ascii="Arial" w:hAnsi="Arial" w:cs="Arial"/>
          <w:szCs w:val="24"/>
        </w:rPr>
        <w:t xml:space="preserve">Oldfield, S (ed), </w:t>
      </w:r>
      <w:r w:rsidRPr="00E22989">
        <w:rPr>
          <w:rFonts w:ascii="Arial" w:hAnsi="Arial" w:cs="Arial"/>
          <w:i/>
          <w:iCs/>
          <w:szCs w:val="24"/>
        </w:rPr>
        <w:t xml:space="preserve">The Trade in Wildlife – Regulations for Conservation, </w:t>
      </w:r>
      <w:r w:rsidRPr="00E22989">
        <w:rPr>
          <w:rFonts w:ascii="Arial" w:hAnsi="Arial" w:cs="Arial"/>
          <w:szCs w:val="24"/>
        </w:rPr>
        <w:t xml:space="preserve">Earthscan (2003) </w:t>
      </w:r>
    </w:p>
    <w:p w14:paraId="5A70C91D" w14:textId="77777777" w:rsidR="00E22989" w:rsidRPr="00E22989" w:rsidRDefault="00E22989" w:rsidP="00E22989">
      <w:pPr>
        <w:autoSpaceDE w:val="0"/>
        <w:autoSpaceDN w:val="0"/>
        <w:adjustRightInd w:val="0"/>
        <w:spacing w:before="60" w:after="60"/>
        <w:ind w:left="567" w:right="827"/>
        <w:jc w:val="both"/>
        <w:rPr>
          <w:rFonts w:ascii="Arial" w:hAnsi="Arial" w:cs="Arial"/>
          <w:color w:val="000000"/>
          <w:szCs w:val="24"/>
        </w:rPr>
      </w:pPr>
      <w:r w:rsidRPr="00E22989">
        <w:rPr>
          <w:rFonts w:ascii="Arial" w:hAnsi="Arial" w:cs="Arial"/>
          <w:color w:val="000000"/>
          <w:szCs w:val="24"/>
        </w:rPr>
        <w:t xml:space="preserve">Pullins A S, </w:t>
      </w:r>
      <w:r w:rsidRPr="00E22989">
        <w:rPr>
          <w:rFonts w:ascii="Arial" w:hAnsi="Arial" w:cs="Arial"/>
          <w:i/>
          <w:iCs/>
          <w:color w:val="000000"/>
          <w:szCs w:val="24"/>
        </w:rPr>
        <w:t xml:space="preserve">Conservation Biology, </w:t>
      </w:r>
      <w:r w:rsidRPr="00E22989">
        <w:rPr>
          <w:rFonts w:ascii="Arial" w:hAnsi="Arial" w:cs="Arial"/>
          <w:color w:val="000000"/>
          <w:szCs w:val="24"/>
        </w:rPr>
        <w:t>Cambridge University Press (2002)</w:t>
      </w:r>
    </w:p>
    <w:p w14:paraId="33E04816" w14:textId="77777777" w:rsidR="00E22989" w:rsidRPr="00E22989" w:rsidRDefault="00E22989" w:rsidP="00E22989">
      <w:pPr>
        <w:autoSpaceDE w:val="0"/>
        <w:autoSpaceDN w:val="0"/>
        <w:adjustRightInd w:val="0"/>
        <w:spacing w:before="60" w:after="60"/>
        <w:ind w:left="567" w:right="827"/>
        <w:jc w:val="both"/>
        <w:rPr>
          <w:rFonts w:ascii="Arial" w:hAnsi="Arial" w:cs="Arial"/>
          <w:szCs w:val="24"/>
        </w:rPr>
      </w:pPr>
      <w:r w:rsidRPr="00E22989">
        <w:rPr>
          <w:rFonts w:ascii="Arial" w:hAnsi="Arial" w:cs="Arial"/>
          <w:color w:val="000000"/>
          <w:szCs w:val="24"/>
        </w:rPr>
        <w:t xml:space="preserve">Williams B et al, </w:t>
      </w:r>
      <w:r w:rsidRPr="00E22989">
        <w:rPr>
          <w:rFonts w:ascii="Arial" w:hAnsi="Arial" w:cs="Arial"/>
          <w:i/>
          <w:iCs/>
          <w:color w:val="000000"/>
          <w:szCs w:val="24"/>
        </w:rPr>
        <w:t xml:space="preserve">Analysis and Management of Animal Populations, </w:t>
      </w:r>
      <w:r w:rsidRPr="00E22989">
        <w:rPr>
          <w:rFonts w:ascii="Arial" w:hAnsi="Arial" w:cs="Arial"/>
          <w:color w:val="000000"/>
          <w:szCs w:val="24"/>
        </w:rPr>
        <w:t xml:space="preserve">Academic Press (2002) </w:t>
      </w:r>
    </w:p>
    <w:p w14:paraId="00D0A4B7" w14:textId="26381964" w:rsidR="001926BB" w:rsidRPr="001926BB" w:rsidRDefault="001926BB" w:rsidP="001926BB">
      <w:pPr>
        <w:autoSpaceDE w:val="0"/>
        <w:autoSpaceDN w:val="0"/>
        <w:adjustRightInd w:val="0"/>
        <w:spacing w:before="60" w:after="60"/>
        <w:ind w:left="567" w:right="827"/>
        <w:jc w:val="both"/>
        <w:rPr>
          <w:rFonts w:ascii="Arial" w:hAnsi="Arial" w:cs="Arial"/>
          <w:color w:val="000000"/>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35435585"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E22989">
        <w:rPr>
          <w:rFonts w:ascii="Arial" w:hAnsi="Arial" w:cs="Arial"/>
          <w:iCs/>
        </w:rPr>
        <w:t xml:space="preserve"> 45</w:t>
      </w:r>
    </w:p>
    <w:p w14:paraId="3C994E80" w14:textId="77FF2D1B"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E22989">
        <w:rPr>
          <w:rFonts w:ascii="Arial" w:hAnsi="Arial" w:cs="Arial"/>
          <w:iCs/>
        </w:rPr>
        <w:t xml:space="preserve"> 105</w:t>
      </w:r>
    </w:p>
    <w:p w14:paraId="60655DBD" w14:textId="31A9ED96"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9D4956">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485A62DB" w14:textId="4EAFBB1C" w:rsidR="001926BB" w:rsidRDefault="001926BB" w:rsidP="002334F1">
      <w:pPr>
        <w:tabs>
          <w:tab w:val="left" w:pos="851"/>
        </w:tabs>
        <w:spacing w:before="60" w:after="60" w:line="240" w:lineRule="auto"/>
        <w:ind w:left="567"/>
        <w:rPr>
          <w:rFonts w:ascii="Arial" w:hAnsi="Arial" w:cs="Arial"/>
          <w:bCs/>
        </w:rPr>
      </w:pPr>
      <w:r w:rsidRPr="00B3548F">
        <w:rPr>
          <w:rFonts w:ascii="Arial" w:hAnsi="Arial" w:cs="Arial"/>
          <w:bCs/>
        </w:rPr>
        <w:t>A</w:t>
      </w:r>
      <w:r>
        <w:rPr>
          <w:rFonts w:ascii="Arial" w:hAnsi="Arial" w:cs="Arial"/>
          <w:bCs/>
        </w:rPr>
        <w:t>ssignment (</w:t>
      </w:r>
      <w:r w:rsidR="003740B3">
        <w:rPr>
          <w:rFonts w:ascii="Arial" w:hAnsi="Arial" w:cs="Arial"/>
          <w:bCs/>
        </w:rPr>
        <w:t xml:space="preserve">2,500 </w:t>
      </w:r>
      <w:r w:rsidRPr="00B3548F">
        <w:rPr>
          <w:rFonts w:ascii="Arial" w:hAnsi="Arial" w:cs="Arial"/>
          <w:bCs/>
        </w:rPr>
        <w:t>word</w:t>
      </w:r>
      <w:r>
        <w:rPr>
          <w:rFonts w:ascii="Arial" w:hAnsi="Arial" w:cs="Arial"/>
          <w:bCs/>
        </w:rPr>
        <w:t>s) -</w:t>
      </w:r>
      <w:r w:rsidRPr="00B3548F">
        <w:rPr>
          <w:rFonts w:ascii="Arial" w:hAnsi="Arial" w:cs="Arial"/>
          <w:bCs/>
        </w:rPr>
        <w:t xml:space="preserve"> </w:t>
      </w:r>
      <w:r w:rsidR="002334F1">
        <w:rPr>
          <w:rFonts w:ascii="Arial" w:hAnsi="Arial" w:cs="Arial"/>
          <w:bCs/>
        </w:rPr>
        <w:t>5</w:t>
      </w:r>
      <w:r w:rsidR="00E22989">
        <w:rPr>
          <w:rFonts w:ascii="Arial" w:hAnsi="Arial" w:cs="Arial"/>
          <w:bCs/>
        </w:rPr>
        <w:t>0</w:t>
      </w:r>
      <w:r w:rsidRPr="00B3548F">
        <w:rPr>
          <w:rFonts w:ascii="Arial" w:hAnsi="Arial" w:cs="Arial"/>
          <w:bCs/>
        </w:rPr>
        <w:t xml:space="preserve">% </w:t>
      </w:r>
    </w:p>
    <w:p w14:paraId="0258619E" w14:textId="6247A6B3" w:rsidR="002334F1" w:rsidRPr="009A47C1" w:rsidRDefault="002334F1" w:rsidP="002334F1">
      <w:pPr>
        <w:spacing w:before="60" w:after="60" w:line="240" w:lineRule="auto"/>
        <w:ind w:left="567"/>
        <w:rPr>
          <w:rFonts w:ascii="Arial" w:hAnsi="Arial" w:cs="Arial"/>
        </w:rPr>
      </w:pPr>
      <w:r>
        <w:rPr>
          <w:rFonts w:ascii="Arial" w:hAnsi="Arial" w:cs="Arial"/>
        </w:rPr>
        <w:t>T</w:t>
      </w:r>
      <w:r w:rsidRPr="009A47C1">
        <w:rPr>
          <w:rFonts w:ascii="Arial" w:hAnsi="Arial" w:cs="Arial"/>
        </w:rPr>
        <w:t xml:space="preserve">ime constrained assignment </w:t>
      </w:r>
      <w:r>
        <w:rPr>
          <w:rFonts w:ascii="Arial" w:hAnsi="Arial" w:cs="Arial"/>
        </w:rPr>
        <w:t>-</w:t>
      </w:r>
      <w:r w:rsidR="00E22989">
        <w:rPr>
          <w:rFonts w:ascii="Arial" w:hAnsi="Arial" w:cs="Arial"/>
        </w:rPr>
        <w:t xml:space="preserve"> </w:t>
      </w:r>
      <w:r w:rsidRPr="009A47C1">
        <w:rPr>
          <w:rFonts w:ascii="Arial" w:hAnsi="Arial" w:cs="Arial"/>
        </w:rPr>
        <w:t>5</w:t>
      </w:r>
      <w:r w:rsidR="00E22989">
        <w:rPr>
          <w:rFonts w:ascii="Arial" w:hAnsi="Arial" w:cs="Arial"/>
        </w:rPr>
        <w:t>0</w:t>
      </w:r>
      <w:r w:rsidRPr="009A47C1">
        <w:rPr>
          <w:rFonts w:ascii="Arial" w:hAnsi="Arial" w:cs="Arial"/>
        </w:rPr>
        <w:t>%</w:t>
      </w:r>
    </w:p>
    <w:p w14:paraId="06BEA78A" w14:textId="6CAD3CB5" w:rsidR="002334F1" w:rsidRDefault="002334F1" w:rsidP="00696FF5">
      <w:pPr>
        <w:spacing w:after="120"/>
        <w:ind w:left="567" w:hanging="567"/>
        <w:rPr>
          <w:rFonts w:ascii="Arial" w:hAnsi="Arial" w:cs="Arial"/>
          <w:b/>
          <w:i/>
          <w:iCs/>
        </w:rPr>
      </w:pPr>
    </w:p>
    <w:p w14:paraId="70ECED81" w14:textId="3874CDE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2334F1" w:rsidRPr="00302082" w14:paraId="7B4B7818" w14:textId="43996498" w:rsidTr="002334F1">
        <w:tc>
          <w:tcPr>
            <w:tcW w:w="1730" w:type="dxa"/>
            <w:shd w:val="clear" w:color="auto" w:fill="D9D9D9" w:themeFill="background1" w:themeFillShade="D9"/>
          </w:tcPr>
          <w:p w14:paraId="71F8F3F8" w14:textId="77777777" w:rsidR="002334F1" w:rsidRPr="006F3C3B" w:rsidRDefault="002334F1"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2334F1" w:rsidRPr="006F3C3B" w:rsidRDefault="002334F1"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2334F1" w:rsidRPr="006F3C3B" w:rsidRDefault="002334F1"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2334F1" w:rsidRPr="006F3C3B" w:rsidRDefault="002334F1"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2334F1" w:rsidRPr="006F3C3B" w:rsidRDefault="002334F1" w:rsidP="003A49A6">
            <w:pPr>
              <w:spacing w:after="120"/>
              <w:rPr>
                <w:rFonts w:ascii="Arial" w:hAnsi="Arial" w:cs="Arial"/>
                <w:i/>
                <w:sz w:val="20"/>
                <w:szCs w:val="20"/>
              </w:rPr>
            </w:pPr>
            <w:r>
              <w:rPr>
                <w:rFonts w:ascii="Arial" w:hAnsi="Arial" w:cs="Arial"/>
                <w:i/>
                <w:sz w:val="20"/>
                <w:szCs w:val="20"/>
              </w:rPr>
              <w:t>8.4</w:t>
            </w:r>
          </w:p>
        </w:tc>
        <w:tc>
          <w:tcPr>
            <w:tcW w:w="567" w:type="dxa"/>
          </w:tcPr>
          <w:p w14:paraId="55A45A69" w14:textId="0BB8C9B5" w:rsidR="002334F1" w:rsidRPr="006F3C3B" w:rsidRDefault="002334F1" w:rsidP="003A49A6">
            <w:pPr>
              <w:spacing w:after="120"/>
              <w:rPr>
                <w:rFonts w:ascii="Arial" w:hAnsi="Arial" w:cs="Arial"/>
                <w:i/>
                <w:sz w:val="20"/>
                <w:szCs w:val="20"/>
              </w:rPr>
            </w:pPr>
            <w:r>
              <w:rPr>
                <w:rFonts w:ascii="Arial" w:hAnsi="Arial" w:cs="Arial"/>
                <w:i/>
                <w:sz w:val="20"/>
                <w:szCs w:val="20"/>
              </w:rPr>
              <w:t>8.5</w:t>
            </w:r>
          </w:p>
        </w:tc>
        <w:tc>
          <w:tcPr>
            <w:tcW w:w="567" w:type="dxa"/>
          </w:tcPr>
          <w:p w14:paraId="532A6A12" w14:textId="454A7CD9" w:rsidR="002334F1" w:rsidRPr="006F3C3B" w:rsidRDefault="002334F1"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2334F1" w:rsidRPr="006F3C3B" w:rsidRDefault="002334F1"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2334F1" w:rsidRPr="006F3C3B" w:rsidRDefault="002334F1"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3B0A724E" w14:textId="6EB92BB7" w:rsidR="002334F1" w:rsidRPr="006F3C3B" w:rsidRDefault="002334F1" w:rsidP="003A49A6">
            <w:pPr>
              <w:spacing w:after="120"/>
              <w:rPr>
                <w:rFonts w:ascii="Arial" w:hAnsi="Arial" w:cs="Arial"/>
                <w:i/>
                <w:sz w:val="20"/>
                <w:szCs w:val="20"/>
              </w:rPr>
            </w:pPr>
            <w:r>
              <w:rPr>
                <w:rFonts w:ascii="Arial" w:hAnsi="Arial" w:cs="Arial"/>
                <w:i/>
                <w:sz w:val="20"/>
                <w:szCs w:val="20"/>
              </w:rPr>
              <w:t>9.4</w:t>
            </w:r>
          </w:p>
        </w:tc>
        <w:tc>
          <w:tcPr>
            <w:tcW w:w="567" w:type="dxa"/>
          </w:tcPr>
          <w:p w14:paraId="1ACFEABD" w14:textId="3543B44E" w:rsidR="002334F1" w:rsidRPr="006F3C3B" w:rsidRDefault="002334F1" w:rsidP="003A49A6">
            <w:pPr>
              <w:spacing w:after="120"/>
              <w:rPr>
                <w:rFonts w:ascii="Arial" w:hAnsi="Arial" w:cs="Arial"/>
                <w:i/>
                <w:sz w:val="20"/>
                <w:szCs w:val="20"/>
              </w:rPr>
            </w:pPr>
            <w:r>
              <w:rPr>
                <w:rFonts w:ascii="Arial" w:hAnsi="Arial" w:cs="Arial"/>
                <w:i/>
                <w:sz w:val="20"/>
                <w:szCs w:val="20"/>
              </w:rPr>
              <w:t>9.5</w:t>
            </w:r>
          </w:p>
        </w:tc>
      </w:tr>
      <w:tr w:rsidR="002334F1" w:rsidRPr="00302082" w14:paraId="57553600" w14:textId="4C8DF297" w:rsidTr="002334F1">
        <w:tc>
          <w:tcPr>
            <w:tcW w:w="1730" w:type="dxa"/>
            <w:shd w:val="clear" w:color="auto" w:fill="D9D9D9" w:themeFill="background1" w:themeFillShade="D9"/>
          </w:tcPr>
          <w:p w14:paraId="194B26E2" w14:textId="77777777" w:rsidR="002334F1" w:rsidRPr="006F3C3B" w:rsidRDefault="002334F1"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2334F1" w:rsidRPr="006F3C3B" w:rsidRDefault="002334F1" w:rsidP="003A49A6">
            <w:pPr>
              <w:spacing w:after="120"/>
              <w:rPr>
                <w:rFonts w:ascii="Arial" w:hAnsi="Arial" w:cs="Arial"/>
                <w:b/>
                <w:sz w:val="20"/>
                <w:szCs w:val="20"/>
              </w:rPr>
            </w:pPr>
          </w:p>
        </w:tc>
        <w:tc>
          <w:tcPr>
            <w:tcW w:w="567" w:type="dxa"/>
          </w:tcPr>
          <w:p w14:paraId="1837A4B2" w14:textId="77777777" w:rsidR="002334F1" w:rsidRPr="006F3C3B" w:rsidRDefault="002334F1" w:rsidP="003A49A6">
            <w:pPr>
              <w:spacing w:after="120"/>
              <w:rPr>
                <w:rFonts w:ascii="Arial" w:hAnsi="Arial" w:cs="Arial"/>
                <w:b/>
                <w:sz w:val="20"/>
                <w:szCs w:val="20"/>
              </w:rPr>
            </w:pPr>
          </w:p>
        </w:tc>
        <w:tc>
          <w:tcPr>
            <w:tcW w:w="567" w:type="dxa"/>
          </w:tcPr>
          <w:p w14:paraId="29B5FEEE" w14:textId="77777777" w:rsidR="002334F1" w:rsidRPr="006F3C3B" w:rsidRDefault="002334F1" w:rsidP="003A49A6">
            <w:pPr>
              <w:spacing w:after="120"/>
              <w:rPr>
                <w:rFonts w:ascii="Arial" w:hAnsi="Arial" w:cs="Arial"/>
                <w:b/>
                <w:sz w:val="20"/>
                <w:szCs w:val="20"/>
              </w:rPr>
            </w:pPr>
          </w:p>
        </w:tc>
        <w:tc>
          <w:tcPr>
            <w:tcW w:w="567" w:type="dxa"/>
          </w:tcPr>
          <w:p w14:paraId="55C3436F" w14:textId="77777777" w:rsidR="002334F1" w:rsidRPr="006F3C3B" w:rsidRDefault="002334F1" w:rsidP="003A49A6">
            <w:pPr>
              <w:spacing w:after="120"/>
              <w:rPr>
                <w:rFonts w:ascii="Arial" w:hAnsi="Arial" w:cs="Arial"/>
                <w:b/>
                <w:sz w:val="20"/>
                <w:szCs w:val="20"/>
              </w:rPr>
            </w:pPr>
          </w:p>
        </w:tc>
        <w:tc>
          <w:tcPr>
            <w:tcW w:w="567" w:type="dxa"/>
          </w:tcPr>
          <w:p w14:paraId="6F5187A5" w14:textId="77777777" w:rsidR="002334F1" w:rsidRPr="006F3C3B" w:rsidRDefault="002334F1" w:rsidP="003A49A6">
            <w:pPr>
              <w:spacing w:after="120"/>
              <w:rPr>
                <w:rFonts w:ascii="Arial" w:hAnsi="Arial" w:cs="Arial"/>
                <w:b/>
                <w:sz w:val="20"/>
                <w:szCs w:val="20"/>
              </w:rPr>
            </w:pPr>
          </w:p>
        </w:tc>
        <w:tc>
          <w:tcPr>
            <w:tcW w:w="567" w:type="dxa"/>
          </w:tcPr>
          <w:p w14:paraId="4601C821" w14:textId="1D2D5639" w:rsidR="002334F1" w:rsidRPr="006F3C3B" w:rsidRDefault="002334F1" w:rsidP="003A49A6">
            <w:pPr>
              <w:spacing w:after="120"/>
              <w:rPr>
                <w:rFonts w:ascii="Arial" w:hAnsi="Arial" w:cs="Arial"/>
                <w:b/>
                <w:sz w:val="20"/>
                <w:szCs w:val="20"/>
              </w:rPr>
            </w:pPr>
          </w:p>
        </w:tc>
        <w:tc>
          <w:tcPr>
            <w:tcW w:w="567" w:type="dxa"/>
          </w:tcPr>
          <w:p w14:paraId="4D676165" w14:textId="318AB3B3" w:rsidR="002334F1" w:rsidRPr="006F3C3B" w:rsidRDefault="002334F1" w:rsidP="003A49A6">
            <w:pPr>
              <w:spacing w:after="120"/>
              <w:rPr>
                <w:rFonts w:ascii="Arial" w:hAnsi="Arial" w:cs="Arial"/>
                <w:b/>
                <w:sz w:val="20"/>
                <w:szCs w:val="20"/>
              </w:rPr>
            </w:pPr>
          </w:p>
        </w:tc>
        <w:tc>
          <w:tcPr>
            <w:tcW w:w="567" w:type="dxa"/>
          </w:tcPr>
          <w:p w14:paraId="12103D81" w14:textId="77777777" w:rsidR="002334F1" w:rsidRPr="006F3C3B" w:rsidRDefault="002334F1" w:rsidP="003A49A6">
            <w:pPr>
              <w:spacing w:after="120"/>
              <w:rPr>
                <w:rFonts w:ascii="Arial" w:hAnsi="Arial" w:cs="Arial"/>
                <w:b/>
                <w:sz w:val="20"/>
                <w:szCs w:val="20"/>
              </w:rPr>
            </w:pPr>
          </w:p>
        </w:tc>
        <w:tc>
          <w:tcPr>
            <w:tcW w:w="567" w:type="dxa"/>
          </w:tcPr>
          <w:p w14:paraId="324B5EFC" w14:textId="77777777" w:rsidR="002334F1" w:rsidRPr="006F3C3B" w:rsidRDefault="002334F1" w:rsidP="003A49A6">
            <w:pPr>
              <w:spacing w:after="120"/>
              <w:rPr>
                <w:rFonts w:ascii="Arial" w:hAnsi="Arial" w:cs="Arial"/>
                <w:b/>
                <w:sz w:val="20"/>
                <w:szCs w:val="20"/>
              </w:rPr>
            </w:pPr>
          </w:p>
        </w:tc>
        <w:tc>
          <w:tcPr>
            <w:tcW w:w="567" w:type="dxa"/>
          </w:tcPr>
          <w:p w14:paraId="1087AEEF" w14:textId="77777777" w:rsidR="002334F1" w:rsidRPr="006F3C3B" w:rsidRDefault="002334F1" w:rsidP="003A49A6">
            <w:pPr>
              <w:spacing w:after="120"/>
              <w:rPr>
                <w:rFonts w:ascii="Arial" w:hAnsi="Arial" w:cs="Arial"/>
                <w:b/>
                <w:sz w:val="20"/>
                <w:szCs w:val="20"/>
              </w:rPr>
            </w:pPr>
          </w:p>
        </w:tc>
      </w:tr>
      <w:tr w:rsidR="00752F2A" w:rsidRPr="00302082" w14:paraId="351EA5E1" w14:textId="05AF2ACA" w:rsidTr="002334F1">
        <w:tc>
          <w:tcPr>
            <w:tcW w:w="1730" w:type="dxa"/>
          </w:tcPr>
          <w:p w14:paraId="7B059548" w14:textId="77777777" w:rsidR="00752F2A" w:rsidRPr="006F3C3B" w:rsidRDefault="00752F2A" w:rsidP="00752F2A">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682DE37F"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5D1AEEC9" w14:textId="521A01CB"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6D478A5B" w14:textId="727752B1"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528751F4" w14:textId="1357F13A"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5FA40A1F" w14:textId="71DB218F"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6C93B021" w14:textId="1090F5AA" w:rsidR="00752F2A" w:rsidRPr="006F3C3B" w:rsidRDefault="00752F2A" w:rsidP="00752F2A">
            <w:pPr>
              <w:spacing w:after="120"/>
              <w:rPr>
                <w:rFonts w:ascii="Arial" w:hAnsi="Arial" w:cs="Arial"/>
                <w:b/>
                <w:sz w:val="20"/>
                <w:szCs w:val="20"/>
              </w:rPr>
            </w:pPr>
            <w:r w:rsidRPr="00A52257">
              <w:rPr>
                <w:rFonts w:ascii="Arial" w:hAnsi="Arial" w:cs="Arial"/>
                <w:b/>
                <w:sz w:val="20"/>
                <w:szCs w:val="20"/>
              </w:rPr>
              <w:t>x</w:t>
            </w:r>
          </w:p>
        </w:tc>
        <w:tc>
          <w:tcPr>
            <w:tcW w:w="567" w:type="dxa"/>
          </w:tcPr>
          <w:p w14:paraId="78D8D18E" w14:textId="2D6C7927" w:rsidR="00752F2A" w:rsidRPr="006F3C3B" w:rsidRDefault="00752F2A" w:rsidP="00752F2A">
            <w:pPr>
              <w:spacing w:after="120"/>
              <w:rPr>
                <w:rFonts w:ascii="Arial" w:hAnsi="Arial" w:cs="Arial"/>
                <w:b/>
                <w:sz w:val="20"/>
                <w:szCs w:val="20"/>
              </w:rPr>
            </w:pPr>
            <w:r w:rsidRPr="00A52257">
              <w:rPr>
                <w:rFonts w:ascii="Arial" w:hAnsi="Arial" w:cs="Arial"/>
                <w:b/>
                <w:sz w:val="20"/>
                <w:szCs w:val="20"/>
              </w:rPr>
              <w:t>x</w:t>
            </w:r>
          </w:p>
        </w:tc>
        <w:tc>
          <w:tcPr>
            <w:tcW w:w="567" w:type="dxa"/>
          </w:tcPr>
          <w:p w14:paraId="30EC2042" w14:textId="4446A13D" w:rsidR="00752F2A" w:rsidRPr="006F3C3B" w:rsidRDefault="00752F2A" w:rsidP="00752F2A">
            <w:pPr>
              <w:spacing w:after="120"/>
              <w:rPr>
                <w:rFonts w:ascii="Arial" w:hAnsi="Arial" w:cs="Arial"/>
                <w:b/>
                <w:sz w:val="20"/>
                <w:szCs w:val="20"/>
              </w:rPr>
            </w:pPr>
            <w:r w:rsidRPr="00A52257">
              <w:rPr>
                <w:rFonts w:ascii="Arial" w:hAnsi="Arial" w:cs="Arial"/>
                <w:b/>
                <w:sz w:val="20"/>
                <w:szCs w:val="20"/>
              </w:rPr>
              <w:t>x</w:t>
            </w:r>
          </w:p>
        </w:tc>
        <w:tc>
          <w:tcPr>
            <w:tcW w:w="567" w:type="dxa"/>
          </w:tcPr>
          <w:p w14:paraId="28732074" w14:textId="4ED68CB8" w:rsidR="00752F2A" w:rsidRPr="006F3C3B" w:rsidRDefault="00752F2A" w:rsidP="00752F2A">
            <w:pPr>
              <w:spacing w:after="120"/>
              <w:rPr>
                <w:rFonts w:ascii="Arial" w:hAnsi="Arial" w:cs="Arial"/>
                <w:b/>
                <w:sz w:val="20"/>
                <w:szCs w:val="20"/>
              </w:rPr>
            </w:pPr>
            <w:r w:rsidRPr="00542BD0">
              <w:rPr>
                <w:rFonts w:ascii="Arial" w:hAnsi="Arial" w:cs="Arial"/>
                <w:b/>
                <w:sz w:val="20"/>
                <w:szCs w:val="20"/>
              </w:rPr>
              <w:t>x</w:t>
            </w:r>
          </w:p>
        </w:tc>
        <w:tc>
          <w:tcPr>
            <w:tcW w:w="567" w:type="dxa"/>
          </w:tcPr>
          <w:p w14:paraId="63B0DD2D" w14:textId="0AB61DA8" w:rsidR="00752F2A" w:rsidRPr="006F3C3B" w:rsidRDefault="00752F2A" w:rsidP="00752F2A">
            <w:pPr>
              <w:spacing w:after="120"/>
              <w:rPr>
                <w:rFonts w:ascii="Arial" w:hAnsi="Arial" w:cs="Arial"/>
                <w:b/>
                <w:sz w:val="20"/>
                <w:szCs w:val="20"/>
              </w:rPr>
            </w:pPr>
            <w:r w:rsidRPr="00542BD0">
              <w:rPr>
                <w:rFonts w:ascii="Arial" w:hAnsi="Arial" w:cs="Arial"/>
                <w:b/>
                <w:sz w:val="20"/>
                <w:szCs w:val="20"/>
              </w:rPr>
              <w:t>x</w:t>
            </w:r>
          </w:p>
        </w:tc>
      </w:tr>
      <w:tr w:rsidR="00752F2A" w:rsidRPr="00302082" w14:paraId="5BAC3F58" w14:textId="4E7D3EC6" w:rsidTr="002334F1">
        <w:tc>
          <w:tcPr>
            <w:tcW w:w="1730" w:type="dxa"/>
          </w:tcPr>
          <w:p w14:paraId="73CE7AC8" w14:textId="46A9FC96" w:rsidR="00752F2A" w:rsidRPr="006F3C3B" w:rsidRDefault="00752F2A" w:rsidP="00752F2A">
            <w:pPr>
              <w:spacing w:after="120"/>
              <w:rPr>
                <w:rFonts w:ascii="Arial" w:hAnsi="Arial" w:cs="Arial"/>
                <w:i/>
                <w:sz w:val="20"/>
                <w:szCs w:val="20"/>
              </w:rPr>
            </w:pPr>
            <w:r>
              <w:rPr>
                <w:rFonts w:ascii="Arial" w:hAnsi="Arial" w:cs="Arial"/>
                <w:i/>
                <w:sz w:val="20"/>
                <w:szCs w:val="20"/>
              </w:rPr>
              <w:t>Lectures</w:t>
            </w:r>
          </w:p>
        </w:tc>
        <w:tc>
          <w:tcPr>
            <w:tcW w:w="567" w:type="dxa"/>
          </w:tcPr>
          <w:p w14:paraId="534946E3" w14:textId="10888CF0"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3D315299" w14:textId="57C81450"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283A9325" w14:textId="66A41377"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742DB79A" w14:textId="6F37F799"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3498BB6B" w14:textId="1C995D74"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6A2BCAEE" w14:textId="242D367A" w:rsidR="00752F2A" w:rsidRPr="006F3C3B" w:rsidRDefault="00752F2A" w:rsidP="00752F2A">
            <w:pPr>
              <w:spacing w:after="120"/>
              <w:rPr>
                <w:rFonts w:ascii="Arial" w:hAnsi="Arial" w:cs="Arial"/>
                <w:b/>
                <w:sz w:val="20"/>
                <w:szCs w:val="20"/>
              </w:rPr>
            </w:pPr>
            <w:r w:rsidRPr="00A52257">
              <w:rPr>
                <w:rFonts w:ascii="Arial" w:hAnsi="Arial" w:cs="Arial"/>
                <w:b/>
                <w:sz w:val="20"/>
                <w:szCs w:val="20"/>
              </w:rPr>
              <w:t>x</w:t>
            </w:r>
          </w:p>
        </w:tc>
        <w:tc>
          <w:tcPr>
            <w:tcW w:w="567" w:type="dxa"/>
          </w:tcPr>
          <w:p w14:paraId="2D14FA28" w14:textId="35709C25" w:rsidR="00752F2A" w:rsidRPr="006F3C3B" w:rsidRDefault="00752F2A" w:rsidP="00752F2A">
            <w:pPr>
              <w:spacing w:after="120"/>
              <w:rPr>
                <w:rFonts w:ascii="Arial" w:hAnsi="Arial" w:cs="Arial"/>
                <w:b/>
                <w:sz w:val="20"/>
                <w:szCs w:val="20"/>
              </w:rPr>
            </w:pPr>
            <w:r w:rsidRPr="00A52257">
              <w:rPr>
                <w:rFonts w:ascii="Arial" w:hAnsi="Arial" w:cs="Arial"/>
                <w:b/>
                <w:sz w:val="20"/>
                <w:szCs w:val="20"/>
              </w:rPr>
              <w:t>x</w:t>
            </w:r>
          </w:p>
        </w:tc>
        <w:tc>
          <w:tcPr>
            <w:tcW w:w="567" w:type="dxa"/>
          </w:tcPr>
          <w:p w14:paraId="18CDA760" w14:textId="64A478D3" w:rsidR="00752F2A" w:rsidRPr="006F3C3B" w:rsidRDefault="00752F2A" w:rsidP="00752F2A">
            <w:pPr>
              <w:spacing w:after="120"/>
              <w:rPr>
                <w:rFonts w:ascii="Arial" w:hAnsi="Arial" w:cs="Arial"/>
                <w:b/>
                <w:sz w:val="20"/>
                <w:szCs w:val="20"/>
              </w:rPr>
            </w:pPr>
            <w:r w:rsidRPr="00A52257">
              <w:rPr>
                <w:rFonts w:ascii="Arial" w:hAnsi="Arial" w:cs="Arial"/>
                <w:b/>
                <w:sz w:val="20"/>
                <w:szCs w:val="20"/>
              </w:rPr>
              <w:t>x</w:t>
            </w:r>
          </w:p>
        </w:tc>
        <w:tc>
          <w:tcPr>
            <w:tcW w:w="567" w:type="dxa"/>
          </w:tcPr>
          <w:p w14:paraId="19C53234" w14:textId="77777777" w:rsidR="00752F2A" w:rsidRPr="006F3C3B" w:rsidRDefault="00752F2A" w:rsidP="00752F2A">
            <w:pPr>
              <w:spacing w:after="120"/>
              <w:rPr>
                <w:rFonts w:ascii="Arial" w:hAnsi="Arial" w:cs="Arial"/>
                <w:b/>
                <w:sz w:val="20"/>
                <w:szCs w:val="20"/>
              </w:rPr>
            </w:pPr>
          </w:p>
        </w:tc>
        <w:tc>
          <w:tcPr>
            <w:tcW w:w="567" w:type="dxa"/>
          </w:tcPr>
          <w:p w14:paraId="3D23A2BF" w14:textId="77777777" w:rsidR="00752F2A" w:rsidRPr="006F3C3B" w:rsidRDefault="00752F2A" w:rsidP="00752F2A">
            <w:pPr>
              <w:spacing w:after="120"/>
              <w:rPr>
                <w:rFonts w:ascii="Arial" w:hAnsi="Arial" w:cs="Arial"/>
                <w:b/>
                <w:sz w:val="20"/>
                <w:szCs w:val="20"/>
              </w:rPr>
            </w:pPr>
          </w:p>
        </w:tc>
      </w:tr>
      <w:tr w:rsidR="00752F2A" w:rsidRPr="00302082" w14:paraId="2DD70A37" w14:textId="5FF1FA5D" w:rsidTr="002334F1">
        <w:tc>
          <w:tcPr>
            <w:tcW w:w="1730" w:type="dxa"/>
          </w:tcPr>
          <w:p w14:paraId="7A06F87E" w14:textId="024BD10D" w:rsidR="00752F2A" w:rsidRPr="006F3C3B" w:rsidRDefault="00752F2A" w:rsidP="00752F2A">
            <w:pPr>
              <w:spacing w:after="120"/>
              <w:rPr>
                <w:rFonts w:ascii="Arial" w:hAnsi="Arial" w:cs="Arial"/>
                <w:i/>
                <w:sz w:val="20"/>
                <w:szCs w:val="20"/>
              </w:rPr>
            </w:pPr>
            <w:r>
              <w:rPr>
                <w:rFonts w:ascii="Arial" w:hAnsi="Arial" w:cs="Arial"/>
                <w:i/>
                <w:sz w:val="20"/>
                <w:szCs w:val="20"/>
              </w:rPr>
              <w:t>Seminars</w:t>
            </w:r>
          </w:p>
        </w:tc>
        <w:tc>
          <w:tcPr>
            <w:tcW w:w="567" w:type="dxa"/>
          </w:tcPr>
          <w:p w14:paraId="7877FEB1" w14:textId="77777777" w:rsidR="00752F2A" w:rsidRPr="006F3C3B" w:rsidRDefault="00752F2A" w:rsidP="00752F2A">
            <w:pPr>
              <w:spacing w:after="120"/>
              <w:rPr>
                <w:rFonts w:ascii="Arial" w:hAnsi="Arial" w:cs="Arial"/>
                <w:b/>
                <w:sz w:val="20"/>
                <w:szCs w:val="20"/>
              </w:rPr>
            </w:pPr>
          </w:p>
        </w:tc>
        <w:tc>
          <w:tcPr>
            <w:tcW w:w="567" w:type="dxa"/>
          </w:tcPr>
          <w:p w14:paraId="2E72D57F" w14:textId="485A49D3"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06753318" w14:textId="77777777" w:rsidR="00752F2A" w:rsidRPr="006F3C3B" w:rsidRDefault="00752F2A" w:rsidP="00752F2A">
            <w:pPr>
              <w:spacing w:after="120"/>
              <w:rPr>
                <w:rFonts w:ascii="Arial" w:hAnsi="Arial" w:cs="Arial"/>
                <w:b/>
                <w:sz w:val="20"/>
                <w:szCs w:val="20"/>
              </w:rPr>
            </w:pPr>
          </w:p>
        </w:tc>
        <w:tc>
          <w:tcPr>
            <w:tcW w:w="567" w:type="dxa"/>
          </w:tcPr>
          <w:p w14:paraId="526A9F08" w14:textId="77777777" w:rsidR="00752F2A" w:rsidRPr="006F3C3B" w:rsidRDefault="00752F2A" w:rsidP="00752F2A">
            <w:pPr>
              <w:spacing w:after="120"/>
              <w:rPr>
                <w:rFonts w:ascii="Arial" w:hAnsi="Arial" w:cs="Arial"/>
                <w:b/>
                <w:sz w:val="20"/>
                <w:szCs w:val="20"/>
              </w:rPr>
            </w:pPr>
          </w:p>
        </w:tc>
        <w:tc>
          <w:tcPr>
            <w:tcW w:w="567" w:type="dxa"/>
          </w:tcPr>
          <w:p w14:paraId="4E2107D6" w14:textId="46BB7CFF"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5935DDE8" w14:textId="758FB73D" w:rsidR="00752F2A" w:rsidRPr="006F3C3B" w:rsidRDefault="00752F2A" w:rsidP="00752F2A">
            <w:pPr>
              <w:spacing w:after="120"/>
              <w:rPr>
                <w:rFonts w:ascii="Arial" w:hAnsi="Arial" w:cs="Arial"/>
                <w:b/>
                <w:sz w:val="20"/>
                <w:szCs w:val="20"/>
              </w:rPr>
            </w:pPr>
            <w:r w:rsidRPr="00A52257">
              <w:rPr>
                <w:rFonts w:ascii="Arial" w:hAnsi="Arial" w:cs="Arial"/>
                <w:b/>
                <w:sz w:val="20"/>
                <w:szCs w:val="20"/>
              </w:rPr>
              <w:t>x</w:t>
            </w:r>
          </w:p>
        </w:tc>
        <w:tc>
          <w:tcPr>
            <w:tcW w:w="567" w:type="dxa"/>
          </w:tcPr>
          <w:p w14:paraId="028F0459" w14:textId="3C22FC27" w:rsidR="00752F2A" w:rsidRPr="006F3C3B" w:rsidRDefault="00752F2A" w:rsidP="00752F2A">
            <w:pPr>
              <w:spacing w:after="120"/>
              <w:rPr>
                <w:rFonts w:ascii="Arial" w:hAnsi="Arial" w:cs="Arial"/>
                <w:b/>
                <w:sz w:val="20"/>
                <w:szCs w:val="20"/>
              </w:rPr>
            </w:pPr>
            <w:r w:rsidRPr="00A52257">
              <w:rPr>
                <w:rFonts w:ascii="Arial" w:hAnsi="Arial" w:cs="Arial"/>
                <w:b/>
                <w:sz w:val="20"/>
                <w:szCs w:val="20"/>
              </w:rPr>
              <w:t>x</w:t>
            </w:r>
          </w:p>
        </w:tc>
        <w:tc>
          <w:tcPr>
            <w:tcW w:w="567" w:type="dxa"/>
          </w:tcPr>
          <w:p w14:paraId="43A66F7F" w14:textId="14BC246D" w:rsidR="00752F2A" w:rsidRPr="006F3C3B" w:rsidRDefault="00752F2A" w:rsidP="00752F2A">
            <w:pPr>
              <w:spacing w:after="120"/>
              <w:rPr>
                <w:rFonts w:ascii="Arial" w:hAnsi="Arial" w:cs="Arial"/>
                <w:b/>
                <w:sz w:val="20"/>
                <w:szCs w:val="20"/>
              </w:rPr>
            </w:pPr>
            <w:r w:rsidRPr="00A52257">
              <w:rPr>
                <w:rFonts w:ascii="Arial" w:hAnsi="Arial" w:cs="Arial"/>
                <w:b/>
                <w:sz w:val="20"/>
                <w:szCs w:val="20"/>
              </w:rPr>
              <w:t>x</w:t>
            </w:r>
          </w:p>
        </w:tc>
        <w:tc>
          <w:tcPr>
            <w:tcW w:w="567" w:type="dxa"/>
          </w:tcPr>
          <w:p w14:paraId="4FA21EE1" w14:textId="7791D29A" w:rsidR="00752F2A" w:rsidRPr="006F3C3B" w:rsidRDefault="00752F2A" w:rsidP="00752F2A">
            <w:pPr>
              <w:spacing w:after="120"/>
              <w:rPr>
                <w:rFonts w:ascii="Arial" w:hAnsi="Arial" w:cs="Arial"/>
                <w:b/>
                <w:sz w:val="20"/>
                <w:szCs w:val="20"/>
              </w:rPr>
            </w:pPr>
            <w:r w:rsidRPr="00795C9B">
              <w:rPr>
                <w:rFonts w:ascii="Arial" w:hAnsi="Arial" w:cs="Arial"/>
                <w:b/>
                <w:sz w:val="20"/>
                <w:szCs w:val="20"/>
              </w:rPr>
              <w:t>x</w:t>
            </w:r>
          </w:p>
        </w:tc>
        <w:tc>
          <w:tcPr>
            <w:tcW w:w="567" w:type="dxa"/>
          </w:tcPr>
          <w:p w14:paraId="1987763B" w14:textId="77777777" w:rsidR="00752F2A" w:rsidRPr="006F3C3B" w:rsidRDefault="00752F2A" w:rsidP="00752F2A">
            <w:pPr>
              <w:spacing w:after="120"/>
              <w:rPr>
                <w:rFonts w:ascii="Arial" w:hAnsi="Arial" w:cs="Arial"/>
                <w:b/>
                <w:sz w:val="20"/>
                <w:szCs w:val="20"/>
              </w:rPr>
            </w:pPr>
          </w:p>
        </w:tc>
      </w:tr>
      <w:tr w:rsidR="00752F2A" w:rsidRPr="00302082" w14:paraId="6F46D3A0" w14:textId="13057A87" w:rsidTr="002334F1">
        <w:tc>
          <w:tcPr>
            <w:tcW w:w="1730" w:type="dxa"/>
          </w:tcPr>
          <w:p w14:paraId="2DAF9AA7" w14:textId="25806046" w:rsidR="00752F2A" w:rsidRPr="006F3C3B" w:rsidRDefault="00752F2A" w:rsidP="00752F2A">
            <w:pPr>
              <w:spacing w:after="120"/>
              <w:rPr>
                <w:rFonts w:ascii="Arial" w:hAnsi="Arial" w:cs="Arial"/>
                <w:i/>
                <w:sz w:val="20"/>
                <w:szCs w:val="20"/>
              </w:rPr>
            </w:pPr>
            <w:r>
              <w:rPr>
                <w:rFonts w:ascii="Arial" w:hAnsi="Arial" w:cs="Arial"/>
                <w:i/>
                <w:sz w:val="20"/>
                <w:szCs w:val="20"/>
              </w:rPr>
              <w:t>Workshops</w:t>
            </w:r>
          </w:p>
        </w:tc>
        <w:tc>
          <w:tcPr>
            <w:tcW w:w="567" w:type="dxa"/>
          </w:tcPr>
          <w:p w14:paraId="44CCC326" w14:textId="7E481052"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7E675168" w14:textId="77777777" w:rsidR="00752F2A" w:rsidRPr="006F3C3B" w:rsidRDefault="00752F2A" w:rsidP="00752F2A">
            <w:pPr>
              <w:spacing w:after="120"/>
              <w:rPr>
                <w:rFonts w:ascii="Arial" w:hAnsi="Arial" w:cs="Arial"/>
                <w:b/>
                <w:sz w:val="20"/>
                <w:szCs w:val="20"/>
              </w:rPr>
            </w:pPr>
          </w:p>
        </w:tc>
        <w:tc>
          <w:tcPr>
            <w:tcW w:w="567" w:type="dxa"/>
          </w:tcPr>
          <w:p w14:paraId="5CAB035B" w14:textId="77777777" w:rsidR="00752F2A" w:rsidRPr="006F3C3B" w:rsidRDefault="00752F2A" w:rsidP="00752F2A">
            <w:pPr>
              <w:spacing w:after="120"/>
              <w:rPr>
                <w:rFonts w:ascii="Arial" w:hAnsi="Arial" w:cs="Arial"/>
                <w:b/>
                <w:sz w:val="20"/>
                <w:szCs w:val="20"/>
              </w:rPr>
            </w:pPr>
          </w:p>
        </w:tc>
        <w:tc>
          <w:tcPr>
            <w:tcW w:w="567" w:type="dxa"/>
          </w:tcPr>
          <w:p w14:paraId="15112DF2" w14:textId="77777777" w:rsidR="00752F2A" w:rsidRPr="006F3C3B" w:rsidRDefault="00752F2A" w:rsidP="00752F2A">
            <w:pPr>
              <w:spacing w:after="120"/>
              <w:rPr>
                <w:rFonts w:ascii="Arial" w:hAnsi="Arial" w:cs="Arial"/>
                <w:b/>
                <w:sz w:val="20"/>
                <w:szCs w:val="20"/>
              </w:rPr>
            </w:pPr>
          </w:p>
        </w:tc>
        <w:tc>
          <w:tcPr>
            <w:tcW w:w="567" w:type="dxa"/>
          </w:tcPr>
          <w:p w14:paraId="19029D35" w14:textId="7BD330DB"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27ACAE93" w14:textId="2575A5F5" w:rsidR="00752F2A" w:rsidRPr="006F3C3B" w:rsidRDefault="00752F2A" w:rsidP="00752F2A">
            <w:pPr>
              <w:spacing w:after="120"/>
              <w:rPr>
                <w:rFonts w:ascii="Arial" w:hAnsi="Arial" w:cs="Arial"/>
                <w:b/>
                <w:sz w:val="20"/>
                <w:szCs w:val="20"/>
              </w:rPr>
            </w:pPr>
            <w:r w:rsidRPr="00A52257">
              <w:rPr>
                <w:rFonts w:ascii="Arial" w:hAnsi="Arial" w:cs="Arial"/>
                <w:b/>
                <w:sz w:val="20"/>
                <w:szCs w:val="20"/>
              </w:rPr>
              <w:t>x</w:t>
            </w:r>
          </w:p>
        </w:tc>
        <w:tc>
          <w:tcPr>
            <w:tcW w:w="567" w:type="dxa"/>
          </w:tcPr>
          <w:p w14:paraId="26B20230" w14:textId="25302D4D" w:rsidR="00752F2A" w:rsidRPr="006F3C3B" w:rsidRDefault="00752F2A" w:rsidP="00752F2A">
            <w:pPr>
              <w:spacing w:after="120"/>
              <w:rPr>
                <w:rFonts w:ascii="Arial" w:hAnsi="Arial" w:cs="Arial"/>
                <w:b/>
                <w:sz w:val="20"/>
                <w:szCs w:val="20"/>
              </w:rPr>
            </w:pPr>
            <w:r w:rsidRPr="00A52257">
              <w:rPr>
                <w:rFonts w:ascii="Arial" w:hAnsi="Arial" w:cs="Arial"/>
                <w:b/>
                <w:sz w:val="20"/>
                <w:szCs w:val="20"/>
              </w:rPr>
              <w:t>x</w:t>
            </w:r>
          </w:p>
        </w:tc>
        <w:tc>
          <w:tcPr>
            <w:tcW w:w="567" w:type="dxa"/>
          </w:tcPr>
          <w:p w14:paraId="160ABB8A" w14:textId="10CE210C" w:rsidR="00752F2A" w:rsidRPr="006F3C3B" w:rsidRDefault="00752F2A" w:rsidP="00752F2A">
            <w:pPr>
              <w:spacing w:after="120"/>
              <w:rPr>
                <w:rFonts w:ascii="Arial" w:hAnsi="Arial" w:cs="Arial"/>
                <w:b/>
                <w:sz w:val="20"/>
                <w:szCs w:val="20"/>
              </w:rPr>
            </w:pPr>
            <w:r w:rsidRPr="00A52257">
              <w:rPr>
                <w:rFonts w:ascii="Arial" w:hAnsi="Arial" w:cs="Arial"/>
                <w:b/>
                <w:sz w:val="20"/>
                <w:szCs w:val="20"/>
              </w:rPr>
              <w:t>x</w:t>
            </w:r>
          </w:p>
        </w:tc>
        <w:tc>
          <w:tcPr>
            <w:tcW w:w="567" w:type="dxa"/>
          </w:tcPr>
          <w:p w14:paraId="3EF2420C" w14:textId="3049650B" w:rsidR="00752F2A" w:rsidRPr="006F3C3B" w:rsidRDefault="00752F2A" w:rsidP="00752F2A">
            <w:pPr>
              <w:spacing w:after="120"/>
              <w:rPr>
                <w:rFonts w:ascii="Arial" w:hAnsi="Arial" w:cs="Arial"/>
                <w:b/>
                <w:sz w:val="20"/>
                <w:szCs w:val="20"/>
              </w:rPr>
            </w:pPr>
            <w:r w:rsidRPr="00795C9B">
              <w:rPr>
                <w:rFonts w:ascii="Arial" w:hAnsi="Arial" w:cs="Arial"/>
                <w:b/>
                <w:sz w:val="20"/>
                <w:szCs w:val="20"/>
              </w:rPr>
              <w:t>x</w:t>
            </w:r>
          </w:p>
        </w:tc>
        <w:tc>
          <w:tcPr>
            <w:tcW w:w="567" w:type="dxa"/>
          </w:tcPr>
          <w:p w14:paraId="6EDC8DEA" w14:textId="77777777" w:rsidR="00752F2A" w:rsidRPr="006F3C3B" w:rsidRDefault="00752F2A" w:rsidP="00752F2A">
            <w:pPr>
              <w:spacing w:after="120"/>
              <w:rPr>
                <w:rFonts w:ascii="Arial" w:hAnsi="Arial" w:cs="Arial"/>
                <w:b/>
                <w:sz w:val="20"/>
                <w:szCs w:val="20"/>
              </w:rPr>
            </w:pPr>
          </w:p>
        </w:tc>
      </w:tr>
      <w:tr w:rsidR="002334F1" w:rsidRPr="00302082" w14:paraId="3E818EF3" w14:textId="76239E1D" w:rsidTr="002334F1">
        <w:tc>
          <w:tcPr>
            <w:tcW w:w="1730" w:type="dxa"/>
            <w:shd w:val="clear" w:color="auto" w:fill="D9D9D9" w:themeFill="background1" w:themeFillShade="D9"/>
          </w:tcPr>
          <w:p w14:paraId="0B3190B2" w14:textId="77777777" w:rsidR="002334F1" w:rsidRPr="006F3C3B" w:rsidRDefault="002334F1"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2334F1" w:rsidRPr="006F3C3B" w:rsidRDefault="002334F1" w:rsidP="003A49A6">
            <w:pPr>
              <w:spacing w:after="120"/>
              <w:rPr>
                <w:rFonts w:ascii="Arial" w:hAnsi="Arial" w:cs="Arial"/>
                <w:b/>
                <w:sz w:val="20"/>
                <w:szCs w:val="20"/>
              </w:rPr>
            </w:pPr>
          </w:p>
        </w:tc>
        <w:tc>
          <w:tcPr>
            <w:tcW w:w="567" w:type="dxa"/>
          </w:tcPr>
          <w:p w14:paraId="248647F9" w14:textId="77777777" w:rsidR="002334F1" w:rsidRPr="006F3C3B" w:rsidRDefault="002334F1" w:rsidP="003A49A6">
            <w:pPr>
              <w:spacing w:after="120"/>
              <w:rPr>
                <w:rFonts w:ascii="Arial" w:hAnsi="Arial" w:cs="Arial"/>
                <w:b/>
                <w:sz w:val="20"/>
                <w:szCs w:val="20"/>
              </w:rPr>
            </w:pPr>
          </w:p>
        </w:tc>
        <w:tc>
          <w:tcPr>
            <w:tcW w:w="567" w:type="dxa"/>
          </w:tcPr>
          <w:p w14:paraId="4E83DF1E" w14:textId="77777777" w:rsidR="002334F1" w:rsidRPr="006F3C3B" w:rsidRDefault="002334F1" w:rsidP="003A49A6">
            <w:pPr>
              <w:spacing w:after="120"/>
              <w:rPr>
                <w:rFonts w:ascii="Arial" w:hAnsi="Arial" w:cs="Arial"/>
                <w:b/>
                <w:sz w:val="20"/>
                <w:szCs w:val="20"/>
              </w:rPr>
            </w:pPr>
          </w:p>
        </w:tc>
        <w:tc>
          <w:tcPr>
            <w:tcW w:w="567" w:type="dxa"/>
          </w:tcPr>
          <w:p w14:paraId="0FD41502" w14:textId="77777777" w:rsidR="002334F1" w:rsidRPr="006F3C3B" w:rsidRDefault="002334F1" w:rsidP="003A49A6">
            <w:pPr>
              <w:spacing w:after="120"/>
              <w:rPr>
                <w:rFonts w:ascii="Arial" w:hAnsi="Arial" w:cs="Arial"/>
                <w:b/>
                <w:sz w:val="20"/>
                <w:szCs w:val="20"/>
              </w:rPr>
            </w:pPr>
          </w:p>
        </w:tc>
        <w:tc>
          <w:tcPr>
            <w:tcW w:w="567" w:type="dxa"/>
          </w:tcPr>
          <w:p w14:paraId="38E4EEDA" w14:textId="77777777" w:rsidR="002334F1" w:rsidRPr="006F3C3B" w:rsidRDefault="002334F1" w:rsidP="003A49A6">
            <w:pPr>
              <w:spacing w:after="120"/>
              <w:rPr>
                <w:rFonts w:ascii="Arial" w:hAnsi="Arial" w:cs="Arial"/>
                <w:b/>
                <w:sz w:val="20"/>
                <w:szCs w:val="20"/>
              </w:rPr>
            </w:pPr>
          </w:p>
        </w:tc>
        <w:tc>
          <w:tcPr>
            <w:tcW w:w="567" w:type="dxa"/>
          </w:tcPr>
          <w:p w14:paraId="34135C90" w14:textId="1455C14A" w:rsidR="002334F1" w:rsidRPr="006F3C3B" w:rsidRDefault="002334F1" w:rsidP="003A49A6">
            <w:pPr>
              <w:spacing w:after="120"/>
              <w:rPr>
                <w:rFonts w:ascii="Arial" w:hAnsi="Arial" w:cs="Arial"/>
                <w:b/>
                <w:sz w:val="20"/>
                <w:szCs w:val="20"/>
              </w:rPr>
            </w:pPr>
          </w:p>
        </w:tc>
        <w:tc>
          <w:tcPr>
            <w:tcW w:w="567" w:type="dxa"/>
          </w:tcPr>
          <w:p w14:paraId="65D2D1E8" w14:textId="6C9FDF00" w:rsidR="002334F1" w:rsidRPr="006F3C3B" w:rsidRDefault="002334F1" w:rsidP="003A49A6">
            <w:pPr>
              <w:spacing w:after="120"/>
              <w:rPr>
                <w:rFonts w:ascii="Arial" w:hAnsi="Arial" w:cs="Arial"/>
                <w:b/>
                <w:sz w:val="20"/>
                <w:szCs w:val="20"/>
              </w:rPr>
            </w:pPr>
          </w:p>
        </w:tc>
        <w:tc>
          <w:tcPr>
            <w:tcW w:w="567" w:type="dxa"/>
          </w:tcPr>
          <w:p w14:paraId="63CBAA10" w14:textId="77777777" w:rsidR="002334F1" w:rsidRPr="006F3C3B" w:rsidRDefault="002334F1" w:rsidP="003A49A6">
            <w:pPr>
              <w:spacing w:after="120"/>
              <w:rPr>
                <w:rFonts w:ascii="Arial" w:hAnsi="Arial" w:cs="Arial"/>
                <w:b/>
                <w:sz w:val="20"/>
                <w:szCs w:val="20"/>
              </w:rPr>
            </w:pPr>
          </w:p>
        </w:tc>
        <w:tc>
          <w:tcPr>
            <w:tcW w:w="567" w:type="dxa"/>
          </w:tcPr>
          <w:p w14:paraId="2D440EBF" w14:textId="77777777" w:rsidR="002334F1" w:rsidRPr="006F3C3B" w:rsidRDefault="002334F1" w:rsidP="003A49A6">
            <w:pPr>
              <w:spacing w:after="120"/>
              <w:rPr>
                <w:rFonts w:ascii="Arial" w:hAnsi="Arial" w:cs="Arial"/>
                <w:b/>
                <w:sz w:val="20"/>
                <w:szCs w:val="20"/>
              </w:rPr>
            </w:pPr>
          </w:p>
        </w:tc>
        <w:tc>
          <w:tcPr>
            <w:tcW w:w="567" w:type="dxa"/>
          </w:tcPr>
          <w:p w14:paraId="26F682DD" w14:textId="77777777" w:rsidR="002334F1" w:rsidRPr="006F3C3B" w:rsidRDefault="002334F1" w:rsidP="003A49A6">
            <w:pPr>
              <w:spacing w:after="120"/>
              <w:rPr>
                <w:rFonts w:ascii="Arial" w:hAnsi="Arial" w:cs="Arial"/>
                <w:b/>
                <w:sz w:val="20"/>
                <w:szCs w:val="20"/>
              </w:rPr>
            </w:pPr>
          </w:p>
        </w:tc>
      </w:tr>
      <w:tr w:rsidR="00752F2A" w:rsidRPr="00302082" w14:paraId="7261397E" w14:textId="76063E6A" w:rsidTr="002334F1">
        <w:tc>
          <w:tcPr>
            <w:tcW w:w="1730" w:type="dxa"/>
          </w:tcPr>
          <w:p w14:paraId="07DAFA93" w14:textId="5CC3BBB9" w:rsidR="00752F2A" w:rsidRPr="006F3C3B" w:rsidRDefault="00752F2A" w:rsidP="00752F2A">
            <w:pPr>
              <w:spacing w:after="120"/>
              <w:rPr>
                <w:rFonts w:ascii="Arial" w:hAnsi="Arial" w:cs="Arial"/>
                <w:i/>
                <w:sz w:val="20"/>
                <w:szCs w:val="20"/>
              </w:rPr>
            </w:pPr>
            <w:r w:rsidRPr="006F3C3B">
              <w:rPr>
                <w:rFonts w:ascii="Arial" w:hAnsi="Arial" w:cs="Arial"/>
                <w:i/>
                <w:sz w:val="20"/>
                <w:szCs w:val="20"/>
              </w:rPr>
              <w:t xml:space="preserve">Essay </w:t>
            </w:r>
          </w:p>
        </w:tc>
        <w:tc>
          <w:tcPr>
            <w:tcW w:w="567" w:type="dxa"/>
          </w:tcPr>
          <w:p w14:paraId="76CB7FC3" w14:textId="132CD504" w:rsidR="00752F2A" w:rsidRPr="006F3C3B" w:rsidRDefault="00752F2A" w:rsidP="00752F2A">
            <w:pPr>
              <w:spacing w:after="120"/>
              <w:rPr>
                <w:rFonts w:ascii="Arial" w:hAnsi="Arial" w:cs="Arial"/>
                <w:b/>
                <w:sz w:val="20"/>
                <w:szCs w:val="20"/>
              </w:rPr>
            </w:pPr>
            <w:r w:rsidRPr="00542BD0">
              <w:rPr>
                <w:rFonts w:ascii="Arial" w:hAnsi="Arial" w:cs="Arial"/>
                <w:b/>
                <w:sz w:val="20"/>
                <w:szCs w:val="20"/>
              </w:rPr>
              <w:t>x</w:t>
            </w:r>
          </w:p>
        </w:tc>
        <w:tc>
          <w:tcPr>
            <w:tcW w:w="567" w:type="dxa"/>
          </w:tcPr>
          <w:p w14:paraId="77F15C0A" w14:textId="7BB2CA44" w:rsidR="00752F2A" w:rsidRPr="006F3C3B" w:rsidRDefault="00752F2A" w:rsidP="00752F2A">
            <w:pPr>
              <w:spacing w:after="120"/>
              <w:rPr>
                <w:rFonts w:ascii="Arial" w:hAnsi="Arial" w:cs="Arial"/>
                <w:b/>
                <w:sz w:val="20"/>
                <w:szCs w:val="20"/>
              </w:rPr>
            </w:pPr>
            <w:r w:rsidRPr="00542BD0">
              <w:rPr>
                <w:rFonts w:ascii="Arial" w:hAnsi="Arial" w:cs="Arial"/>
                <w:b/>
                <w:sz w:val="20"/>
                <w:szCs w:val="20"/>
              </w:rPr>
              <w:t>x</w:t>
            </w:r>
          </w:p>
        </w:tc>
        <w:tc>
          <w:tcPr>
            <w:tcW w:w="567" w:type="dxa"/>
          </w:tcPr>
          <w:p w14:paraId="0164E3BF" w14:textId="380AE25B" w:rsidR="00752F2A" w:rsidRPr="006F3C3B" w:rsidRDefault="00752F2A" w:rsidP="00752F2A">
            <w:pPr>
              <w:spacing w:after="120"/>
              <w:rPr>
                <w:rFonts w:ascii="Arial" w:hAnsi="Arial" w:cs="Arial"/>
                <w:b/>
                <w:sz w:val="20"/>
                <w:szCs w:val="20"/>
              </w:rPr>
            </w:pPr>
            <w:r w:rsidRPr="00542BD0">
              <w:rPr>
                <w:rFonts w:ascii="Arial" w:hAnsi="Arial" w:cs="Arial"/>
                <w:b/>
                <w:sz w:val="20"/>
                <w:szCs w:val="20"/>
              </w:rPr>
              <w:t>x</w:t>
            </w:r>
          </w:p>
        </w:tc>
        <w:tc>
          <w:tcPr>
            <w:tcW w:w="567" w:type="dxa"/>
          </w:tcPr>
          <w:p w14:paraId="3C7DA21B" w14:textId="0A342060" w:rsidR="00752F2A" w:rsidRPr="006F3C3B" w:rsidRDefault="00752F2A" w:rsidP="00752F2A">
            <w:pPr>
              <w:spacing w:after="120"/>
              <w:rPr>
                <w:rFonts w:ascii="Arial" w:hAnsi="Arial" w:cs="Arial"/>
                <w:b/>
                <w:sz w:val="20"/>
                <w:szCs w:val="20"/>
              </w:rPr>
            </w:pPr>
            <w:r w:rsidRPr="00542BD0">
              <w:rPr>
                <w:rFonts w:ascii="Arial" w:hAnsi="Arial" w:cs="Arial"/>
                <w:b/>
                <w:sz w:val="20"/>
                <w:szCs w:val="20"/>
              </w:rPr>
              <w:t>x</w:t>
            </w:r>
          </w:p>
        </w:tc>
        <w:tc>
          <w:tcPr>
            <w:tcW w:w="567" w:type="dxa"/>
          </w:tcPr>
          <w:p w14:paraId="4D0F6FD3" w14:textId="597478D6" w:rsidR="00752F2A" w:rsidRPr="006F3C3B" w:rsidRDefault="00752F2A" w:rsidP="00752F2A">
            <w:pPr>
              <w:spacing w:after="120"/>
              <w:rPr>
                <w:rFonts w:ascii="Arial" w:hAnsi="Arial" w:cs="Arial"/>
                <w:b/>
                <w:sz w:val="20"/>
                <w:szCs w:val="20"/>
              </w:rPr>
            </w:pPr>
            <w:r w:rsidRPr="00542BD0">
              <w:rPr>
                <w:rFonts w:ascii="Arial" w:hAnsi="Arial" w:cs="Arial"/>
                <w:b/>
                <w:sz w:val="20"/>
                <w:szCs w:val="20"/>
              </w:rPr>
              <w:t>x</w:t>
            </w:r>
          </w:p>
        </w:tc>
        <w:tc>
          <w:tcPr>
            <w:tcW w:w="567" w:type="dxa"/>
          </w:tcPr>
          <w:p w14:paraId="1681D076" w14:textId="6C42098D"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0D26E995" w14:textId="746BE0EE"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28DBA646" w14:textId="4EF4CABC"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153DAB43" w14:textId="007321A8"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79DFE98D" w14:textId="184DC39C" w:rsidR="00752F2A" w:rsidRPr="006F3C3B" w:rsidRDefault="00752F2A" w:rsidP="00752F2A">
            <w:pPr>
              <w:spacing w:after="120"/>
              <w:rPr>
                <w:rFonts w:ascii="Arial" w:hAnsi="Arial" w:cs="Arial"/>
                <w:b/>
                <w:sz w:val="20"/>
                <w:szCs w:val="20"/>
              </w:rPr>
            </w:pPr>
            <w:r>
              <w:rPr>
                <w:rFonts w:ascii="Arial" w:hAnsi="Arial" w:cs="Arial"/>
                <w:b/>
                <w:sz w:val="20"/>
                <w:szCs w:val="20"/>
              </w:rPr>
              <w:t>x</w:t>
            </w:r>
          </w:p>
        </w:tc>
      </w:tr>
      <w:tr w:rsidR="00752F2A" w:rsidRPr="00302082" w14:paraId="5A467C59" w14:textId="795FE75D" w:rsidTr="002334F1">
        <w:tc>
          <w:tcPr>
            <w:tcW w:w="1730" w:type="dxa"/>
          </w:tcPr>
          <w:p w14:paraId="16E77F91" w14:textId="3104DCBC" w:rsidR="00752F2A" w:rsidRPr="006F3C3B" w:rsidRDefault="00752F2A" w:rsidP="00752F2A">
            <w:pPr>
              <w:spacing w:after="120"/>
              <w:rPr>
                <w:rFonts w:ascii="Arial" w:hAnsi="Arial" w:cs="Arial"/>
                <w:i/>
                <w:sz w:val="20"/>
                <w:szCs w:val="20"/>
              </w:rPr>
            </w:pPr>
            <w:r>
              <w:rPr>
                <w:rFonts w:ascii="Arial" w:hAnsi="Arial" w:cs="Arial"/>
                <w:i/>
                <w:sz w:val="20"/>
                <w:szCs w:val="20"/>
              </w:rPr>
              <w:t>TCA</w:t>
            </w:r>
          </w:p>
        </w:tc>
        <w:tc>
          <w:tcPr>
            <w:tcW w:w="567" w:type="dxa"/>
          </w:tcPr>
          <w:p w14:paraId="4A158A68" w14:textId="39F4B439" w:rsidR="00752F2A" w:rsidRPr="006F3C3B" w:rsidRDefault="00752F2A" w:rsidP="00752F2A">
            <w:pPr>
              <w:spacing w:after="120"/>
              <w:rPr>
                <w:rFonts w:ascii="Arial" w:hAnsi="Arial" w:cs="Arial"/>
                <w:b/>
                <w:sz w:val="20"/>
                <w:szCs w:val="20"/>
              </w:rPr>
            </w:pPr>
            <w:r w:rsidRPr="00542BD0">
              <w:rPr>
                <w:rFonts w:ascii="Arial" w:hAnsi="Arial" w:cs="Arial"/>
                <w:b/>
                <w:sz w:val="20"/>
                <w:szCs w:val="20"/>
              </w:rPr>
              <w:t>x</w:t>
            </w:r>
          </w:p>
        </w:tc>
        <w:tc>
          <w:tcPr>
            <w:tcW w:w="567" w:type="dxa"/>
          </w:tcPr>
          <w:p w14:paraId="376BA27B" w14:textId="1506918F" w:rsidR="00752F2A" w:rsidRPr="006F3C3B" w:rsidRDefault="00752F2A" w:rsidP="00752F2A">
            <w:pPr>
              <w:spacing w:after="120"/>
              <w:rPr>
                <w:rFonts w:ascii="Arial" w:hAnsi="Arial" w:cs="Arial"/>
                <w:b/>
                <w:sz w:val="20"/>
                <w:szCs w:val="20"/>
              </w:rPr>
            </w:pPr>
            <w:r w:rsidRPr="00542BD0">
              <w:rPr>
                <w:rFonts w:ascii="Arial" w:hAnsi="Arial" w:cs="Arial"/>
                <w:b/>
                <w:sz w:val="20"/>
                <w:szCs w:val="20"/>
              </w:rPr>
              <w:t>x</w:t>
            </w:r>
          </w:p>
        </w:tc>
        <w:tc>
          <w:tcPr>
            <w:tcW w:w="567" w:type="dxa"/>
          </w:tcPr>
          <w:p w14:paraId="37451556" w14:textId="149A9ADF" w:rsidR="00752F2A" w:rsidRPr="006F3C3B" w:rsidRDefault="00752F2A" w:rsidP="00752F2A">
            <w:pPr>
              <w:spacing w:after="120"/>
              <w:rPr>
                <w:rFonts w:ascii="Arial" w:hAnsi="Arial" w:cs="Arial"/>
                <w:b/>
                <w:sz w:val="20"/>
                <w:szCs w:val="20"/>
              </w:rPr>
            </w:pPr>
            <w:r w:rsidRPr="00542BD0">
              <w:rPr>
                <w:rFonts w:ascii="Arial" w:hAnsi="Arial" w:cs="Arial"/>
                <w:b/>
                <w:sz w:val="20"/>
                <w:szCs w:val="20"/>
              </w:rPr>
              <w:t>x</w:t>
            </w:r>
          </w:p>
        </w:tc>
        <w:tc>
          <w:tcPr>
            <w:tcW w:w="567" w:type="dxa"/>
          </w:tcPr>
          <w:p w14:paraId="0C71786A" w14:textId="0CCAC1AB" w:rsidR="00752F2A" w:rsidRPr="006F3C3B" w:rsidRDefault="00752F2A" w:rsidP="00752F2A">
            <w:pPr>
              <w:spacing w:after="120"/>
              <w:rPr>
                <w:rFonts w:ascii="Arial" w:hAnsi="Arial" w:cs="Arial"/>
                <w:b/>
                <w:sz w:val="20"/>
                <w:szCs w:val="20"/>
              </w:rPr>
            </w:pPr>
            <w:r w:rsidRPr="00542BD0">
              <w:rPr>
                <w:rFonts w:ascii="Arial" w:hAnsi="Arial" w:cs="Arial"/>
                <w:b/>
                <w:sz w:val="20"/>
                <w:szCs w:val="20"/>
              </w:rPr>
              <w:t>x</w:t>
            </w:r>
          </w:p>
        </w:tc>
        <w:tc>
          <w:tcPr>
            <w:tcW w:w="567" w:type="dxa"/>
          </w:tcPr>
          <w:p w14:paraId="4D087CD9" w14:textId="644CA107" w:rsidR="00752F2A" w:rsidRPr="006F3C3B" w:rsidRDefault="00752F2A" w:rsidP="00752F2A">
            <w:pPr>
              <w:spacing w:after="120"/>
              <w:rPr>
                <w:rFonts w:ascii="Arial" w:hAnsi="Arial" w:cs="Arial"/>
                <w:b/>
                <w:sz w:val="20"/>
                <w:szCs w:val="20"/>
              </w:rPr>
            </w:pPr>
            <w:r w:rsidRPr="00542BD0">
              <w:rPr>
                <w:rFonts w:ascii="Arial" w:hAnsi="Arial" w:cs="Arial"/>
                <w:b/>
                <w:sz w:val="20"/>
                <w:szCs w:val="20"/>
              </w:rPr>
              <w:t>x</w:t>
            </w:r>
          </w:p>
        </w:tc>
        <w:tc>
          <w:tcPr>
            <w:tcW w:w="567" w:type="dxa"/>
          </w:tcPr>
          <w:p w14:paraId="7050571C" w14:textId="526AEACA"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552AC954" w14:textId="77C606F5" w:rsidR="00752F2A" w:rsidRPr="006F3C3B" w:rsidRDefault="00752F2A" w:rsidP="00752F2A">
            <w:pPr>
              <w:spacing w:after="120"/>
              <w:rPr>
                <w:rFonts w:ascii="Arial" w:hAnsi="Arial" w:cs="Arial"/>
                <w:b/>
                <w:sz w:val="20"/>
                <w:szCs w:val="20"/>
              </w:rPr>
            </w:pPr>
            <w:r>
              <w:rPr>
                <w:rFonts w:ascii="Arial" w:hAnsi="Arial" w:cs="Arial"/>
                <w:b/>
                <w:sz w:val="20"/>
                <w:szCs w:val="20"/>
              </w:rPr>
              <w:t>x</w:t>
            </w:r>
          </w:p>
        </w:tc>
        <w:tc>
          <w:tcPr>
            <w:tcW w:w="567" w:type="dxa"/>
          </w:tcPr>
          <w:p w14:paraId="657A749A" w14:textId="77777777" w:rsidR="00752F2A" w:rsidRPr="006F3C3B" w:rsidRDefault="00752F2A" w:rsidP="00752F2A">
            <w:pPr>
              <w:spacing w:after="120"/>
              <w:rPr>
                <w:rFonts w:ascii="Arial" w:hAnsi="Arial" w:cs="Arial"/>
                <w:b/>
                <w:sz w:val="20"/>
                <w:szCs w:val="20"/>
              </w:rPr>
            </w:pPr>
          </w:p>
        </w:tc>
        <w:tc>
          <w:tcPr>
            <w:tcW w:w="567" w:type="dxa"/>
          </w:tcPr>
          <w:p w14:paraId="5C508B62" w14:textId="77777777" w:rsidR="00752F2A" w:rsidRPr="006F3C3B" w:rsidRDefault="00752F2A" w:rsidP="00752F2A">
            <w:pPr>
              <w:spacing w:after="120"/>
              <w:rPr>
                <w:rFonts w:ascii="Arial" w:hAnsi="Arial" w:cs="Arial"/>
                <w:b/>
                <w:sz w:val="20"/>
                <w:szCs w:val="20"/>
              </w:rPr>
            </w:pPr>
          </w:p>
        </w:tc>
        <w:tc>
          <w:tcPr>
            <w:tcW w:w="567" w:type="dxa"/>
          </w:tcPr>
          <w:p w14:paraId="19001628" w14:textId="4BCD72AC" w:rsidR="00752F2A" w:rsidRPr="006F3C3B" w:rsidRDefault="00752F2A" w:rsidP="00752F2A">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1D9EF0B9" w14:textId="77777777" w:rsidR="00F421A0" w:rsidRDefault="00883204" w:rsidP="00F421A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D6474E" w14:textId="77777777" w:rsidR="00F421A0" w:rsidRPr="00F421A0" w:rsidRDefault="00B119F1" w:rsidP="00F421A0">
      <w:pPr>
        <w:spacing w:after="120" w:line="240" w:lineRule="auto"/>
        <w:ind w:left="567" w:right="261"/>
        <w:jc w:val="both"/>
        <w:rPr>
          <w:rFonts w:ascii="Arial" w:hAnsi="Arial" w:cs="Arial"/>
          <w:b/>
        </w:rPr>
      </w:pPr>
      <w:r w:rsidRPr="00F421A0">
        <w:rPr>
          <w:rFonts w:ascii="Arial" w:hAnsi="Arial" w:cs="Arial"/>
        </w:rPr>
        <w:t>Conservation and ecology engages individuals, local communities, state governments, nongovernmental organisations, and international organis</w:t>
      </w:r>
      <w:r w:rsidR="003740B3" w:rsidRPr="00F421A0">
        <w:rPr>
          <w:rFonts w:ascii="Arial" w:hAnsi="Arial" w:cs="Arial"/>
        </w:rPr>
        <w:t>ations.</w:t>
      </w:r>
      <w:r w:rsidRPr="00F421A0">
        <w:rPr>
          <w:rFonts w:ascii="Arial" w:hAnsi="Arial" w:cs="Arial"/>
        </w:rPr>
        <w:t xml:space="preserve"> </w:t>
      </w:r>
      <w:r w:rsidR="003740B3" w:rsidRPr="00F421A0">
        <w:rPr>
          <w:rFonts w:ascii="Arial" w:hAnsi="Arial" w:cs="Arial"/>
        </w:rPr>
        <w:t xml:space="preserve">There has been </w:t>
      </w:r>
      <w:r w:rsidRPr="00F421A0">
        <w:rPr>
          <w:rFonts w:ascii="Arial" w:hAnsi="Arial" w:cs="Arial"/>
        </w:rPr>
        <w:t xml:space="preserve">tremendous, accelerating increase in interaction among all participants across the international arena, significant consideration has been paid to how </w:t>
      </w:r>
      <w:r w:rsidR="003740B3" w:rsidRPr="00F421A0">
        <w:rPr>
          <w:rFonts w:ascii="Arial" w:hAnsi="Arial" w:cs="Arial"/>
        </w:rPr>
        <w:t>to</w:t>
      </w:r>
      <w:r w:rsidRPr="00F421A0">
        <w:rPr>
          <w:rFonts w:ascii="Arial" w:hAnsi="Arial" w:cs="Arial"/>
        </w:rPr>
        <w:t xml:space="preserve"> conceptuali</w:t>
      </w:r>
      <w:r w:rsidR="003740B3" w:rsidRPr="00F421A0">
        <w:rPr>
          <w:rFonts w:ascii="Arial" w:hAnsi="Arial" w:cs="Arial"/>
        </w:rPr>
        <w:t>s</w:t>
      </w:r>
      <w:r w:rsidRPr="00F421A0">
        <w:rPr>
          <w:rFonts w:ascii="Arial" w:hAnsi="Arial" w:cs="Arial"/>
        </w:rPr>
        <w:t>e cultural heritage</w:t>
      </w:r>
      <w:r w:rsidR="003740B3" w:rsidRPr="00F421A0">
        <w:rPr>
          <w:rFonts w:ascii="Arial" w:hAnsi="Arial" w:cs="Arial"/>
        </w:rPr>
        <w:t>. This is debated throughout the module.</w:t>
      </w:r>
    </w:p>
    <w:p w14:paraId="04EADB08" w14:textId="77777777" w:rsidR="00F421A0" w:rsidRDefault="00F421A0" w:rsidP="00F421A0">
      <w:pPr>
        <w:spacing w:after="120" w:line="240" w:lineRule="auto"/>
        <w:ind w:left="567" w:right="261"/>
        <w:jc w:val="both"/>
        <w:rPr>
          <w:rFonts w:ascii="Arial" w:hAnsi="Arial" w:cs="Arial"/>
          <w:b/>
        </w:rPr>
      </w:pPr>
    </w:p>
    <w:p w14:paraId="30D2FFD2" w14:textId="77777777" w:rsidR="00F421A0" w:rsidRDefault="006F3C3B" w:rsidP="00F421A0">
      <w:pPr>
        <w:numPr>
          <w:ilvl w:val="0"/>
          <w:numId w:val="1"/>
        </w:numPr>
        <w:spacing w:after="120" w:line="240" w:lineRule="auto"/>
        <w:ind w:left="567" w:right="261" w:hanging="568"/>
        <w:jc w:val="both"/>
        <w:rPr>
          <w:rFonts w:ascii="Arial" w:hAnsi="Arial" w:cs="Arial"/>
          <w:b/>
        </w:rPr>
      </w:pPr>
      <w:r w:rsidRPr="00F421A0">
        <w:rPr>
          <w:rFonts w:ascii="Arial" w:hAnsi="Arial" w:cs="Arial"/>
          <w:b/>
        </w:rPr>
        <w:t>Partner College/Validated Institution</w:t>
      </w:r>
    </w:p>
    <w:p w14:paraId="6C7E3217" w14:textId="77777777" w:rsidR="00F421A0" w:rsidRPr="00F421A0" w:rsidRDefault="00F421A0" w:rsidP="00F421A0">
      <w:pPr>
        <w:spacing w:after="120" w:line="240" w:lineRule="auto"/>
        <w:ind w:left="567" w:right="261"/>
        <w:jc w:val="both"/>
        <w:rPr>
          <w:rFonts w:ascii="Arial" w:hAnsi="Arial" w:cs="Arial"/>
          <w:b/>
        </w:rPr>
      </w:pPr>
      <w:r w:rsidRPr="00F421A0">
        <w:rPr>
          <w:rFonts w:ascii="Arial" w:hAnsi="Arial" w:cs="Arial"/>
        </w:rPr>
        <w:t>East Kent College Group</w:t>
      </w:r>
    </w:p>
    <w:p w14:paraId="40E1880A" w14:textId="77777777" w:rsidR="00F421A0" w:rsidRDefault="00F421A0" w:rsidP="00F421A0">
      <w:pPr>
        <w:spacing w:after="120" w:line="240" w:lineRule="auto"/>
        <w:ind w:left="567" w:right="261"/>
        <w:jc w:val="both"/>
        <w:rPr>
          <w:rFonts w:ascii="Arial" w:hAnsi="Arial" w:cs="Arial"/>
          <w:b/>
        </w:rPr>
      </w:pPr>
    </w:p>
    <w:p w14:paraId="18873FC0" w14:textId="40548122" w:rsidR="006F3C3B" w:rsidRPr="00F421A0" w:rsidRDefault="006F3C3B" w:rsidP="00F421A0">
      <w:pPr>
        <w:numPr>
          <w:ilvl w:val="0"/>
          <w:numId w:val="1"/>
        </w:numPr>
        <w:spacing w:after="120" w:line="240" w:lineRule="auto"/>
        <w:ind w:left="567" w:right="261" w:hanging="568"/>
        <w:jc w:val="both"/>
        <w:rPr>
          <w:rFonts w:ascii="Arial" w:hAnsi="Arial" w:cs="Arial"/>
          <w:b/>
        </w:rPr>
      </w:pPr>
      <w:r w:rsidRPr="00F421A0">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4DFE8104" w:rsidR="008B2543" w:rsidRDefault="0019787E" w:rsidP="009A2D37">
        <w:pPr>
          <w:pStyle w:val="Footer"/>
          <w:jc w:val="center"/>
        </w:pPr>
        <w:r>
          <w:fldChar w:fldCharType="begin"/>
        </w:r>
        <w:r>
          <w:instrText xml:space="preserve"> PAGE   \* MERGEFORMAT </w:instrText>
        </w:r>
        <w:r>
          <w:fldChar w:fldCharType="separate"/>
        </w:r>
        <w:r w:rsidR="00F421A0">
          <w:rPr>
            <w:noProof/>
          </w:rPr>
          <w:t>2</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31C9E"/>
    <w:multiLevelType w:val="hybridMultilevel"/>
    <w:tmpl w:val="0392502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275B5"/>
    <w:multiLevelType w:val="hybridMultilevel"/>
    <w:tmpl w:val="FA1A8126"/>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AC44265"/>
    <w:multiLevelType w:val="hybridMultilevel"/>
    <w:tmpl w:val="993E7028"/>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E834782"/>
    <w:multiLevelType w:val="hybridMultilevel"/>
    <w:tmpl w:val="3676CAD2"/>
    <w:lvl w:ilvl="0" w:tplc="D6EEFB8A">
      <w:start w:val="1"/>
      <w:numFmt w:val="lowerLetter"/>
      <w:lvlText w:val="%1)"/>
      <w:lvlJc w:val="left"/>
      <w:pPr>
        <w:tabs>
          <w:tab w:val="num" w:pos="1506"/>
        </w:tabs>
        <w:ind w:left="1790" w:hanging="284"/>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5" w15:restartNumberingAfterBreak="0">
    <w:nsid w:val="202B4F7C"/>
    <w:multiLevelType w:val="hybridMultilevel"/>
    <w:tmpl w:val="1ED6618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99A4920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049D6"/>
    <w:multiLevelType w:val="hybridMultilevel"/>
    <w:tmpl w:val="D19868B2"/>
    <w:lvl w:ilvl="0" w:tplc="AA5E6AA6">
      <w:start w:val="1"/>
      <w:numFmt w:val="lowerLetter"/>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A94926"/>
    <w:multiLevelType w:val="hybridMultilevel"/>
    <w:tmpl w:val="F2123DE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37B3A7B"/>
    <w:multiLevelType w:val="hybridMultilevel"/>
    <w:tmpl w:val="683C2FFA"/>
    <w:lvl w:ilvl="0" w:tplc="D6EEFB8A">
      <w:start w:val="1"/>
      <w:numFmt w:val="lowerLetter"/>
      <w:lvlText w:val="%1)"/>
      <w:lvlJc w:val="left"/>
      <w:pPr>
        <w:tabs>
          <w:tab w:val="num" w:pos="1506"/>
        </w:tabs>
        <w:ind w:left="1790" w:hanging="284"/>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34B120EF"/>
    <w:multiLevelType w:val="hybridMultilevel"/>
    <w:tmpl w:val="99A4920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21227"/>
    <w:multiLevelType w:val="hybridMultilevel"/>
    <w:tmpl w:val="230017C8"/>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F6AE0"/>
    <w:multiLevelType w:val="hybridMultilevel"/>
    <w:tmpl w:val="DC124C3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A5749C"/>
    <w:multiLevelType w:val="hybridMultilevel"/>
    <w:tmpl w:val="CADE49A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6A44E1"/>
    <w:multiLevelType w:val="hybridMultilevel"/>
    <w:tmpl w:val="61B0375C"/>
    <w:lvl w:ilvl="0" w:tplc="FFFFFFFF">
      <w:start w:val="1"/>
      <w:numFmt w:val="bullet"/>
      <w:lvlText w:val=""/>
      <w:lvlJc w:val="left"/>
      <w:pPr>
        <w:tabs>
          <w:tab w:val="num" w:pos="142"/>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5A303370"/>
    <w:multiLevelType w:val="hybridMultilevel"/>
    <w:tmpl w:val="30A69EFA"/>
    <w:lvl w:ilvl="0" w:tplc="0809000F">
      <w:start w:val="1"/>
      <w:numFmt w:val="decimal"/>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C056633"/>
    <w:multiLevelType w:val="hybridMultilevel"/>
    <w:tmpl w:val="2BCCA6CE"/>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91159A"/>
    <w:multiLevelType w:val="hybridMultilevel"/>
    <w:tmpl w:val="F1783D9C"/>
    <w:lvl w:ilvl="0" w:tplc="FFFFFFFF">
      <w:start w:val="1"/>
      <w:numFmt w:val="lowerLetter"/>
      <w:lvlText w:val="%1)"/>
      <w:lvlJc w:val="left"/>
      <w:pPr>
        <w:tabs>
          <w:tab w:val="num" w:pos="360"/>
        </w:tabs>
        <w:ind w:left="644" w:hanging="284"/>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2" w15:restartNumberingAfterBreak="0">
    <w:nsid w:val="68110FFF"/>
    <w:multiLevelType w:val="hybridMultilevel"/>
    <w:tmpl w:val="A91AFF1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D57008A"/>
    <w:multiLevelType w:val="hybridMultilevel"/>
    <w:tmpl w:val="FE466CEA"/>
    <w:lvl w:ilvl="0" w:tplc="D6EEFB8A">
      <w:start w:val="1"/>
      <w:numFmt w:val="lowerLetter"/>
      <w:lvlText w:val="%1)"/>
      <w:lvlJc w:val="left"/>
      <w:pPr>
        <w:tabs>
          <w:tab w:val="num" w:pos="360"/>
        </w:tabs>
        <w:ind w:left="644" w:hanging="284"/>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7C2182B"/>
    <w:multiLevelType w:val="hybridMultilevel"/>
    <w:tmpl w:val="C3ECBBE2"/>
    <w:lvl w:ilvl="0" w:tplc="D6EEFB8A">
      <w:start w:val="1"/>
      <w:numFmt w:val="lowerLetter"/>
      <w:lvlText w:val="%1)"/>
      <w:lvlJc w:val="left"/>
      <w:pPr>
        <w:tabs>
          <w:tab w:val="num" w:pos="360"/>
        </w:tabs>
        <w:ind w:left="644" w:hanging="284"/>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77E97C0A"/>
    <w:multiLevelType w:val="hybridMultilevel"/>
    <w:tmpl w:val="947002A2"/>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933C01"/>
    <w:multiLevelType w:val="hybridMultilevel"/>
    <w:tmpl w:val="6664A2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E42C79"/>
    <w:multiLevelType w:val="hybridMultilevel"/>
    <w:tmpl w:val="B3903C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4"/>
  </w:num>
  <w:num w:numId="5">
    <w:abstractNumId w:val="18"/>
  </w:num>
  <w:num w:numId="6">
    <w:abstractNumId w:val="7"/>
  </w:num>
  <w:num w:numId="7">
    <w:abstractNumId w:val="22"/>
  </w:num>
  <w:num w:numId="8">
    <w:abstractNumId w:val="16"/>
  </w:num>
  <w:num w:numId="9">
    <w:abstractNumId w:val="2"/>
  </w:num>
  <w:num w:numId="10">
    <w:abstractNumId w:val="23"/>
  </w:num>
  <w:num w:numId="11">
    <w:abstractNumId w:val="1"/>
  </w:num>
  <w:num w:numId="12">
    <w:abstractNumId w:val="24"/>
  </w:num>
  <w:num w:numId="13">
    <w:abstractNumId w:val="17"/>
  </w:num>
  <w:num w:numId="14">
    <w:abstractNumId w:val="11"/>
  </w:num>
  <w:num w:numId="15">
    <w:abstractNumId w:val="15"/>
  </w:num>
  <w:num w:numId="16">
    <w:abstractNumId w:val="8"/>
  </w:num>
  <w:num w:numId="17">
    <w:abstractNumId w:val="19"/>
  </w:num>
  <w:num w:numId="18">
    <w:abstractNumId w:val="27"/>
  </w:num>
  <w:num w:numId="19">
    <w:abstractNumId w:val="20"/>
  </w:num>
  <w:num w:numId="20">
    <w:abstractNumId w:val="21"/>
  </w:num>
  <w:num w:numId="21">
    <w:abstractNumId w:val="26"/>
  </w:num>
  <w:num w:numId="22">
    <w:abstractNumId w:val="9"/>
  </w:num>
  <w:num w:numId="23">
    <w:abstractNumId w:val="25"/>
  </w:num>
  <w:num w:numId="24">
    <w:abstractNumId w:val="13"/>
  </w:num>
  <w:num w:numId="25">
    <w:abstractNumId w:val="5"/>
  </w:num>
  <w:num w:numId="26">
    <w:abstractNumId w:val="4"/>
  </w:num>
  <w:num w:numId="27">
    <w:abstractNumId w:val="3"/>
  </w:num>
  <w:num w:numId="2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451"/>
    <w:rsid w:val="00030C9E"/>
    <w:rsid w:val="00031E67"/>
    <w:rsid w:val="00037B07"/>
    <w:rsid w:val="000408CC"/>
    <w:rsid w:val="00045373"/>
    <w:rsid w:val="00047886"/>
    <w:rsid w:val="000576D2"/>
    <w:rsid w:val="00063A2F"/>
    <w:rsid w:val="00063EAA"/>
    <w:rsid w:val="000678D3"/>
    <w:rsid w:val="00094810"/>
    <w:rsid w:val="00096DA4"/>
    <w:rsid w:val="000B3833"/>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11E5"/>
    <w:rsid w:val="00183B34"/>
    <w:rsid w:val="00185F46"/>
    <w:rsid w:val="00186F37"/>
    <w:rsid w:val="001926BB"/>
    <w:rsid w:val="001950B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327"/>
    <w:rsid w:val="001F4ECC"/>
    <w:rsid w:val="00201C5F"/>
    <w:rsid w:val="0020243A"/>
    <w:rsid w:val="0021578E"/>
    <w:rsid w:val="00223470"/>
    <w:rsid w:val="00227582"/>
    <w:rsid w:val="002308BE"/>
    <w:rsid w:val="002334F1"/>
    <w:rsid w:val="002407C0"/>
    <w:rsid w:val="002461AF"/>
    <w:rsid w:val="002465A1"/>
    <w:rsid w:val="00252320"/>
    <w:rsid w:val="00264576"/>
    <w:rsid w:val="0026585A"/>
    <w:rsid w:val="00266735"/>
    <w:rsid w:val="002718D6"/>
    <w:rsid w:val="00273C63"/>
    <w:rsid w:val="00273CF0"/>
    <w:rsid w:val="002746E5"/>
    <w:rsid w:val="002748D4"/>
    <w:rsid w:val="00274ED7"/>
    <w:rsid w:val="0028461D"/>
    <w:rsid w:val="0028590C"/>
    <w:rsid w:val="00285D7C"/>
    <w:rsid w:val="00292C46"/>
    <w:rsid w:val="002937EA"/>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2F605C"/>
    <w:rsid w:val="00302082"/>
    <w:rsid w:val="00306620"/>
    <w:rsid w:val="00307F82"/>
    <w:rsid w:val="003262B9"/>
    <w:rsid w:val="00332A83"/>
    <w:rsid w:val="003332CB"/>
    <w:rsid w:val="00334A02"/>
    <w:rsid w:val="00335875"/>
    <w:rsid w:val="00335FBE"/>
    <w:rsid w:val="00342D67"/>
    <w:rsid w:val="003502E9"/>
    <w:rsid w:val="00351D4F"/>
    <w:rsid w:val="00352D8E"/>
    <w:rsid w:val="00356B68"/>
    <w:rsid w:val="0035702D"/>
    <w:rsid w:val="003604D4"/>
    <w:rsid w:val="003627B0"/>
    <w:rsid w:val="003740B3"/>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6D55"/>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43DA"/>
    <w:rsid w:val="0044688E"/>
    <w:rsid w:val="00446A75"/>
    <w:rsid w:val="004474A2"/>
    <w:rsid w:val="0045662C"/>
    <w:rsid w:val="00460925"/>
    <w:rsid w:val="00461ED1"/>
    <w:rsid w:val="00471C6C"/>
    <w:rsid w:val="00472023"/>
    <w:rsid w:val="00472B85"/>
    <w:rsid w:val="00473DA1"/>
    <w:rsid w:val="0047438C"/>
    <w:rsid w:val="00486993"/>
    <w:rsid w:val="00492DA4"/>
    <w:rsid w:val="00496AA3"/>
    <w:rsid w:val="00497C98"/>
    <w:rsid w:val="004A39D7"/>
    <w:rsid w:val="004A55FA"/>
    <w:rsid w:val="004B5D03"/>
    <w:rsid w:val="004C1EC4"/>
    <w:rsid w:val="004D035C"/>
    <w:rsid w:val="004F2295"/>
    <w:rsid w:val="004F3C18"/>
    <w:rsid w:val="004F4328"/>
    <w:rsid w:val="005005E4"/>
    <w:rsid w:val="00513689"/>
    <w:rsid w:val="0051375A"/>
    <w:rsid w:val="00521097"/>
    <w:rsid w:val="00521604"/>
    <w:rsid w:val="00525C26"/>
    <w:rsid w:val="0053059E"/>
    <w:rsid w:val="00532A16"/>
    <w:rsid w:val="00532F6F"/>
    <w:rsid w:val="00533663"/>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5DBA"/>
    <w:rsid w:val="00624F0E"/>
    <w:rsid w:val="006253AA"/>
    <w:rsid w:val="00625C8A"/>
    <w:rsid w:val="00626023"/>
    <w:rsid w:val="00633150"/>
    <w:rsid w:val="00633DAA"/>
    <w:rsid w:val="00637A50"/>
    <w:rsid w:val="00641308"/>
    <w:rsid w:val="00641D6D"/>
    <w:rsid w:val="0064364E"/>
    <w:rsid w:val="006438F3"/>
    <w:rsid w:val="00647907"/>
    <w:rsid w:val="00651A82"/>
    <w:rsid w:val="006525E9"/>
    <w:rsid w:val="0065564A"/>
    <w:rsid w:val="00660AEE"/>
    <w:rsid w:val="0066251A"/>
    <w:rsid w:val="0066747B"/>
    <w:rsid w:val="006725EC"/>
    <w:rsid w:val="00674ED0"/>
    <w:rsid w:val="00682650"/>
    <w:rsid w:val="00683609"/>
    <w:rsid w:val="00684851"/>
    <w:rsid w:val="00694309"/>
    <w:rsid w:val="00695285"/>
    <w:rsid w:val="00696FF5"/>
    <w:rsid w:val="006A29BF"/>
    <w:rsid w:val="006A6BB4"/>
    <w:rsid w:val="006A7FB0"/>
    <w:rsid w:val="006B1E60"/>
    <w:rsid w:val="006C2A9A"/>
    <w:rsid w:val="006C423D"/>
    <w:rsid w:val="006C46EF"/>
    <w:rsid w:val="006C4C67"/>
    <w:rsid w:val="006D13C0"/>
    <w:rsid w:val="006D41AB"/>
    <w:rsid w:val="006D444F"/>
    <w:rsid w:val="006D506A"/>
    <w:rsid w:val="006F0C32"/>
    <w:rsid w:val="006F1A15"/>
    <w:rsid w:val="006F3C3B"/>
    <w:rsid w:val="006F3F8B"/>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2F2A"/>
    <w:rsid w:val="00754069"/>
    <w:rsid w:val="007566EB"/>
    <w:rsid w:val="0076579F"/>
    <w:rsid w:val="007667DF"/>
    <w:rsid w:val="0077080B"/>
    <w:rsid w:val="00787070"/>
    <w:rsid w:val="007906FD"/>
    <w:rsid w:val="00797197"/>
    <w:rsid w:val="007972A7"/>
    <w:rsid w:val="007A274C"/>
    <w:rsid w:val="007A2BA2"/>
    <w:rsid w:val="007A6245"/>
    <w:rsid w:val="007B1DB2"/>
    <w:rsid w:val="007B375B"/>
    <w:rsid w:val="007B412A"/>
    <w:rsid w:val="007B635E"/>
    <w:rsid w:val="007B7724"/>
    <w:rsid w:val="007B7CDC"/>
    <w:rsid w:val="007C74B4"/>
    <w:rsid w:val="007C7D19"/>
    <w:rsid w:val="007D31B5"/>
    <w:rsid w:val="007D60A4"/>
    <w:rsid w:val="007E16B2"/>
    <w:rsid w:val="007E3412"/>
    <w:rsid w:val="007F393D"/>
    <w:rsid w:val="008029AF"/>
    <w:rsid w:val="00802FFA"/>
    <w:rsid w:val="00805F05"/>
    <w:rsid w:val="008102E5"/>
    <w:rsid w:val="008111B4"/>
    <w:rsid w:val="008133F0"/>
    <w:rsid w:val="00815880"/>
    <w:rsid w:val="0082322C"/>
    <w:rsid w:val="00823942"/>
    <w:rsid w:val="008256B1"/>
    <w:rsid w:val="00827FFD"/>
    <w:rsid w:val="0083074C"/>
    <w:rsid w:val="008431F4"/>
    <w:rsid w:val="0085170F"/>
    <w:rsid w:val="00852E7F"/>
    <w:rsid w:val="00854535"/>
    <w:rsid w:val="00856EB3"/>
    <w:rsid w:val="0086111E"/>
    <w:rsid w:val="00861F44"/>
    <w:rsid w:val="00863C96"/>
    <w:rsid w:val="00864A72"/>
    <w:rsid w:val="00870B98"/>
    <w:rsid w:val="00873E9F"/>
    <w:rsid w:val="00874047"/>
    <w:rsid w:val="008778CB"/>
    <w:rsid w:val="00881545"/>
    <w:rsid w:val="00883204"/>
    <w:rsid w:val="00883A3E"/>
    <w:rsid w:val="0089148D"/>
    <w:rsid w:val="00891E0D"/>
    <w:rsid w:val="008921FF"/>
    <w:rsid w:val="008A0F36"/>
    <w:rsid w:val="008B2543"/>
    <w:rsid w:val="008B4B6E"/>
    <w:rsid w:val="008D16B0"/>
    <w:rsid w:val="008D6559"/>
    <w:rsid w:val="008D7401"/>
    <w:rsid w:val="00903DF6"/>
    <w:rsid w:val="00904E80"/>
    <w:rsid w:val="00921CF6"/>
    <w:rsid w:val="00922E9E"/>
    <w:rsid w:val="00924EF0"/>
    <w:rsid w:val="00930AE6"/>
    <w:rsid w:val="00934D7B"/>
    <w:rsid w:val="00946676"/>
    <w:rsid w:val="00947180"/>
    <w:rsid w:val="00951173"/>
    <w:rsid w:val="0095522D"/>
    <w:rsid w:val="009567BE"/>
    <w:rsid w:val="009608AE"/>
    <w:rsid w:val="009676FA"/>
    <w:rsid w:val="009679E0"/>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76DE"/>
    <w:rsid w:val="00A80640"/>
    <w:rsid w:val="00A81FA6"/>
    <w:rsid w:val="00A87FFD"/>
    <w:rsid w:val="00A97038"/>
    <w:rsid w:val="00AA20E8"/>
    <w:rsid w:val="00AA3C15"/>
    <w:rsid w:val="00AA5011"/>
    <w:rsid w:val="00AA6330"/>
    <w:rsid w:val="00AC7501"/>
    <w:rsid w:val="00AD3BFA"/>
    <w:rsid w:val="00AD748B"/>
    <w:rsid w:val="00AE4865"/>
    <w:rsid w:val="00AF50EE"/>
    <w:rsid w:val="00B0591D"/>
    <w:rsid w:val="00B0667B"/>
    <w:rsid w:val="00B10FA2"/>
    <w:rsid w:val="00B119F1"/>
    <w:rsid w:val="00B13402"/>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499"/>
    <w:rsid w:val="00C84507"/>
    <w:rsid w:val="00C862C7"/>
    <w:rsid w:val="00C911ED"/>
    <w:rsid w:val="00C920F1"/>
    <w:rsid w:val="00C933D7"/>
    <w:rsid w:val="00CA3254"/>
    <w:rsid w:val="00CB11CE"/>
    <w:rsid w:val="00CC25A2"/>
    <w:rsid w:val="00CD5DF8"/>
    <w:rsid w:val="00CD7F07"/>
    <w:rsid w:val="00CE04F3"/>
    <w:rsid w:val="00CE12D8"/>
    <w:rsid w:val="00CE4574"/>
    <w:rsid w:val="00CE70E6"/>
    <w:rsid w:val="00CF2E1E"/>
    <w:rsid w:val="00CF3296"/>
    <w:rsid w:val="00D02E99"/>
    <w:rsid w:val="00D11C01"/>
    <w:rsid w:val="00D13357"/>
    <w:rsid w:val="00D13A13"/>
    <w:rsid w:val="00D2689A"/>
    <w:rsid w:val="00D31470"/>
    <w:rsid w:val="00D33DD6"/>
    <w:rsid w:val="00D646DC"/>
    <w:rsid w:val="00D65506"/>
    <w:rsid w:val="00D773CF"/>
    <w:rsid w:val="00D83563"/>
    <w:rsid w:val="00D8448F"/>
    <w:rsid w:val="00D927A5"/>
    <w:rsid w:val="00D95553"/>
    <w:rsid w:val="00DA64B6"/>
    <w:rsid w:val="00DA7049"/>
    <w:rsid w:val="00DB5C9D"/>
    <w:rsid w:val="00DD02E6"/>
    <w:rsid w:val="00DE712A"/>
    <w:rsid w:val="00DF665B"/>
    <w:rsid w:val="00E01481"/>
    <w:rsid w:val="00E0152A"/>
    <w:rsid w:val="00E03394"/>
    <w:rsid w:val="00E066E5"/>
    <w:rsid w:val="00E17E85"/>
    <w:rsid w:val="00E22989"/>
    <w:rsid w:val="00E22AB9"/>
    <w:rsid w:val="00E22F03"/>
    <w:rsid w:val="00E233C1"/>
    <w:rsid w:val="00E40685"/>
    <w:rsid w:val="00E51404"/>
    <w:rsid w:val="00E574C9"/>
    <w:rsid w:val="00E610DE"/>
    <w:rsid w:val="00E66167"/>
    <w:rsid w:val="00E71F2F"/>
    <w:rsid w:val="00E77786"/>
    <w:rsid w:val="00E806FB"/>
    <w:rsid w:val="00E83777"/>
    <w:rsid w:val="00EA129D"/>
    <w:rsid w:val="00EB1C2D"/>
    <w:rsid w:val="00EC1810"/>
    <w:rsid w:val="00EC3FCC"/>
    <w:rsid w:val="00ED32FF"/>
    <w:rsid w:val="00EF039B"/>
    <w:rsid w:val="00EF4933"/>
    <w:rsid w:val="00EF5044"/>
    <w:rsid w:val="00F01956"/>
    <w:rsid w:val="00F116CE"/>
    <w:rsid w:val="00F176DE"/>
    <w:rsid w:val="00F2055B"/>
    <w:rsid w:val="00F21C47"/>
    <w:rsid w:val="00F244E2"/>
    <w:rsid w:val="00F30048"/>
    <w:rsid w:val="00F340DE"/>
    <w:rsid w:val="00F421A0"/>
    <w:rsid w:val="00F43542"/>
    <w:rsid w:val="00F44BAB"/>
    <w:rsid w:val="00F527CB"/>
    <w:rsid w:val="00F562AA"/>
    <w:rsid w:val="00F64E58"/>
    <w:rsid w:val="00F65EE9"/>
    <w:rsid w:val="00F66975"/>
    <w:rsid w:val="00F7105A"/>
    <w:rsid w:val="00F712EB"/>
    <w:rsid w:val="00F75260"/>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294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6"/>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5"/>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rsid w:val="00624F0E"/>
    <w:pPr>
      <w:spacing w:after="120" w:line="240" w:lineRule="auto"/>
      <w:ind w:left="283"/>
    </w:pPr>
    <w:rPr>
      <w:rFonts w:ascii="Plantin" w:eastAsia="Times New Roman" w:hAnsi="Plantin" w:cs="Times New Roman"/>
      <w:sz w:val="16"/>
      <w:szCs w:val="16"/>
      <w:lang w:eastAsia="en-US"/>
    </w:rPr>
  </w:style>
  <w:style w:type="character" w:customStyle="1" w:styleId="BodyTextIndent3Char">
    <w:name w:val="Body Text Indent 3 Char"/>
    <w:basedOn w:val="DefaultParagraphFont"/>
    <w:link w:val="BodyTextIndent3"/>
    <w:rsid w:val="00624F0E"/>
    <w:rPr>
      <w:rFonts w:ascii="Plantin" w:eastAsia="Times New Roman" w:hAnsi="Planti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E5DF-F8CF-4A4A-A0D5-6FE90FEB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4</cp:revision>
  <cp:lastPrinted>2015-09-09T08:37:00Z</cp:lastPrinted>
  <dcterms:created xsi:type="dcterms:W3CDTF">2018-05-21T07:27:00Z</dcterms:created>
  <dcterms:modified xsi:type="dcterms:W3CDTF">2018-05-21T07:33:00Z</dcterms:modified>
</cp:coreProperties>
</file>