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9A2D37" w:rsidRDefault="00802FFA" w:rsidP="00802FFA">
      <w:pPr>
        <w:pBdr>
          <w:bottom w:val="single" w:sz="6" w:space="1" w:color="auto"/>
        </w:pBdr>
        <w:spacing w:before="60" w:after="60" w:line="240" w:lineRule="auto"/>
        <w:ind w:right="-330"/>
        <w:jc w:val="both"/>
        <w:rPr>
          <w:rFonts w:ascii="Arial" w:hAnsi="Arial" w:cs="Arial"/>
          <w:i/>
        </w:rPr>
      </w:pPr>
      <w:bookmarkStart w:id="0" w:name="_GoBack"/>
      <w:bookmarkEnd w:id="0"/>
    </w:p>
    <w:p w:rsidR="00802FFA" w:rsidRPr="009A2D37" w:rsidRDefault="00802FFA" w:rsidP="00802FFA">
      <w:pPr>
        <w:spacing w:before="60" w:after="60" w:line="240" w:lineRule="auto"/>
        <w:ind w:right="-330"/>
        <w:jc w:val="both"/>
        <w:rPr>
          <w:rFonts w:ascii="Arial" w:hAnsi="Arial" w:cs="Arial"/>
        </w:rPr>
      </w:pPr>
    </w:p>
    <w:p w:rsidR="00802FFA" w:rsidRDefault="009A2D37" w:rsidP="00802FFA">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sidR="00802FFA">
        <w:rPr>
          <w:rFonts w:ascii="Arial" w:hAnsi="Arial" w:cs="Arial"/>
        </w:rPr>
        <w:t>:</w:t>
      </w:r>
    </w:p>
    <w:p w:rsidR="00802FFA" w:rsidRDefault="00802FFA" w:rsidP="006A6BB4">
      <w:pPr>
        <w:spacing w:before="60" w:after="60" w:line="240" w:lineRule="auto"/>
        <w:ind w:right="-330"/>
        <w:rPr>
          <w:rFonts w:ascii="Arial" w:hAnsi="Arial" w:cs="Arial"/>
        </w:rPr>
      </w:pPr>
    </w:p>
    <w:p w:rsidR="00264576" w:rsidRDefault="00264576" w:rsidP="006A6BB4">
      <w:pPr>
        <w:spacing w:before="60" w:after="60" w:line="240" w:lineRule="auto"/>
        <w:ind w:right="-330"/>
        <w:rPr>
          <w:rFonts w:ascii="Arial" w:hAnsi="Arial" w:cs="Arial"/>
        </w:rPr>
      </w:pPr>
      <w:r>
        <w:rPr>
          <w:rFonts w:ascii="Arial" w:hAnsi="Arial" w:cs="Arial"/>
        </w:rPr>
        <w:t>…………</w:t>
      </w:r>
      <w:r w:rsidR="00885D46">
        <w:rPr>
          <w:rFonts w:ascii="Arial" w:hAnsi="Arial" w:cs="Arial"/>
        </w:rPr>
        <w:t>26</w:t>
      </w:r>
      <w:r w:rsidR="00885D46" w:rsidRPr="00A66C4A">
        <w:rPr>
          <w:rFonts w:ascii="Arial" w:hAnsi="Arial" w:cs="Arial"/>
          <w:vertAlign w:val="superscript"/>
        </w:rPr>
        <w:t>th</w:t>
      </w:r>
      <w:r w:rsidR="00885D46">
        <w:rPr>
          <w:rFonts w:ascii="Arial" w:hAnsi="Arial" w:cs="Arial"/>
        </w:rPr>
        <w:t xml:space="preserve"> January 2015</w:t>
      </w:r>
      <w:r>
        <w:rPr>
          <w:rFonts w:ascii="Arial" w:hAnsi="Arial" w:cs="Arial"/>
        </w:rPr>
        <w:t>……………………………………….(date)</w:t>
      </w:r>
    </w:p>
    <w:p w:rsidR="00802FFA" w:rsidRPr="009A2D37" w:rsidRDefault="00802FFA" w:rsidP="00802FFA">
      <w:pPr>
        <w:pBdr>
          <w:bottom w:val="single" w:sz="6" w:space="1" w:color="auto"/>
        </w:pBdr>
        <w:spacing w:before="60" w:after="60" w:line="240" w:lineRule="auto"/>
        <w:ind w:right="-330"/>
        <w:jc w:val="both"/>
        <w:rPr>
          <w:rFonts w:ascii="Arial" w:hAnsi="Arial" w:cs="Arial"/>
          <w:i/>
        </w:rPr>
      </w:pPr>
    </w:p>
    <w:p w:rsidR="006A6BB4" w:rsidRPr="009A2D37" w:rsidRDefault="006A6BB4" w:rsidP="006A6BB4">
      <w:pPr>
        <w:spacing w:before="60" w:after="60" w:line="240" w:lineRule="auto"/>
        <w:ind w:right="-330"/>
        <w:rPr>
          <w:rFonts w:ascii="Arial" w:hAnsi="Arial" w:cs="Arial"/>
          <w:i/>
        </w:rPr>
      </w:pPr>
    </w:p>
    <w:p w:rsidR="009A2D37" w:rsidRPr="009A2D37" w:rsidRDefault="009A2D37" w:rsidP="009A2D37">
      <w:pPr>
        <w:spacing w:before="60" w:after="60" w:line="240" w:lineRule="auto"/>
        <w:ind w:right="-330"/>
        <w:jc w:val="center"/>
        <w:rPr>
          <w:rFonts w:ascii="Arial" w:hAnsi="Arial" w:cs="Arial"/>
          <w:b/>
        </w:rPr>
      </w:pPr>
      <w:r w:rsidRPr="009A2D37">
        <w:rPr>
          <w:rFonts w:ascii="Arial" w:hAnsi="Arial" w:cs="Arial"/>
          <w:b/>
        </w:rPr>
        <w:t>MODULE SPECIFICATION</w:t>
      </w:r>
    </w:p>
    <w:p w:rsidR="009A2D37" w:rsidRPr="009A2D37" w:rsidRDefault="009A2D37" w:rsidP="009A2D37">
      <w:pPr>
        <w:pBdr>
          <w:bottom w:val="single" w:sz="6" w:space="1" w:color="auto"/>
        </w:pBdr>
        <w:spacing w:before="60" w:after="60" w:line="240" w:lineRule="auto"/>
        <w:ind w:right="-330"/>
        <w:jc w:val="both"/>
        <w:rPr>
          <w:rFonts w:ascii="Arial" w:hAnsi="Arial" w:cs="Arial"/>
          <w:i/>
        </w:rPr>
      </w:pPr>
    </w:p>
    <w:p w:rsidR="009A2D37" w:rsidRPr="009A2D37" w:rsidRDefault="009A2D37" w:rsidP="009A2D37">
      <w:pPr>
        <w:spacing w:before="60" w:after="60" w:line="240" w:lineRule="auto"/>
        <w:ind w:right="-330"/>
        <w:jc w:val="both"/>
        <w:rPr>
          <w:rFonts w:ascii="Arial" w:hAnsi="Arial" w:cs="Arial"/>
        </w:rPr>
      </w:pPr>
    </w:p>
    <w:p w:rsidR="001C30DF" w:rsidRPr="001C30DF" w:rsidRDefault="009A2D37" w:rsidP="001C30DF">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Title of the module</w:t>
      </w:r>
    </w:p>
    <w:p w:rsidR="009A2D37" w:rsidRPr="00DD5E79" w:rsidRDefault="001C30DF" w:rsidP="00EB2AAB">
      <w:pPr>
        <w:spacing w:before="60" w:after="60" w:line="240" w:lineRule="auto"/>
        <w:ind w:left="360" w:right="-330"/>
        <w:rPr>
          <w:rFonts w:ascii="Arial" w:hAnsi="Arial" w:cs="Arial"/>
        </w:rPr>
      </w:pPr>
      <w:r w:rsidRPr="00DD5E79">
        <w:rPr>
          <w:rFonts w:ascii="Arial" w:hAnsi="Arial" w:cs="Arial"/>
        </w:rPr>
        <w:t>EL560 Microcomputer Engineering</w:t>
      </w:r>
    </w:p>
    <w:p w:rsidR="006406D9" w:rsidRPr="009A2D37" w:rsidRDefault="006406D9" w:rsidP="009A2D37">
      <w:pPr>
        <w:spacing w:before="60" w:after="60" w:line="240" w:lineRule="auto"/>
        <w:ind w:left="426" w:right="-330"/>
        <w:jc w:val="both"/>
        <w:rPr>
          <w:rFonts w:ascii="Arial" w:hAnsi="Arial" w:cs="Arial"/>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School or partner institution which will be responsible for management of the module</w:t>
      </w:r>
    </w:p>
    <w:p w:rsidR="009A2D37" w:rsidRPr="00DD5E79" w:rsidRDefault="001C30DF" w:rsidP="00EB2AAB">
      <w:pPr>
        <w:spacing w:before="60" w:after="60" w:line="240" w:lineRule="auto"/>
        <w:ind w:left="360" w:right="-330"/>
        <w:rPr>
          <w:rFonts w:ascii="Arial" w:hAnsi="Arial" w:cs="Arial"/>
        </w:rPr>
      </w:pPr>
      <w:r w:rsidRPr="00DD5E79">
        <w:rPr>
          <w:rFonts w:ascii="Arial" w:hAnsi="Arial" w:cs="Arial"/>
        </w:rPr>
        <w:t>Engineering and Digital Arts</w:t>
      </w:r>
    </w:p>
    <w:p w:rsidR="006406D9" w:rsidRPr="009A2D37" w:rsidRDefault="006406D9" w:rsidP="009A2D37">
      <w:pPr>
        <w:spacing w:before="60" w:after="60" w:line="240" w:lineRule="auto"/>
        <w:ind w:left="426" w:right="-330"/>
        <w:rPr>
          <w:rFonts w:ascii="Arial" w:hAnsi="Arial" w:cs="Arial"/>
          <w:i/>
          <w:iCs/>
        </w:rPr>
      </w:pPr>
    </w:p>
    <w:p w:rsidR="00755008" w:rsidRDefault="00755008" w:rsidP="009A2D37">
      <w:pPr>
        <w:numPr>
          <w:ilvl w:val="0"/>
          <w:numId w:val="1"/>
        </w:numPr>
        <w:spacing w:before="60" w:after="60" w:line="240" w:lineRule="auto"/>
        <w:ind w:left="426" w:right="-330" w:hanging="426"/>
        <w:jc w:val="both"/>
        <w:rPr>
          <w:rFonts w:ascii="Arial" w:hAnsi="Arial" w:cs="Arial"/>
          <w:b/>
        </w:rPr>
      </w:pPr>
      <w:r>
        <w:rPr>
          <w:rFonts w:ascii="Arial" w:hAnsi="Arial" w:cs="Arial"/>
          <w:b/>
        </w:rPr>
        <w:t>Start date of the module</w:t>
      </w:r>
    </w:p>
    <w:p w:rsidR="00755008" w:rsidRPr="00DD5E79" w:rsidRDefault="00885D46" w:rsidP="00A66C4A">
      <w:pPr>
        <w:spacing w:before="60" w:after="60" w:line="240" w:lineRule="auto"/>
        <w:ind w:left="426" w:right="-330"/>
        <w:rPr>
          <w:rFonts w:ascii="Arial" w:hAnsi="Arial" w:cs="Arial"/>
        </w:rPr>
      </w:pPr>
      <w:r>
        <w:rPr>
          <w:rFonts w:ascii="Arial" w:hAnsi="Arial" w:cs="Arial"/>
        </w:rPr>
        <w:t>Revised version start date September 2015</w:t>
      </w:r>
    </w:p>
    <w:p w:rsidR="00755008" w:rsidRDefault="00755008" w:rsidP="00755008">
      <w:pPr>
        <w:spacing w:before="60" w:after="60" w:line="240" w:lineRule="auto"/>
        <w:ind w:right="-330"/>
        <w:jc w:val="both"/>
        <w:rPr>
          <w:rFonts w:ascii="Arial" w:hAnsi="Arial" w:cs="Arial"/>
          <w:b/>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number of students expected to take the module</w:t>
      </w:r>
    </w:p>
    <w:p w:rsidR="006406D9" w:rsidRPr="00A66C4A" w:rsidRDefault="00885D46" w:rsidP="009A2D37">
      <w:pPr>
        <w:spacing w:before="60" w:after="60" w:line="240" w:lineRule="auto"/>
        <w:ind w:left="426" w:right="-330"/>
        <w:rPr>
          <w:rFonts w:ascii="Arial" w:hAnsi="Arial" w:cs="Arial"/>
          <w:iCs/>
        </w:rPr>
      </w:pPr>
      <w:r>
        <w:rPr>
          <w:rFonts w:ascii="Arial" w:hAnsi="Arial" w:cs="Arial"/>
          <w:iCs/>
        </w:rPr>
        <w:t>50</w:t>
      </w: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Modules to be withdrawn on the introduction of this proposed module and consultation with other relevant Schools and Faculties regarding the withdrawal</w:t>
      </w:r>
    </w:p>
    <w:p w:rsidR="009A2D37" w:rsidRPr="00DD5E79" w:rsidRDefault="00A602EB" w:rsidP="009A2D37">
      <w:pPr>
        <w:spacing w:before="60" w:after="60" w:line="240" w:lineRule="auto"/>
        <w:ind w:left="426" w:right="-330"/>
        <w:rPr>
          <w:rFonts w:ascii="Arial" w:hAnsi="Arial" w:cs="Arial"/>
          <w:iCs/>
        </w:rPr>
      </w:pPr>
      <w:r w:rsidRPr="00DD5E79">
        <w:rPr>
          <w:rFonts w:ascii="Arial" w:hAnsi="Arial" w:cs="Arial"/>
          <w:iCs/>
        </w:rPr>
        <w:t>None</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level of the module (e.g. Certificate [C], Intermediate [I], Honours [H] or Postgraduate [M])</w:t>
      </w:r>
    </w:p>
    <w:p w:rsidR="009A2D37" w:rsidRPr="00DD5E79" w:rsidRDefault="00A602EB" w:rsidP="009A2D37">
      <w:pPr>
        <w:spacing w:before="60" w:after="60" w:line="240" w:lineRule="auto"/>
        <w:ind w:left="426" w:right="-330"/>
        <w:rPr>
          <w:rFonts w:ascii="Arial" w:hAnsi="Arial" w:cs="Arial"/>
        </w:rPr>
      </w:pPr>
      <w:r w:rsidRPr="00DD5E79">
        <w:rPr>
          <w:rFonts w:ascii="Arial" w:hAnsi="Arial" w:cs="Arial"/>
        </w:rPr>
        <w:t>I</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number of credits and the ECTS value which the module represents </w:t>
      </w:r>
    </w:p>
    <w:p w:rsidR="009A2D37" w:rsidRPr="00DD5E79" w:rsidRDefault="00A602EB" w:rsidP="009A2D37">
      <w:pPr>
        <w:spacing w:before="60" w:after="60" w:line="240" w:lineRule="auto"/>
        <w:ind w:left="426" w:right="-330"/>
        <w:rPr>
          <w:rFonts w:ascii="Arial" w:hAnsi="Arial" w:cs="Arial"/>
        </w:rPr>
      </w:pPr>
      <w:r w:rsidRPr="00DD5E79">
        <w:rPr>
          <w:rFonts w:ascii="Arial" w:hAnsi="Arial" w:cs="Arial"/>
        </w:rPr>
        <w:t>15</w:t>
      </w:r>
      <w:r w:rsidR="00C43CCB" w:rsidRPr="00DD5E79">
        <w:rPr>
          <w:rFonts w:ascii="Arial" w:hAnsi="Arial" w:cs="Arial"/>
        </w:rPr>
        <w:t xml:space="preserve"> </w:t>
      </w:r>
      <w:r w:rsidR="00885D46">
        <w:rPr>
          <w:rFonts w:ascii="Arial" w:hAnsi="Arial" w:cs="Arial"/>
        </w:rPr>
        <w:t>(7.5 ECTS)</w:t>
      </w:r>
    </w:p>
    <w:p w:rsidR="006406D9" w:rsidRPr="009A2D37" w:rsidRDefault="006406D9" w:rsidP="009A2D37">
      <w:pPr>
        <w:spacing w:before="60" w:after="60" w:line="240" w:lineRule="auto"/>
        <w:ind w:left="426" w:right="-330"/>
        <w:rPr>
          <w:rFonts w:ascii="Arial" w:hAnsi="Arial" w:cs="Arial"/>
          <w:i/>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Which term(s) the module is to be taught in (or other teaching pattern)</w:t>
      </w:r>
    </w:p>
    <w:p w:rsidR="009A2D37" w:rsidRPr="00DD5E79" w:rsidRDefault="00885D46" w:rsidP="00EB2AAB">
      <w:pPr>
        <w:spacing w:before="60" w:after="60" w:line="240" w:lineRule="auto"/>
        <w:ind w:left="360" w:right="-330"/>
        <w:rPr>
          <w:rFonts w:ascii="Arial" w:hAnsi="Arial" w:cs="Arial"/>
        </w:rPr>
      </w:pPr>
      <w:r>
        <w:rPr>
          <w:rFonts w:ascii="Arial" w:hAnsi="Arial" w:cs="Arial"/>
        </w:rPr>
        <w:t>Autumn</w:t>
      </w:r>
      <w:r w:rsidR="00763CA4">
        <w:rPr>
          <w:rFonts w:ascii="Arial" w:hAnsi="Arial" w:cs="Arial"/>
        </w:rPr>
        <w:t xml:space="preserve"> and Spring</w:t>
      </w:r>
      <w:r w:rsidR="00A602EB" w:rsidRPr="00DD5E79">
        <w:rPr>
          <w:rFonts w:ascii="Arial" w:hAnsi="Arial" w:cs="Arial"/>
        </w:rPr>
        <w:tab/>
      </w:r>
    </w:p>
    <w:p w:rsidR="006406D9" w:rsidRPr="009A2D37" w:rsidRDefault="006406D9" w:rsidP="009A2D37">
      <w:pPr>
        <w:spacing w:before="60" w:after="60" w:line="240" w:lineRule="auto"/>
        <w:ind w:left="426" w:right="-330"/>
        <w:rPr>
          <w:rFonts w:ascii="Arial" w:hAnsi="Arial" w:cs="Arial"/>
          <w:i/>
          <w:iCs/>
        </w:rPr>
      </w:pPr>
    </w:p>
    <w:p w:rsidR="00A602EB" w:rsidRPr="00A602EB" w:rsidRDefault="009A2D37" w:rsidP="00A602EB">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Prerequisite and co-requisite modules</w:t>
      </w:r>
    </w:p>
    <w:tbl>
      <w:tblPr>
        <w:tblW w:w="0" w:type="auto"/>
        <w:tblInd w:w="533" w:type="dxa"/>
        <w:tblBorders>
          <w:top w:val="nil"/>
          <w:left w:val="nil"/>
          <w:bottom w:val="nil"/>
          <w:right w:val="nil"/>
        </w:tblBorders>
        <w:tblLayout w:type="fixed"/>
        <w:tblLook w:val="0000" w:firstRow="0" w:lastRow="0" w:firstColumn="0" w:lastColumn="0" w:noHBand="0" w:noVBand="0"/>
      </w:tblPr>
      <w:tblGrid>
        <w:gridCol w:w="1310"/>
        <w:gridCol w:w="5658"/>
      </w:tblGrid>
      <w:tr w:rsidR="00A602EB" w:rsidRPr="00A602EB" w:rsidTr="00A602EB">
        <w:trPr>
          <w:trHeight w:val="132"/>
        </w:trPr>
        <w:tc>
          <w:tcPr>
            <w:tcW w:w="1310" w:type="dxa"/>
          </w:tcPr>
          <w:p w:rsidR="00A602EB" w:rsidRPr="00A602EB" w:rsidRDefault="00A602EB" w:rsidP="00EB2AAB">
            <w:pPr>
              <w:spacing w:before="60" w:after="60" w:line="240" w:lineRule="auto"/>
              <w:ind w:left="360" w:right="-330"/>
              <w:rPr>
                <w:rFonts w:ascii="Arial" w:hAnsi="Arial" w:cs="Arial"/>
              </w:rPr>
            </w:pPr>
            <w:r w:rsidRPr="00A602EB">
              <w:rPr>
                <w:rFonts w:ascii="Arial" w:hAnsi="Arial" w:cs="Arial"/>
              </w:rPr>
              <w:t xml:space="preserve"> EL313 </w:t>
            </w:r>
          </w:p>
        </w:tc>
        <w:tc>
          <w:tcPr>
            <w:tcW w:w="5658" w:type="dxa"/>
          </w:tcPr>
          <w:p w:rsidR="00A602EB" w:rsidRPr="00A602EB" w:rsidRDefault="00A602EB" w:rsidP="00EB2AAB">
            <w:pPr>
              <w:spacing w:before="60" w:after="60" w:line="240" w:lineRule="auto"/>
              <w:ind w:left="360" w:right="-330"/>
              <w:rPr>
                <w:rFonts w:ascii="Arial" w:hAnsi="Arial" w:cs="Arial"/>
              </w:rPr>
            </w:pPr>
            <w:r w:rsidRPr="00A602EB">
              <w:rPr>
                <w:rFonts w:ascii="Arial" w:hAnsi="Arial" w:cs="Arial"/>
              </w:rPr>
              <w:t xml:space="preserve">INTRODUCTION TO PROGRAMMING </w:t>
            </w:r>
          </w:p>
        </w:tc>
      </w:tr>
      <w:tr w:rsidR="00A602EB" w:rsidRPr="00A602EB" w:rsidTr="00A602EB">
        <w:trPr>
          <w:trHeight w:val="132"/>
        </w:trPr>
        <w:tc>
          <w:tcPr>
            <w:tcW w:w="1310" w:type="dxa"/>
          </w:tcPr>
          <w:p w:rsidR="00A602EB" w:rsidRPr="00A602EB" w:rsidRDefault="00A602EB" w:rsidP="00EB2AAB">
            <w:pPr>
              <w:spacing w:before="60" w:after="60" w:line="240" w:lineRule="auto"/>
              <w:ind w:left="360" w:right="-330"/>
              <w:rPr>
                <w:rFonts w:ascii="Arial" w:hAnsi="Arial" w:cs="Arial"/>
              </w:rPr>
            </w:pPr>
            <w:r w:rsidRPr="00A602EB">
              <w:rPr>
                <w:rFonts w:ascii="Arial" w:hAnsi="Arial" w:cs="Arial"/>
              </w:rPr>
              <w:t xml:space="preserve">or CO320 </w:t>
            </w:r>
          </w:p>
        </w:tc>
        <w:tc>
          <w:tcPr>
            <w:tcW w:w="5658" w:type="dxa"/>
          </w:tcPr>
          <w:p w:rsidR="00A602EB" w:rsidRPr="00A602EB" w:rsidRDefault="00A602EB" w:rsidP="00EB2AAB">
            <w:pPr>
              <w:spacing w:before="60" w:after="60" w:line="240" w:lineRule="auto"/>
              <w:ind w:left="360" w:right="-330"/>
              <w:rPr>
                <w:rFonts w:ascii="Arial" w:hAnsi="Arial" w:cs="Arial"/>
              </w:rPr>
            </w:pPr>
            <w:r w:rsidRPr="00A602EB">
              <w:rPr>
                <w:rFonts w:ascii="Arial" w:hAnsi="Arial" w:cs="Arial"/>
              </w:rPr>
              <w:t xml:space="preserve">JAVA </w:t>
            </w:r>
          </w:p>
        </w:tc>
      </w:tr>
      <w:tr w:rsidR="00A602EB" w:rsidRPr="00A602EB" w:rsidTr="00A602EB">
        <w:trPr>
          <w:trHeight w:val="132"/>
        </w:trPr>
        <w:tc>
          <w:tcPr>
            <w:tcW w:w="1310" w:type="dxa"/>
          </w:tcPr>
          <w:p w:rsidR="00A602EB" w:rsidRPr="00A602EB" w:rsidRDefault="00A602EB" w:rsidP="00EB2AAB">
            <w:pPr>
              <w:spacing w:before="60" w:after="60" w:line="240" w:lineRule="auto"/>
              <w:ind w:left="360" w:right="-330"/>
              <w:rPr>
                <w:rFonts w:ascii="Arial" w:hAnsi="Arial" w:cs="Arial"/>
              </w:rPr>
            </w:pPr>
            <w:r w:rsidRPr="00A602EB">
              <w:rPr>
                <w:rFonts w:ascii="Arial" w:hAnsi="Arial" w:cs="Arial"/>
              </w:rPr>
              <w:t xml:space="preserve">or CO520 </w:t>
            </w:r>
          </w:p>
        </w:tc>
        <w:tc>
          <w:tcPr>
            <w:tcW w:w="5658" w:type="dxa"/>
          </w:tcPr>
          <w:p w:rsidR="00A602EB" w:rsidRPr="00A602EB" w:rsidRDefault="00A602EB" w:rsidP="00EB2AAB">
            <w:pPr>
              <w:spacing w:before="60" w:after="60" w:line="240" w:lineRule="auto"/>
              <w:ind w:left="360" w:right="-330"/>
              <w:rPr>
                <w:rFonts w:ascii="Arial" w:hAnsi="Arial" w:cs="Arial"/>
              </w:rPr>
            </w:pPr>
            <w:r w:rsidRPr="00A602EB">
              <w:rPr>
                <w:rFonts w:ascii="Arial" w:hAnsi="Arial" w:cs="Arial"/>
              </w:rPr>
              <w:t xml:space="preserve">FURTHER OBJECT-ORIENTED PROGRAMMING </w:t>
            </w:r>
          </w:p>
        </w:tc>
      </w:tr>
      <w:tr w:rsidR="00A602EB" w:rsidRPr="00A602EB" w:rsidTr="00A602EB">
        <w:trPr>
          <w:trHeight w:val="132"/>
        </w:trPr>
        <w:tc>
          <w:tcPr>
            <w:tcW w:w="1310" w:type="dxa"/>
          </w:tcPr>
          <w:p w:rsidR="00A602EB" w:rsidRPr="00A602EB" w:rsidRDefault="00A602EB" w:rsidP="00EB2AAB">
            <w:pPr>
              <w:spacing w:before="60" w:after="60" w:line="240" w:lineRule="auto"/>
              <w:ind w:left="360" w:right="-330"/>
              <w:rPr>
                <w:rFonts w:ascii="Arial" w:hAnsi="Arial" w:cs="Arial"/>
              </w:rPr>
            </w:pPr>
            <w:r w:rsidRPr="00A602EB">
              <w:rPr>
                <w:rFonts w:ascii="Arial" w:hAnsi="Arial" w:cs="Arial"/>
              </w:rPr>
              <w:t xml:space="preserve">or CO324 </w:t>
            </w:r>
          </w:p>
        </w:tc>
        <w:tc>
          <w:tcPr>
            <w:tcW w:w="5658" w:type="dxa"/>
          </w:tcPr>
          <w:p w:rsidR="00A602EB" w:rsidRPr="00A602EB" w:rsidRDefault="00A602EB" w:rsidP="00EB2AAB">
            <w:pPr>
              <w:spacing w:before="60" w:after="60" w:line="240" w:lineRule="auto"/>
              <w:ind w:left="360" w:right="-330"/>
              <w:rPr>
                <w:rFonts w:ascii="Arial" w:hAnsi="Arial" w:cs="Arial"/>
              </w:rPr>
            </w:pPr>
            <w:r w:rsidRPr="00A602EB">
              <w:rPr>
                <w:rFonts w:ascii="Arial" w:hAnsi="Arial" w:cs="Arial"/>
              </w:rPr>
              <w:t xml:space="preserve">COMPUTER SYSTEMS </w:t>
            </w:r>
            <w:r w:rsidR="00885D46">
              <w:rPr>
                <w:rFonts w:ascii="Arial" w:hAnsi="Arial" w:cs="Arial"/>
              </w:rPr>
              <w:br/>
            </w:r>
            <w:r w:rsidR="00885D46">
              <w:rPr>
                <w:rFonts w:ascii="Arial" w:hAnsi="Arial" w:cs="Arial"/>
              </w:rPr>
              <w:br/>
            </w:r>
          </w:p>
        </w:tc>
      </w:tr>
    </w:tbl>
    <w:p w:rsidR="006406D9" w:rsidRPr="009A2D37" w:rsidRDefault="006406D9" w:rsidP="00A602EB">
      <w:pPr>
        <w:spacing w:before="60" w:after="60" w:line="240" w:lineRule="auto"/>
        <w:ind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programmes of study to which the module contributes</w:t>
      </w:r>
    </w:p>
    <w:p w:rsidR="00A602EB" w:rsidRPr="00DD5E79" w:rsidRDefault="00A602EB" w:rsidP="00EB2AAB">
      <w:pPr>
        <w:spacing w:before="60" w:after="60" w:line="240" w:lineRule="auto"/>
        <w:ind w:left="360" w:right="-330"/>
        <w:rPr>
          <w:rFonts w:ascii="Arial" w:hAnsi="Arial" w:cs="Arial"/>
        </w:rPr>
      </w:pPr>
      <w:r w:rsidRPr="00DD5E79">
        <w:rPr>
          <w:rFonts w:ascii="Arial" w:hAnsi="Arial" w:cs="Arial"/>
        </w:rPr>
        <w:t xml:space="preserve">BEng Electronic and Communications Engineering </w:t>
      </w:r>
    </w:p>
    <w:p w:rsidR="00A602EB" w:rsidRPr="00DD5E79" w:rsidRDefault="00A602EB" w:rsidP="00EB2AAB">
      <w:pPr>
        <w:spacing w:before="60" w:after="60" w:line="240" w:lineRule="auto"/>
        <w:ind w:left="360" w:right="-330"/>
        <w:rPr>
          <w:rFonts w:ascii="Arial" w:hAnsi="Arial" w:cs="Arial"/>
        </w:rPr>
      </w:pPr>
      <w:r w:rsidRPr="00DD5E79">
        <w:rPr>
          <w:rFonts w:ascii="Arial" w:hAnsi="Arial" w:cs="Arial"/>
        </w:rPr>
        <w:t xml:space="preserve">BEng Electronic and Communications Engineering with a Year in Industry </w:t>
      </w:r>
    </w:p>
    <w:p w:rsidR="00A602EB" w:rsidRPr="00DD5E79" w:rsidRDefault="00A602EB" w:rsidP="00EB2AAB">
      <w:pPr>
        <w:spacing w:before="60" w:after="60" w:line="240" w:lineRule="auto"/>
        <w:ind w:left="360" w:right="-330"/>
        <w:rPr>
          <w:rFonts w:ascii="Arial" w:hAnsi="Arial" w:cs="Arial"/>
        </w:rPr>
      </w:pPr>
      <w:r w:rsidRPr="00DD5E79">
        <w:rPr>
          <w:rFonts w:ascii="Arial" w:hAnsi="Arial" w:cs="Arial"/>
        </w:rPr>
        <w:t xml:space="preserve">BEng Computer Systems Engineering </w:t>
      </w:r>
    </w:p>
    <w:p w:rsidR="00A602EB" w:rsidRPr="00DD5E79" w:rsidRDefault="00A602EB" w:rsidP="00EB2AAB">
      <w:pPr>
        <w:spacing w:before="60" w:after="60" w:line="240" w:lineRule="auto"/>
        <w:ind w:left="360" w:right="-330"/>
        <w:rPr>
          <w:rFonts w:ascii="Arial" w:hAnsi="Arial" w:cs="Arial"/>
        </w:rPr>
      </w:pPr>
      <w:r w:rsidRPr="00DD5E79">
        <w:rPr>
          <w:rFonts w:ascii="Arial" w:hAnsi="Arial" w:cs="Arial"/>
        </w:rPr>
        <w:t xml:space="preserve">BEng Computer Systems Engineering with a Year in Industry </w:t>
      </w:r>
    </w:p>
    <w:p w:rsidR="00A602EB" w:rsidRPr="00DD5E79" w:rsidRDefault="00A602EB" w:rsidP="00EB2AAB">
      <w:pPr>
        <w:spacing w:before="60" w:after="60" w:line="240" w:lineRule="auto"/>
        <w:ind w:left="360" w:right="-330"/>
        <w:rPr>
          <w:rFonts w:ascii="Arial" w:hAnsi="Arial" w:cs="Arial"/>
        </w:rPr>
      </w:pPr>
      <w:r w:rsidRPr="00DD5E79">
        <w:rPr>
          <w:rFonts w:ascii="Arial" w:hAnsi="Arial" w:cs="Arial"/>
        </w:rPr>
        <w:t xml:space="preserve">MEng in Electronic and Communications Engineering </w:t>
      </w:r>
    </w:p>
    <w:p w:rsidR="009A2D37" w:rsidRDefault="00A602EB" w:rsidP="00EB2AAB">
      <w:pPr>
        <w:spacing w:before="60" w:after="60" w:line="240" w:lineRule="auto"/>
        <w:ind w:left="360" w:right="-330"/>
        <w:rPr>
          <w:rFonts w:ascii="Arial" w:hAnsi="Arial" w:cs="Arial"/>
        </w:rPr>
      </w:pPr>
      <w:r w:rsidRPr="00DD5E79">
        <w:rPr>
          <w:rFonts w:ascii="Arial" w:hAnsi="Arial" w:cs="Arial"/>
        </w:rPr>
        <w:t>MEng in Electronic and Communications Engineering with a Year in Industry</w:t>
      </w:r>
    </w:p>
    <w:p w:rsidR="00BC6FA5" w:rsidRPr="00DD5E79" w:rsidRDefault="00BC6FA5" w:rsidP="00BC6FA5">
      <w:pPr>
        <w:spacing w:before="60" w:after="60" w:line="240" w:lineRule="auto"/>
        <w:ind w:left="360" w:right="-330"/>
        <w:rPr>
          <w:rFonts w:ascii="Arial" w:hAnsi="Arial" w:cs="Arial"/>
        </w:rPr>
      </w:pPr>
      <w:r w:rsidRPr="00DD5E79">
        <w:rPr>
          <w:rFonts w:ascii="Arial" w:hAnsi="Arial" w:cs="Arial"/>
        </w:rPr>
        <w:t>MEng in Computer Systems Engineering</w:t>
      </w:r>
    </w:p>
    <w:p w:rsidR="00BC6FA5" w:rsidRPr="00DD5E79" w:rsidRDefault="00BC6FA5" w:rsidP="00BC6FA5">
      <w:pPr>
        <w:spacing w:before="60" w:after="60" w:line="240" w:lineRule="auto"/>
        <w:ind w:left="360" w:right="-330"/>
        <w:rPr>
          <w:rFonts w:ascii="Arial" w:hAnsi="Arial" w:cs="Arial"/>
        </w:rPr>
      </w:pPr>
      <w:r w:rsidRPr="00DD5E79">
        <w:rPr>
          <w:rFonts w:ascii="Arial" w:hAnsi="Arial" w:cs="Arial"/>
        </w:rPr>
        <w:t>MEng in Computer Systems Engineering with a Year in Industry</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subject specific learning outcomes </w:t>
      </w:r>
    </w:p>
    <w:p w:rsidR="00A602EB" w:rsidRPr="00DD5E79" w:rsidRDefault="00A602EB" w:rsidP="00A602EB">
      <w:pPr>
        <w:spacing w:before="60" w:after="60" w:line="240" w:lineRule="auto"/>
        <w:ind w:left="360" w:right="-330"/>
        <w:rPr>
          <w:rFonts w:ascii="Arial" w:hAnsi="Arial" w:cs="Arial"/>
        </w:rPr>
      </w:pPr>
      <w:r w:rsidRPr="00DD5E79">
        <w:rPr>
          <w:rFonts w:ascii="Arial" w:hAnsi="Arial" w:cs="Arial"/>
        </w:rPr>
        <w:t>On successful completion of the module, students will have:</w:t>
      </w:r>
    </w:p>
    <w:p w:rsidR="00A602EB" w:rsidRPr="00DD5E79" w:rsidRDefault="00A602EB" w:rsidP="00A602EB">
      <w:pPr>
        <w:spacing w:before="60" w:after="60" w:line="240" w:lineRule="auto"/>
        <w:ind w:left="360" w:right="-330"/>
        <w:rPr>
          <w:rFonts w:ascii="Arial" w:hAnsi="Arial" w:cs="Arial"/>
        </w:rPr>
      </w:pPr>
      <w:r w:rsidRPr="00DD5E79">
        <w:rPr>
          <w:rFonts w:ascii="Arial" w:hAnsi="Arial" w:cs="Arial"/>
        </w:rPr>
        <w:t>1. A working knowledge of the C programming language;</w:t>
      </w:r>
    </w:p>
    <w:p w:rsidR="00A602EB" w:rsidRPr="00DD5E79" w:rsidRDefault="00A602EB" w:rsidP="00A602EB">
      <w:pPr>
        <w:spacing w:before="60" w:after="60" w:line="240" w:lineRule="auto"/>
        <w:ind w:left="360" w:right="-330"/>
        <w:rPr>
          <w:rFonts w:ascii="Arial" w:hAnsi="Arial" w:cs="Arial"/>
        </w:rPr>
      </w:pPr>
      <w:r w:rsidRPr="00DD5E79">
        <w:rPr>
          <w:rFonts w:ascii="Arial" w:hAnsi="Arial" w:cs="Arial"/>
        </w:rPr>
        <w:t>2. Experience of developing microcomputer applications;</w:t>
      </w:r>
    </w:p>
    <w:p w:rsidR="009A2D37" w:rsidRPr="00DD5E79" w:rsidRDefault="00A602EB" w:rsidP="00A602EB">
      <w:pPr>
        <w:spacing w:before="60" w:after="60" w:line="240" w:lineRule="auto"/>
        <w:ind w:left="360" w:right="-330"/>
        <w:rPr>
          <w:rFonts w:ascii="Arial" w:hAnsi="Arial" w:cs="Arial"/>
        </w:rPr>
      </w:pPr>
      <w:r w:rsidRPr="00DD5E79">
        <w:rPr>
          <w:rFonts w:ascii="Arial" w:hAnsi="Arial" w:cs="Arial"/>
        </w:rPr>
        <w:t>3. A working knowledge of software engineering principles.</w:t>
      </w:r>
    </w:p>
    <w:p w:rsidR="00EB2AAB" w:rsidRPr="00DD5E79" w:rsidRDefault="00EB2AAB" w:rsidP="00A602EB">
      <w:pPr>
        <w:spacing w:before="60" w:after="60" w:line="240" w:lineRule="auto"/>
        <w:ind w:left="360" w:right="-330"/>
        <w:rPr>
          <w:rFonts w:ascii="Arial" w:hAnsi="Arial" w:cs="Arial"/>
        </w:rPr>
      </w:pPr>
    </w:p>
    <w:p w:rsidR="00EB2AAB" w:rsidRPr="00DD5E79" w:rsidRDefault="00EB2AAB" w:rsidP="00EB2AAB">
      <w:pPr>
        <w:spacing w:before="60" w:after="60" w:line="240" w:lineRule="auto"/>
        <w:ind w:left="360" w:right="-330"/>
        <w:rPr>
          <w:rFonts w:ascii="Arial" w:hAnsi="Arial" w:cs="Arial"/>
        </w:rPr>
      </w:pPr>
      <w:r w:rsidRPr="00DD5E79">
        <w:rPr>
          <w:rFonts w:ascii="Arial" w:hAnsi="Arial" w:cs="Arial"/>
        </w:rPr>
        <w:t>These outcomes are related to the programme learning outcomes in the appropriate curriculum maps as follows:</w:t>
      </w:r>
    </w:p>
    <w:p w:rsidR="00EB2AAB" w:rsidRPr="00DD5E79" w:rsidRDefault="00EB2AAB" w:rsidP="00EB2AAB">
      <w:pPr>
        <w:spacing w:before="60" w:after="60" w:line="240" w:lineRule="auto"/>
        <w:ind w:left="360" w:right="-330"/>
        <w:rPr>
          <w:rFonts w:ascii="Arial" w:hAnsi="Arial" w:cs="Arial"/>
        </w:rPr>
      </w:pPr>
      <w:r w:rsidRPr="00DD5E79">
        <w:rPr>
          <w:rFonts w:ascii="Arial" w:hAnsi="Arial" w:cs="Arial"/>
        </w:rPr>
        <w:t>ECE/ECEwInd: A3,A8, B5, C2,C4,C5,C7,C8</w:t>
      </w:r>
    </w:p>
    <w:p w:rsidR="00EB2AAB" w:rsidRPr="00DD5E79" w:rsidRDefault="00EB2AAB" w:rsidP="00EB2AAB">
      <w:pPr>
        <w:spacing w:before="60" w:after="60" w:line="240" w:lineRule="auto"/>
        <w:ind w:left="360" w:right="-330"/>
        <w:rPr>
          <w:rFonts w:ascii="Arial" w:hAnsi="Arial" w:cs="Arial"/>
        </w:rPr>
      </w:pPr>
      <w:r w:rsidRPr="00DD5E79">
        <w:rPr>
          <w:rFonts w:ascii="Arial" w:hAnsi="Arial" w:cs="Arial"/>
        </w:rPr>
        <w:t>CSE/CSEwInd: A3,A8, B4, C2,C4,C6,C8,C9</w:t>
      </w:r>
    </w:p>
    <w:p w:rsidR="006406D9" w:rsidRPr="009A2D37" w:rsidRDefault="006406D9" w:rsidP="009A2D37">
      <w:pPr>
        <w:spacing w:before="60" w:after="60" w:line="240" w:lineRule="auto"/>
        <w:ind w:left="360" w:right="-330"/>
        <w:rPr>
          <w:rFonts w:ascii="Arial" w:hAnsi="Arial" w:cs="Arial"/>
          <w:i/>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generic learning outcomes </w:t>
      </w:r>
    </w:p>
    <w:p w:rsidR="00EB2AAB" w:rsidRPr="00DD5E79" w:rsidRDefault="00EB2AAB" w:rsidP="00EB2AAB">
      <w:pPr>
        <w:spacing w:before="60" w:after="60" w:line="240" w:lineRule="auto"/>
        <w:ind w:left="360" w:right="-330"/>
        <w:rPr>
          <w:rFonts w:ascii="Arial" w:hAnsi="Arial" w:cs="Arial"/>
        </w:rPr>
      </w:pPr>
      <w:r w:rsidRPr="00DD5E79">
        <w:rPr>
          <w:rFonts w:ascii="Arial" w:hAnsi="Arial" w:cs="Arial"/>
        </w:rPr>
        <w:t xml:space="preserve">On successful completion of the module, students will have acquired key skills in </w:t>
      </w:r>
    </w:p>
    <w:p w:rsidR="00EB2AAB" w:rsidRPr="00DD5E79" w:rsidRDefault="00EB2AAB" w:rsidP="00EB2AAB">
      <w:pPr>
        <w:spacing w:before="60" w:after="60" w:line="240" w:lineRule="auto"/>
        <w:ind w:left="360" w:right="-330"/>
        <w:rPr>
          <w:rFonts w:ascii="Arial" w:hAnsi="Arial" w:cs="Arial"/>
        </w:rPr>
      </w:pPr>
      <w:r w:rsidRPr="00DD5E79">
        <w:rPr>
          <w:rFonts w:ascii="Arial" w:hAnsi="Arial" w:cs="Arial"/>
        </w:rPr>
        <w:t xml:space="preserve">1. Problem solving  </w:t>
      </w:r>
    </w:p>
    <w:p w:rsidR="009A2D37" w:rsidRDefault="00EB2AAB" w:rsidP="00EB2AAB">
      <w:pPr>
        <w:spacing w:before="60" w:after="60" w:line="240" w:lineRule="auto"/>
        <w:ind w:left="360" w:right="-330"/>
        <w:rPr>
          <w:rFonts w:ascii="Arial" w:hAnsi="Arial" w:cs="Arial"/>
        </w:rPr>
      </w:pPr>
      <w:r w:rsidRPr="00DD5E79">
        <w:rPr>
          <w:rFonts w:ascii="Arial" w:hAnsi="Arial" w:cs="Arial"/>
        </w:rPr>
        <w:t>2. Information technology.</w:t>
      </w:r>
    </w:p>
    <w:p w:rsidR="00DD5E79" w:rsidRDefault="00DD5E79" w:rsidP="00EB2AAB">
      <w:pPr>
        <w:spacing w:before="60" w:after="60" w:line="240" w:lineRule="auto"/>
        <w:ind w:left="360" w:right="-330"/>
        <w:rPr>
          <w:rFonts w:ascii="Arial" w:hAnsi="Arial" w:cs="Arial"/>
        </w:rPr>
      </w:pPr>
    </w:p>
    <w:p w:rsidR="00DD5E79" w:rsidRPr="00DD5E79" w:rsidRDefault="00DD5E79" w:rsidP="00EB2AAB">
      <w:pPr>
        <w:spacing w:before="60" w:after="60" w:line="240" w:lineRule="auto"/>
        <w:ind w:left="360" w:right="-330"/>
        <w:rPr>
          <w:rFonts w:ascii="Arial" w:hAnsi="Arial" w:cs="Arial"/>
        </w:rPr>
      </w:pPr>
      <w:r>
        <w:rPr>
          <w:rFonts w:ascii="Arial" w:hAnsi="Arial" w:cs="Arial"/>
        </w:rPr>
        <w:t>Th</w:t>
      </w:r>
      <w:r w:rsidR="006C0BBF">
        <w:rPr>
          <w:rFonts w:ascii="Arial" w:hAnsi="Arial" w:cs="Arial"/>
        </w:rPr>
        <w:t>ese</w:t>
      </w:r>
      <w:r>
        <w:rPr>
          <w:rFonts w:ascii="Arial" w:hAnsi="Arial" w:cs="Arial"/>
        </w:rPr>
        <w:t xml:space="preserve"> outcome</w:t>
      </w:r>
      <w:r w:rsidR="006C0BBF">
        <w:rPr>
          <w:rFonts w:ascii="Arial" w:hAnsi="Arial" w:cs="Arial"/>
        </w:rPr>
        <w:t>s are</w:t>
      </w:r>
      <w:r>
        <w:rPr>
          <w:rFonts w:ascii="Arial" w:hAnsi="Arial" w:cs="Arial"/>
        </w:rPr>
        <w:t xml:space="preserve"> related to the programme le</w:t>
      </w:r>
      <w:r w:rsidR="002E16F7">
        <w:rPr>
          <w:rFonts w:ascii="Arial" w:hAnsi="Arial" w:cs="Arial"/>
        </w:rPr>
        <w:t>arning outcomes in the ECE/ECEwInd and CSE/CSEwI</w:t>
      </w:r>
      <w:r>
        <w:rPr>
          <w:rFonts w:ascii="Arial" w:hAnsi="Arial" w:cs="Arial"/>
        </w:rPr>
        <w:t>nd curriculum maps as follows: D1, D5-D7.</w:t>
      </w:r>
    </w:p>
    <w:p w:rsidR="006406D9" w:rsidRPr="009A2D37" w:rsidRDefault="006406D9" w:rsidP="009A2D37">
      <w:pPr>
        <w:pStyle w:val="Default"/>
        <w:spacing w:before="60" w:after="60"/>
        <w:ind w:left="720" w:right="-330"/>
        <w:rPr>
          <w:color w:val="auto"/>
          <w:sz w:val="22"/>
          <w:szCs w:val="22"/>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 synopsis of the curriculum</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Lecture Syllabus</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C PROGRAMMING</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variables, operators and control structures.</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Good programming practice: layout, naming, software documentation. Scope.</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Pointers and Arrays.</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Data structures. Memory handling.</w:t>
      </w:r>
    </w:p>
    <w:p w:rsidR="00EB2AAB" w:rsidRPr="00DD5E79" w:rsidRDefault="00EB2AAB" w:rsidP="00EB2AAB">
      <w:pPr>
        <w:spacing w:before="60" w:after="60" w:line="240" w:lineRule="auto"/>
        <w:ind w:left="426" w:right="-330"/>
        <w:rPr>
          <w:rFonts w:ascii="Arial" w:hAnsi="Arial" w:cs="Arial"/>
          <w:iCs/>
        </w:rPr>
      </w:pP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MICROCOMPUTER ENGINEERING</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 xml:space="preserve">The structure of a typical micro computer. The PIC: an overview. The programmer’s model, instruction set and addressing mode. The control unit, stack and stack pointers and program counter. The operation of a microcomputer: fetch and execute activities. Translating C into assembler. How to run a C program on the PIC. The efficiency of C programs: memory requirements and operational speed. An introduction to input/output. Accessing interface registers in C. Simple input/output using the switches and lights. Bit testing and bit manipulation. Generating waveforms. Time delays using program loops and </w:t>
      </w:r>
      <w:r w:rsidRPr="00DD5E79">
        <w:rPr>
          <w:rFonts w:ascii="Arial" w:hAnsi="Arial" w:cs="Arial"/>
          <w:iCs/>
        </w:rPr>
        <w:lastRenderedPageBreak/>
        <w:t>timers. Controlling peripherals. Determining peripheral status. Serial ports. The interaction of hardware and software during polled input/output. The principles of input/output using interrupts. Interrupt service routines: how they are instigated and typical activities. The implementation of interrupts in C. Handling several interrupt sources. A Keyboard interface. Polling vs Interrupts. Flow of data and control in a memory reference instruction. The structure of memory</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 conceptual, addressing, decoding</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 memory components</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 multiple memory chips</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 chip enable, implementation strategies</w:t>
      </w:r>
    </w:p>
    <w:p w:rsidR="00EB2AAB" w:rsidRPr="00DD5E79" w:rsidRDefault="00EB2AAB" w:rsidP="00EB2AAB">
      <w:pPr>
        <w:spacing w:before="60" w:after="60" w:line="240" w:lineRule="auto"/>
        <w:ind w:left="426" w:right="-330"/>
        <w:rPr>
          <w:rFonts w:ascii="Arial" w:hAnsi="Arial" w:cs="Arial"/>
          <w:iCs/>
        </w:rPr>
      </w:pP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SOFTWARE ENGINEERING</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Software Engineering Process: lifecycle models. Software requirements engineering: basic concepts and principles, requirements engineering process, requirements elicitation, requirements analysis, requirements validation, requirements management. Software design: basic concepts and principles, software architecture, design notations, design strategies and methods (object-oriented, function-oriented, real-time systems). Software testing: basic concepts and principles, testing process, test planning, testing strategies and techniques.</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Coursework</w:t>
      </w:r>
    </w:p>
    <w:p w:rsidR="00EB2AAB" w:rsidRPr="00DD5E79" w:rsidRDefault="00EB2AAB" w:rsidP="00EB2AAB">
      <w:pPr>
        <w:spacing w:before="60" w:after="60" w:line="240" w:lineRule="auto"/>
        <w:ind w:left="426" w:right="-330"/>
        <w:rPr>
          <w:rFonts w:ascii="Arial" w:hAnsi="Arial" w:cs="Arial"/>
          <w:iCs/>
        </w:rPr>
      </w:pP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WORKSHOPS</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4 two-hour assessed workshops support the C Programming language component.</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 xml:space="preserve">Workshop 1: Control structures and program </w:t>
      </w:r>
      <w:r w:rsidR="00885D46" w:rsidRPr="00DD5E79">
        <w:rPr>
          <w:rFonts w:ascii="Arial" w:hAnsi="Arial" w:cs="Arial"/>
          <w:iCs/>
        </w:rPr>
        <w:t>flow.</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Workshop 2: Pointers and arrays.</w:t>
      </w: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Workshop 3: Use of structures for data representation.</w:t>
      </w:r>
    </w:p>
    <w:p w:rsidR="00EB2AAB" w:rsidRDefault="00EB2AAB" w:rsidP="00EB2AAB">
      <w:pPr>
        <w:spacing w:before="60" w:after="60" w:line="240" w:lineRule="auto"/>
        <w:ind w:left="426" w:right="-330"/>
        <w:rPr>
          <w:rFonts w:ascii="Arial" w:hAnsi="Arial" w:cs="Arial"/>
          <w:iCs/>
        </w:rPr>
      </w:pPr>
      <w:r w:rsidRPr="00DD5E79">
        <w:rPr>
          <w:rFonts w:ascii="Arial" w:hAnsi="Arial" w:cs="Arial"/>
          <w:iCs/>
        </w:rPr>
        <w:t>Workshop 4: Mini project involving the development of a software solution for a problem according to given specifications.</w:t>
      </w:r>
    </w:p>
    <w:p w:rsidR="00DD5E79" w:rsidRPr="00DD5E79" w:rsidRDefault="00DD5E79" w:rsidP="00EB2AAB">
      <w:pPr>
        <w:spacing w:before="60" w:after="60" w:line="240" w:lineRule="auto"/>
        <w:ind w:left="426" w:right="-330"/>
        <w:rPr>
          <w:rFonts w:ascii="Arial" w:hAnsi="Arial" w:cs="Arial"/>
          <w:iCs/>
        </w:rPr>
      </w:pP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ASSIGNMENT - INTRODUCTION TO MICROCOMPUTERS</w:t>
      </w:r>
    </w:p>
    <w:p w:rsidR="00EB2AAB" w:rsidRDefault="00EB2AAB" w:rsidP="00EB2AAB">
      <w:pPr>
        <w:spacing w:before="60" w:after="60" w:line="240" w:lineRule="auto"/>
        <w:ind w:left="426" w:right="-330"/>
        <w:rPr>
          <w:rFonts w:ascii="Arial" w:hAnsi="Arial" w:cs="Arial"/>
          <w:iCs/>
        </w:rPr>
      </w:pPr>
      <w:r w:rsidRPr="00DD5E79">
        <w:rPr>
          <w:rFonts w:ascii="Arial" w:hAnsi="Arial" w:cs="Arial"/>
          <w:iCs/>
        </w:rPr>
        <w:t xml:space="preserve">One assessed </w:t>
      </w:r>
      <w:r w:rsidR="00DD5E79">
        <w:rPr>
          <w:rFonts w:ascii="Arial" w:hAnsi="Arial" w:cs="Arial"/>
          <w:iCs/>
        </w:rPr>
        <w:t>and five non-assessed lectures.</w:t>
      </w:r>
    </w:p>
    <w:p w:rsidR="00DD5E79" w:rsidRPr="00DD5E79" w:rsidRDefault="00DD5E79" w:rsidP="00EB2AAB">
      <w:pPr>
        <w:spacing w:before="60" w:after="60" w:line="240" w:lineRule="auto"/>
        <w:ind w:left="426" w:right="-330"/>
        <w:rPr>
          <w:rFonts w:ascii="Arial" w:hAnsi="Arial" w:cs="Arial"/>
          <w:iCs/>
        </w:rPr>
      </w:pPr>
    </w:p>
    <w:p w:rsidR="00EB2AAB" w:rsidRPr="00DD5E79" w:rsidRDefault="002E16F7" w:rsidP="00EB2AAB">
      <w:pPr>
        <w:spacing w:before="60" w:after="60" w:line="240" w:lineRule="auto"/>
        <w:ind w:left="426" w:right="-330"/>
        <w:rPr>
          <w:rFonts w:ascii="Arial" w:hAnsi="Arial" w:cs="Arial"/>
          <w:iCs/>
        </w:rPr>
      </w:pPr>
      <w:r>
        <w:rPr>
          <w:rFonts w:ascii="Arial" w:hAnsi="Arial" w:cs="Arial"/>
          <w:iCs/>
        </w:rPr>
        <w:t xml:space="preserve">LABORATORY </w:t>
      </w:r>
      <w:r w:rsidR="00EB2AAB" w:rsidRPr="00DD5E79">
        <w:rPr>
          <w:rFonts w:ascii="Arial" w:hAnsi="Arial" w:cs="Arial"/>
          <w:iCs/>
        </w:rPr>
        <w:t>- MICROCOMPUTER ENGINEERING</w:t>
      </w:r>
    </w:p>
    <w:p w:rsidR="00EB2AAB" w:rsidRDefault="00EB2AAB" w:rsidP="00EB2AAB">
      <w:pPr>
        <w:spacing w:before="60" w:after="60" w:line="240" w:lineRule="auto"/>
        <w:ind w:left="426" w:right="-330"/>
        <w:rPr>
          <w:rFonts w:ascii="Arial" w:hAnsi="Arial" w:cs="Arial"/>
          <w:iCs/>
        </w:rPr>
      </w:pPr>
      <w:r w:rsidRPr="00DD5E79">
        <w:rPr>
          <w:rFonts w:ascii="Arial" w:hAnsi="Arial" w:cs="Arial"/>
          <w:iCs/>
        </w:rPr>
        <w:t>This one-day laboratory uses the PCs with PIC microcomputers.  Assessed.</w:t>
      </w:r>
    </w:p>
    <w:p w:rsidR="00DD5E79" w:rsidRPr="00DD5E79" w:rsidRDefault="00DD5E79" w:rsidP="00EB2AAB">
      <w:pPr>
        <w:spacing w:before="60" w:after="60" w:line="240" w:lineRule="auto"/>
        <w:ind w:left="426" w:right="-330"/>
        <w:rPr>
          <w:rFonts w:ascii="Arial" w:hAnsi="Arial" w:cs="Arial"/>
          <w:iCs/>
        </w:rPr>
      </w:pPr>
    </w:p>
    <w:p w:rsidR="00EB2AAB" w:rsidRPr="00DD5E79" w:rsidRDefault="00EB2AAB" w:rsidP="00EB2AAB">
      <w:pPr>
        <w:spacing w:before="60" w:after="60" w:line="240" w:lineRule="auto"/>
        <w:ind w:left="426" w:right="-330"/>
        <w:rPr>
          <w:rFonts w:ascii="Arial" w:hAnsi="Arial" w:cs="Arial"/>
          <w:iCs/>
        </w:rPr>
      </w:pPr>
      <w:r w:rsidRPr="00DD5E79">
        <w:rPr>
          <w:rFonts w:ascii="Arial" w:hAnsi="Arial" w:cs="Arial"/>
          <w:iCs/>
        </w:rPr>
        <w:t>EXAMPLES CLASS - SOFTWARE ENGINEERING</w:t>
      </w:r>
    </w:p>
    <w:p w:rsidR="009A2D37" w:rsidRPr="00DD5E79" w:rsidRDefault="00EB2AAB" w:rsidP="00EB2AAB">
      <w:pPr>
        <w:spacing w:before="60" w:after="60" w:line="240" w:lineRule="auto"/>
        <w:ind w:left="426" w:right="-330"/>
        <w:rPr>
          <w:rFonts w:ascii="Arial" w:hAnsi="Arial" w:cs="Arial"/>
          <w:iCs/>
        </w:rPr>
      </w:pPr>
      <w:r w:rsidRPr="00DD5E79">
        <w:rPr>
          <w:rFonts w:ascii="Arial" w:hAnsi="Arial" w:cs="Arial"/>
          <w:iCs/>
        </w:rPr>
        <w:t>One assessed examples class.</w:t>
      </w:r>
    </w:p>
    <w:p w:rsidR="006406D9" w:rsidRPr="009A2D37" w:rsidRDefault="006406D9" w:rsidP="009A2D37">
      <w:pPr>
        <w:spacing w:before="60" w:after="60" w:line="240" w:lineRule="auto"/>
        <w:ind w:left="426" w:right="-330"/>
        <w:rPr>
          <w:rFonts w:ascii="Arial" w:hAnsi="Arial" w:cs="Arial"/>
          <w:i/>
          <w:iCs/>
        </w:rPr>
      </w:pPr>
    </w:p>
    <w:p w:rsidR="00885D46" w:rsidRPr="00885D46" w:rsidRDefault="009A2D37" w:rsidP="00885D46">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Indicative Reading List </w:t>
      </w:r>
    </w:p>
    <w:p w:rsidR="00885D46" w:rsidRPr="00A66C4A" w:rsidRDefault="00885D46" w:rsidP="00885D46">
      <w:pPr>
        <w:spacing w:before="60" w:after="60" w:line="240" w:lineRule="auto"/>
        <w:ind w:left="426" w:right="-330"/>
        <w:rPr>
          <w:rFonts w:ascii="Arial" w:hAnsi="Arial" w:cs="Arial"/>
          <w:iCs/>
          <w:u w:val="single"/>
        </w:rPr>
      </w:pPr>
      <w:r w:rsidRPr="00A66C4A">
        <w:rPr>
          <w:rFonts w:ascii="Arial" w:hAnsi="Arial" w:cs="Arial"/>
          <w:iCs/>
          <w:u w:val="single"/>
        </w:rPr>
        <w:t>Recommended Reading</w:t>
      </w:r>
    </w:p>
    <w:p w:rsidR="00885D46" w:rsidRDefault="00885D46" w:rsidP="00885D46">
      <w:pPr>
        <w:spacing w:before="60" w:after="60" w:line="240" w:lineRule="auto"/>
        <w:ind w:left="426" w:right="-330"/>
        <w:rPr>
          <w:rFonts w:ascii="Arial" w:hAnsi="Arial" w:cs="Arial"/>
          <w:iCs/>
        </w:rPr>
      </w:pPr>
      <w:r w:rsidRPr="00885D46">
        <w:rPr>
          <w:rFonts w:ascii="Arial" w:hAnsi="Arial" w:cs="Arial"/>
          <w:iCs/>
        </w:rPr>
        <w:t>Jasio, LD (2011) Programming 16-bit PIC Microcontrollers in C: Learning to Fly the PIC 24, Oxford: Newnes</w:t>
      </w:r>
    </w:p>
    <w:p w:rsidR="00885D46" w:rsidRDefault="00885D46" w:rsidP="00885D46">
      <w:pPr>
        <w:spacing w:before="60" w:after="60" w:line="240" w:lineRule="auto"/>
        <w:ind w:left="426" w:right="-330"/>
        <w:rPr>
          <w:rFonts w:ascii="Arial" w:hAnsi="Arial" w:cs="Arial"/>
          <w:iCs/>
        </w:rPr>
      </w:pPr>
    </w:p>
    <w:p w:rsidR="00885D46" w:rsidRPr="00A66C4A" w:rsidRDefault="00885D46" w:rsidP="00885D46">
      <w:pPr>
        <w:spacing w:before="60" w:after="60" w:line="240" w:lineRule="auto"/>
        <w:ind w:left="426" w:right="-330"/>
        <w:rPr>
          <w:rFonts w:ascii="Arial" w:hAnsi="Arial" w:cs="Arial"/>
          <w:iCs/>
          <w:u w:val="single"/>
        </w:rPr>
      </w:pPr>
      <w:r w:rsidRPr="00A66C4A">
        <w:rPr>
          <w:rFonts w:ascii="Arial" w:hAnsi="Arial" w:cs="Arial"/>
          <w:iCs/>
          <w:u w:val="single"/>
        </w:rPr>
        <w:t>Background Reading</w:t>
      </w:r>
    </w:p>
    <w:p w:rsidR="00C43CCB" w:rsidRDefault="00885D46" w:rsidP="00885D46">
      <w:pPr>
        <w:spacing w:before="60" w:after="60" w:line="240" w:lineRule="auto"/>
        <w:ind w:left="426" w:right="-330"/>
        <w:rPr>
          <w:rFonts w:ascii="Arial" w:hAnsi="Arial" w:cs="Arial"/>
          <w:iCs/>
        </w:rPr>
      </w:pPr>
      <w:r w:rsidRPr="00885D46">
        <w:rPr>
          <w:rFonts w:ascii="Arial" w:hAnsi="Arial" w:cs="Arial"/>
          <w:iCs/>
        </w:rPr>
        <w:t>Van Sickle, T (1994) Programming microcontrollers in C, California: Hightext.</w:t>
      </w:r>
    </w:p>
    <w:p w:rsidR="00885D46" w:rsidRPr="00A66C4A" w:rsidRDefault="00885D46" w:rsidP="00885D46">
      <w:pPr>
        <w:spacing w:before="60" w:after="60" w:line="240" w:lineRule="auto"/>
        <w:ind w:left="426" w:right="-330"/>
        <w:rPr>
          <w:rFonts w:ascii="Arial" w:hAnsi="Arial" w:cs="Arial"/>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lastRenderedPageBreak/>
        <w:t>Learning and Teaching Methods, including the nature and number of contact hours and the total study hours which will be expected of students, and how these relate to achievement of the intended module learning outcomes</w:t>
      </w:r>
    </w:p>
    <w:p w:rsidR="009A2D37" w:rsidRDefault="00EB2AAB" w:rsidP="009A2D37">
      <w:pPr>
        <w:spacing w:before="60" w:after="60" w:line="240" w:lineRule="auto"/>
        <w:ind w:left="426" w:right="-330"/>
        <w:rPr>
          <w:rFonts w:ascii="Arial" w:hAnsi="Arial" w:cs="Arial"/>
          <w:iCs/>
        </w:rPr>
      </w:pPr>
      <w:r w:rsidRPr="00DD5E79">
        <w:rPr>
          <w:rFonts w:ascii="Arial" w:hAnsi="Arial" w:cs="Arial"/>
          <w:iCs/>
        </w:rPr>
        <w:t xml:space="preserve">There will be 31 </w:t>
      </w:r>
      <w:r w:rsidR="000E0E4E">
        <w:rPr>
          <w:rFonts w:ascii="Arial" w:hAnsi="Arial" w:cs="Arial"/>
          <w:iCs/>
        </w:rPr>
        <w:t xml:space="preserve">hours of </w:t>
      </w:r>
      <w:r w:rsidRPr="00DD5E79">
        <w:rPr>
          <w:rFonts w:ascii="Arial" w:hAnsi="Arial" w:cs="Arial"/>
          <w:iCs/>
        </w:rPr>
        <w:t>lectures, four workshops each of 2 hours duration</w:t>
      </w:r>
      <w:r w:rsidR="00E32898">
        <w:rPr>
          <w:rFonts w:ascii="Arial" w:hAnsi="Arial" w:cs="Arial"/>
          <w:iCs/>
        </w:rPr>
        <w:t>,</w:t>
      </w:r>
      <w:r w:rsidRPr="00DD5E79">
        <w:rPr>
          <w:rFonts w:ascii="Arial" w:hAnsi="Arial" w:cs="Arial"/>
          <w:iCs/>
        </w:rPr>
        <w:t xml:space="preserve"> a </w:t>
      </w:r>
      <w:r w:rsidR="006A01A5">
        <w:rPr>
          <w:rFonts w:ascii="Arial" w:hAnsi="Arial" w:cs="Arial"/>
          <w:iCs/>
        </w:rPr>
        <w:t xml:space="preserve">7 hour </w:t>
      </w:r>
      <w:r w:rsidRPr="00DD5E79">
        <w:rPr>
          <w:rFonts w:ascii="Arial" w:hAnsi="Arial" w:cs="Arial"/>
          <w:iCs/>
        </w:rPr>
        <w:t>laboratory experiment</w:t>
      </w:r>
      <w:r w:rsidR="00E32898">
        <w:rPr>
          <w:rFonts w:ascii="Arial" w:hAnsi="Arial" w:cs="Arial"/>
          <w:iCs/>
        </w:rPr>
        <w:t xml:space="preserve"> and 1 examples class</w:t>
      </w:r>
      <w:r w:rsidRPr="00DD5E79">
        <w:rPr>
          <w:rFonts w:ascii="Arial" w:hAnsi="Arial" w:cs="Arial"/>
          <w:iCs/>
        </w:rPr>
        <w:t xml:space="preserve">. The lectures and practical classes address learning outcomes </w:t>
      </w:r>
      <w:r w:rsidR="002E16F7">
        <w:rPr>
          <w:rFonts w:ascii="Arial" w:hAnsi="Arial" w:cs="Arial"/>
          <w:iCs/>
        </w:rPr>
        <w:t>11.</w:t>
      </w:r>
      <w:r w:rsidRPr="00DD5E79">
        <w:rPr>
          <w:rFonts w:ascii="Arial" w:hAnsi="Arial" w:cs="Arial"/>
          <w:iCs/>
        </w:rPr>
        <w:t>1</w:t>
      </w:r>
      <w:r w:rsidR="00A66C4A">
        <w:rPr>
          <w:rFonts w:ascii="Arial" w:hAnsi="Arial" w:cs="Arial"/>
          <w:iCs/>
        </w:rPr>
        <w:t>,</w:t>
      </w:r>
      <w:r w:rsidRPr="00DD5E79">
        <w:rPr>
          <w:rFonts w:ascii="Arial" w:hAnsi="Arial" w:cs="Arial"/>
          <w:iCs/>
        </w:rPr>
        <w:t xml:space="preserve"> </w:t>
      </w:r>
      <w:r w:rsidR="002E16F7">
        <w:rPr>
          <w:rFonts w:ascii="Arial" w:hAnsi="Arial" w:cs="Arial"/>
          <w:iCs/>
        </w:rPr>
        <w:t>11.</w:t>
      </w:r>
      <w:r w:rsidRPr="00DD5E79">
        <w:rPr>
          <w:rFonts w:ascii="Arial" w:hAnsi="Arial" w:cs="Arial"/>
          <w:iCs/>
        </w:rPr>
        <w:t>2</w:t>
      </w:r>
      <w:r w:rsidR="00A66C4A">
        <w:rPr>
          <w:rFonts w:ascii="Arial" w:hAnsi="Arial" w:cs="Arial"/>
          <w:iCs/>
        </w:rPr>
        <w:t xml:space="preserve"> and 12.1</w:t>
      </w:r>
      <w:r w:rsidRPr="00DD5E79">
        <w:rPr>
          <w:rFonts w:ascii="Arial" w:hAnsi="Arial" w:cs="Arial"/>
          <w:iCs/>
        </w:rPr>
        <w:t xml:space="preserve"> whilst the software engineering </w:t>
      </w:r>
      <w:r w:rsidR="00B82D9B">
        <w:rPr>
          <w:rFonts w:ascii="Arial" w:hAnsi="Arial" w:cs="Arial"/>
          <w:iCs/>
        </w:rPr>
        <w:t xml:space="preserve">lectures and </w:t>
      </w:r>
      <w:r w:rsidR="00E32898">
        <w:rPr>
          <w:rFonts w:ascii="Arial" w:hAnsi="Arial" w:cs="Arial"/>
          <w:iCs/>
        </w:rPr>
        <w:t xml:space="preserve">examples class </w:t>
      </w:r>
      <w:r w:rsidRPr="00DD5E79">
        <w:rPr>
          <w:rFonts w:ascii="Arial" w:hAnsi="Arial" w:cs="Arial"/>
          <w:iCs/>
        </w:rPr>
        <w:t>addresses learning outcome</w:t>
      </w:r>
      <w:r w:rsidR="00A66C4A">
        <w:rPr>
          <w:rFonts w:ascii="Arial" w:hAnsi="Arial" w:cs="Arial"/>
          <w:iCs/>
        </w:rPr>
        <w:t>s</w:t>
      </w:r>
      <w:r w:rsidRPr="00DD5E79">
        <w:rPr>
          <w:rFonts w:ascii="Arial" w:hAnsi="Arial" w:cs="Arial"/>
          <w:iCs/>
        </w:rPr>
        <w:t xml:space="preserve"> </w:t>
      </w:r>
      <w:r w:rsidR="002E16F7">
        <w:rPr>
          <w:rFonts w:ascii="Arial" w:hAnsi="Arial" w:cs="Arial"/>
          <w:iCs/>
        </w:rPr>
        <w:t>11.</w:t>
      </w:r>
      <w:r w:rsidRPr="00DD5E79">
        <w:rPr>
          <w:rFonts w:ascii="Arial" w:hAnsi="Arial" w:cs="Arial"/>
          <w:iCs/>
        </w:rPr>
        <w:t>3.</w:t>
      </w:r>
      <w:r w:rsidR="00A66C4A">
        <w:rPr>
          <w:rFonts w:ascii="Arial" w:hAnsi="Arial" w:cs="Arial"/>
          <w:iCs/>
        </w:rPr>
        <w:t xml:space="preserve"> and 12.2</w:t>
      </w:r>
    </w:p>
    <w:p w:rsidR="00A66C4A" w:rsidRDefault="00A66C4A" w:rsidP="009A2D37">
      <w:pPr>
        <w:spacing w:before="60" w:after="60" w:line="240" w:lineRule="auto"/>
        <w:ind w:left="426" w:right="-330"/>
        <w:rPr>
          <w:rFonts w:ascii="Arial" w:hAnsi="Arial" w:cs="Arial"/>
          <w:iCs/>
        </w:rPr>
      </w:pPr>
    </w:p>
    <w:p w:rsidR="000E0E4E" w:rsidRDefault="000E0E4E" w:rsidP="009A2D37">
      <w:pPr>
        <w:spacing w:before="60" w:after="60" w:line="240" w:lineRule="auto"/>
        <w:ind w:left="426" w:right="-330"/>
        <w:rPr>
          <w:rFonts w:ascii="Arial" w:hAnsi="Arial" w:cs="Arial"/>
          <w:iCs/>
        </w:rPr>
      </w:pPr>
      <w:r>
        <w:rPr>
          <w:rFonts w:ascii="Arial" w:hAnsi="Arial" w:cs="Arial"/>
          <w:iCs/>
        </w:rPr>
        <w:t>Total Contact Hours:</w:t>
      </w:r>
      <w:r>
        <w:rPr>
          <w:rFonts w:ascii="Arial" w:hAnsi="Arial" w:cs="Arial"/>
          <w:iCs/>
        </w:rPr>
        <w:tab/>
      </w:r>
      <w:r>
        <w:rPr>
          <w:rFonts w:ascii="Arial" w:hAnsi="Arial" w:cs="Arial"/>
          <w:iCs/>
        </w:rPr>
        <w:tab/>
        <w:t>4</w:t>
      </w:r>
      <w:r w:rsidR="00E32898">
        <w:rPr>
          <w:rFonts w:ascii="Arial" w:hAnsi="Arial" w:cs="Arial"/>
          <w:iCs/>
        </w:rPr>
        <w:t>7</w:t>
      </w:r>
    </w:p>
    <w:p w:rsidR="000E0E4E" w:rsidRDefault="000E0E4E" w:rsidP="009A2D37">
      <w:pPr>
        <w:spacing w:before="60" w:after="60" w:line="240" w:lineRule="auto"/>
        <w:ind w:left="426" w:right="-330"/>
        <w:rPr>
          <w:rFonts w:ascii="Arial" w:hAnsi="Arial" w:cs="Arial"/>
          <w:iCs/>
        </w:rPr>
      </w:pPr>
      <w:r>
        <w:rPr>
          <w:rFonts w:ascii="Arial" w:hAnsi="Arial" w:cs="Arial"/>
          <w:iCs/>
        </w:rPr>
        <w:t>Independent Study Hours:</w:t>
      </w:r>
      <w:r>
        <w:rPr>
          <w:rFonts w:ascii="Arial" w:hAnsi="Arial" w:cs="Arial"/>
          <w:iCs/>
        </w:rPr>
        <w:tab/>
        <w:t>10</w:t>
      </w:r>
      <w:r w:rsidR="00E32898">
        <w:rPr>
          <w:rFonts w:ascii="Arial" w:hAnsi="Arial" w:cs="Arial"/>
          <w:iCs/>
        </w:rPr>
        <w:t>3</w:t>
      </w:r>
    </w:p>
    <w:p w:rsidR="000E0E4E" w:rsidRPr="00DD5E79" w:rsidRDefault="000E0E4E" w:rsidP="009A2D37">
      <w:pPr>
        <w:spacing w:before="60" w:after="60" w:line="240" w:lineRule="auto"/>
        <w:ind w:left="426" w:right="-330"/>
        <w:rPr>
          <w:rFonts w:ascii="Arial" w:hAnsi="Arial" w:cs="Arial"/>
          <w:iCs/>
        </w:rPr>
      </w:pPr>
      <w:r>
        <w:rPr>
          <w:rFonts w:ascii="Arial" w:hAnsi="Arial" w:cs="Arial"/>
          <w:iCs/>
        </w:rPr>
        <w:t>Total Study Hours:</w:t>
      </w:r>
      <w:r>
        <w:rPr>
          <w:rFonts w:ascii="Arial" w:hAnsi="Arial" w:cs="Arial"/>
          <w:iCs/>
        </w:rPr>
        <w:tab/>
      </w:r>
      <w:r>
        <w:rPr>
          <w:rFonts w:ascii="Arial" w:hAnsi="Arial" w:cs="Arial"/>
          <w:iCs/>
        </w:rPr>
        <w:tab/>
        <w:t>150</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Assessment methods and how these relate to testing achievement of the intended module learning outcomes</w:t>
      </w:r>
    </w:p>
    <w:p w:rsidR="00A31B45" w:rsidRDefault="00EB2AAB" w:rsidP="009A2D37">
      <w:pPr>
        <w:spacing w:before="60" w:after="60" w:line="240" w:lineRule="auto"/>
        <w:ind w:left="426" w:right="-330"/>
        <w:rPr>
          <w:rFonts w:ascii="Arial" w:hAnsi="Arial" w:cs="Arial"/>
          <w:iCs/>
        </w:rPr>
      </w:pPr>
      <w:r w:rsidRPr="00DD5E79">
        <w:rPr>
          <w:rFonts w:ascii="Arial" w:hAnsi="Arial" w:cs="Arial"/>
          <w:iCs/>
        </w:rPr>
        <w:t xml:space="preserve">Assessment of the module is by examination (60%) and coursework </w:t>
      </w:r>
      <w:r w:rsidR="00D26C1D">
        <w:rPr>
          <w:rFonts w:ascii="Arial" w:hAnsi="Arial" w:cs="Arial"/>
          <w:iCs/>
        </w:rPr>
        <w:t>(40%).  The examination</w:t>
      </w:r>
      <w:r w:rsidR="006B320B">
        <w:rPr>
          <w:rFonts w:ascii="Arial" w:hAnsi="Arial" w:cs="Arial"/>
          <w:iCs/>
        </w:rPr>
        <w:t xml:space="preserve"> duration</w:t>
      </w:r>
      <w:r w:rsidR="00D26C1D">
        <w:rPr>
          <w:rFonts w:ascii="Arial" w:hAnsi="Arial" w:cs="Arial"/>
          <w:iCs/>
        </w:rPr>
        <w:t xml:space="preserve"> is 3 hours.</w:t>
      </w:r>
    </w:p>
    <w:p w:rsidR="00881322" w:rsidRDefault="00881322" w:rsidP="009A2D37">
      <w:pPr>
        <w:spacing w:before="60" w:after="60" w:line="240" w:lineRule="auto"/>
        <w:ind w:left="426" w:right="-330"/>
        <w:rPr>
          <w:rFonts w:ascii="Arial" w:hAnsi="Arial" w:cs="Arial"/>
          <w:iCs/>
        </w:rPr>
      </w:pPr>
    </w:p>
    <w:p w:rsidR="00A31B45" w:rsidRDefault="00A31B45" w:rsidP="009A2D37">
      <w:pPr>
        <w:spacing w:before="60" w:after="60" w:line="240" w:lineRule="auto"/>
        <w:ind w:left="426" w:right="-330"/>
        <w:rPr>
          <w:rFonts w:ascii="Arial" w:hAnsi="Arial" w:cs="Arial"/>
          <w:iCs/>
        </w:rPr>
      </w:pPr>
      <w:r>
        <w:rPr>
          <w:rFonts w:ascii="Arial" w:hAnsi="Arial" w:cs="Arial"/>
          <w:iCs/>
        </w:rPr>
        <w:t>The coursework mark is proportioned as follows:</w:t>
      </w:r>
    </w:p>
    <w:p w:rsidR="00881322" w:rsidRDefault="00881322" w:rsidP="009A2D37">
      <w:pPr>
        <w:spacing w:before="60" w:after="60" w:line="240" w:lineRule="auto"/>
        <w:ind w:left="426" w:right="-330"/>
        <w:rPr>
          <w:rFonts w:ascii="Arial" w:hAnsi="Arial" w:cs="Arial"/>
          <w:iCs/>
        </w:rPr>
      </w:pPr>
      <w:r>
        <w:rPr>
          <w:rFonts w:ascii="Arial" w:hAnsi="Arial" w:cs="Arial"/>
          <w:iCs/>
        </w:rPr>
        <w:t>C-programming workshops (</w:t>
      </w:r>
      <w:r w:rsidR="000E0E4E">
        <w:rPr>
          <w:rFonts w:ascii="Arial" w:hAnsi="Arial" w:cs="Arial"/>
          <w:iCs/>
        </w:rPr>
        <w:t>3</w:t>
      </w:r>
      <w:r w:rsidR="00A31B45">
        <w:rPr>
          <w:rFonts w:ascii="Arial" w:hAnsi="Arial" w:cs="Arial"/>
          <w:iCs/>
        </w:rPr>
        <w:t>5</w:t>
      </w:r>
      <w:r w:rsidR="006B320B">
        <w:rPr>
          <w:rFonts w:ascii="Arial" w:hAnsi="Arial" w:cs="Arial"/>
          <w:iCs/>
        </w:rPr>
        <w:t>%)</w:t>
      </w:r>
    </w:p>
    <w:p w:rsidR="006B320B" w:rsidRDefault="006B320B" w:rsidP="009A2D37">
      <w:pPr>
        <w:spacing w:before="60" w:after="60" w:line="240" w:lineRule="auto"/>
        <w:ind w:left="426" w:right="-330"/>
        <w:rPr>
          <w:rFonts w:ascii="Arial" w:hAnsi="Arial" w:cs="Arial"/>
          <w:iCs/>
        </w:rPr>
      </w:pPr>
      <w:r>
        <w:rPr>
          <w:rFonts w:ascii="Arial" w:hAnsi="Arial" w:cs="Arial"/>
          <w:iCs/>
        </w:rPr>
        <w:t>Int</w:t>
      </w:r>
      <w:r w:rsidR="006B59B5">
        <w:rPr>
          <w:rFonts w:ascii="Arial" w:hAnsi="Arial" w:cs="Arial"/>
          <w:iCs/>
        </w:rPr>
        <w:t>r</w:t>
      </w:r>
      <w:r>
        <w:rPr>
          <w:rFonts w:ascii="Arial" w:hAnsi="Arial" w:cs="Arial"/>
          <w:iCs/>
        </w:rPr>
        <w:t>o to microcomputers</w:t>
      </w:r>
      <w:r w:rsidR="006B59B5">
        <w:rPr>
          <w:rFonts w:ascii="Arial" w:hAnsi="Arial" w:cs="Arial"/>
          <w:iCs/>
        </w:rPr>
        <w:t xml:space="preserve"> assignment</w:t>
      </w:r>
      <w:r w:rsidR="00A31B45">
        <w:rPr>
          <w:rFonts w:ascii="Arial" w:hAnsi="Arial" w:cs="Arial"/>
          <w:iCs/>
        </w:rPr>
        <w:t xml:space="preserve"> (20</w:t>
      </w:r>
      <w:r>
        <w:rPr>
          <w:rFonts w:ascii="Arial" w:hAnsi="Arial" w:cs="Arial"/>
          <w:iCs/>
        </w:rPr>
        <w:t>%)</w:t>
      </w:r>
    </w:p>
    <w:p w:rsidR="006B320B" w:rsidRDefault="006A01A5" w:rsidP="009A2D37">
      <w:pPr>
        <w:spacing w:before="60" w:after="60" w:line="240" w:lineRule="auto"/>
        <w:ind w:left="426" w:right="-330"/>
        <w:rPr>
          <w:rFonts w:ascii="Arial" w:hAnsi="Arial" w:cs="Arial"/>
          <w:iCs/>
        </w:rPr>
      </w:pPr>
      <w:r>
        <w:rPr>
          <w:rFonts w:ascii="Arial" w:hAnsi="Arial" w:cs="Arial"/>
          <w:iCs/>
        </w:rPr>
        <w:t xml:space="preserve">Microcomputer </w:t>
      </w:r>
      <w:r w:rsidR="00A31B45">
        <w:rPr>
          <w:rFonts w:ascii="Arial" w:hAnsi="Arial" w:cs="Arial"/>
          <w:iCs/>
        </w:rPr>
        <w:t>Laboratory (30</w:t>
      </w:r>
      <w:r w:rsidR="006B320B">
        <w:rPr>
          <w:rFonts w:ascii="Arial" w:hAnsi="Arial" w:cs="Arial"/>
          <w:iCs/>
        </w:rPr>
        <w:t>%)</w:t>
      </w:r>
    </w:p>
    <w:p w:rsidR="006B320B" w:rsidRDefault="006B320B" w:rsidP="009A2D37">
      <w:pPr>
        <w:spacing w:before="60" w:after="60" w:line="240" w:lineRule="auto"/>
        <w:ind w:left="426" w:right="-330"/>
        <w:rPr>
          <w:rFonts w:ascii="Arial" w:hAnsi="Arial" w:cs="Arial"/>
          <w:iCs/>
        </w:rPr>
      </w:pPr>
      <w:r>
        <w:rPr>
          <w:rFonts w:ascii="Arial" w:hAnsi="Arial" w:cs="Arial"/>
          <w:iCs/>
        </w:rPr>
        <w:t xml:space="preserve">Software engineering </w:t>
      </w:r>
      <w:r w:rsidR="006B59B5">
        <w:rPr>
          <w:rFonts w:ascii="Arial" w:hAnsi="Arial" w:cs="Arial"/>
          <w:iCs/>
        </w:rPr>
        <w:t xml:space="preserve">assessed examples class </w:t>
      </w:r>
      <w:r w:rsidR="00A31B45">
        <w:rPr>
          <w:rFonts w:ascii="Arial" w:hAnsi="Arial" w:cs="Arial"/>
          <w:iCs/>
        </w:rPr>
        <w:t>(15</w:t>
      </w:r>
      <w:r>
        <w:rPr>
          <w:rFonts w:ascii="Arial" w:hAnsi="Arial" w:cs="Arial"/>
          <w:iCs/>
        </w:rPr>
        <w:t>%)</w:t>
      </w:r>
    </w:p>
    <w:p w:rsidR="006B320B" w:rsidRDefault="006B320B" w:rsidP="009A2D37">
      <w:pPr>
        <w:spacing w:before="60" w:after="60" w:line="240" w:lineRule="auto"/>
        <w:ind w:left="426" w:right="-330"/>
        <w:rPr>
          <w:rFonts w:ascii="Arial" w:hAnsi="Arial" w:cs="Arial"/>
          <w:iCs/>
        </w:rPr>
      </w:pPr>
    </w:p>
    <w:p w:rsidR="009A2D37" w:rsidRDefault="00D26C1D" w:rsidP="009A2D37">
      <w:pPr>
        <w:spacing w:before="60" w:after="60" w:line="240" w:lineRule="auto"/>
        <w:ind w:left="426" w:right="-330"/>
        <w:rPr>
          <w:rFonts w:ascii="Arial" w:hAnsi="Arial" w:cs="Arial"/>
          <w:iCs/>
        </w:rPr>
      </w:pPr>
      <w:r>
        <w:rPr>
          <w:rFonts w:ascii="Arial" w:hAnsi="Arial" w:cs="Arial"/>
          <w:iCs/>
        </w:rPr>
        <w:t xml:space="preserve">The coursework assesses learning outcomes 11.1, 11.2 and 11.3 whilst the examination assesses learning outcomes 11.2 and 11.3 </w:t>
      </w:r>
      <w:r w:rsidR="00EB2AAB" w:rsidRPr="00DD5E79">
        <w:rPr>
          <w:rFonts w:ascii="Arial" w:hAnsi="Arial" w:cs="Arial"/>
          <w:iCs/>
        </w:rPr>
        <w:t xml:space="preserve"> </w:t>
      </w:r>
    </w:p>
    <w:p w:rsidR="00A66C4A" w:rsidRDefault="00A66C4A" w:rsidP="00A66C4A">
      <w:pPr>
        <w:spacing w:before="60" w:after="60" w:line="240" w:lineRule="auto"/>
        <w:ind w:left="360" w:right="-330"/>
        <w:rPr>
          <w:rFonts w:ascii="Arial" w:hAnsi="Arial" w:cs="Arial"/>
        </w:rPr>
      </w:pPr>
    </w:p>
    <w:p w:rsidR="00A66C4A" w:rsidRDefault="00A66C4A" w:rsidP="00365B76">
      <w:pPr>
        <w:spacing w:before="60" w:after="60" w:line="240" w:lineRule="auto"/>
        <w:ind w:left="360" w:right="-330"/>
        <w:rPr>
          <w:rFonts w:ascii="Arial" w:hAnsi="Arial" w:cs="Arial"/>
        </w:rPr>
      </w:pPr>
      <w:r>
        <w:rPr>
          <w:rFonts w:ascii="Arial" w:hAnsi="Arial" w:cs="Arial"/>
        </w:rPr>
        <w:t>The examination, C-programming workshops and examples classes will assess learning outcome 12.1</w:t>
      </w:r>
      <w:r w:rsidR="00365B76">
        <w:rPr>
          <w:rFonts w:ascii="Arial" w:hAnsi="Arial" w:cs="Arial"/>
        </w:rPr>
        <w:t>.</w:t>
      </w:r>
      <w:r w:rsidRPr="00DD5E79">
        <w:rPr>
          <w:rFonts w:ascii="Arial" w:hAnsi="Arial" w:cs="Arial"/>
        </w:rPr>
        <w:t xml:space="preserve">  </w:t>
      </w:r>
      <w:r>
        <w:rPr>
          <w:rFonts w:ascii="Arial" w:hAnsi="Arial" w:cs="Arial"/>
        </w:rPr>
        <w:t>The programming workshops and microcomputer laboratory will assess learning outcome 12.</w:t>
      </w:r>
      <w:r w:rsidRPr="00DD5E79">
        <w:rPr>
          <w:rFonts w:ascii="Arial" w:hAnsi="Arial" w:cs="Arial"/>
        </w:rPr>
        <w:t>2.</w:t>
      </w:r>
    </w:p>
    <w:p w:rsidR="00881322" w:rsidRPr="00DD5E79" w:rsidRDefault="00881322" w:rsidP="009A2D37">
      <w:pPr>
        <w:spacing w:before="60" w:after="60" w:line="240" w:lineRule="auto"/>
        <w:ind w:left="426" w:right="-330"/>
        <w:rPr>
          <w:rFonts w:ascii="Arial" w:hAnsi="Arial" w:cs="Arial"/>
          <w:iCs/>
        </w:rPr>
      </w:pPr>
    </w:p>
    <w:p w:rsidR="00885D46" w:rsidRPr="00885D46" w:rsidRDefault="00885D46" w:rsidP="00885D46">
      <w:pPr>
        <w:spacing w:before="60" w:after="60" w:line="240" w:lineRule="auto"/>
        <w:ind w:left="426" w:right="-330"/>
        <w:rPr>
          <w:rFonts w:ascii="Arial" w:hAnsi="Arial" w:cs="Arial"/>
          <w:i/>
          <w:iCs/>
        </w:rPr>
      </w:pPr>
      <w:r w:rsidRPr="00885D46">
        <w:rPr>
          <w:rFonts w:ascii="Arial" w:hAnsi="Arial" w:cs="Arial"/>
          <w:i/>
          <w:iCs/>
        </w:rPr>
        <w:t>In order to obtain credit for this module, the coursework mark and the exam mark must each be greater than or equal to 30% as well as achieving the pass mark for the module.</w:t>
      </w:r>
    </w:p>
    <w:p w:rsidR="00885D46" w:rsidRPr="00885D46" w:rsidRDefault="00885D46" w:rsidP="00885D46">
      <w:pPr>
        <w:spacing w:before="60" w:after="60" w:line="240" w:lineRule="auto"/>
        <w:ind w:left="426" w:right="-330"/>
        <w:rPr>
          <w:rFonts w:ascii="Arial" w:hAnsi="Arial" w:cs="Arial"/>
          <w:i/>
          <w:iCs/>
        </w:rPr>
      </w:pPr>
    </w:p>
    <w:p w:rsidR="00EB2AAB" w:rsidRPr="00885D46" w:rsidRDefault="00885D46" w:rsidP="00885D46">
      <w:pPr>
        <w:spacing w:before="60" w:after="60" w:line="240" w:lineRule="auto"/>
        <w:ind w:left="426" w:right="-330"/>
        <w:rPr>
          <w:rFonts w:ascii="Arial" w:hAnsi="Arial" w:cs="Arial"/>
          <w:i/>
          <w:iCs/>
        </w:rPr>
      </w:pPr>
      <w:r w:rsidRPr="00885D46">
        <w:rPr>
          <w:rFonts w:ascii="Arial" w:hAnsi="Arial" w:cs="Arial"/>
          <w:i/>
          <w:iCs/>
        </w:rPr>
        <w:t>This module will only be considered for compensation if the coursework mark and exam mark are each greater than 30%</w:t>
      </w:r>
    </w:p>
    <w:p w:rsidR="006406D9" w:rsidRPr="009A2D37" w:rsidRDefault="006406D9" w:rsidP="009A2D37">
      <w:pPr>
        <w:spacing w:before="60" w:after="60" w:line="240" w:lineRule="auto"/>
        <w:ind w:left="426" w:right="-330"/>
        <w:rPr>
          <w:rFonts w:ascii="Arial" w:hAnsi="Arial" w:cs="Arial"/>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Implications for learning resources, including staff, library, IT and space</w:t>
      </w:r>
    </w:p>
    <w:p w:rsidR="006406D9" w:rsidRDefault="00885D46" w:rsidP="009A2D37">
      <w:pPr>
        <w:spacing w:before="60" w:after="60" w:line="240" w:lineRule="auto"/>
        <w:ind w:right="-330" w:firstLine="360"/>
        <w:rPr>
          <w:rFonts w:ascii="Arial" w:hAnsi="Arial" w:cs="Arial"/>
          <w:iCs/>
        </w:rPr>
      </w:pPr>
      <w:r>
        <w:rPr>
          <w:rFonts w:ascii="Arial" w:hAnsi="Arial" w:cs="Arial"/>
          <w:iCs/>
        </w:rPr>
        <w:t>None</w:t>
      </w:r>
    </w:p>
    <w:p w:rsidR="00885D46" w:rsidRPr="00A66C4A" w:rsidRDefault="00885D46" w:rsidP="009A2D37">
      <w:pPr>
        <w:spacing w:before="60" w:after="60" w:line="240" w:lineRule="auto"/>
        <w:ind w:right="-330" w:firstLine="360"/>
        <w:rPr>
          <w:rFonts w:ascii="Arial" w:hAnsi="Arial" w:cs="Arial"/>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w:t>
      </w:r>
      <w:r w:rsidRPr="009E6C5B">
        <w:rPr>
          <w:rFonts w:ascii="Arial" w:hAnsi="Arial" w:cs="Arial"/>
          <w:b/>
        </w:rPr>
        <w:t>School</w:t>
      </w:r>
      <w:r w:rsidRPr="009E6C5B">
        <w:rPr>
          <w:rFonts w:ascii="Arial" w:hAnsi="Arial" w:cs="Arial"/>
          <w:b/>
          <w:color w:val="FF0000"/>
        </w:rPr>
        <w:t xml:space="preserve"> </w:t>
      </w:r>
      <w:r w:rsidRPr="009A2D37">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r w:rsidRPr="009E6C5B">
        <w:rPr>
          <w:rFonts w:ascii="Arial" w:hAnsi="Arial" w:cs="Arial"/>
          <w:b/>
        </w:rPr>
        <w:t>University’s</w:t>
      </w:r>
      <w:r w:rsidRPr="009A2D37">
        <w:rPr>
          <w:rFonts w:ascii="Arial" w:hAnsi="Arial" w:cs="Arial"/>
          <w:b/>
          <w:color w:val="FF0000"/>
        </w:rPr>
        <w:t xml:space="preserve"> </w:t>
      </w:r>
      <w:r w:rsidRPr="009A2D37">
        <w:rPr>
          <w:rFonts w:ascii="Arial" w:hAnsi="Arial" w:cs="Arial"/>
          <w:b/>
        </w:rPr>
        <w:t>disability/dyslexia support service, and specialist support will be provided where needed.</w:t>
      </w:r>
    </w:p>
    <w:p w:rsidR="009A2D37" w:rsidRDefault="009A2D37" w:rsidP="009A2D37">
      <w:pPr>
        <w:spacing w:before="60" w:after="60" w:line="240" w:lineRule="auto"/>
        <w:ind w:left="426" w:right="-330"/>
        <w:rPr>
          <w:rFonts w:ascii="Arial" w:hAnsi="Arial" w:cs="Arial"/>
          <w:i/>
          <w:iCs/>
        </w:rPr>
      </w:pP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Campus(es) or Centre(s) where module will be delivered:</w:t>
      </w:r>
    </w:p>
    <w:p w:rsidR="006406D9" w:rsidRDefault="00885D46" w:rsidP="009A2D37">
      <w:pPr>
        <w:spacing w:before="60" w:after="60" w:line="240" w:lineRule="auto"/>
        <w:ind w:left="426" w:right="-330"/>
        <w:rPr>
          <w:rFonts w:ascii="Arial" w:hAnsi="Arial" w:cs="Arial"/>
          <w:iCs/>
        </w:rPr>
      </w:pPr>
      <w:r>
        <w:rPr>
          <w:rFonts w:ascii="Arial" w:hAnsi="Arial" w:cs="Arial"/>
          <w:iCs/>
        </w:rPr>
        <w:t>Canterbury</w:t>
      </w:r>
    </w:p>
    <w:p w:rsidR="00885D46" w:rsidRPr="00A66C4A" w:rsidRDefault="00885D46" w:rsidP="009A2D37">
      <w:pPr>
        <w:spacing w:before="60" w:after="60" w:line="240" w:lineRule="auto"/>
        <w:ind w:left="426" w:right="-330"/>
        <w:rPr>
          <w:rFonts w:ascii="Arial" w:hAnsi="Arial" w:cs="Arial"/>
          <w:iCs/>
        </w:rPr>
      </w:pPr>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22" w:rsidRDefault="000C3322" w:rsidP="009A2D37">
      <w:pPr>
        <w:spacing w:after="0" w:line="240" w:lineRule="auto"/>
      </w:pPr>
      <w:r>
        <w:separator/>
      </w:r>
    </w:p>
  </w:endnote>
  <w:endnote w:type="continuationSeparator" w:id="0">
    <w:p w:rsidR="000C3322" w:rsidRDefault="000C3322" w:rsidP="009A2D37">
      <w:pPr>
        <w:spacing w:after="0" w:line="240" w:lineRule="auto"/>
      </w:pPr>
      <w:r>
        <w:continuationSeparator/>
      </w:r>
    </w:p>
  </w:endnote>
  <w:endnote w:type="continuationNotice" w:id="1">
    <w:p w:rsidR="000C3322" w:rsidRDefault="000C3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9A2D37" w:rsidRDefault="009A2D37" w:rsidP="009A2D37">
        <w:pPr>
          <w:pStyle w:val="Footer"/>
          <w:jc w:val="center"/>
        </w:pPr>
        <w:r>
          <w:fldChar w:fldCharType="begin"/>
        </w:r>
        <w:r>
          <w:instrText xml:space="preserve"> PAGE   \* MERGEFORMAT </w:instrText>
        </w:r>
        <w:r>
          <w:fldChar w:fldCharType="separate"/>
        </w:r>
        <w:r w:rsidR="008E0C9A">
          <w:rPr>
            <w:noProof/>
          </w:rPr>
          <w:t>2</w:t>
        </w:r>
        <w:r>
          <w:rPr>
            <w:noProof/>
          </w:rPr>
          <w:fldChar w:fldCharType="end"/>
        </w:r>
      </w:p>
    </w:sdtContent>
  </w:sdt>
  <w:p w:rsidR="009A2D37" w:rsidRPr="00B828DE" w:rsidRDefault="009A2D37" w:rsidP="00B828DE">
    <w:pPr>
      <w:pStyle w:val="Footer"/>
      <w:spacing w:after="120"/>
      <w:ind w:right="-330"/>
      <w:rPr>
        <w:rFonts w:ascii="Arial" w:hAnsi="Arial"/>
        <w:sz w:val="18"/>
      </w:rPr>
    </w:pPr>
    <w:r w:rsidRPr="00B828DE">
      <w:rPr>
        <w:rFonts w:ascii="Arial" w:hAnsi="Arial"/>
        <w:sz w:val="18"/>
      </w:rPr>
      <w:t>Module Specification</w:t>
    </w:r>
    <w:r w:rsidR="00B828DE">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22" w:rsidRDefault="000C3322" w:rsidP="009A2D37">
      <w:pPr>
        <w:spacing w:after="0" w:line="240" w:lineRule="auto"/>
      </w:pPr>
      <w:r>
        <w:separator/>
      </w:r>
    </w:p>
  </w:footnote>
  <w:footnote w:type="continuationSeparator" w:id="0">
    <w:p w:rsidR="000C3322" w:rsidRDefault="000C3322" w:rsidP="009A2D37">
      <w:pPr>
        <w:spacing w:after="0" w:line="240" w:lineRule="auto"/>
      </w:pPr>
      <w:r>
        <w:continuationSeparator/>
      </w:r>
    </w:p>
  </w:footnote>
  <w:footnote w:type="continuationNotice" w:id="1">
    <w:p w:rsidR="000C3322" w:rsidRDefault="000C33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408CC"/>
    <w:rsid w:val="00045373"/>
    <w:rsid w:val="00046E81"/>
    <w:rsid w:val="00063A2F"/>
    <w:rsid w:val="000678D3"/>
    <w:rsid w:val="00072703"/>
    <w:rsid w:val="00094810"/>
    <w:rsid w:val="000C0294"/>
    <w:rsid w:val="000C3322"/>
    <w:rsid w:val="000C7A1C"/>
    <w:rsid w:val="000D2A8A"/>
    <w:rsid w:val="000D32AC"/>
    <w:rsid w:val="000E0E4E"/>
    <w:rsid w:val="000E20C1"/>
    <w:rsid w:val="000E3B73"/>
    <w:rsid w:val="000F6C56"/>
    <w:rsid w:val="00106BE5"/>
    <w:rsid w:val="00111906"/>
    <w:rsid w:val="00111CB3"/>
    <w:rsid w:val="00117577"/>
    <w:rsid w:val="00117793"/>
    <w:rsid w:val="001206E4"/>
    <w:rsid w:val="001214D3"/>
    <w:rsid w:val="001402AD"/>
    <w:rsid w:val="001540CE"/>
    <w:rsid w:val="0015717B"/>
    <w:rsid w:val="00160427"/>
    <w:rsid w:val="00162D46"/>
    <w:rsid w:val="00172793"/>
    <w:rsid w:val="001811E5"/>
    <w:rsid w:val="00183B34"/>
    <w:rsid w:val="00185F46"/>
    <w:rsid w:val="00196C6A"/>
    <w:rsid w:val="001B1B28"/>
    <w:rsid w:val="001B27FB"/>
    <w:rsid w:val="001C30DF"/>
    <w:rsid w:val="001C4A85"/>
    <w:rsid w:val="001C5443"/>
    <w:rsid w:val="001D1F2D"/>
    <w:rsid w:val="001D2314"/>
    <w:rsid w:val="001D6398"/>
    <w:rsid w:val="001E1F45"/>
    <w:rsid w:val="001E62C1"/>
    <w:rsid w:val="001F0779"/>
    <w:rsid w:val="0020243A"/>
    <w:rsid w:val="0021578E"/>
    <w:rsid w:val="002308BE"/>
    <w:rsid w:val="002407C0"/>
    <w:rsid w:val="002461AF"/>
    <w:rsid w:val="002465A1"/>
    <w:rsid w:val="00264576"/>
    <w:rsid w:val="0026585A"/>
    <w:rsid w:val="00266735"/>
    <w:rsid w:val="002748D4"/>
    <w:rsid w:val="0028461D"/>
    <w:rsid w:val="002938D6"/>
    <w:rsid w:val="00294B73"/>
    <w:rsid w:val="002A0C18"/>
    <w:rsid w:val="002A219B"/>
    <w:rsid w:val="002A22DB"/>
    <w:rsid w:val="002B20F5"/>
    <w:rsid w:val="002B2A1A"/>
    <w:rsid w:val="002B71F2"/>
    <w:rsid w:val="002E16F7"/>
    <w:rsid w:val="002E71C0"/>
    <w:rsid w:val="002F0CE4"/>
    <w:rsid w:val="002F23EF"/>
    <w:rsid w:val="002F2626"/>
    <w:rsid w:val="00306620"/>
    <w:rsid w:val="003262B9"/>
    <w:rsid w:val="00335875"/>
    <w:rsid w:val="00335FBE"/>
    <w:rsid w:val="00352D8E"/>
    <w:rsid w:val="0035702D"/>
    <w:rsid w:val="003604D4"/>
    <w:rsid w:val="003627B0"/>
    <w:rsid w:val="00363F65"/>
    <w:rsid w:val="003648F6"/>
    <w:rsid w:val="00365B76"/>
    <w:rsid w:val="00374DF6"/>
    <w:rsid w:val="003759B0"/>
    <w:rsid w:val="00375F84"/>
    <w:rsid w:val="003804E7"/>
    <w:rsid w:val="003934D2"/>
    <w:rsid w:val="003973A1"/>
    <w:rsid w:val="003A5DA0"/>
    <w:rsid w:val="003A5EEB"/>
    <w:rsid w:val="003B35F4"/>
    <w:rsid w:val="003B7C76"/>
    <w:rsid w:val="003C776B"/>
    <w:rsid w:val="003D4A1C"/>
    <w:rsid w:val="003D7AA0"/>
    <w:rsid w:val="003E1FF7"/>
    <w:rsid w:val="003F67CD"/>
    <w:rsid w:val="00402ED7"/>
    <w:rsid w:val="004114F8"/>
    <w:rsid w:val="004152DB"/>
    <w:rsid w:val="00423D86"/>
    <w:rsid w:val="00424C90"/>
    <w:rsid w:val="00436BE9"/>
    <w:rsid w:val="004443DA"/>
    <w:rsid w:val="004474A2"/>
    <w:rsid w:val="00460925"/>
    <w:rsid w:val="00471C6C"/>
    <w:rsid w:val="00472023"/>
    <w:rsid w:val="00486993"/>
    <w:rsid w:val="00492DA4"/>
    <w:rsid w:val="00496AA3"/>
    <w:rsid w:val="00497C98"/>
    <w:rsid w:val="004A39D7"/>
    <w:rsid w:val="004A55FA"/>
    <w:rsid w:val="004C1EC4"/>
    <w:rsid w:val="004D035C"/>
    <w:rsid w:val="004F4328"/>
    <w:rsid w:val="005005E4"/>
    <w:rsid w:val="00501D6C"/>
    <w:rsid w:val="00513689"/>
    <w:rsid w:val="0051375A"/>
    <w:rsid w:val="00521097"/>
    <w:rsid w:val="0053059E"/>
    <w:rsid w:val="00532F6F"/>
    <w:rsid w:val="00533663"/>
    <w:rsid w:val="005460C2"/>
    <w:rsid w:val="00546398"/>
    <w:rsid w:val="005526FB"/>
    <w:rsid w:val="0055280A"/>
    <w:rsid w:val="0055585D"/>
    <w:rsid w:val="0056127B"/>
    <w:rsid w:val="00561D26"/>
    <w:rsid w:val="00567EC9"/>
    <w:rsid w:val="00571630"/>
    <w:rsid w:val="005759F4"/>
    <w:rsid w:val="005779D1"/>
    <w:rsid w:val="0058743D"/>
    <w:rsid w:val="0059352F"/>
    <w:rsid w:val="0059477B"/>
    <w:rsid w:val="00596884"/>
    <w:rsid w:val="005A14B5"/>
    <w:rsid w:val="005B5A98"/>
    <w:rsid w:val="005C1A4F"/>
    <w:rsid w:val="005C27D7"/>
    <w:rsid w:val="005E1A3A"/>
    <w:rsid w:val="005E6ADC"/>
    <w:rsid w:val="005E6D10"/>
    <w:rsid w:val="005E6D38"/>
    <w:rsid w:val="005F2C42"/>
    <w:rsid w:val="006050CF"/>
    <w:rsid w:val="006253AA"/>
    <w:rsid w:val="00626023"/>
    <w:rsid w:val="00633150"/>
    <w:rsid w:val="006406D9"/>
    <w:rsid w:val="00641D6D"/>
    <w:rsid w:val="006438F3"/>
    <w:rsid w:val="00647907"/>
    <w:rsid w:val="00651A82"/>
    <w:rsid w:val="006525E9"/>
    <w:rsid w:val="0066747B"/>
    <w:rsid w:val="006725EC"/>
    <w:rsid w:val="00674ED0"/>
    <w:rsid w:val="00682650"/>
    <w:rsid w:val="00684851"/>
    <w:rsid w:val="006A01A5"/>
    <w:rsid w:val="006A6BB4"/>
    <w:rsid w:val="006A7FB0"/>
    <w:rsid w:val="006B320B"/>
    <w:rsid w:val="006B59B5"/>
    <w:rsid w:val="006C0BBF"/>
    <w:rsid w:val="006C2A9A"/>
    <w:rsid w:val="006C46EF"/>
    <w:rsid w:val="006C4C67"/>
    <w:rsid w:val="006D41AB"/>
    <w:rsid w:val="006D444F"/>
    <w:rsid w:val="006F1A15"/>
    <w:rsid w:val="00700488"/>
    <w:rsid w:val="00703404"/>
    <w:rsid w:val="00703F92"/>
    <w:rsid w:val="00704637"/>
    <w:rsid w:val="007105E4"/>
    <w:rsid w:val="00714EE5"/>
    <w:rsid w:val="00720270"/>
    <w:rsid w:val="0073792C"/>
    <w:rsid w:val="00754069"/>
    <w:rsid w:val="00755008"/>
    <w:rsid w:val="00763CA4"/>
    <w:rsid w:val="007667DF"/>
    <w:rsid w:val="0077080B"/>
    <w:rsid w:val="00785B43"/>
    <w:rsid w:val="00787070"/>
    <w:rsid w:val="007972A7"/>
    <w:rsid w:val="007B1DB2"/>
    <w:rsid w:val="007B375B"/>
    <w:rsid w:val="007B412A"/>
    <w:rsid w:val="007C74B4"/>
    <w:rsid w:val="007E3412"/>
    <w:rsid w:val="008029AF"/>
    <w:rsid w:val="00802FFA"/>
    <w:rsid w:val="008102E5"/>
    <w:rsid w:val="008111B4"/>
    <w:rsid w:val="008133F0"/>
    <w:rsid w:val="00815880"/>
    <w:rsid w:val="0082322C"/>
    <w:rsid w:val="00873E9F"/>
    <w:rsid w:val="00874047"/>
    <w:rsid w:val="00881322"/>
    <w:rsid w:val="00881545"/>
    <w:rsid w:val="00883A3E"/>
    <w:rsid w:val="00885D46"/>
    <w:rsid w:val="0089148D"/>
    <w:rsid w:val="00891E0D"/>
    <w:rsid w:val="008A0F36"/>
    <w:rsid w:val="008B4B6E"/>
    <w:rsid w:val="008D7401"/>
    <w:rsid w:val="008E0C9A"/>
    <w:rsid w:val="00903DF6"/>
    <w:rsid w:val="00921CF6"/>
    <w:rsid w:val="00924EF0"/>
    <w:rsid w:val="00934D7B"/>
    <w:rsid w:val="00947180"/>
    <w:rsid w:val="009567BE"/>
    <w:rsid w:val="009676FA"/>
    <w:rsid w:val="009679E0"/>
    <w:rsid w:val="00977632"/>
    <w:rsid w:val="00982A8E"/>
    <w:rsid w:val="00987DB4"/>
    <w:rsid w:val="00996204"/>
    <w:rsid w:val="009A26CB"/>
    <w:rsid w:val="009A2D37"/>
    <w:rsid w:val="009B0A69"/>
    <w:rsid w:val="009C7082"/>
    <w:rsid w:val="009D0006"/>
    <w:rsid w:val="009D068C"/>
    <w:rsid w:val="009E6C5B"/>
    <w:rsid w:val="009F3A2A"/>
    <w:rsid w:val="00A021FE"/>
    <w:rsid w:val="00A1270E"/>
    <w:rsid w:val="00A15342"/>
    <w:rsid w:val="00A3007E"/>
    <w:rsid w:val="00A31B45"/>
    <w:rsid w:val="00A32048"/>
    <w:rsid w:val="00A41F06"/>
    <w:rsid w:val="00A52DB4"/>
    <w:rsid w:val="00A602EB"/>
    <w:rsid w:val="00A629B9"/>
    <w:rsid w:val="00A66C4A"/>
    <w:rsid w:val="00A70C20"/>
    <w:rsid w:val="00A74292"/>
    <w:rsid w:val="00A776DE"/>
    <w:rsid w:val="00A87FFD"/>
    <w:rsid w:val="00A97038"/>
    <w:rsid w:val="00A972B8"/>
    <w:rsid w:val="00AA3C15"/>
    <w:rsid w:val="00AA6330"/>
    <w:rsid w:val="00AC7501"/>
    <w:rsid w:val="00AD748B"/>
    <w:rsid w:val="00AE4865"/>
    <w:rsid w:val="00AF50EE"/>
    <w:rsid w:val="00B0591D"/>
    <w:rsid w:val="00B13402"/>
    <w:rsid w:val="00B14BC2"/>
    <w:rsid w:val="00B17024"/>
    <w:rsid w:val="00B17CD2"/>
    <w:rsid w:val="00B248BA"/>
    <w:rsid w:val="00B24B56"/>
    <w:rsid w:val="00B34ADD"/>
    <w:rsid w:val="00B52FF5"/>
    <w:rsid w:val="00B57219"/>
    <w:rsid w:val="00B658A3"/>
    <w:rsid w:val="00B746A8"/>
    <w:rsid w:val="00B7664D"/>
    <w:rsid w:val="00B80989"/>
    <w:rsid w:val="00B828DE"/>
    <w:rsid w:val="00B82D9B"/>
    <w:rsid w:val="00B937B1"/>
    <w:rsid w:val="00BA4E02"/>
    <w:rsid w:val="00BB2A6D"/>
    <w:rsid w:val="00BB4189"/>
    <w:rsid w:val="00BC19F7"/>
    <w:rsid w:val="00BC41ED"/>
    <w:rsid w:val="00BC6FA5"/>
    <w:rsid w:val="00BD009E"/>
    <w:rsid w:val="00BD0EF8"/>
    <w:rsid w:val="00BD2656"/>
    <w:rsid w:val="00BD7A8C"/>
    <w:rsid w:val="00BE2126"/>
    <w:rsid w:val="00BE3B17"/>
    <w:rsid w:val="00BF51AB"/>
    <w:rsid w:val="00BF716B"/>
    <w:rsid w:val="00BF7233"/>
    <w:rsid w:val="00C02AA2"/>
    <w:rsid w:val="00C04C95"/>
    <w:rsid w:val="00C12613"/>
    <w:rsid w:val="00C2492F"/>
    <w:rsid w:val="00C3744A"/>
    <w:rsid w:val="00C4002A"/>
    <w:rsid w:val="00C43CCB"/>
    <w:rsid w:val="00C46912"/>
    <w:rsid w:val="00C67631"/>
    <w:rsid w:val="00C83354"/>
    <w:rsid w:val="00C84004"/>
    <w:rsid w:val="00C843F6"/>
    <w:rsid w:val="00C84507"/>
    <w:rsid w:val="00C862C7"/>
    <w:rsid w:val="00CA3254"/>
    <w:rsid w:val="00CB11CE"/>
    <w:rsid w:val="00CC25A2"/>
    <w:rsid w:val="00CD7F07"/>
    <w:rsid w:val="00CE04F3"/>
    <w:rsid w:val="00CE12D8"/>
    <w:rsid w:val="00CE4574"/>
    <w:rsid w:val="00CF2E1E"/>
    <w:rsid w:val="00D02E99"/>
    <w:rsid w:val="00D13357"/>
    <w:rsid w:val="00D13A13"/>
    <w:rsid w:val="00D2689A"/>
    <w:rsid w:val="00D26C1D"/>
    <w:rsid w:val="00D65506"/>
    <w:rsid w:val="00D773CF"/>
    <w:rsid w:val="00D8448F"/>
    <w:rsid w:val="00DA64B6"/>
    <w:rsid w:val="00DB5C9D"/>
    <w:rsid w:val="00DD02E6"/>
    <w:rsid w:val="00DD5E79"/>
    <w:rsid w:val="00DF665B"/>
    <w:rsid w:val="00E0152A"/>
    <w:rsid w:val="00E03394"/>
    <w:rsid w:val="00E066E5"/>
    <w:rsid w:val="00E22F03"/>
    <w:rsid w:val="00E32898"/>
    <w:rsid w:val="00E51404"/>
    <w:rsid w:val="00E574C9"/>
    <w:rsid w:val="00E610DE"/>
    <w:rsid w:val="00E71F2F"/>
    <w:rsid w:val="00E77786"/>
    <w:rsid w:val="00E806FB"/>
    <w:rsid w:val="00EB1C2D"/>
    <w:rsid w:val="00EB2AAB"/>
    <w:rsid w:val="00EC1810"/>
    <w:rsid w:val="00EC3FCC"/>
    <w:rsid w:val="00ED32FF"/>
    <w:rsid w:val="00EF039B"/>
    <w:rsid w:val="00EF5044"/>
    <w:rsid w:val="00F01956"/>
    <w:rsid w:val="00F116CE"/>
    <w:rsid w:val="00F21C47"/>
    <w:rsid w:val="00F340DE"/>
    <w:rsid w:val="00F43542"/>
    <w:rsid w:val="00F527CB"/>
    <w:rsid w:val="00F52BFB"/>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333B"/>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character" w:customStyle="1" w:styleId="title1">
    <w:name w:val="title1"/>
    <w:basedOn w:val="DefaultParagraphFont"/>
    <w:rsid w:val="00EB2AAB"/>
    <w:rPr>
      <w:b/>
      <w:bCs/>
    </w:rPr>
  </w:style>
  <w:style w:type="character" w:customStyle="1" w:styleId="author">
    <w:name w:val="author"/>
    <w:basedOn w:val="DefaultParagraphFont"/>
    <w:rsid w:val="00EB2AAB"/>
  </w:style>
  <w:style w:type="character" w:customStyle="1" w:styleId="publisheddate">
    <w:name w:val="publisheddate"/>
    <w:basedOn w:val="DefaultParagraphFont"/>
    <w:rsid w:val="00EB2AAB"/>
  </w:style>
  <w:style w:type="character" w:customStyle="1" w:styleId="isbns">
    <w:name w:val="isbns"/>
    <w:basedOn w:val="DefaultParagraphFont"/>
    <w:rsid w:val="00EB2AAB"/>
  </w:style>
  <w:style w:type="paragraph" w:styleId="Revision">
    <w:name w:val="Revision"/>
    <w:hidden/>
    <w:uiPriority w:val="99"/>
    <w:semiHidden/>
    <w:rsid w:val="00BC6FA5"/>
    <w:pPr>
      <w:spacing w:after="0" w:line="240" w:lineRule="auto"/>
    </w:pPr>
    <w:rPr>
      <w:rFonts w:eastAsiaTheme="minorEastAsia"/>
      <w:lang w:eastAsia="en-GB"/>
    </w:rPr>
  </w:style>
  <w:style w:type="character" w:styleId="Strong">
    <w:name w:val="Strong"/>
    <w:basedOn w:val="DefaultParagraphFont"/>
    <w:uiPriority w:val="22"/>
    <w:qFormat/>
    <w:rsid w:val="00881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character" w:customStyle="1" w:styleId="title1">
    <w:name w:val="title1"/>
    <w:basedOn w:val="DefaultParagraphFont"/>
    <w:rsid w:val="00EB2AAB"/>
    <w:rPr>
      <w:b/>
      <w:bCs/>
    </w:rPr>
  </w:style>
  <w:style w:type="character" w:customStyle="1" w:styleId="author">
    <w:name w:val="author"/>
    <w:basedOn w:val="DefaultParagraphFont"/>
    <w:rsid w:val="00EB2AAB"/>
  </w:style>
  <w:style w:type="character" w:customStyle="1" w:styleId="publisheddate">
    <w:name w:val="publisheddate"/>
    <w:basedOn w:val="DefaultParagraphFont"/>
    <w:rsid w:val="00EB2AAB"/>
  </w:style>
  <w:style w:type="character" w:customStyle="1" w:styleId="isbns">
    <w:name w:val="isbns"/>
    <w:basedOn w:val="DefaultParagraphFont"/>
    <w:rsid w:val="00EB2AAB"/>
  </w:style>
  <w:style w:type="paragraph" w:styleId="Revision">
    <w:name w:val="Revision"/>
    <w:hidden/>
    <w:uiPriority w:val="99"/>
    <w:semiHidden/>
    <w:rsid w:val="00BC6FA5"/>
    <w:pPr>
      <w:spacing w:after="0" w:line="240" w:lineRule="auto"/>
    </w:pPr>
    <w:rPr>
      <w:rFonts w:eastAsiaTheme="minorEastAsia"/>
      <w:lang w:eastAsia="en-GB"/>
    </w:rPr>
  </w:style>
  <w:style w:type="character" w:styleId="Strong">
    <w:name w:val="Strong"/>
    <w:basedOn w:val="DefaultParagraphFont"/>
    <w:uiPriority w:val="22"/>
    <w:qFormat/>
    <w:rsid w:val="00881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64CA-DE90-413D-8115-01C67B47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cp:lastPrinted>2015-03-16T15:01:00Z</cp:lastPrinted>
  <dcterms:created xsi:type="dcterms:W3CDTF">2015-05-26T13:51:00Z</dcterms:created>
  <dcterms:modified xsi:type="dcterms:W3CDTF">2015-05-26T13:51:00Z</dcterms:modified>
</cp:coreProperties>
</file>