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91939" w14:textId="77777777" w:rsidR="00802FFA" w:rsidRPr="009A2D37" w:rsidRDefault="00802FFA" w:rsidP="005D1993">
      <w:pPr>
        <w:pBdr>
          <w:bottom w:val="single" w:sz="6" w:space="1" w:color="auto"/>
        </w:pBdr>
        <w:spacing w:before="60" w:after="60" w:line="240" w:lineRule="auto"/>
        <w:ind w:right="521"/>
        <w:jc w:val="both"/>
        <w:rPr>
          <w:rFonts w:ascii="Arial" w:hAnsi="Arial" w:cs="Arial"/>
          <w:i/>
        </w:rPr>
      </w:pPr>
    </w:p>
    <w:p w14:paraId="4C69732D" w14:textId="77777777" w:rsidR="00802FFA" w:rsidRPr="009A2D37" w:rsidRDefault="00802FFA" w:rsidP="005D1993">
      <w:pPr>
        <w:spacing w:before="60" w:after="60" w:line="240" w:lineRule="auto"/>
        <w:ind w:right="521"/>
        <w:jc w:val="both"/>
        <w:rPr>
          <w:rFonts w:ascii="Arial" w:hAnsi="Arial" w:cs="Arial"/>
        </w:rPr>
      </w:pPr>
    </w:p>
    <w:p w14:paraId="04746C87" w14:textId="77777777" w:rsidR="00802FFA" w:rsidRPr="0091342C" w:rsidRDefault="009A2D37" w:rsidP="005D1993">
      <w:pPr>
        <w:spacing w:before="60" w:after="60" w:line="240" w:lineRule="auto"/>
        <w:ind w:right="521"/>
        <w:jc w:val="both"/>
        <w:rPr>
          <w:rFonts w:ascii="Arial" w:hAnsi="Arial" w:cs="Arial"/>
        </w:rPr>
      </w:pPr>
      <w:r w:rsidRPr="0091342C">
        <w:rPr>
          <w:rFonts w:ascii="Arial" w:hAnsi="Arial" w:cs="Arial"/>
        </w:rPr>
        <w:t>Confirmation that this version of the module specification has been approved by the School Learning and Teaching Committee</w:t>
      </w:r>
      <w:r w:rsidR="00802FFA" w:rsidRPr="0091342C">
        <w:rPr>
          <w:rFonts w:ascii="Arial" w:hAnsi="Arial" w:cs="Arial"/>
        </w:rPr>
        <w:t>:</w:t>
      </w:r>
    </w:p>
    <w:p w14:paraId="01742F18" w14:textId="77777777" w:rsidR="00802FFA" w:rsidRPr="0091342C" w:rsidRDefault="00802FFA" w:rsidP="005D1993">
      <w:pPr>
        <w:spacing w:before="60" w:after="60" w:line="240" w:lineRule="auto"/>
        <w:ind w:right="521"/>
        <w:rPr>
          <w:rFonts w:ascii="Arial" w:hAnsi="Arial" w:cs="Arial"/>
        </w:rPr>
      </w:pPr>
    </w:p>
    <w:p w14:paraId="613F5A19" w14:textId="06B8F866" w:rsidR="00264576" w:rsidRPr="0091342C" w:rsidRDefault="003144E1" w:rsidP="005D1993">
      <w:pPr>
        <w:spacing w:before="60" w:after="60" w:line="240" w:lineRule="auto"/>
        <w:ind w:right="521"/>
        <w:rPr>
          <w:rFonts w:ascii="Arial" w:hAnsi="Arial" w:cs="Arial"/>
        </w:rPr>
      </w:pPr>
      <w:r>
        <w:rPr>
          <w:rFonts w:ascii="Arial" w:hAnsi="Arial" w:cs="Arial"/>
        </w:rPr>
        <w:t>19 December 2014</w:t>
      </w:r>
      <w:r w:rsidR="00264576" w:rsidRPr="0091342C">
        <w:rPr>
          <w:rFonts w:ascii="Arial" w:hAnsi="Arial" w:cs="Arial"/>
        </w:rPr>
        <w:t>………………………………………………….(date)</w:t>
      </w:r>
    </w:p>
    <w:p w14:paraId="56705BA1" w14:textId="77777777" w:rsidR="00802FFA" w:rsidRPr="0091342C" w:rsidRDefault="00802FFA" w:rsidP="005D1993">
      <w:pPr>
        <w:pBdr>
          <w:bottom w:val="single" w:sz="6" w:space="1" w:color="auto"/>
        </w:pBdr>
        <w:spacing w:before="60" w:after="60" w:line="240" w:lineRule="auto"/>
        <w:ind w:right="521"/>
        <w:jc w:val="both"/>
        <w:rPr>
          <w:rFonts w:ascii="Arial" w:hAnsi="Arial" w:cs="Arial"/>
          <w:i/>
        </w:rPr>
      </w:pPr>
    </w:p>
    <w:p w14:paraId="2F782008" w14:textId="77777777" w:rsidR="006A6BB4" w:rsidRPr="0091342C" w:rsidRDefault="006A6BB4" w:rsidP="005D1993">
      <w:pPr>
        <w:spacing w:before="60" w:after="60" w:line="240" w:lineRule="auto"/>
        <w:ind w:right="521"/>
        <w:rPr>
          <w:rFonts w:ascii="Arial" w:hAnsi="Arial" w:cs="Arial"/>
          <w:i/>
        </w:rPr>
      </w:pPr>
    </w:p>
    <w:p w14:paraId="2E71A601" w14:textId="77777777" w:rsidR="009A2D37" w:rsidRPr="0091342C" w:rsidRDefault="009A2D37" w:rsidP="005D1993">
      <w:pPr>
        <w:spacing w:before="60" w:after="60" w:line="240" w:lineRule="auto"/>
        <w:ind w:right="521"/>
        <w:jc w:val="center"/>
        <w:rPr>
          <w:rFonts w:ascii="Arial" w:hAnsi="Arial" w:cs="Arial"/>
          <w:b/>
        </w:rPr>
      </w:pPr>
      <w:r w:rsidRPr="0091342C">
        <w:rPr>
          <w:rFonts w:ascii="Arial" w:hAnsi="Arial" w:cs="Arial"/>
          <w:b/>
        </w:rPr>
        <w:t>MODULE SPECIFICATION</w:t>
      </w:r>
    </w:p>
    <w:p w14:paraId="58FA38B2" w14:textId="77777777" w:rsidR="009A2D37" w:rsidRPr="0091342C" w:rsidRDefault="009A2D37" w:rsidP="005D1993">
      <w:pPr>
        <w:pBdr>
          <w:bottom w:val="single" w:sz="6" w:space="1" w:color="auto"/>
        </w:pBdr>
        <w:spacing w:before="60" w:after="60" w:line="240" w:lineRule="auto"/>
        <w:ind w:right="521"/>
        <w:jc w:val="both"/>
        <w:rPr>
          <w:rFonts w:ascii="Arial" w:hAnsi="Arial" w:cs="Arial"/>
          <w:i/>
        </w:rPr>
      </w:pPr>
    </w:p>
    <w:p w14:paraId="125DF7AF" w14:textId="77777777" w:rsidR="009A2D37" w:rsidRPr="0091342C" w:rsidRDefault="009A2D37" w:rsidP="005D1993">
      <w:pPr>
        <w:spacing w:before="60" w:after="60" w:line="240" w:lineRule="auto"/>
        <w:ind w:right="521"/>
        <w:jc w:val="both"/>
        <w:rPr>
          <w:rFonts w:ascii="Arial" w:hAnsi="Arial" w:cs="Arial"/>
        </w:rPr>
      </w:pPr>
    </w:p>
    <w:p w14:paraId="39F3A115" w14:textId="77777777" w:rsidR="009A2D37" w:rsidRPr="0091342C" w:rsidRDefault="009A2D37" w:rsidP="005D1993">
      <w:pPr>
        <w:numPr>
          <w:ilvl w:val="0"/>
          <w:numId w:val="1"/>
        </w:numPr>
        <w:spacing w:before="60" w:after="60" w:line="240" w:lineRule="auto"/>
        <w:ind w:left="426" w:right="521" w:hanging="426"/>
        <w:jc w:val="both"/>
        <w:rPr>
          <w:rFonts w:ascii="Arial" w:hAnsi="Arial" w:cs="Arial"/>
          <w:b/>
        </w:rPr>
      </w:pPr>
      <w:r w:rsidRPr="0091342C">
        <w:rPr>
          <w:rFonts w:ascii="Arial" w:hAnsi="Arial" w:cs="Arial"/>
          <w:b/>
        </w:rPr>
        <w:t>Title of the module</w:t>
      </w:r>
    </w:p>
    <w:p w14:paraId="5277786C" w14:textId="167D2486" w:rsidR="009A2D37" w:rsidRPr="0091342C" w:rsidRDefault="00AD074E" w:rsidP="005D1993">
      <w:pPr>
        <w:spacing w:before="60" w:after="60" w:line="240" w:lineRule="auto"/>
        <w:ind w:left="426" w:right="521"/>
        <w:jc w:val="both"/>
        <w:rPr>
          <w:rFonts w:ascii="Arial" w:hAnsi="Arial" w:cs="Arial"/>
        </w:rPr>
      </w:pPr>
      <w:r>
        <w:rPr>
          <w:rFonts w:ascii="Arial" w:hAnsi="Arial" w:cs="Arial"/>
        </w:rPr>
        <w:t>CO659</w:t>
      </w:r>
      <w:r w:rsidR="003144E1">
        <w:rPr>
          <w:rFonts w:ascii="Arial" w:hAnsi="Arial" w:cs="Arial"/>
        </w:rPr>
        <w:t xml:space="preserve"> </w:t>
      </w:r>
      <w:r w:rsidR="00934A66" w:rsidRPr="0091342C">
        <w:rPr>
          <w:rFonts w:ascii="Arial" w:hAnsi="Arial" w:cs="Arial"/>
        </w:rPr>
        <w:t>Computational Creativity</w:t>
      </w:r>
    </w:p>
    <w:p w14:paraId="4C53A040" w14:textId="77777777" w:rsidR="006406D9" w:rsidRPr="0091342C" w:rsidRDefault="006406D9" w:rsidP="005D1993">
      <w:pPr>
        <w:spacing w:before="60" w:after="60" w:line="240" w:lineRule="auto"/>
        <w:ind w:left="426" w:right="521"/>
        <w:jc w:val="both"/>
        <w:rPr>
          <w:rFonts w:ascii="Arial" w:hAnsi="Arial" w:cs="Arial"/>
        </w:rPr>
      </w:pPr>
    </w:p>
    <w:p w14:paraId="3F3788FF" w14:textId="77777777" w:rsidR="009A2D37" w:rsidRPr="0091342C" w:rsidRDefault="009A2D37" w:rsidP="005D1993">
      <w:pPr>
        <w:numPr>
          <w:ilvl w:val="0"/>
          <w:numId w:val="1"/>
        </w:numPr>
        <w:spacing w:before="60" w:after="60" w:line="240" w:lineRule="auto"/>
        <w:ind w:left="426" w:right="521" w:hanging="426"/>
        <w:jc w:val="both"/>
        <w:rPr>
          <w:rFonts w:ascii="Arial" w:hAnsi="Arial" w:cs="Arial"/>
          <w:b/>
        </w:rPr>
      </w:pPr>
      <w:r w:rsidRPr="0091342C">
        <w:rPr>
          <w:rFonts w:ascii="Arial" w:hAnsi="Arial" w:cs="Arial"/>
          <w:b/>
        </w:rPr>
        <w:t>School or partner institution which will be responsible for management of the module</w:t>
      </w:r>
    </w:p>
    <w:p w14:paraId="508F7EFE" w14:textId="77777777" w:rsidR="009A2D37" w:rsidRPr="0091342C" w:rsidRDefault="00934A66" w:rsidP="005D1993">
      <w:pPr>
        <w:spacing w:before="60" w:after="60" w:line="240" w:lineRule="auto"/>
        <w:ind w:left="426" w:right="521"/>
        <w:rPr>
          <w:rFonts w:ascii="Arial" w:hAnsi="Arial" w:cs="Arial"/>
          <w:iCs/>
        </w:rPr>
      </w:pPr>
      <w:r w:rsidRPr="0091342C">
        <w:rPr>
          <w:rFonts w:ascii="Arial" w:hAnsi="Arial" w:cs="Arial"/>
          <w:iCs/>
        </w:rPr>
        <w:t>Computing</w:t>
      </w:r>
    </w:p>
    <w:p w14:paraId="2C07C6BE" w14:textId="77777777" w:rsidR="006406D9" w:rsidRPr="0091342C" w:rsidRDefault="006406D9" w:rsidP="005D1993">
      <w:pPr>
        <w:spacing w:before="60" w:after="60" w:line="240" w:lineRule="auto"/>
        <w:ind w:left="426" w:right="521"/>
        <w:rPr>
          <w:rFonts w:ascii="Arial" w:hAnsi="Arial" w:cs="Arial"/>
          <w:i/>
          <w:iCs/>
        </w:rPr>
      </w:pPr>
    </w:p>
    <w:p w14:paraId="41603327" w14:textId="77777777" w:rsidR="00755008" w:rsidRPr="0091342C" w:rsidRDefault="00755008" w:rsidP="005D1993">
      <w:pPr>
        <w:numPr>
          <w:ilvl w:val="0"/>
          <w:numId w:val="1"/>
        </w:numPr>
        <w:spacing w:before="60" w:after="60" w:line="240" w:lineRule="auto"/>
        <w:ind w:left="426" w:right="521" w:hanging="426"/>
        <w:jc w:val="both"/>
        <w:rPr>
          <w:rFonts w:ascii="Arial" w:hAnsi="Arial" w:cs="Arial"/>
          <w:b/>
        </w:rPr>
      </w:pPr>
      <w:r w:rsidRPr="0091342C">
        <w:rPr>
          <w:rFonts w:ascii="Arial" w:hAnsi="Arial" w:cs="Arial"/>
          <w:b/>
        </w:rPr>
        <w:t>Start date of the module</w:t>
      </w:r>
    </w:p>
    <w:p w14:paraId="229727A0" w14:textId="77777777" w:rsidR="00755008" w:rsidRPr="0091342C" w:rsidRDefault="00934A66" w:rsidP="005D1993">
      <w:pPr>
        <w:spacing w:before="60" w:after="60" w:line="240" w:lineRule="auto"/>
        <w:ind w:left="426" w:right="521"/>
        <w:jc w:val="both"/>
        <w:rPr>
          <w:rFonts w:ascii="Arial" w:hAnsi="Arial" w:cs="Arial"/>
        </w:rPr>
      </w:pPr>
      <w:r w:rsidRPr="0091342C">
        <w:rPr>
          <w:rFonts w:ascii="Arial" w:hAnsi="Arial" w:cs="Arial"/>
        </w:rPr>
        <w:t>2015/16</w:t>
      </w:r>
    </w:p>
    <w:p w14:paraId="1BD7F168" w14:textId="77777777" w:rsidR="00755008" w:rsidRPr="0091342C" w:rsidRDefault="00755008" w:rsidP="005D1993">
      <w:pPr>
        <w:spacing w:before="60" w:after="60" w:line="240" w:lineRule="auto"/>
        <w:ind w:right="521"/>
        <w:jc w:val="both"/>
        <w:rPr>
          <w:rFonts w:ascii="Arial" w:hAnsi="Arial" w:cs="Arial"/>
          <w:b/>
        </w:rPr>
      </w:pPr>
    </w:p>
    <w:p w14:paraId="4654D2CF" w14:textId="77777777" w:rsidR="009A2D37" w:rsidRPr="0091342C" w:rsidRDefault="009A2D37" w:rsidP="005D1993">
      <w:pPr>
        <w:numPr>
          <w:ilvl w:val="0"/>
          <w:numId w:val="1"/>
        </w:numPr>
        <w:spacing w:before="60" w:after="60" w:line="240" w:lineRule="auto"/>
        <w:ind w:left="426" w:right="521" w:hanging="426"/>
        <w:jc w:val="both"/>
        <w:rPr>
          <w:rFonts w:ascii="Arial" w:hAnsi="Arial" w:cs="Arial"/>
          <w:b/>
        </w:rPr>
      </w:pPr>
      <w:r w:rsidRPr="0091342C">
        <w:rPr>
          <w:rFonts w:ascii="Arial" w:hAnsi="Arial" w:cs="Arial"/>
          <w:b/>
        </w:rPr>
        <w:t>The number of students expected to take the module</w:t>
      </w:r>
    </w:p>
    <w:p w14:paraId="3F283999" w14:textId="0A2E4BEC" w:rsidR="009A2D37" w:rsidRPr="0091342C" w:rsidRDefault="00934A66" w:rsidP="005D1993">
      <w:pPr>
        <w:tabs>
          <w:tab w:val="left" w:pos="1994"/>
        </w:tabs>
        <w:spacing w:before="60" w:after="60" w:line="240" w:lineRule="auto"/>
        <w:ind w:left="426" w:right="521"/>
        <w:rPr>
          <w:rFonts w:ascii="Arial" w:hAnsi="Arial" w:cs="Arial"/>
          <w:iCs/>
        </w:rPr>
      </w:pPr>
      <w:r w:rsidRPr="0091342C">
        <w:rPr>
          <w:rFonts w:ascii="Arial" w:hAnsi="Arial" w:cs="Arial"/>
          <w:iCs/>
        </w:rPr>
        <w:t>30</w:t>
      </w:r>
      <w:r w:rsidR="00DF793F" w:rsidRPr="0091342C">
        <w:rPr>
          <w:rFonts w:ascii="Arial" w:hAnsi="Arial" w:cs="Arial"/>
          <w:iCs/>
        </w:rPr>
        <w:t>-80</w:t>
      </w:r>
      <w:r w:rsidRPr="0091342C">
        <w:rPr>
          <w:rFonts w:ascii="Arial" w:hAnsi="Arial" w:cs="Arial"/>
          <w:iCs/>
        </w:rPr>
        <w:tab/>
      </w:r>
    </w:p>
    <w:p w14:paraId="053679BA" w14:textId="77777777" w:rsidR="006406D9" w:rsidRPr="0091342C" w:rsidRDefault="006406D9" w:rsidP="005D1993">
      <w:pPr>
        <w:spacing w:before="60" w:after="60" w:line="240" w:lineRule="auto"/>
        <w:ind w:left="426" w:right="521"/>
        <w:rPr>
          <w:rFonts w:ascii="Arial" w:hAnsi="Arial" w:cs="Arial"/>
          <w:i/>
          <w:iCs/>
        </w:rPr>
      </w:pPr>
    </w:p>
    <w:p w14:paraId="15E89191" w14:textId="77777777" w:rsidR="009A2D37" w:rsidRPr="0091342C" w:rsidRDefault="009A2D37" w:rsidP="005D1993">
      <w:pPr>
        <w:numPr>
          <w:ilvl w:val="0"/>
          <w:numId w:val="1"/>
        </w:numPr>
        <w:spacing w:before="60" w:after="60" w:line="240" w:lineRule="auto"/>
        <w:ind w:left="426" w:right="521" w:hanging="426"/>
        <w:jc w:val="both"/>
        <w:rPr>
          <w:rFonts w:ascii="Arial" w:hAnsi="Arial" w:cs="Arial"/>
          <w:b/>
        </w:rPr>
      </w:pPr>
      <w:r w:rsidRPr="0091342C">
        <w:rPr>
          <w:rFonts w:ascii="Arial" w:hAnsi="Arial" w:cs="Arial"/>
          <w:b/>
        </w:rPr>
        <w:t>Modules to be withdrawn on the introduction of this proposed module and consultation with other relevant Schools and Faculties regarding the withdrawal</w:t>
      </w:r>
    </w:p>
    <w:p w14:paraId="1625159C" w14:textId="331B61C9" w:rsidR="009A2D37" w:rsidRPr="0091342C" w:rsidRDefault="00D351B2" w:rsidP="005D1993">
      <w:pPr>
        <w:spacing w:before="60" w:after="60" w:line="240" w:lineRule="auto"/>
        <w:ind w:left="426" w:right="521"/>
        <w:rPr>
          <w:rFonts w:ascii="Arial" w:hAnsi="Arial" w:cs="Arial"/>
          <w:iCs/>
        </w:rPr>
      </w:pPr>
      <w:r w:rsidRPr="0091342C">
        <w:rPr>
          <w:rFonts w:ascii="Arial" w:hAnsi="Arial" w:cs="Arial"/>
          <w:iCs/>
        </w:rPr>
        <w:t>N</w:t>
      </w:r>
      <w:r w:rsidR="00934A66" w:rsidRPr="0091342C">
        <w:rPr>
          <w:rFonts w:ascii="Arial" w:hAnsi="Arial" w:cs="Arial"/>
          <w:iCs/>
        </w:rPr>
        <w:t>one</w:t>
      </w:r>
    </w:p>
    <w:p w14:paraId="27BAC269" w14:textId="77777777" w:rsidR="006406D9" w:rsidRPr="0091342C" w:rsidRDefault="006406D9" w:rsidP="005D1993">
      <w:pPr>
        <w:spacing w:before="60" w:after="60" w:line="240" w:lineRule="auto"/>
        <w:ind w:left="426" w:right="521"/>
        <w:rPr>
          <w:rFonts w:ascii="Arial" w:hAnsi="Arial" w:cs="Arial"/>
          <w:i/>
          <w:iCs/>
        </w:rPr>
      </w:pPr>
    </w:p>
    <w:p w14:paraId="42C10D96" w14:textId="77777777" w:rsidR="009A2D37" w:rsidRPr="0091342C" w:rsidRDefault="009A2D37" w:rsidP="005D1993">
      <w:pPr>
        <w:numPr>
          <w:ilvl w:val="0"/>
          <w:numId w:val="1"/>
        </w:numPr>
        <w:spacing w:before="60" w:after="60" w:line="240" w:lineRule="auto"/>
        <w:ind w:left="426" w:right="521" w:hanging="426"/>
        <w:jc w:val="both"/>
        <w:rPr>
          <w:rFonts w:ascii="Arial" w:hAnsi="Arial" w:cs="Arial"/>
          <w:b/>
        </w:rPr>
      </w:pPr>
      <w:r w:rsidRPr="0091342C">
        <w:rPr>
          <w:rFonts w:ascii="Arial" w:hAnsi="Arial" w:cs="Arial"/>
          <w:b/>
        </w:rPr>
        <w:t>The level of the module (e.g. Certificate [C], Intermediate [I], Honours [H] or Postgraduate [M])</w:t>
      </w:r>
    </w:p>
    <w:p w14:paraId="03330C5C" w14:textId="2A239FF5" w:rsidR="009A2D37" w:rsidRPr="0091342C" w:rsidRDefault="00934A66" w:rsidP="005D1993">
      <w:pPr>
        <w:spacing w:before="60" w:after="60" w:line="240" w:lineRule="auto"/>
        <w:ind w:left="426" w:right="521"/>
        <w:rPr>
          <w:rFonts w:ascii="Arial" w:hAnsi="Arial" w:cs="Arial"/>
        </w:rPr>
      </w:pPr>
      <w:r w:rsidRPr="0091342C">
        <w:rPr>
          <w:rFonts w:ascii="Arial" w:hAnsi="Arial" w:cs="Arial"/>
        </w:rPr>
        <w:t>H</w:t>
      </w:r>
    </w:p>
    <w:p w14:paraId="586DE93B" w14:textId="77777777" w:rsidR="006406D9" w:rsidRPr="0091342C" w:rsidRDefault="006406D9" w:rsidP="005D1993">
      <w:pPr>
        <w:spacing w:before="60" w:after="60" w:line="240" w:lineRule="auto"/>
        <w:ind w:left="426" w:right="521"/>
        <w:rPr>
          <w:rFonts w:ascii="Arial" w:hAnsi="Arial" w:cs="Arial"/>
          <w:i/>
          <w:iCs/>
        </w:rPr>
      </w:pPr>
    </w:p>
    <w:p w14:paraId="0B99650A" w14:textId="77777777" w:rsidR="009A2D37" w:rsidRPr="0091342C" w:rsidRDefault="009A2D37" w:rsidP="005D1993">
      <w:pPr>
        <w:numPr>
          <w:ilvl w:val="0"/>
          <w:numId w:val="1"/>
        </w:numPr>
        <w:spacing w:before="60" w:after="60" w:line="240" w:lineRule="auto"/>
        <w:ind w:left="426" w:right="521" w:hanging="426"/>
        <w:jc w:val="both"/>
        <w:rPr>
          <w:rFonts w:ascii="Arial" w:hAnsi="Arial" w:cs="Arial"/>
          <w:b/>
        </w:rPr>
      </w:pPr>
      <w:r w:rsidRPr="0091342C">
        <w:rPr>
          <w:rFonts w:ascii="Arial" w:hAnsi="Arial" w:cs="Arial"/>
          <w:b/>
        </w:rPr>
        <w:t xml:space="preserve">The number of credits and the ECTS value which the module represents </w:t>
      </w:r>
    </w:p>
    <w:p w14:paraId="16C5EAA1" w14:textId="030809E5" w:rsidR="009A2D37" w:rsidRPr="0091342C" w:rsidRDefault="00934A66" w:rsidP="005D1993">
      <w:pPr>
        <w:spacing w:before="60" w:after="60" w:line="240" w:lineRule="auto"/>
        <w:ind w:left="426" w:right="521"/>
        <w:rPr>
          <w:rFonts w:ascii="Arial" w:hAnsi="Arial" w:cs="Arial"/>
        </w:rPr>
      </w:pPr>
      <w:r w:rsidRPr="0091342C">
        <w:rPr>
          <w:rFonts w:ascii="Arial" w:hAnsi="Arial" w:cs="Arial"/>
        </w:rPr>
        <w:t>15</w:t>
      </w:r>
      <w:r w:rsidR="004C5284">
        <w:rPr>
          <w:rFonts w:ascii="Arial" w:hAnsi="Arial" w:cs="Arial"/>
        </w:rPr>
        <w:t xml:space="preserve"> (7.5 ECTS)</w:t>
      </w:r>
    </w:p>
    <w:p w14:paraId="41C6EC98" w14:textId="77777777" w:rsidR="006406D9" w:rsidRPr="0091342C" w:rsidRDefault="006406D9" w:rsidP="005D1993">
      <w:pPr>
        <w:spacing w:before="60" w:after="60" w:line="240" w:lineRule="auto"/>
        <w:ind w:left="426" w:right="521"/>
        <w:rPr>
          <w:rFonts w:ascii="Arial" w:hAnsi="Arial" w:cs="Arial"/>
          <w:i/>
        </w:rPr>
      </w:pPr>
    </w:p>
    <w:p w14:paraId="076F4F5A" w14:textId="77777777" w:rsidR="009A2D37" w:rsidRPr="0091342C" w:rsidRDefault="009A2D37" w:rsidP="005D1993">
      <w:pPr>
        <w:numPr>
          <w:ilvl w:val="0"/>
          <w:numId w:val="1"/>
        </w:numPr>
        <w:spacing w:before="60" w:after="60" w:line="240" w:lineRule="auto"/>
        <w:ind w:left="426" w:right="521" w:hanging="426"/>
        <w:jc w:val="both"/>
        <w:rPr>
          <w:rFonts w:ascii="Arial" w:hAnsi="Arial" w:cs="Arial"/>
          <w:b/>
        </w:rPr>
      </w:pPr>
      <w:r w:rsidRPr="0091342C">
        <w:rPr>
          <w:rFonts w:ascii="Arial" w:hAnsi="Arial" w:cs="Arial"/>
          <w:b/>
        </w:rPr>
        <w:t>Which term(s) the module is to be taught in (or other teaching pattern)</w:t>
      </w:r>
    </w:p>
    <w:p w14:paraId="5443D1C9" w14:textId="043BCF5A" w:rsidR="009A2D37" w:rsidRPr="0091342C" w:rsidRDefault="00C82250" w:rsidP="005D1993">
      <w:pPr>
        <w:spacing w:before="60" w:after="60" w:line="240" w:lineRule="auto"/>
        <w:ind w:left="426" w:right="521"/>
        <w:rPr>
          <w:rFonts w:ascii="Arial" w:hAnsi="Arial" w:cs="Arial"/>
          <w:iCs/>
        </w:rPr>
      </w:pPr>
      <w:r w:rsidRPr="0091342C">
        <w:rPr>
          <w:rFonts w:ascii="Arial" w:hAnsi="Arial" w:cs="Arial"/>
          <w:iCs/>
        </w:rPr>
        <w:t>Autumn or Spring term</w:t>
      </w:r>
    </w:p>
    <w:p w14:paraId="48D3FEA9" w14:textId="77777777" w:rsidR="006406D9" w:rsidRPr="0091342C" w:rsidRDefault="006406D9" w:rsidP="005D1993">
      <w:pPr>
        <w:spacing w:before="60" w:after="60" w:line="240" w:lineRule="auto"/>
        <w:ind w:left="426" w:right="521"/>
        <w:rPr>
          <w:rFonts w:ascii="Arial" w:hAnsi="Arial" w:cs="Arial"/>
          <w:i/>
          <w:iCs/>
        </w:rPr>
      </w:pPr>
    </w:p>
    <w:p w14:paraId="07DD6FCA" w14:textId="77777777" w:rsidR="009A2D37" w:rsidRPr="0091342C" w:rsidRDefault="009A2D37" w:rsidP="005D1993">
      <w:pPr>
        <w:numPr>
          <w:ilvl w:val="0"/>
          <w:numId w:val="1"/>
        </w:numPr>
        <w:spacing w:before="60" w:after="60" w:line="240" w:lineRule="auto"/>
        <w:ind w:left="426" w:right="521" w:hanging="426"/>
        <w:jc w:val="both"/>
        <w:rPr>
          <w:rFonts w:ascii="Arial" w:hAnsi="Arial" w:cs="Arial"/>
          <w:b/>
        </w:rPr>
      </w:pPr>
      <w:r w:rsidRPr="0091342C">
        <w:rPr>
          <w:rFonts w:ascii="Arial" w:hAnsi="Arial" w:cs="Arial"/>
          <w:b/>
        </w:rPr>
        <w:t>Prerequisite and co-requisite modules</w:t>
      </w:r>
    </w:p>
    <w:p w14:paraId="55E44C03" w14:textId="2FC09E0B" w:rsidR="006406D9" w:rsidRPr="0091342C" w:rsidRDefault="00934A66" w:rsidP="00FB32A3">
      <w:pPr>
        <w:rPr>
          <w:rFonts w:ascii="Times" w:eastAsia="Times New Roman" w:hAnsi="Times" w:cs="Times New Roman"/>
          <w:sz w:val="20"/>
          <w:szCs w:val="20"/>
          <w:lang w:eastAsia="en-US"/>
        </w:rPr>
      </w:pPr>
      <w:r w:rsidRPr="0091342C">
        <w:rPr>
          <w:rFonts w:ascii="Arial" w:hAnsi="Arial" w:cs="Arial"/>
          <w:iCs/>
        </w:rPr>
        <w:t>CO320</w:t>
      </w:r>
      <w:r w:rsidR="00DF793F" w:rsidRPr="0091342C">
        <w:rPr>
          <w:rFonts w:ascii="Arial" w:hAnsi="Arial" w:cs="Arial"/>
          <w:iCs/>
        </w:rPr>
        <w:t xml:space="preserve"> (prerequisite)</w:t>
      </w:r>
      <w:r w:rsidR="00FB32A3" w:rsidRPr="0091342C">
        <w:rPr>
          <w:rFonts w:ascii="Arial" w:hAnsi="Arial" w:cs="Arial"/>
          <w:iCs/>
        </w:rPr>
        <w:t xml:space="preserve"> and</w:t>
      </w:r>
      <w:r w:rsidRPr="0091342C">
        <w:rPr>
          <w:rFonts w:ascii="Arial" w:hAnsi="Arial" w:cs="Arial"/>
          <w:iCs/>
        </w:rPr>
        <w:t xml:space="preserve"> CO520</w:t>
      </w:r>
      <w:r w:rsidR="00DF793F" w:rsidRPr="0091342C">
        <w:rPr>
          <w:rFonts w:ascii="Arial" w:hAnsi="Arial" w:cs="Arial"/>
          <w:iCs/>
        </w:rPr>
        <w:t xml:space="preserve"> (prerequisite or co-requisite)</w:t>
      </w:r>
      <w:r w:rsidR="00FB32A3" w:rsidRPr="0091342C">
        <w:rPr>
          <w:rFonts w:ascii="Arial" w:hAnsi="Arial" w:cs="Arial"/>
          <w:iCs/>
        </w:rPr>
        <w:t xml:space="preserve">, </w:t>
      </w:r>
      <w:r w:rsidR="00FB32A3" w:rsidRPr="0091342C">
        <w:rPr>
          <w:rFonts w:ascii="Arial" w:eastAsia="Times New Roman" w:hAnsi="Arial" w:cs="Arial"/>
          <w:color w:val="333333"/>
          <w:shd w:val="clear" w:color="auto" w:fill="FFFFFF"/>
          <w:lang w:eastAsia="en-US"/>
        </w:rPr>
        <w:t>or comparable programming competence (</w:t>
      </w:r>
      <w:r w:rsidR="000D0181" w:rsidRPr="0091342C">
        <w:rPr>
          <w:rFonts w:ascii="Arial" w:eastAsia="Times New Roman" w:hAnsi="Arial" w:cs="Arial"/>
          <w:color w:val="333333"/>
          <w:shd w:val="clear" w:color="auto" w:fill="FFFFFF"/>
          <w:lang w:eastAsia="en-US"/>
        </w:rPr>
        <w:t xml:space="preserve">in the latter case, </w:t>
      </w:r>
      <w:r w:rsidR="00FB32A3" w:rsidRPr="0091342C">
        <w:rPr>
          <w:rFonts w:ascii="Arial" w:eastAsia="Times New Roman" w:hAnsi="Arial" w:cs="Arial"/>
          <w:color w:val="333333"/>
          <w:shd w:val="clear" w:color="auto" w:fill="FFFFFF"/>
          <w:lang w:eastAsia="en-US"/>
        </w:rPr>
        <w:t>please contact course convenors beforehand to confirm before registering). </w:t>
      </w:r>
    </w:p>
    <w:p w14:paraId="3244F272" w14:textId="77777777" w:rsidR="009A2D37" w:rsidRPr="0091342C" w:rsidRDefault="009A2D37" w:rsidP="005D1993">
      <w:pPr>
        <w:numPr>
          <w:ilvl w:val="0"/>
          <w:numId w:val="1"/>
        </w:numPr>
        <w:spacing w:before="60" w:after="60" w:line="240" w:lineRule="auto"/>
        <w:ind w:left="426" w:right="521" w:hanging="426"/>
        <w:jc w:val="both"/>
        <w:rPr>
          <w:rFonts w:ascii="Arial" w:hAnsi="Arial" w:cs="Arial"/>
          <w:b/>
        </w:rPr>
      </w:pPr>
      <w:r w:rsidRPr="0091342C">
        <w:rPr>
          <w:rFonts w:ascii="Arial" w:hAnsi="Arial" w:cs="Arial"/>
          <w:b/>
        </w:rPr>
        <w:t>The programmes of study to which the module contributes</w:t>
      </w:r>
    </w:p>
    <w:p w14:paraId="71B1FCEE" w14:textId="386A22DF" w:rsidR="00DF793F" w:rsidRPr="0091342C" w:rsidRDefault="0075179E" w:rsidP="005D1993">
      <w:pPr>
        <w:spacing w:before="60" w:after="60" w:line="240" w:lineRule="auto"/>
        <w:ind w:left="426" w:right="521"/>
        <w:rPr>
          <w:rFonts w:ascii="Arial" w:hAnsi="Arial" w:cs="Arial"/>
          <w:iCs/>
        </w:rPr>
      </w:pPr>
      <w:r w:rsidRPr="0091342C">
        <w:rPr>
          <w:rFonts w:ascii="Arial" w:hAnsi="Arial" w:cs="Arial"/>
          <w:iCs/>
        </w:rPr>
        <w:lastRenderedPageBreak/>
        <w:t>This module will be an optional module in the following degree programmes:</w:t>
      </w:r>
      <w:r w:rsidRPr="0091342C">
        <w:rPr>
          <w:rFonts w:ascii="Arial" w:hAnsi="Arial" w:cs="Arial"/>
          <w:iCs/>
        </w:rPr>
        <w:br/>
      </w:r>
      <w:r w:rsidR="00DF793F" w:rsidRPr="0091342C">
        <w:rPr>
          <w:rFonts w:ascii="Arial" w:hAnsi="Arial" w:cs="Arial"/>
          <w:iCs/>
        </w:rPr>
        <w:t>BSc Computer Science</w:t>
      </w:r>
      <w:r w:rsidR="00D462C9" w:rsidRPr="0091342C">
        <w:rPr>
          <w:rFonts w:ascii="Arial" w:hAnsi="Arial" w:cs="Arial"/>
          <w:iCs/>
        </w:rPr>
        <w:t xml:space="preserve"> (and pathways)</w:t>
      </w:r>
    </w:p>
    <w:p w14:paraId="6C20A941" w14:textId="77777777" w:rsidR="00DF793F" w:rsidRPr="0091342C" w:rsidRDefault="00DF793F" w:rsidP="005D1993">
      <w:pPr>
        <w:spacing w:before="60" w:after="60" w:line="240" w:lineRule="auto"/>
        <w:ind w:left="426" w:right="521"/>
        <w:rPr>
          <w:rFonts w:ascii="Arial" w:hAnsi="Arial" w:cs="Arial"/>
          <w:iCs/>
        </w:rPr>
      </w:pPr>
      <w:r w:rsidRPr="0091342C">
        <w:rPr>
          <w:rFonts w:ascii="Arial" w:hAnsi="Arial" w:cs="Arial"/>
          <w:iCs/>
        </w:rPr>
        <w:t>BSc Computing and Business Administration</w:t>
      </w:r>
    </w:p>
    <w:p w14:paraId="3C0A20B8" w14:textId="4A525630" w:rsidR="00DF793F" w:rsidRPr="0091342C" w:rsidRDefault="00DF793F" w:rsidP="005D1993">
      <w:pPr>
        <w:spacing w:before="60" w:after="60" w:line="240" w:lineRule="auto"/>
        <w:ind w:left="426" w:right="521"/>
        <w:rPr>
          <w:rFonts w:ascii="Arial" w:hAnsi="Arial" w:cs="Arial"/>
          <w:iCs/>
        </w:rPr>
      </w:pPr>
      <w:r w:rsidRPr="0091342C">
        <w:rPr>
          <w:rFonts w:ascii="Arial" w:hAnsi="Arial" w:cs="Arial"/>
          <w:iCs/>
        </w:rPr>
        <w:t xml:space="preserve">BSc </w:t>
      </w:r>
      <w:r w:rsidR="00FF35E7" w:rsidRPr="0091342C">
        <w:rPr>
          <w:rFonts w:ascii="Arial" w:hAnsi="Arial" w:cs="Arial"/>
          <w:iCs/>
        </w:rPr>
        <w:t>Computing</w:t>
      </w:r>
      <w:r w:rsidR="00D462C9" w:rsidRPr="0091342C">
        <w:rPr>
          <w:rFonts w:ascii="Arial" w:hAnsi="Arial" w:cs="Arial"/>
          <w:iCs/>
        </w:rPr>
        <w:t xml:space="preserve"> (and pathways)</w:t>
      </w:r>
    </w:p>
    <w:p w14:paraId="6B96014B" w14:textId="77777777" w:rsidR="00DF793F" w:rsidRPr="0091342C" w:rsidRDefault="00DF793F" w:rsidP="005D1993">
      <w:pPr>
        <w:spacing w:before="60" w:after="60" w:line="240" w:lineRule="auto"/>
        <w:ind w:left="426" w:right="521"/>
        <w:rPr>
          <w:rFonts w:ascii="Arial" w:hAnsi="Arial" w:cs="Arial"/>
          <w:iCs/>
        </w:rPr>
      </w:pPr>
      <w:r w:rsidRPr="0091342C">
        <w:rPr>
          <w:rFonts w:ascii="Arial" w:hAnsi="Arial" w:cs="Arial"/>
          <w:iCs/>
        </w:rPr>
        <w:t>BSc Business Information Technology</w:t>
      </w:r>
    </w:p>
    <w:p w14:paraId="74BC7AE7" w14:textId="7E97248E" w:rsidR="00DF793F" w:rsidRPr="0091342C" w:rsidRDefault="00DF793F" w:rsidP="005D1993">
      <w:pPr>
        <w:spacing w:before="60" w:after="60" w:line="240" w:lineRule="auto"/>
        <w:ind w:left="426" w:right="521"/>
        <w:rPr>
          <w:rFonts w:ascii="Arial" w:hAnsi="Arial" w:cs="Arial"/>
          <w:iCs/>
        </w:rPr>
      </w:pPr>
      <w:r w:rsidRPr="0091342C">
        <w:rPr>
          <w:rFonts w:ascii="Arial" w:hAnsi="Arial" w:cs="Arial"/>
          <w:iCs/>
        </w:rPr>
        <w:t>Computing Joint Honours programmes</w:t>
      </w:r>
    </w:p>
    <w:p w14:paraId="7DC3D60B" w14:textId="77777777" w:rsidR="00DF793F" w:rsidRPr="0091342C" w:rsidRDefault="00DF793F" w:rsidP="005D1993">
      <w:pPr>
        <w:spacing w:before="60" w:after="60" w:line="240" w:lineRule="auto"/>
        <w:ind w:left="426" w:right="521"/>
        <w:rPr>
          <w:rFonts w:ascii="Arial" w:hAnsi="Arial" w:cs="Arial"/>
          <w:iCs/>
        </w:rPr>
      </w:pPr>
      <w:r w:rsidRPr="0091342C">
        <w:rPr>
          <w:rFonts w:ascii="Arial" w:hAnsi="Arial" w:cs="Arial"/>
          <w:iCs/>
        </w:rPr>
        <w:t>“Year in Industry” equivalents</w:t>
      </w:r>
    </w:p>
    <w:p w14:paraId="6591406F" w14:textId="77777777" w:rsidR="0075179E" w:rsidRPr="0091342C" w:rsidRDefault="0075179E" w:rsidP="005D1993">
      <w:pPr>
        <w:spacing w:before="60" w:after="60" w:line="240" w:lineRule="auto"/>
        <w:ind w:left="426" w:right="521"/>
        <w:rPr>
          <w:rFonts w:ascii="Arial" w:hAnsi="Arial" w:cs="Arial"/>
          <w:iCs/>
        </w:rPr>
      </w:pPr>
    </w:p>
    <w:p w14:paraId="1061CB3A" w14:textId="12BE2EF0" w:rsidR="0075179E" w:rsidRPr="0091342C" w:rsidRDefault="0075179E" w:rsidP="005D1993">
      <w:pPr>
        <w:spacing w:before="60" w:after="60" w:line="240" w:lineRule="auto"/>
        <w:ind w:left="426" w:right="521"/>
        <w:rPr>
          <w:rFonts w:ascii="Arial" w:hAnsi="Arial" w:cs="Arial"/>
          <w:iCs/>
        </w:rPr>
      </w:pPr>
      <w:r w:rsidRPr="0091342C">
        <w:rPr>
          <w:rFonts w:ascii="Arial" w:hAnsi="Arial" w:cs="Arial"/>
          <w:iCs/>
        </w:rPr>
        <w:t>Also available as a Wild Module.</w:t>
      </w:r>
    </w:p>
    <w:p w14:paraId="175EE636" w14:textId="77777777" w:rsidR="00DF793F" w:rsidRPr="0091342C" w:rsidRDefault="00DF793F" w:rsidP="005D1993">
      <w:pPr>
        <w:spacing w:before="60" w:after="60" w:line="240" w:lineRule="auto"/>
        <w:ind w:left="426" w:right="521"/>
        <w:rPr>
          <w:rFonts w:ascii="Arial" w:hAnsi="Arial" w:cs="Arial"/>
          <w:i/>
          <w:iCs/>
        </w:rPr>
      </w:pPr>
    </w:p>
    <w:p w14:paraId="60FFF254" w14:textId="77777777" w:rsidR="009A2D37" w:rsidRPr="0091342C" w:rsidRDefault="009A2D37" w:rsidP="005D1993">
      <w:pPr>
        <w:numPr>
          <w:ilvl w:val="0"/>
          <w:numId w:val="1"/>
        </w:numPr>
        <w:spacing w:before="60" w:after="60" w:line="240" w:lineRule="auto"/>
        <w:ind w:left="426" w:right="521" w:hanging="426"/>
        <w:jc w:val="both"/>
        <w:rPr>
          <w:rFonts w:ascii="Arial" w:hAnsi="Arial" w:cs="Arial"/>
          <w:b/>
        </w:rPr>
      </w:pPr>
      <w:r w:rsidRPr="0091342C">
        <w:rPr>
          <w:rFonts w:ascii="Arial" w:hAnsi="Arial" w:cs="Arial"/>
          <w:b/>
        </w:rPr>
        <w:t xml:space="preserve">The intended subject specific learning outcomes </w:t>
      </w:r>
    </w:p>
    <w:p w14:paraId="57921C38" w14:textId="77777777" w:rsidR="0075179E" w:rsidRPr="0091342C" w:rsidRDefault="0075179E" w:rsidP="005D1993">
      <w:pPr>
        <w:spacing w:before="60" w:after="60" w:line="240" w:lineRule="auto"/>
        <w:ind w:right="521" w:firstLine="426"/>
        <w:rPr>
          <w:rFonts w:ascii="Arial" w:hAnsi="Arial" w:cs="Arial"/>
        </w:rPr>
      </w:pPr>
    </w:p>
    <w:p w14:paraId="62937D9F" w14:textId="4A1F7664" w:rsidR="0075179E" w:rsidRPr="0091342C" w:rsidRDefault="0075179E" w:rsidP="005D1993">
      <w:pPr>
        <w:spacing w:before="60" w:after="60" w:line="240" w:lineRule="auto"/>
        <w:ind w:right="521" w:firstLine="426"/>
        <w:rPr>
          <w:rFonts w:ascii="Arial" w:hAnsi="Arial" w:cs="Arial"/>
        </w:rPr>
      </w:pPr>
      <w:r w:rsidRPr="0091342C">
        <w:rPr>
          <w:rFonts w:ascii="Arial" w:hAnsi="Arial" w:cs="Arial"/>
        </w:rPr>
        <w:t>On successfully completing the module students</w:t>
      </w:r>
      <w:r w:rsidR="0086267F" w:rsidRPr="0091342C">
        <w:rPr>
          <w:rFonts w:ascii="Arial" w:hAnsi="Arial" w:cs="Arial"/>
        </w:rPr>
        <w:t xml:space="preserve"> will be able to</w:t>
      </w:r>
      <w:r w:rsidRPr="0091342C">
        <w:rPr>
          <w:rFonts w:ascii="Arial" w:hAnsi="Arial" w:cs="Arial"/>
        </w:rPr>
        <w:t xml:space="preserve"> </w:t>
      </w:r>
    </w:p>
    <w:p w14:paraId="12166A6B" w14:textId="77777777" w:rsidR="0075179E" w:rsidRPr="0091342C" w:rsidRDefault="0075179E" w:rsidP="005D1993">
      <w:pPr>
        <w:spacing w:before="60" w:after="60" w:line="240" w:lineRule="auto"/>
        <w:ind w:right="521"/>
        <w:rPr>
          <w:rFonts w:ascii="Arial" w:hAnsi="Arial" w:cs="Arial"/>
        </w:rPr>
      </w:pPr>
    </w:p>
    <w:p w14:paraId="07EC0154" w14:textId="3E7EE553" w:rsidR="003B3675" w:rsidRPr="00AD074E" w:rsidRDefault="0086267F" w:rsidP="00AD074E">
      <w:pPr>
        <w:pStyle w:val="ListParagraph"/>
        <w:numPr>
          <w:ilvl w:val="1"/>
          <w:numId w:val="1"/>
        </w:numPr>
        <w:spacing w:before="60" w:after="60" w:line="240" w:lineRule="auto"/>
        <w:ind w:left="1418" w:right="521" w:hanging="992"/>
        <w:rPr>
          <w:rFonts w:ascii="Arial" w:hAnsi="Arial" w:cs="Arial"/>
        </w:rPr>
      </w:pPr>
      <w:r w:rsidRPr="00AD074E">
        <w:rPr>
          <w:rFonts w:ascii="Arial" w:hAnsi="Arial" w:cs="Arial"/>
        </w:rPr>
        <w:t>S</w:t>
      </w:r>
      <w:r w:rsidR="008659AA" w:rsidRPr="00AD074E">
        <w:rPr>
          <w:rFonts w:ascii="Arial" w:hAnsi="Arial" w:cs="Arial"/>
        </w:rPr>
        <w:t>tate</w:t>
      </w:r>
      <w:r w:rsidR="00AB0921" w:rsidRPr="00AD074E">
        <w:rPr>
          <w:rFonts w:ascii="Arial" w:hAnsi="Arial" w:cs="Arial"/>
        </w:rPr>
        <w:t xml:space="preserve"> and compare the various definitions of computational </w:t>
      </w:r>
      <w:r w:rsidR="008659AA" w:rsidRPr="00AD074E">
        <w:rPr>
          <w:rFonts w:ascii="Arial" w:hAnsi="Arial" w:cs="Arial"/>
        </w:rPr>
        <w:t>and human creativity, to discuss the various philosophical issues relating to c</w:t>
      </w:r>
      <w:r w:rsidR="00D85633" w:rsidRPr="00AD074E">
        <w:rPr>
          <w:rFonts w:ascii="Arial" w:hAnsi="Arial" w:cs="Arial"/>
        </w:rPr>
        <w:t>omputational and hu</w:t>
      </w:r>
      <w:bookmarkStart w:id="0" w:name="_GoBack"/>
      <w:bookmarkEnd w:id="0"/>
      <w:r w:rsidR="00D85633" w:rsidRPr="00AD074E">
        <w:rPr>
          <w:rFonts w:ascii="Arial" w:hAnsi="Arial" w:cs="Arial"/>
        </w:rPr>
        <w:t xml:space="preserve">man creativity, </w:t>
      </w:r>
      <w:r w:rsidR="008659AA" w:rsidRPr="00AD074E">
        <w:rPr>
          <w:rFonts w:ascii="Arial" w:hAnsi="Arial" w:cs="Arial"/>
        </w:rPr>
        <w:t xml:space="preserve">and to relate these </w:t>
      </w:r>
      <w:r w:rsidR="00D85633" w:rsidRPr="00AD074E">
        <w:rPr>
          <w:rFonts w:ascii="Arial" w:hAnsi="Arial" w:cs="Arial"/>
        </w:rPr>
        <w:t xml:space="preserve">to </w:t>
      </w:r>
      <w:r w:rsidR="008659AA" w:rsidRPr="00AD074E">
        <w:rPr>
          <w:rFonts w:ascii="Arial" w:hAnsi="Arial" w:cs="Arial"/>
        </w:rPr>
        <w:t xml:space="preserve">specific </w:t>
      </w:r>
      <w:r w:rsidR="00D85633" w:rsidRPr="00AD074E">
        <w:rPr>
          <w:rFonts w:ascii="Arial" w:hAnsi="Arial" w:cs="Arial"/>
        </w:rPr>
        <w:t>examples</w:t>
      </w:r>
      <w:r w:rsidR="00FB32A3" w:rsidRPr="00AD074E">
        <w:rPr>
          <w:rFonts w:ascii="Arial" w:hAnsi="Arial" w:cs="Arial"/>
        </w:rPr>
        <w:t> of creative software </w:t>
      </w:r>
      <w:r w:rsidR="00FB32A3" w:rsidRPr="00AD074E">
        <w:rPr>
          <w:rFonts w:ascii="Arial" w:hAnsi="Arial" w:cs="Arial"/>
          <w:bCs/>
          <w:iCs/>
        </w:rPr>
        <w:t>e.g. software which composes music</w:t>
      </w:r>
      <w:r w:rsidR="000D0181" w:rsidRPr="00AD074E">
        <w:rPr>
          <w:rFonts w:ascii="Arial" w:hAnsi="Arial" w:cs="Arial"/>
          <w:bCs/>
          <w:iCs/>
        </w:rPr>
        <w:t>, writes stories, or creates scientific hypotheses.</w:t>
      </w:r>
    </w:p>
    <w:p w14:paraId="324B7569" w14:textId="73E9DFF1" w:rsidR="008659AA" w:rsidRDefault="0086267F" w:rsidP="00AD074E">
      <w:pPr>
        <w:pStyle w:val="ListParagraph"/>
        <w:numPr>
          <w:ilvl w:val="1"/>
          <w:numId w:val="1"/>
        </w:numPr>
        <w:spacing w:before="60" w:after="60" w:line="240" w:lineRule="auto"/>
        <w:ind w:left="1418" w:right="521" w:hanging="992"/>
        <w:rPr>
          <w:rFonts w:ascii="Arial" w:hAnsi="Arial" w:cs="Arial"/>
        </w:rPr>
      </w:pPr>
      <w:r w:rsidRPr="00AD074E">
        <w:rPr>
          <w:rFonts w:ascii="Arial" w:hAnsi="Arial" w:cs="Arial"/>
        </w:rPr>
        <w:t>D</w:t>
      </w:r>
      <w:r w:rsidR="008659AA" w:rsidRPr="00AD074E">
        <w:rPr>
          <w:rFonts w:ascii="Arial" w:hAnsi="Arial" w:cs="Arial"/>
        </w:rPr>
        <w:t>escribe</w:t>
      </w:r>
      <w:r w:rsidR="00D85633" w:rsidRPr="00AD074E">
        <w:rPr>
          <w:rFonts w:ascii="Arial" w:hAnsi="Arial" w:cs="Arial"/>
        </w:rPr>
        <w:t xml:space="preserve"> a number of computational creativity systems, both standalone and collaborative, to describe the techniques used in </w:t>
      </w:r>
      <w:r w:rsidR="00AD074E" w:rsidRPr="00AD074E">
        <w:rPr>
          <w:rFonts w:ascii="Arial" w:hAnsi="Arial" w:cs="Arial"/>
        </w:rPr>
        <w:t>implementing</w:t>
      </w:r>
      <w:r w:rsidR="00D85633" w:rsidRPr="00AD074E">
        <w:rPr>
          <w:rFonts w:ascii="Arial" w:hAnsi="Arial" w:cs="Arial"/>
        </w:rPr>
        <w:t xml:space="preserve"> them, </w:t>
      </w:r>
      <w:r w:rsidR="008659AA" w:rsidRPr="00AD074E">
        <w:rPr>
          <w:rFonts w:ascii="Arial" w:hAnsi="Arial" w:cs="Arial"/>
        </w:rPr>
        <w:t xml:space="preserve">and describe how they are used in specific </w:t>
      </w:r>
      <w:r w:rsidR="00D85633" w:rsidRPr="00AD074E">
        <w:rPr>
          <w:rFonts w:ascii="Arial" w:hAnsi="Arial" w:cs="Arial"/>
        </w:rPr>
        <w:t>examples</w:t>
      </w:r>
      <w:r w:rsidR="008659AA" w:rsidRPr="00AD074E">
        <w:rPr>
          <w:rFonts w:ascii="Arial" w:hAnsi="Arial" w:cs="Arial"/>
        </w:rPr>
        <w:t xml:space="preserve"> across</w:t>
      </w:r>
      <w:r w:rsidR="00D85633" w:rsidRPr="00AD074E">
        <w:rPr>
          <w:rFonts w:ascii="Arial" w:hAnsi="Arial" w:cs="Arial"/>
        </w:rPr>
        <w:t xml:space="preserve"> a number of creative domains in the arts and sciences</w:t>
      </w:r>
      <w:r w:rsidR="008659AA" w:rsidRPr="00AD074E">
        <w:rPr>
          <w:rFonts w:ascii="Arial" w:hAnsi="Arial" w:cs="Arial"/>
        </w:rPr>
        <w:t>.</w:t>
      </w:r>
    </w:p>
    <w:p w14:paraId="07A8B24C" w14:textId="578B3C57" w:rsidR="00AB0921" w:rsidRDefault="0086267F" w:rsidP="00AD074E">
      <w:pPr>
        <w:pStyle w:val="ListParagraph"/>
        <w:numPr>
          <w:ilvl w:val="1"/>
          <w:numId w:val="1"/>
        </w:numPr>
        <w:spacing w:before="60" w:after="60" w:line="240" w:lineRule="auto"/>
        <w:ind w:left="1418" w:right="521" w:hanging="992"/>
        <w:rPr>
          <w:rFonts w:ascii="Arial" w:hAnsi="Arial" w:cs="Arial"/>
        </w:rPr>
      </w:pPr>
      <w:r w:rsidRPr="00AD074E">
        <w:rPr>
          <w:rFonts w:ascii="Arial" w:hAnsi="Arial" w:cs="Arial"/>
        </w:rPr>
        <w:t>W</w:t>
      </w:r>
      <w:r w:rsidR="008659AA" w:rsidRPr="00AD074E">
        <w:rPr>
          <w:rFonts w:ascii="Arial" w:hAnsi="Arial" w:cs="Arial"/>
        </w:rPr>
        <w:t xml:space="preserve">rite software that implements computational creativity techniques, </w:t>
      </w:r>
      <w:r w:rsidR="00D85633" w:rsidRPr="00AD074E">
        <w:rPr>
          <w:rFonts w:ascii="Arial" w:hAnsi="Arial" w:cs="Arial"/>
        </w:rPr>
        <w:t>grounded in an understanding of research in the area, applied to a variety of domains in the arts and sciences.</w:t>
      </w:r>
    </w:p>
    <w:p w14:paraId="6F2C8A15" w14:textId="47BB1A43" w:rsidR="00D85633" w:rsidRDefault="0086267F" w:rsidP="00AD074E">
      <w:pPr>
        <w:pStyle w:val="ListParagraph"/>
        <w:numPr>
          <w:ilvl w:val="1"/>
          <w:numId w:val="1"/>
        </w:numPr>
        <w:spacing w:before="60" w:after="60" w:line="240" w:lineRule="auto"/>
        <w:ind w:left="1418" w:right="521" w:hanging="992"/>
        <w:rPr>
          <w:rFonts w:ascii="Arial" w:hAnsi="Arial" w:cs="Arial"/>
        </w:rPr>
      </w:pPr>
      <w:r w:rsidRPr="00AD074E">
        <w:rPr>
          <w:rFonts w:ascii="Arial" w:hAnsi="Arial" w:cs="Arial"/>
        </w:rPr>
        <w:t>D</w:t>
      </w:r>
      <w:r w:rsidR="00D85633" w:rsidRPr="00AD074E">
        <w:rPr>
          <w:rFonts w:ascii="Arial" w:hAnsi="Arial" w:cs="Arial"/>
        </w:rPr>
        <w:t xml:space="preserve">escribe, employ and debate methods for evaluation </w:t>
      </w:r>
      <w:r w:rsidR="005D1993" w:rsidRPr="00AD074E">
        <w:rPr>
          <w:rFonts w:ascii="Arial" w:hAnsi="Arial" w:cs="Arial"/>
        </w:rPr>
        <w:t>of computational creativity.</w:t>
      </w:r>
    </w:p>
    <w:p w14:paraId="12142967" w14:textId="31955D0C" w:rsidR="005D1993" w:rsidRPr="00AD074E" w:rsidRDefault="0086267F" w:rsidP="00AD074E">
      <w:pPr>
        <w:pStyle w:val="ListParagraph"/>
        <w:numPr>
          <w:ilvl w:val="1"/>
          <w:numId w:val="1"/>
        </w:numPr>
        <w:spacing w:before="60" w:after="60" w:line="240" w:lineRule="auto"/>
        <w:ind w:left="1418" w:right="521" w:hanging="992"/>
        <w:rPr>
          <w:rFonts w:ascii="Arial" w:hAnsi="Arial" w:cs="Arial"/>
        </w:rPr>
      </w:pPr>
      <w:r w:rsidRPr="00AD074E">
        <w:rPr>
          <w:rFonts w:ascii="Arial" w:hAnsi="Arial" w:cs="Arial"/>
        </w:rPr>
        <w:t>I</w:t>
      </w:r>
      <w:r w:rsidR="005D1993" w:rsidRPr="00AD074E">
        <w:rPr>
          <w:rFonts w:ascii="Arial" w:hAnsi="Arial" w:cs="Arial"/>
        </w:rPr>
        <w:t>dentify appropriate contexts for using computational creativity, and design an appropriate system for that context.</w:t>
      </w:r>
    </w:p>
    <w:p w14:paraId="247ADBDC" w14:textId="77777777" w:rsidR="0075179E" w:rsidRPr="0091342C" w:rsidRDefault="0075179E" w:rsidP="005D1993">
      <w:pPr>
        <w:pStyle w:val="ListParagraph"/>
        <w:spacing w:before="60" w:after="60" w:line="240" w:lineRule="auto"/>
        <w:ind w:left="1440" w:right="521"/>
        <w:rPr>
          <w:rFonts w:ascii="Arial" w:hAnsi="Arial" w:cs="Arial"/>
        </w:rPr>
      </w:pPr>
    </w:p>
    <w:p w14:paraId="74742C11" w14:textId="77777777" w:rsidR="009A2D37" w:rsidRPr="0091342C" w:rsidRDefault="009A2D37" w:rsidP="005D1993">
      <w:pPr>
        <w:numPr>
          <w:ilvl w:val="0"/>
          <w:numId w:val="1"/>
        </w:numPr>
        <w:spacing w:before="60" w:after="60" w:line="240" w:lineRule="auto"/>
        <w:ind w:left="426" w:right="521" w:hanging="426"/>
        <w:jc w:val="both"/>
        <w:rPr>
          <w:rFonts w:ascii="Arial" w:hAnsi="Arial" w:cs="Arial"/>
          <w:b/>
        </w:rPr>
      </w:pPr>
      <w:r w:rsidRPr="0091342C">
        <w:rPr>
          <w:rFonts w:ascii="Arial" w:hAnsi="Arial" w:cs="Arial"/>
          <w:b/>
        </w:rPr>
        <w:t xml:space="preserve">The intended generic learning outcomes </w:t>
      </w:r>
    </w:p>
    <w:p w14:paraId="1B516910" w14:textId="77777777" w:rsidR="0075179E" w:rsidRPr="0091342C" w:rsidRDefault="0075179E" w:rsidP="005D1993">
      <w:pPr>
        <w:spacing w:before="60" w:after="60" w:line="240" w:lineRule="auto"/>
        <w:ind w:right="521" w:firstLine="426"/>
        <w:rPr>
          <w:rFonts w:ascii="Arial" w:hAnsi="Arial" w:cs="Arial"/>
        </w:rPr>
      </w:pPr>
    </w:p>
    <w:p w14:paraId="2ADBC732" w14:textId="3896343A" w:rsidR="0075179E" w:rsidRPr="0091342C" w:rsidRDefault="0075179E" w:rsidP="005D1993">
      <w:pPr>
        <w:spacing w:before="60" w:after="60" w:line="240" w:lineRule="auto"/>
        <w:ind w:right="521" w:firstLine="426"/>
        <w:rPr>
          <w:rFonts w:ascii="Arial" w:hAnsi="Arial" w:cs="Arial"/>
        </w:rPr>
      </w:pPr>
      <w:r w:rsidRPr="0091342C">
        <w:rPr>
          <w:rFonts w:ascii="Arial" w:hAnsi="Arial" w:cs="Arial"/>
        </w:rPr>
        <w:t xml:space="preserve">On successfully completing the module students will be able to </w:t>
      </w:r>
    </w:p>
    <w:p w14:paraId="26018F07" w14:textId="5023BE80" w:rsidR="003B3675" w:rsidRDefault="0086267F" w:rsidP="00AD074E">
      <w:pPr>
        <w:pStyle w:val="ListParagraph"/>
        <w:numPr>
          <w:ilvl w:val="1"/>
          <w:numId w:val="1"/>
        </w:numPr>
        <w:spacing w:before="60" w:after="60" w:line="240" w:lineRule="auto"/>
        <w:ind w:right="521"/>
        <w:rPr>
          <w:rFonts w:ascii="Arial" w:hAnsi="Arial" w:cs="Arial"/>
        </w:rPr>
      </w:pPr>
      <w:r w:rsidRPr="00AD074E">
        <w:rPr>
          <w:rFonts w:ascii="Arial" w:hAnsi="Arial" w:cs="Arial"/>
        </w:rPr>
        <w:t>Make</w:t>
      </w:r>
      <w:r w:rsidR="003B3675" w:rsidRPr="00AD074E">
        <w:rPr>
          <w:rFonts w:ascii="Arial" w:hAnsi="Arial" w:cs="Arial"/>
        </w:rPr>
        <w:t xml:space="preserve"> effective use of general IT facilities</w:t>
      </w:r>
      <w:r w:rsidR="005D1993" w:rsidRPr="00AD074E">
        <w:rPr>
          <w:rFonts w:ascii="Arial" w:hAnsi="Arial" w:cs="Arial"/>
        </w:rPr>
        <w:t>.</w:t>
      </w:r>
    </w:p>
    <w:p w14:paraId="7C526BA8" w14:textId="0DEC5FC3" w:rsidR="005D1993" w:rsidRDefault="0086267F" w:rsidP="00AD074E">
      <w:pPr>
        <w:pStyle w:val="ListParagraph"/>
        <w:numPr>
          <w:ilvl w:val="1"/>
          <w:numId w:val="1"/>
        </w:numPr>
        <w:spacing w:before="60" w:after="60" w:line="240" w:lineRule="auto"/>
        <w:ind w:right="521"/>
        <w:rPr>
          <w:rFonts w:ascii="Arial" w:hAnsi="Arial" w:cs="Arial"/>
        </w:rPr>
      </w:pPr>
      <w:r w:rsidRPr="00AD074E">
        <w:rPr>
          <w:rFonts w:ascii="Arial" w:hAnsi="Arial" w:cs="Arial"/>
        </w:rPr>
        <w:t>Engage</w:t>
      </w:r>
      <w:r w:rsidR="00D85633" w:rsidRPr="00AD074E">
        <w:rPr>
          <w:rFonts w:ascii="Arial" w:hAnsi="Arial" w:cs="Arial"/>
        </w:rPr>
        <w:t xml:space="preserve"> with research literature and </w:t>
      </w:r>
      <w:r w:rsidR="005D1993" w:rsidRPr="00AD074E">
        <w:rPr>
          <w:rFonts w:ascii="Arial" w:hAnsi="Arial" w:cs="Arial"/>
        </w:rPr>
        <w:t>other information sources.</w:t>
      </w:r>
    </w:p>
    <w:p w14:paraId="29D9C729" w14:textId="0C35E236" w:rsidR="003B3675" w:rsidRDefault="0086267F" w:rsidP="00AD074E">
      <w:pPr>
        <w:pStyle w:val="ListParagraph"/>
        <w:numPr>
          <w:ilvl w:val="1"/>
          <w:numId w:val="1"/>
        </w:numPr>
        <w:spacing w:before="60" w:after="60" w:line="240" w:lineRule="auto"/>
        <w:ind w:right="521"/>
        <w:rPr>
          <w:rFonts w:ascii="Arial" w:hAnsi="Arial" w:cs="Arial"/>
        </w:rPr>
      </w:pPr>
      <w:r w:rsidRPr="00AD074E">
        <w:rPr>
          <w:rFonts w:ascii="Arial" w:hAnsi="Arial" w:cs="Arial"/>
        </w:rPr>
        <w:t>C</w:t>
      </w:r>
      <w:r w:rsidR="003B3675" w:rsidRPr="00AD074E">
        <w:rPr>
          <w:rFonts w:ascii="Arial" w:hAnsi="Arial" w:cs="Arial"/>
        </w:rPr>
        <w:t>ommunicate techni</w:t>
      </w:r>
      <w:r w:rsidR="00D85633" w:rsidRPr="00AD074E">
        <w:rPr>
          <w:rFonts w:ascii="Arial" w:hAnsi="Arial" w:cs="Arial"/>
        </w:rPr>
        <w:t xml:space="preserve">cal issues clearly in written and spoken </w:t>
      </w:r>
      <w:r w:rsidR="003B3675" w:rsidRPr="00AD074E">
        <w:rPr>
          <w:rFonts w:ascii="Arial" w:hAnsi="Arial" w:cs="Arial"/>
        </w:rPr>
        <w:t>format</w:t>
      </w:r>
      <w:r w:rsidR="00D85633" w:rsidRPr="00AD074E">
        <w:rPr>
          <w:rFonts w:ascii="Arial" w:hAnsi="Arial" w:cs="Arial"/>
        </w:rPr>
        <w:t>s</w:t>
      </w:r>
      <w:r w:rsidR="005D1993" w:rsidRPr="00AD074E">
        <w:rPr>
          <w:rFonts w:ascii="Arial" w:hAnsi="Arial" w:cs="Arial"/>
        </w:rPr>
        <w:t>.</w:t>
      </w:r>
    </w:p>
    <w:p w14:paraId="4D45A08F" w14:textId="0ADFFD2F" w:rsidR="0075179E" w:rsidRPr="00AD074E" w:rsidRDefault="0086267F" w:rsidP="00AD074E">
      <w:pPr>
        <w:pStyle w:val="ListParagraph"/>
        <w:numPr>
          <w:ilvl w:val="1"/>
          <w:numId w:val="1"/>
        </w:numPr>
        <w:spacing w:before="60" w:after="60" w:line="240" w:lineRule="auto"/>
        <w:ind w:left="1418" w:right="521" w:hanging="992"/>
        <w:rPr>
          <w:rFonts w:ascii="Arial" w:hAnsi="Arial" w:cs="Arial"/>
        </w:rPr>
      </w:pPr>
      <w:r w:rsidRPr="00AD074E">
        <w:rPr>
          <w:rFonts w:ascii="Arial" w:hAnsi="Arial" w:cs="Arial"/>
        </w:rPr>
        <w:t>M</w:t>
      </w:r>
      <w:r w:rsidR="003B3675" w:rsidRPr="00AD074E">
        <w:rPr>
          <w:rFonts w:ascii="Arial" w:hAnsi="Arial" w:cs="Arial"/>
        </w:rPr>
        <w:t>anage their own learning and development, including time management and organisational skills</w:t>
      </w:r>
      <w:r w:rsidR="005D1993" w:rsidRPr="00AD074E">
        <w:rPr>
          <w:rFonts w:ascii="Arial" w:hAnsi="Arial" w:cs="Arial"/>
        </w:rPr>
        <w:t>.</w:t>
      </w:r>
    </w:p>
    <w:p w14:paraId="4766B589" w14:textId="7D28FB0A" w:rsidR="006406D9" w:rsidRPr="0091342C" w:rsidRDefault="003B3675" w:rsidP="005D1993">
      <w:pPr>
        <w:spacing w:before="60" w:after="60" w:line="240" w:lineRule="auto"/>
        <w:ind w:right="521"/>
        <w:rPr>
          <w:rFonts w:ascii="Arial" w:hAnsi="Arial" w:cs="Arial"/>
        </w:rPr>
      </w:pPr>
      <w:r w:rsidRPr="0091342C">
        <w:rPr>
          <w:rFonts w:ascii="Arial" w:hAnsi="Arial" w:cs="Arial"/>
        </w:rPr>
        <w:t xml:space="preserve">     </w:t>
      </w:r>
    </w:p>
    <w:p w14:paraId="4A4F2289" w14:textId="77777777" w:rsidR="009A2D37" w:rsidRPr="0091342C" w:rsidRDefault="009A2D37" w:rsidP="005D1993">
      <w:pPr>
        <w:numPr>
          <w:ilvl w:val="0"/>
          <w:numId w:val="1"/>
        </w:numPr>
        <w:spacing w:before="60" w:after="60" w:line="240" w:lineRule="auto"/>
        <w:ind w:left="426" w:right="521" w:hanging="426"/>
        <w:jc w:val="both"/>
        <w:rPr>
          <w:rFonts w:ascii="Arial" w:hAnsi="Arial" w:cs="Arial"/>
          <w:b/>
        </w:rPr>
      </w:pPr>
      <w:r w:rsidRPr="0091342C">
        <w:rPr>
          <w:rFonts w:ascii="Arial" w:hAnsi="Arial" w:cs="Arial"/>
          <w:b/>
        </w:rPr>
        <w:t>A synopsis of the curriculum</w:t>
      </w:r>
    </w:p>
    <w:p w14:paraId="58ECAC79" w14:textId="5C8742A3" w:rsidR="00934A66" w:rsidRPr="0091342C" w:rsidRDefault="005B6A0A" w:rsidP="005D1993">
      <w:pPr>
        <w:spacing w:after="0" w:line="240" w:lineRule="auto"/>
        <w:ind w:right="521" w:firstLine="426"/>
        <w:rPr>
          <w:rFonts w:ascii="Arial" w:eastAsia="Times New Roman" w:hAnsi="Arial" w:cs="Arial"/>
          <w:color w:val="000000"/>
          <w:sz w:val="24"/>
          <w:szCs w:val="24"/>
          <w:shd w:val="clear" w:color="auto" w:fill="FFFFFF"/>
          <w:lang w:eastAsia="en-US"/>
        </w:rPr>
      </w:pPr>
      <w:r w:rsidRPr="0091342C">
        <w:rPr>
          <w:rFonts w:ascii="Arial" w:eastAsia="Times New Roman" w:hAnsi="Arial" w:cs="Arial"/>
          <w:color w:val="000000"/>
          <w:sz w:val="24"/>
          <w:szCs w:val="24"/>
          <w:shd w:val="clear" w:color="auto" w:fill="FFFFFF"/>
          <w:lang w:eastAsia="en-US"/>
        </w:rPr>
        <w:t>The module aim is to</w:t>
      </w:r>
      <w:r w:rsidR="00934A66" w:rsidRPr="0091342C">
        <w:rPr>
          <w:rFonts w:ascii="Arial" w:eastAsia="Times New Roman" w:hAnsi="Arial" w:cs="Arial"/>
          <w:color w:val="000000"/>
          <w:sz w:val="24"/>
          <w:szCs w:val="24"/>
          <w:shd w:val="clear" w:color="auto" w:fill="FFFFFF"/>
          <w:lang w:eastAsia="en-US"/>
        </w:rPr>
        <w:t xml:space="preserve"> give students an overview and understanding of key theoretical, practical and philosophical research and issues around computational creativity, and to give them practical experience in writing and evaluating creative software.</w:t>
      </w:r>
    </w:p>
    <w:p w14:paraId="2266FEA1" w14:textId="6669C078" w:rsidR="003906F5" w:rsidRPr="0091342C" w:rsidRDefault="003906F5" w:rsidP="005D1993">
      <w:pPr>
        <w:spacing w:after="0" w:line="240" w:lineRule="auto"/>
        <w:ind w:right="521" w:firstLine="426"/>
        <w:rPr>
          <w:rFonts w:ascii="Arial" w:eastAsia="Times New Roman" w:hAnsi="Arial" w:cs="Arial"/>
          <w:color w:val="000000"/>
          <w:sz w:val="24"/>
          <w:szCs w:val="24"/>
          <w:shd w:val="clear" w:color="auto" w:fill="FFFFFF"/>
          <w:lang w:eastAsia="en-US"/>
        </w:rPr>
      </w:pPr>
      <w:r w:rsidRPr="0091342C">
        <w:rPr>
          <w:rFonts w:ascii="Arial" w:eastAsia="Times New Roman" w:hAnsi="Arial" w:cs="Arial"/>
          <w:color w:val="000000"/>
          <w:sz w:val="24"/>
          <w:szCs w:val="24"/>
          <w:shd w:val="clear" w:color="auto" w:fill="FFFFFF"/>
          <w:lang w:eastAsia="en-US"/>
        </w:rPr>
        <w:t>The module will cover the following topics:</w:t>
      </w:r>
    </w:p>
    <w:p w14:paraId="510275B0" w14:textId="75EF5F29" w:rsidR="003906F5" w:rsidRPr="0091342C" w:rsidRDefault="003906F5" w:rsidP="005D1993">
      <w:pPr>
        <w:pStyle w:val="ListParagraph"/>
        <w:numPr>
          <w:ilvl w:val="0"/>
          <w:numId w:val="16"/>
        </w:numPr>
        <w:spacing w:after="0" w:line="240" w:lineRule="auto"/>
        <w:ind w:right="521"/>
        <w:rPr>
          <w:rFonts w:ascii="Times" w:eastAsia="Times New Roman" w:hAnsi="Times" w:cs="Times New Roman"/>
          <w:sz w:val="20"/>
          <w:szCs w:val="20"/>
          <w:lang w:eastAsia="en-US"/>
        </w:rPr>
      </w:pPr>
      <w:r w:rsidRPr="0091342C">
        <w:rPr>
          <w:rFonts w:ascii="Arial" w:eastAsia="Times New Roman" w:hAnsi="Arial" w:cs="Arial"/>
          <w:color w:val="000000"/>
          <w:sz w:val="24"/>
          <w:szCs w:val="24"/>
          <w:shd w:val="clear" w:color="auto" w:fill="FFFFFF"/>
          <w:lang w:eastAsia="en-US"/>
        </w:rPr>
        <w:t>Introduction to computational creativity</w:t>
      </w:r>
    </w:p>
    <w:p w14:paraId="28DE5F01" w14:textId="1D043DCE" w:rsidR="003906F5" w:rsidRPr="0091342C" w:rsidRDefault="003906F5" w:rsidP="005D1993">
      <w:pPr>
        <w:pStyle w:val="ListParagraph"/>
        <w:numPr>
          <w:ilvl w:val="0"/>
          <w:numId w:val="16"/>
        </w:numPr>
        <w:spacing w:after="0" w:line="240" w:lineRule="auto"/>
        <w:ind w:right="521"/>
        <w:rPr>
          <w:rFonts w:ascii="Times" w:eastAsia="Times New Roman" w:hAnsi="Times" w:cs="Times New Roman"/>
          <w:sz w:val="20"/>
          <w:szCs w:val="20"/>
          <w:lang w:eastAsia="en-US"/>
        </w:rPr>
      </w:pPr>
      <w:r w:rsidRPr="0091342C">
        <w:rPr>
          <w:rFonts w:ascii="Arial" w:eastAsia="Times New Roman" w:hAnsi="Arial" w:cs="Arial"/>
          <w:color w:val="000000"/>
          <w:sz w:val="24"/>
          <w:szCs w:val="24"/>
          <w:shd w:val="clear" w:color="auto" w:fill="FFFFFF"/>
          <w:lang w:eastAsia="en-US"/>
        </w:rPr>
        <w:lastRenderedPageBreak/>
        <w:t>Examples of computational creativity software e.g. musical systems, artistic systems, linguistic systems, proof generator systems, furniture design systems</w:t>
      </w:r>
    </w:p>
    <w:p w14:paraId="27F27F24" w14:textId="5F518E16" w:rsidR="003906F5" w:rsidRPr="0091342C" w:rsidRDefault="003906F5" w:rsidP="005D1993">
      <w:pPr>
        <w:pStyle w:val="ListParagraph"/>
        <w:numPr>
          <w:ilvl w:val="0"/>
          <w:numId w:val="16"/>
        </w:numPr>
        <w:spacing w:after="0" w:line="240" w:lineRule="auto"/>
        <w:ind w:right="521"/>
        <w:rPr>
          <w:rFonts w:ascii="Times" w:eastAsia="Times New Roman" w:hAnsi="Times" w:cs="Times New Roman"/>
          <w:sz w:val="20"/>
          <w:szCs w:val="20"/>
          <w:lang w:eastAsia="en-US"/>
        </w:rPr>
      </w:pPr>
      <w:r w:rsidRPr="0091342C">
        <w:rPr>
          <w:rFonts w:ascii="Arial" w:eastAsia="Times New Roman" w:hAnsi="Arial" w:cs="Arial"/>
          <w:color w:val="000000"/>
          <w:sz w:val="24"/>
          <w:szCs w:val="24"/>
          <w:shd w:val="clear" w:color="auto" w:fill="FFFFFF"/>
          <w:lang w:eastAsia="en-US"/>
        </w:rPr>
        <w:t>Evaluation of computational creativity systems (both of the quality and the creativity of systems)</w:t>
      </w:r>
    </w:p>
    <w:p w14:paraId="56C4BB75" w14:textId="54584CB2" w:rsidR="003906F5" w:rsidRPr="0091342C" w:rsidRDefault="003906F5" w:rsidP="005D1993">
      <w:pPr>
        <w:pStyle w:val="ListParagraph"/>
        <w:numPr>
          <w:ilvl w:val="0"/>
          <w:numId w:val="16"/>
        </w:numPr>
        <w:spacing w:after="0" w:line="240" w:lineRule="auto"/>
        <w:ind w:right="521"/>
        <w:rPr>
          <w:rFonts w:ascii="Times" w:eastAsia="Times New Roman" w:hAnsi="Times" w:cs="Times New Roman"/>
          <w:sz w:val="20"/>
          <w:szCs w:val="20"/>
          <w:lang w:eastAsia="en-US"/>
        </w:rPr>
      </w:pPr>
      <w:r w:rsidRPr="0091342C">
        <w:rPr>
          <w:rFonts w:ascii="Arial" w:eastAsia="Times New Roman" w:hAnsi="Arial" w:cs="Arial"/>
          <w:color w:val="000000"/>
          <w:sz w:val="24"/>
          <w:szCs w:val="24"/>
          <w:shd w:val="clear" w:color="auto" w:fill="FFFFFF"/>
          <w:lang w:eastAsia="en-US"/>
        </w:rPr>
        <w:t>Philosophical issues concerning creativity in computers</w:t>
      </w:r>
    </w:p>
    <w:p w14:paraId="2BC0AC9A" w14:textId="50AF9B5D" w:rsidR="00BF4EB5" w:rsidRPr="0091342C" w:rsidRDefault="00BA5FBC" w:rsidP="005D1993">
      <w:pPr>
        <w:pStyle w:val="ListParagraph"/>
        <w:numPr>
          <w:ilvl w:val="0"/>
          <w:numId w:val="16"/>
        </w:numPr>
        <w:spacing w:after="0" w:line="240" w:lineRule="auto"/>
        <w:ind w:right="521"/>
        <w:rPr>
          <w:rFonts w:ascii="Times" w:eastAsia="Times New Roman" w:hAnsi="Times" w:cs="Times New Roman"/>
          <w:sz w:val="20"/>
          <w:szCs w:val="20"/>
          <w:lang w:eastAsia="en-US"/>
        </w:rPr>
      </w:pPr>
      <w:r w:rsidRPr="0091342C">
        <w:rPr>
          <w:rFonts w:ascii="Arial" w:eastAsia="Times New Roman" w:hAnsi="Arial" w:cs="Arial"/>
          <w:color w:val="000000"/>
          <w:sz w:val="24"/>
          <w:szCs w:val="24"/>
          <w:shd w:val="clear" w:color="auto" w:fill="FFFFFF"/>
          <w:lang w:eastAsia="en-US"/>
        </w:rPr>
        <w:t xml:space="preserve">Comparison of </w:t>
      </w:r>
      <w:r w:rsidR="00BF4EB5" w:rsidRPr="0091342C">
        <w:rPr>
          <w:rFonts w:ascii="Arial" w:eastAsia="Times New Roman" w:hAnsi="Arial" w:cs="Arial"/>
          <w:color w:val="000000"/>
          <w:sz w:val="24"/>
          <w:szCs w:val="24"/>
          <w:shd w:val="clear" w:color="auto" w:fill="FFFFFF"/>
          <w:lang w:eastAsia="en-US"/>
        </w:rPr>
        <w:t>computer creativity to human creativity</w:t>
      </w:r>
    </w:p>
    <w:p w14:paraId="19AA4898" w14:textId="224FDA55" w:rsidR="00BF4EB5" w:rsidRPr="0091342C" w:rsidRDefault="00BF4EB5" w:rsidP="005D1993">
      <w:pPr>
        <w:pStyle w:val="ListParagraph"/>
        <w:numPr>
          <w:ilvl w:val="0"/>
          <w:numId w:val="16"/>
        </w:numPr>
        <w:spacing w:after="0" w:line="240" w:lineRule="auto"/>
        <w:ind w:right="521"/>
        <w:rPr>
          <w:rFonts w:ascii="Times" w:eastAsia="Times New Roman" w:hAnsi="Times" w:cs="Times New Roman"/>
          <w:sz w:val="20"/>
          <w:szCs w:val="20"/>
          <w:lang w:eastAsia="en-US"/>
        </w:rPr>
      </w:pPr>
      <w:r w:rsidRPr="0091342C">
        <w:rPr>
          <w:rFonts w:ascii="Arial" w:eastAsia="Times New Roman" w:hAnsi="Arial" w:cs="Arial"/>
          <w:color w:val="000000"/>
          <w:sz w:val="24"/>
          <w:szCs w:val="24"/>
          <w:shd w:val="clear" w:color="auto" w:fill="FFFFFF"/>
          <w:lang w:eastAsia="en-US"/>
        </w:rPr>
        <w:t>Collaborative creativity between humans and computers</w:t>
      </w:r>
    </w:p>
    <w:p w14:paraId="0005F772" w14:textId="0E6DAEAE" w:rsidR="00FF0881" w:rsidRPr="0091342C" w:rsidRDefault="007F0134" w:rsidP="005D1993">
      <w:pPr>
        <w:pStyle w:val="ListParagraph"/>
        <w:numPr>
          <w:ilvl w:val="0"/>
          <w:numId w:val="16"/>
        </w:numPr>
        <w:spacing w:after="0" w:line="240" w:lineRule="auto"/>
        <w:ind w:right="521"/>
        <w:rPr>
          <w:rFonts w:ascii="Times" w:eastAsia="Times New Roman" w:hAnsi="Times" w:cs="Times New Roman"/>
          <w:sz w:val="20"/>
          <w:szCs w:val="20"/>
          <w:lang w:eastAsia="en-US"/>
        </w:rPr>
      </w:pPr>
      <w:r w:rsidRPr="0091342C">
        <w:rPr>
          <w:rFonts w:ascii="Arial" w:eastAsia="Times New Roman" w:hAnsi="Arial" w:cs="Arial"/>
          <w:color w:val="000000"/>
          <w:sz w:val="24"/>
          <w:szCs w:val="24"/>
          <w:shd w:val="clear" w:color="auto" w:fill="FFFFFF"/>
          <w:lang w:eastAsia="en-US"/>
        </w:rPr>
        <w:t xml:space="preserve">Overview of </w:t>
      </w:r>
      <w:r w:rsidR="00BA5FBC" w:rsidRPr="0091342C">
        <w:rPr>
          <w:rFonts w:ascii="Arial" w:eastAsia="Times New Roman" w:hAnsi="Arial" w:cs="Arial"/>
          <w:color w:val="000000"/>
          <w:sz w:val="24"/>
          <w:szCs w:val="24"/>
          <w:shd w:val="clear" w:color="auto" w:fill="FFFFFF"/>
          <w:lang w:eastAsia="en-US"/>
        </w:rPr>
        <w:t xml:space="preserve">recent </w:t>
      </w:r>
      <w:r w:rsidRPr="0091342C">
        <w:rPr>
          <w:rFonts w:ascii="Arial" w:eastAsia="Times New Roman" w:hAnsi="Arial" w:cs="Arial"/>
          <w:color w:val="000000"/>
          <w:sz w:val="24"/>
          <w:szCs w:val="24"/>
          <w:shd w:val="clear" w:color="auto" w:fill="FFFFFF"/>
          <w:lang w:eastAsia="en-US"/>
        </w:rPr>
        <w:t xml:space="preserve">research </w:t>
      </w:r>
      <w:r w:rsidR="00BA5FBC" w:rsidRPr="0091342C">
        <w:rPr>
          <w:rFonts w:ascii="Arial" w:eastAsia="Times New Roman" w:hAnsi="Arial" w:cs="Arial"/>
          <w:color w:val="000000"/>
          <w:sz w:val="24"/>
          <w:szCs w:val="24"/>
          <w:shd w:val="clear" w:color="auto" w:fill="FFFFFF"/>
          <w:lang w:eastAsia="en-US"/>
        </w:rPr>
        <w:t>directions/</w:t>
      </w:r>
      <w:r w:rsidR="00F86EA8" w:rsidRPr="0091342C">
        <w:rPr>
          <w:rFonts w:ascii="Arial" w:eastAsia="Times New Roman" w:hAnsi="Arial" w:cs="Arial"/>
          <w:color w:val="000000"/>
          <w:sz w:val="24"/>
          <w:szCs w:val="24"/>
          <w:shd w:val="clear" w:color="auto" w:fill="FFFFFF"/>
          <w:lang w:eastAsia="en-US"/>
        </w:rPr>
        <w:t xml:space="preserve">results </w:t>
      </w:r>
      <w:r w:rsidR="00281015" w:rsidRPr="0091342C">
        <w:rPr>
          <w:rFonts w:ascii="Arial" w:eastAsia="Times New Roman" w:hAnsi="Arial" w:cs="Arial"/>
          <w:color w:val="000000"/>
          <w:sz w:val="24"/>
          <w:szCs w:val="24"/>
          <w:shd w:val="clear" w:color="auto" w:fill="FFFFFF"/>
          <w:lang w:eastAsia="en-US"/>
        </w:rPr>
        <w:t>in c</w:t>
      </w:r>
      <w:r w:rsidRPr="0091342C">
        <w:rPr>
          <w:rFonts w:ascii="Arial" w:eastAsia="Times New Roman" w:hAnsi="Arial" w:cs="Arial"/>
          <w:color w:val="000000"/>
          <w:sz w:val="24"/>
          <w:szCs w:val="24"/>
          <w:shd w:val="clear" w:color="auto" w:fill="FFFFFF"/>
          <w:lang w:eastAsia="en-US"/>
        </w:rPr>
        <w:t xml:space="preserve">omputational </w:t>
      </w:r>
      <w:r w:rsidR="00281015" w:rsidRPr="0091342C">
        <w:rPr>
          <w:rFonts w:ascii="Arial" w:eastAsia="Times New Roman" w:hAnsi="Arial" w:cs="Arial"/>
          <w:color w:val="000000"/>
          <w:sz w:val="24"/>
          <w:szCs w:val="24"/>
          <w:shd w:val="clear" w:color="auto" w:fill="FFFFFF"/>
          <w:lang w:eastAsia="en-US"/>
        </w:rPr>
        <w:t>c</w:t>
      </w:r>
      <w:r w:rsidRPr="0091342C">
        <w:rPr>
          <w:rFonts w:ascii="Arial" w:eastAsia="Times New Roman" w:hAnsi="Arial" w:cs="Arial"/>
          <w:color w:val="000000"/>
          <w:sz w:val="24"/>
          <w:szCs w:val="24"/>
          <w:shd w:val="clear" w:color="auto" w:fill="FFFFFF"/>
          <w:lang w:eastAsia="en-US"/>
        </w:rPr>
        <w:t>reativity</w:t>
      </w:r>
    </w:p>
    <w:p w14:paraId="19CDC95E" w14:textId="57D68643" w:rsidR="00F86EA8" w:rsidRPr="0091342C" w:rsidRDefault="00FF0881" w:rsidP="005D1993">
      <w:pPr>
        <w:pStyle w:val="ListParagraph"/>
        <w:numPr>
          <w:ilvl w:val="0"/>
          <w:numId w:val="16"/>
        </w:numPr>
        <w:spacing w:after="0" w:line="240" w:lineRule="auto"/>
        <w:ind w:right="521"/>
        <w:rPr>
          <w:rFonts w:ascii="Times" w:eastAsia="Times New Roman" w:hAnsi="Times" w:cs="Times New Roman"/>
          <w:sz w:val="20"/>
          <w:szCs w:val="20"/>
          <w:lang w:eastAsia="en-US"/>
        </w:rPr>
      </w:pPr>
      <w:r w:rsidRPr="0091342C">
        <w:rPr>
          <w:rFonts w:ascii="Arial" w:eastAsia="Times New Roman" w:hAnsi="Arial" w:cs="Arial"/>
          <w:color w:val="000000"/>
          <w:sz w:val="24"/>
          <w:szCs w:val="24"/>
          <w:shd w:val="clear" w:color="auto" w:fill="FFFFFF"/>
          <w:lang w:eastAsia="en-US"/>
        </w:rPr>
        <w:t>P</w:t>
      </w:r>
      <w:r w:rsidR="00F86EA8" w:rsidRPr="0091342C">
        <w:rPr>
          <w:rFonts w:ascii="Arial" w:eastAsia="Times New Roman" w:hAnsi="Arial" w:cs="Arial"/>
          <w:color w:val="000000"/>
          <w:sz w:val="24"/>
          <w:szCs w:val="24"/>
          <w:shd w:val="clear" w:color="auto" w:fill="FFFFFF"/>
          <w:lang w:eastAsia="en-US"/>
        </w:rPr>
        <w:t xml:space="preserve">ractical experience in </w:t>
      </w:r>
      <w:r w:rsidR="005F517F" w:rsidRPr="0091342C">
        <w:rPr>
          <w:rFonts w:ascii="Arial" w:eastAsia="Times New Roman" w:hAnsi="Arial" w:cs="Arial"/>
          <w:color w:val="000000"/>
          <w:sz w:val="24"/>
          <w:szCs w:val="24"/>
          <w:shd w:val="clear" w:color="auto" w:fill="FFFFFF"/>
          <w:lang w:eastAsia="en-US"/>
        </w:rPr>
        <w:t xml:space="preserve">writing </w:t>
      </w:r>
      <w:r w:rsidR="00F86EA8" w:rsidRPr="0091342C">
        <w:rPr>
          <w:rFonts w:ascii="Arial" w:eastAsia="Times New Roman" w:hAnsi="Arial" w:cs="Arial"/>
          <w:color w:val="000000"/>
          <w:sz w:val="24"/>
          <w:szCs w:val="24"/>
          <w:shd w:val="clear" w:color="auto" w:fill="FFFFFF"/>
          <w:lang w:eastAsia="en-US"/>
        </w:rPr>
        <w:t>creative software.</w:t>
      </w:r>
    </w:p>
    <w:p w14:paraId="700A7871" w14:textId="77777777" w:rsidR="006406D9" w:rsidRPr="0091342C" w:rsidRDefault="006406D9" w:rsidP="005D1993">
      <w:pPr>
        <w:spacing w:before="60" w:after="60" w:line="240" w:lineRule="auto"/>
        <w:ind w:left="426" w:right="521"/>
        <w:rPr>
          <w:rFonts w:ascii="Arial" w:hAnsi="Arial" w:cs="Arial"/>
          <w:i/>
          <w:iCs/>
        </w:rPr>
      </w:pPr>
    </w:p>
    <w:p w14:paraId="5CBB7CB0" w14:textId="77777777" w:rsidR="009A2D37" w:rsidRPr="0091342C" w:rsidRDefault="009A2D37" w:rsidP="005D1993">
      <w:pPr>
        <w:numPr>
          <w:ilvl w:val="0"/>
          <w:numId w:val="1"/>
        </w:numPr>
        <w:spacing w:before="60" w:after="60" w:line="240" w:lineRule="auto"/>
        <w:ind w:left="426" w:right="521" w:hanging="426"/>
        <w:jc w:val="both"/>
        <w:rPr>
          <w:rFonts w:ascii="Arial" w:hAnsi="Arial" w:cs="Arial"/>
          <w:b/>
        </w:rPr>
      </w:pPr>
      <w:r w:rsidRPr="0091342C">
        <w:rPr>
          <w:rFonts w:ascii="Arial" w:hAnsi="Arial" w:cs="Arial"/>
          <w:b/>
        </w:rPr>
        <w:t xml:space="preserve">Indicative Reading List </w:t>
      </w:r>
    </w:p>
    <w:p w14:paraId="5BE0B6A6" w14:textId="45B098B9" w:rsidR="00FC2225" w:rsidRPr="0091342C" w:rsidRDefault="00FC2225" w:rsidP="005D1993">
      <w:pPr>
        <w:spacing w:before="60" w:after="60" w:line="240" w:lineRule="auto"/>
        <w:ind w:right="521"/>
        <w:jc w:val="both"/>
        <w:rPr>
          <w:rFonts w:ascii="Arial" w:hAnsi="Arial" w:cs="Arial"/>
          <w:b/>
          <w:i/>
        </w:rPr>
      </w:pPr>
      <w:r w:rsidRPr="0091342C">
        <w:rPr>
          <w:rFonts w:ascii="Arial" w:hAnsi="Arial" w:cs="Arial"/>
        </w:rPr>
        <w:t>There is no specific textbook for this module. However students will be expected to read material provided in lectures, web-based articles and classes, as well as relevant texts. The following list is by way of example only</w:t>
      </w:r>
      <w:r w:rsidRPr="0091342C">
        <w:rPr>
          <w:rFonts w:ascii="Arial" w:hAnsi="Arial" w:cs="Arial"/>
          <w:b/>
          <w:i/>
        </w:rPr>
        <w:t xml:space="preserve">: </w:t>
      </w:r>
    </w:p>
    <w:p w14:paraId="1FAB4CAC" w14:textId="56CBDDC3" w:rsidR="00934A66" w:rsidRPr="0091342C" w:rsidRDefault="00934A66" w:rsidP="005D1993">
      <w:pPr>
        <w:pStyle w:val="ListParagraph"/>
        <w:numPr>
          <w:ilvl w:val="0"/>
          <w:numId w:val="8"/>
        </w:numPr>
        <w:spacing w:before="60" w:after="60" w:line="240" w:lineRule="auto"/>
        <w:ind w:right="521"/>
        <w:jc w:val="both"/>
        <w:rPr>
          <w:rFonts w:ascii="Arial" w:hAnsi="Arial" w:cs="Arial"/>
        </w:rPr>
      </w:pPr>
      <w:r w:rsidRPr="0091342C">
        <w:rPr>
          <w:rFonts w:ascii="Arial" w:hAnsi="Arial" w:cs="Arial"/>
          <w:b/>
        </w:rPr>
        <w:t xml:space="preserve">Artificial Intelligence and Creativity: An Interdisciplinary Approach, </w:t>
      </w:r>
      <w:r w:rsidRPr="0091342C">
        <w:rPr>
          <w:rFonts w:ascii="Arial" w:hAnsi="Arial" w:cs="Arial"/>
        </w:rPr>
        <w:t>edited by Terry Dartnall, published by Springer, 1994, ISBN 978-0792330615</w:t>
      </w:r>
    </w:p>
    <w:p w14:paraId="09A92912" w14:textId="77777777" w:rsidR="00934A66" w:rsidRPr="0091342C" w:rsidRDefault="00934A66" w:rsidP="005D1993">
      <w:pPr>
        <w:pStyle w:val="ListParagraph"/>
        <w:numPr>
          <w:ilvl w:val="0"/>
          <w:numId w:val="8"/>
        </w:numPr>
        <w:spacing w:before="60" w:after="60" w:line="240" w:lineRule="auto"/>
        <w:ind w:right="521"/>
        <w:jc w:val="both"/>
        <w:rPr>
          <w:rFonts w:ascii="Arial" w:hAnsi="Arial" w:cs="Arial"/>
        </w:rPr>
      </w:pPr>
      <w:r w:rsidRPr="0091342C">
        <w:rPr>
          <w:rFonts w:ascii="Arial" w:hAnsi="Arial" w:cs="Arial"/>
          <w:b/>
        </w:rPr>
        <w:t xml:space="preserve">The Creative Mind: Myths and Mechanisms </w:t>
      </w:r>
      <w:r w:rsidRPr="0091342C">
        <w:rPr>
          <w:rFonts w:ascii="Arial" w:hAnsi="Arial" w:cs="Arial"/>
        </w:rPr>
        <w:t>by Margaret A. Boden, published by Routledge, 1990/2003 ISBN 978-0415314534</w:t>
      </w:r>
    </w:p>
    <w:p w14:paraId="39994F10" w14:textId="77777777" w:rsidR="00934A66" w:rsidRPr="0091342C" w:rsidRDefault="00934A66" w:rsidP="005D1993">
      <w:pPr>
        <w:pStyle w:val="ListParagraph"/>
        <w:numPr>
          <w:ilvl w:val="0"/>
          <w:numId w:val="8"/>
        </w:numPr>
        <w:spacing w:before="60" w:after="60" w:line="240" w:lineRule="auto"/>
        <w:ind w:right="521"/>
        <w:jc w:val="both"/>
        <w:rPr>
          <w:rFonts w:ascii="Arial" w:hAnsi="Arial" w:cs="Arial"/>
        </w:rPr>
      </w:pPr>
      <w:r w:rsidRPr="0091342C">
        <w:rPr>
          <w:rFonts w:ascii="Arial" w:hAnsi="Arial" w:cs="Arial"/>
          <w:b/>
        </w:rPr>
        <w:t xml:space="preserve">Computers and Creativity </w:t>
      </w:r>
      <w:r w:rsidRPr="0091342C">
        <w:rPr>
          <w:rFonts w:ascii="Arial" w:hAnsi="Arial" w:cs="Arial"/>
        </w:rPr>
        <w:t>edited by Jon McCormack and Mark d’Inverno</w:t>
      </w:r>
      <w:r w:rsidRPr="0091342C">
        <w:rPr>
          <w:rFonts w:ascii="Arial" w:hAnsi="Arial" w:cs="Arial"/>
        </w:rPr>
        <w:br/>
        <w:t>published by Springer, 2012, ISBN 978-3-642-31726-2</w:t>
      </w:r>
    </w:p>
    <w:p w14:paraId="497AE324" w14:textId="77777777" w:rsidR="00934A66" w:rsidRPr="0091342C" w:rsidRDefault="00934A66" w:rsidP="005D1993">
      <w:pPr>
        <w:pStyle w:val="ListParagraph"/>
        <w:numPr>
          <w:ilvl w:val="0"/>
          <w:numId w:val="8"/>
        </w:numPr>
        <w:spacing w:before="60" w:after="60" w:line="240" w:lineRule="auto"/>
        <w:ind w:right="521"/>
        <w:jc w:val="both"/>
        <w:rPr>
          <w:rFonts w:ascii="Arial" w:hAnsi="Arial" w:cs="Arial"/>
        </w:rPr>
      </w:pPr>
      <w:r w:rsidRPr="0091342C">
        <w:rPr>
          <w:rFonts w:ascii="Arial" w:hAnsi="Arial" w:cs="Arial"/>
          <w:b/>
        </w:rPr>
        <w:t xml:space="preserve">Exploding The Creativity Myth: The Computational Foundations of Linguistic Creativity, </w:t>
      </w:r>
      <w:r w:rsidRPr="0091342C">
        <w:rPr>
          <w:rFonts w:ascii="Arial" w:hAnsi="Arial" w:cs="Arial"/>
        </w:rPr>
        <w:t>by Tony Veale, published by Bloomsbury Acad. &amp; Prof., 2012, ISBN 978-1441181725</w:t>
      </w:r>
    </w:p>
    <w:p w14:paraId="0A68BD1D" w14:textId="77777777" w:rsidR="00934A66" w:rsidRPr="0091342C" w:rsidRDefault="00934A66" w:rsidP="005D1993">
      <w:pPr>
        <w:pStyle w:val="ListParagraph"/>
        <w:numPr>
          <w:ilvl w:val="0"/>
          <w:numId w:val="8"/>
        </w:numPr>
        <w:spacing w:before="60" w:after="60" w:line="240" w:lineRule="auto"/>
        <w:ind w:right="521"/>
        <w:jc w:val="both"/>
        <w:rPr>
          <w:rFonts w:ascii="Arial" w:hAnsi="Arial" w:cs="Arial"/>
        </w:rPr>
      </w:pPr>
      <w:r w:rsidRPr="0091342C">
        <w:rPr>
          <w:rFonts w:ascii="Arial" w:hAnsi="Arial" w:cs="Arial"/>
          <w:b/>
        </w:rPr>
        <w:t xml:space="preserve">Musical Creativity: Multidisciplinary Research in Theory and Practice, </w:t>
      </w:r>
      <w:r w:rsidRPr="0091342C">
        <w:rPr>
          <w:rFonts w:ascii="Arial" w:hAnsi="Arial" w:cs="Arial"/>
        </w:rPr>
        <w:t>edited by Irene Deliege and Geraint Wiggins, published by Psychology Press, 2006, ISBN 978-1841695082</w:t>
      </w:r>
    </w:p>
    <w:p w14:paraId="6F2BBDA0" w14:textId="77777777" w:rsidR="00934A66" w:rsidRPr="0091342C" w:rsidRDefault="0062358B" w:rsidP="005D1993">
      <w:pPr>
        <w:pStyle w:val="ListParagraph"/>
        <w:numPr>
          <w:ilvl w:val="0"/>
          <w:numId w:val="8"/>
        </w:numPr>
        <w:spacing w:before="60" w:after="60" w:line="240" w:lineRule="auto"/>
        <w:ind w:right="521"/>
        <w:jc w:val="both"/>
        <w:rPr>
          <w:rFonts w:ascii="Arial" w:hAnsi="Arial" w:cs="Arial"/>
        </w:rPr>
      </w:pPr>
      <w:hyperlink r:id="rId9" w:history="1">
        <w:r w:rsidR="00934A66" w:rsidRPr="0091342C">
          <w:rPr>
            <w:rStyle w:val="Hyperlink"/>
            <w:rFonts w:ascii="Arial" w:hAnsi="Arial" w:cs="Arial"/>
          </w:rPr>
          <w:t>http://robotcomix.com/</w:t>
        </w:r>
      </w:hyperlink>
      <w:r w:rsidR="00934A66" w:rsidRPr="0091342C">
        <w:rPr>
          <w:rFonts w:ascii="Arial" w:hAnsi="Arial" w:cs="Arial"/>
        </w:rPr>
        <w:t xml:space="preserve"> Web comics that transform our understanding of Computers and Creativity, by Tony Veale, 2014.</w:t>
      </w:r>
    </w:p>
    <w:p w14:paraId="7C1696E3" w14:textId="77777777" w:rsidR="00934A66" w:rsidRPr="0091342C" w:rsidRDefault="00934A66" w:rsidP="005D1993">
      <w:pPr>
        <w:pStyle w:val="ListParagraph"/>
        <w:numPr>
          <w:ilvl w:val="0"/>
          <w:numId w:val="8"/>
        </w:numPr>
        <w:spacing w:before="60" w:after="60" w:line="240" w:lineRule="auto"/>
        <w:ind w:right="521"/>
        <w:jc w:val="both"/>
        <w:rPr>
          <w:rFonts w:ascii="Arial" w:hAnsi="Arial" w:cs="Arial"/>
        </w:rPr>
      </w:pPr>
      <w:r w:rsidRPr="0091342C">
        <w:rPr>
          <w:rFonts w:ascii="Arial" w:hAnsi="Arial" w:cs="Arial"/>
        </w:rPr>
        <w:t xml:space="preserve">Selected papers from special journal issues on computational creativity, 2006-present, as listed at </w:t>
      </w:r>
      <w:hyperlink r:id="rId10" w:history="1">
        <w:r w:rsidRPr="0091342C">
          <w:rPr>
            <w:rStyle w:val="Hyperlink"/>
            <w:rFonts w:ascii="Arial" w:hAnsi="Arial" w:cs="Arial"/>
          </w:rPr>
          <w:t>http://computationalcreativity.net/home/resources/journals/</w:t>
        </w:r>
      </w:hyperlink>
      <w:r w:rsidRPr="0091342C">
        <w:rPr>
          <w:rFonts w:ascii="Arial" w:hAnsi="Arial" w:cs="Arial"/>
        </w:rPr>
        <w:t xml:space="preserve"> </w:t>
      </w:r>
    </w:p>
    <w:p w14:paraId="09A774BC" w14:textId="77777777" w:rsidR="006406D9" w:rsidRPr="0091342C" w:rsidRDefault="006406D9" w:rsidP="005D1993">
      <w:pPr>
        <w:spacing w:before="60" w:after="60" w:line="240" w:lineRule="auto"/>
        <w:ind w:right="521"/>
        <w:jc w:val="both"/>
        <w:rPr>
          <w:rFonts w:ascii="Arial" w:hAnsi="Arial" w:cs="Arial"/>
          <w:b/>
        </w:rPr>
      </w:pPr>
    </w:p>
    <w:p w14:paraId="783603EB" w14:textId="77777777" w:rsidR="009A2D37" w:rsidRPr="0091342C" w:rsidRDefault="009A2D37" w:rsidP="005D1993">
      <w:pPr>
        <w:numPr>
          <w:ilvl w:val="0"/>
          <w:numId w:val="1"/>
        </w:numPr>
        <w:spacing w:before="60" w:after="60" w:line="240" w:lineRule="auto"/>
        <w:ind w:left="426" w:right="521" w:hanging="426"/>
        <w:jc w:val="both"/>
        <w:rPr>
          <w:rFonts w:ascii="Arial" w:hAnsi="Arial" w:cs="Arial"/>
          <w:b/>
        </w:rPr>
      </w:pPr>
      <w:r w:rsidRPr="0091342C">
        <w:rPr>
          <w:rFonts w:ascii="Arial" w:hAnsi="Arial" w:cs="Arial"/>
          <w:b/>
        </w:rPr>
        <w:t>Learning and Teaching Methods, including the nature and number of contact hours and the total study hours which will be expected of students, and how these relate to achievement of the intended module learning outcomes</w:t>
      </w:r>
    </w:p>
    <w:p w14:paraId="7E821F99" w14:textId="052D5BEB" w:rsidR="00FC0C75" w:rsidRPr="0091342C" w:rsidRDefault="00FC0C75" w:rsidP="005D1993">
      <w:pPr>
        <w:spacing w:before="60" w:after="60" w:line="240" w:lineRule="auto"/>
        <w:ind w:right="521"/>
        <w:jc w:val="both"/>
        <w:rPr>
          <w:rFonts w:ascii="Arial" w:hAnsi="Arial" w:cs="Arial"/>
        </w:rPr>
      </w:pPr>
      <w:r w:rsidRPr="0091342C">
        <w:rPr>
          <w:rFonts w:ascii="Arial" w:hAnsi="Arial" w:cs="Arial"/>
        </w:rPr>
        <w:t xml:space="preserve">All learning outcomes will be achieved through a combination of lectures, </w:t>
      </w:r>
      <w:r w:rsidR="0075179E" w:rsidRPr="0091342C">
        <w:rPr>
          <w:rFonts w:ascii="Arial" w:hAnsi="Arial" w:cs="Arial"/>
        </w:rPr>
        <w:t xml:space="preserve">practical </w:t>
      </w:r>
      <w:r w:rsidRPr="0091342C">
        <w:rPr>
          <w:rFonts w:ascii="Arial" w:hAnsi="Arial" w:cs="Arial"/>
        </w:rPr>
        <w:t>classes and private study, supported by reading guides and web-based material. Achievement of the learning outcomes will additionally be facilitated by coursework assignments, supported through the same means. This module comprises of 150 hours of study, broken down approximately as follows:</w:t>
      </w:r>
    </w:p>
    <w:p w14:paraId="11E27A42" w14:textId="208B691A" w:rsidR="00FC0C75" w:rsidRPr="0091342C" w:rsidRDefault="00FC0C75" w:rsidP="005D1993">
      <w:pPr>
        <w:pStyle w:val="ListParagraph"/>
        <w:numPr>
          <w:ilvl w:val="0"/>
          <w:numId w:val="10"/>
        </w:numPr>
        <w:spacing w:before="60" w:after="60" w:line="240" w:lineRule="auto"/>
        <w:ind w:right="521"/>
        <w:jc w:val="both"/>
        <w:rPr>
          <w:rFonts w:ascii="Arial" w:hAnsi="Arial" w:cs="Arial"/>
        </w:rPr>
      </w:pPr>
      <w:r w:rsidRPr="0091342C">
        <w:rPr>
          <w:rFonts w:ascii="Arial" w:hAnsi="Arial" w:cs="Arial"/>
        </w:rPr>
        <w:t xml:space="preserve">22 hours of lectures </w:t>
      </w:r>
      <w:r w:rsidR="005512F4" w:rsidRPr="0091342C">
        <w:rPr>
          <w:rFonts w:ascii="Arial" w:hAnsi="Arial" w:cs="Arial"/>
        </w:rPr>
        <w:t xml:space="preserve">(contributing to learning objectives </w:t>
      </w:r>
      <w:r w:rsidR="00D00151">
        <w:rPr>
          <w:rFonts w:ascii="Arial" w:hAnsi="Arial" w:cs="Arial"/>
        </w:rPr>
        <w:t>11.1-11.</w:t>
      </w:r>
      <w:r w:rsidR="005512F4" w:rsidRPr="0091342C">
        <w:rPr>
          <w:rFonts w:ascii="Arial" w:hAnsi="Arial" w:cs="Arial"/>
        </w:rPr>
        <w:t xml:space="preserve">5, </w:t>
      </w:r>
      <w:r w:rsidR="00556385">
        <w:rPr>
          <w:rFonts w:ascii="Arial" w:hAnsi="Arial" w:cs="Arial"/>
        </w:rPr>
        <w:t>12.2</w:t>
      </w:r>
      <w:r w:rsidR="005512F4" w:rsidRPr="0091342C">
        <w:rPr>
          <w:rFonts w:ascii="Arial" w:hAnsi="Arial" w:cs="Arial"/>
        </w:rPr>
        <w:t>)</w:t>
      </w:r>
    </w:p>
    <w:p w14:paraId="48B13A17" w14:textId="590181A1" w:rsidR="00FC0C75" w:rsidRPr="0091342C" w:rsidRDefault="00FC0C75" w:rsidP="005D1993">
      <w:pPr>
        <w:pStyle w:val="ListParagraph"/>
        <w:numPr>
          <w:ilvl w:val="0"/>
          <w:numId w:val="10"/>
        </w:numPr>
        <w:spacing w:before="60" w:after="60" w:line="240" w:lineRule="auto"/>
        <w:ind w:right="521"/>
        <w:jc w:val="both"/>
        <w:rPr>
          <w:rFonts w:ascii="Arial" w:hAnsi="Arial" w:cs="Arial"/>
        </w:rPr>
      </w:pPr>
      <w:r w:rsidRPr="0091342C">
        <w:rPr>
          <w:rFonts w:ascii="Arial" w:hAnsi="Arial" w:cs="Arial"/>
        </w:rPr>
        <w:t>11 hours of practical classes</w:t>
      </w:r>
      <w:r w:rsidR="005512F4" w:rsidRPr="0091342C">
        <w:rPr>
          <w:rFonts w:ascii="Arial" w:hAnsi="Arial" w:cs="Arial"/>
        </w:rPr>
        <w:t xml:space="preserve"> (contributing to learning objectives </w:t>
      </w:r>
      <w:r w:rsidR="00556385">
        <w:rPr>
          <w:rFonts w:ascii="Arial" w:hAnsi="Arial" w:cs="Arial"/>
        </w:rPr>
        <w:t>11.3-11.5, 12.1</w:t>
      </w:r>
      <w:r w:rsidR="005512F4" w:rsidRPr="0091342C">
        <w:rPr>
          <w:rFonts w:ascii="Arial" w:hAnsi="Arial" w:cs="Arial"/>
        </w:rPr>
        <w:t>,</w:t>
      </w:r>
      <w:r w:rsidR="00556385">
        <w:rPr>
          <w:rFonts w:ascii="Arial" w:hAnsi="Arial" w:cs="Arial"/>
        </w:rPr>
        <w:t>12.2</w:t>
      </w:r>
      <w:r w:rsidR="005512F4" w:rsidRPr="0091342C">
        <w:rPr>
          <w:rFonts w:ascii="Arial" w:hAnsi="Arial" w:cs="Arial"/>
        </w:rPr>
        <w:t>)</w:t>
      </w:r>
    </w:p>
    <w:p w14:paraId="4E63A8DD" w14:textId="7D8385B7" w:rsidR="00281015" w:rsidRPr="0091342C" w:rsidRDefault="00281015" w:rsidP="005D1993">
      <w:pPr>
        <w:pStyle w:val="ListParagraph"/>
        <w:numPr>
          <w:ilvl w:val="0"/>
          <w:numId w:val="10"/>
        </w:numPr>
        <w:spacing w:before="60" w:after="60" w:line="240" w:lineRule="auto"/>
        <w:ind w:right="521"/>
        <w:jc w:val="both"/>
        <w:rPr>
          <w:rFonts w:ascii="Arial" w:hAnsi="Arial" w:cs="Arial"/>
        </w:rPr>
      </w:pPr>
      <w:r w:rsidRPr="0091342C">
        <w:rPr>
          <w:rFonts w:ascii="Arial" w:hAnsi="Arial" w:cs="Arial"/>
        </w:rPr>
        <w:t>12</w:t>
      </w:r>
      <w:r w:rsidR="005512F4" w:rsidRPr="0091342C">
        <w:rPr>
          <w:rFonts w:ascii="Arial" w:hAnsi="Arial" w:cs="Arial"/>
        </w:rPr>
        <w:t xml:space="preserve"> hours of student-led seminars, </w:t>
      </w:r>
      <w:r w:rsidRPr="0091342C">
        <w:rPr>
          <w:rFonts w:ascii="Arial" w:hAnsi="Arial" w:cs="Arial"/>
        </w:rPr>
        <w:t>in the se</w:t>
      </w:r>
      <w:r w:rsidR="005512F4" w:rsidRPr="0091342C">
        <w:rPr>
          <w:rFonts w:ascii="Arial" w:hAnsi="Arial" w:cs="Arial"/>
        </w:rPr>
        <w:t xml:space="preserve">cond half of the term (contributing to learning objectives </w:t>
      </w:r>
      <w:r w:rsidR="00556385">
        <w:rPr>
          <w:rFonts w:ascii="Arial" w:hAnsi="Arial" w:cs="Arial"/>
        </w:rPr>
        <w:t>11.</w:t>
      </w:r>
      <w:r w:rsidR="005512F4" w:rsidRPr="0091342C">
        <w:rPr>
          <w:rFonts w:ascii="Arial" w:hAnsi="Arial" w:cs="Arial"/>
        </w:rPr>
        <w:t xml:space="preserve">1, </w:t>
      </w:r>
      <w:r w:rsidR="00556385">
        <w:rPr>
          <w:rFonts w:ascii="Arial" w:hAnsi="Arial" w:cs="Arial"/>
        </w:rPr>
        <w:t>11.</w:t>
      </w:r>
      <w:r w:rsidR="005512F4" w:rsidRPr="0091342C">
        <w:rPr>
          <w:rFonts w:ascii="Arial" w:hAnsi="Arial" w:cs="Arial"/>
        </w:rPr>
        <w:t xml:space="preserve">2, </w:t>
      </w:r>
      <w:r w:rsidR="00556385">
        <w:rPr>
          <w:rFonts w:ascii="Arial" w:hAnsi="Arial" w:cs="Arial"/>
        </w:rPr>
        <w:t>11.</w:t>
      </w:r>
      <w:r w:rsidR="005512F4" w:rsidRPr="0091342C">
        <w:rPr>
          <w:rFonts w:ascii="Arial" w:hAnsi="Arial" w:cs="Arial"/>
        </w:rPr>
        <w:t xml:space="preserve">4, </w:t>
      </w:r>
      <w:r w:rsidR="00556385">
        <w:rPr>
          <w:rFonts w:ascii="Arial" w:hAnsi="Arial" w:cs="Arial"/>
        </w:rPr>
        <w:t>11.</w:t>
      </w:r>
      <w:r w:rsidR="005512F4" w:rsidRPr="0091342C">
        <w:rPr>
          <w:rFonts w:ascii="Arial" w:hAnsi="Arial" w:cs="Arial"/>
        </w:rPr>
        <w:t xml:space="preserve">5, </w:t>
      </w:r>
      <w:r w:rsidR="00556385">
        <w:rPr>
          <w:rFonts w:ascii="Arial" w:hAnsi="Arial" w:cs="Arial"/>
        </w:rPr>
        <w:t>12.2-12.4</w:t>
      </w:r>
      <w:r w:rsidR="005512F4" w:rsidRPr="0091342C">
        <w:rPr>
          <w:rFonts w:ascii="Arial" w:hAnsi="Arial" w:cs="Arial"/>
        </w:rPr>
        <w:t>)</w:t>
      </w:r>
    </w:p>
    <w:p w14:paraId="50D8532F" w14:textId="66FB9D85" w:rsidR="00FC0C75" w:rsidRPr="0091342C" w:rsidRDefault="00281015" w:rsidP="005512F4">
      <w:pPr>
        <w:pStyle w:val="ListParagraph"/>
        <w:numPr>
          <w:ilvl w:val="0"/>
          <w:numId w:val="10"/>
        </w:numPr>
        <w:spacing w:before="60" w:after="60" w:line="240" w:lineRule="auto"/>
        <w:ind w:right="521"/>
        <w:jc w:val="both"/>
        <w:rPr>
          <w:rFonts w:ascii="Arial" w:hAnsi="Arial" w:cs="Arial"/>
        </w:rPr>
      </w:pPr>
      <w:r w:rsidRPr="0091342C">
        <w:rPr>
          <w:rFonts w:ascii="Arial" w:hAnsi="Arial" w:cs="Arial"/>
        </w:rPr>
        <w:t xml:space="preserve">65 </w:t>
      </w:r>
      <w:r w:rsidR="00FC0C75" w:rsidRPr="0091342C">
        <w:rPr>
          <w:rFonts w:ascii="Arial" w:hAnsi="Arial" w:cs="Arial"/>
        </w:rPr>
        <w:t>hours of private study</w:t>
      </w:r>
      <w:r w:rsidR="005512F4" w:rsidRPr="0091342C">
        <w:rPr>
          <w:rFonts w:ascii="Arial" w:hAnsi="Arial" w:cs="Arial"/>
        </w:rPr>
        <w:t>,</w:t>
      </w:r>
      <w:r w:rsidR="00FC0C75" w:rsidRPr="0091342C">
        <w:rPr>
          <w:rFonts w:ascii="Arial" w:hAnsi="Arial" w:cs="Arial"/>
        </w:rPr>
        <w:t xml:space="preserve"> including exam revision</w:t>
      </w:r>
      <w:r w:rsidR="005512F4" w:rsidRPr="0091342C">
        <w:rPr>
          <w:rFonts w:ascii="Arial" w:hAnsi="Arial" w:cs="Arial"/>
        </w:rPr>
        <w:t xml:space="preserve"> (contributing to learning objectives </w:t>
      </w:r>
      <w:r w:rsidR="00556385">
        <w:rPr>
          <w:rFonts w:ascii="Arial" w:hAnsi="Arial" w:cs="Arial"/>
        </w:rPr>
        <w:t>11.1-11.5, 12.1-12.4</w:t>
      </w:r>
      <w:r w:rsidR="005512F4" w:rsidRPr="0091342C">
        <w:rPr>
          <w:rFonts w:ascii="Arial" w:hAnsi="Arial" w:cs="Arial"/>
        </w:rPr>
        <w:t>)</w:t>
      </w:r>
    </w:p>
    <w:p w14:paraId="3E86D534" w14:textId="40161256" w:rsidR="00FC0C75" w:rsidRPr="0091342C" w:rsidRDefault="00281015" w:rsidP="005512F4">
      <w:pPr>
        <w:pStyle w:val="ListParagraph"/>
        <w:numPr>
          <w:ilvl w:val="0"/>
          <w:numId w:val="10"/>
        </w:numPr>
        <w:spacing w:before="60" w:after="60" w:line="240" w:lineRule="auto"/>
        <w:ind w:right="521"/>
        <w:jc w:val="both"/>
        <w:rPr>
          <w:rFonts w:ascii="Arial" w:hAnsi="Arial" w:cs="Arial"/>
        </w:rPr>
      </w:pPr>
      <w:r w:rsidRPr="0091342C">
        <w:rPr>
          <w:rFonts w:ascii="Arial" w:hAnsi="Arial" w:cs="Arial"/>
        </w:rPr>
        <w:t>4</w:t>
      </w:r>
      <w:r w:rsidR="00FC0C75" w:rsidRPr="0091342C">
        <w:rPr>
          <w:rFonts w:ascii="Arial" w:hAnsi="Arial" w:cs="Arial"/>
        </w:rPr>
        <w:t xml:space="preserve">0 hours spent on coursework </w:t>
      </w:r>
      <w:r w:rsidR="005512F4" w:rsidRPr="0091342C">
        <w:rPr>
          <w:rFonts w:ascii="Arial" w:hAnsi="Arial" w:cs="Arial"/>
        </w:rPr>
        <w:t xml:space="preserve">(contributing to learning objectives </w:t>
      </w:r>
      <w:r w:rsidR="00556385">
        <w:rPr>
          <w:rFonts w:ascii="Arial" w:hAnsi="Arial" w:cs="Arial"/>
        </w:rPr>
        <w:t>11.1-11.5, 12.1-12.4</w:t>
      </w:r>
      <w:r w:rsidR="00556385" w:rsidRPr="0091342C">
        <w:rPr>
          <w:rFonts w:ascii="Arial" w:hAnsi="Arial" w:cs="Arial"/>
        </w:rPr>
        <w:t>)</w:t>
      </w:r>
    </w:p>
    <w:p w14:paraId="03646A89" w14:textId="7A065D6B" w:rsidR="00FC0C75" w:rsidRPr="0091342C" w:rsidRDefault="00FC0C75" w:rsidP="005D1993">
      <w:pPr>
        <w:spacing w:before="60" w:after="60" w:line="240" w:lineRule="auto"/>
        <w:ind w:right="521"/>
        <w:jc w:val="both"/>
        <w:rPr>
          <w:rFonts w:ascii="Arial" w:hAnsi="Arial" w:cs="Arial"/>
        </w:rPr>
      </w:pPr>
      <w:r w:rsidRPr="0091342C">
        <w:rPr>
          <w:rFonts w:ascii="Arial" w:hAnsi="Arial" w:cs="Arial"/>
        </w:rPr>
        <w:lastRenderedPageBreak/>
        <w:t>The lectures serve to introduce the relevant issues and terminology. Lectures will be accompanied by course notes, with some topics supplemented by directed reading and class exercises.</w:t>
      </w:r>
      <w:r w:rsidR="005512F4" w:rsidRPr="0091342C">
        <w:rPr>
          <w:rFonts w:ascii="Arial" w:hAnsi="Arial" w:cs="Arial"/>
        </w:rPr>
        <w:t xml:space="preserve"> </w:t>
      </w:r>
    </w:p>
    <w:p w14:paraId="043E64CE" w14:textId="6A7C9443" w:rsidR="00FC0C75" w:rsidRPr="0091342C" w:rsidRDefault="00FC0C75" w:rsidP="005D1993">
      <w:pPr>
        <w:spacing w:before="60" w:after="60" w:line="240" w:lineRule="auto"/>
        <w:ind w:right="521"/>
        <w:jc w:val="both"/>
        <w:rPr>
          <w:rFonts w:ascii="Arial" w:hAnsi="Arial" w:cs="Arial"/>
        </w:rPr>
      </w:pPr>
      <w:r w:rsidRPr="0091342C">
        <w:rPr>
          <w:rFonts w:ascii="Arial" w:hAnsi="Arial" w:cs="Arial"/>
        </w:rPr>
        <w:t xml:space="preserve">The students will acquire the listed skills by participating in the exercises and assessments, </w:t>
      </w:r>
      <w:r w:rsidR="005512F4" w:rsidRPr="0091342C">
        <w:rPr>
          <w:rFonts w:ascii="Arial" w:hAnsi="Arial" w:cs="Arial"/>
        </w:rPr>
        <w:t xml:space="preserve">attending lectures, private study </w:t>
      </w:r>
      <w:r w:rsidRPr="0091342C">
        <w:rPr>
          <w:rFonts w:ascii="Arial" w:hAnsi="Arial" w:cs="Arial"/>
        </w:rPr>
        <w:t>and by using relevant software tools.</w:t>
      </w:r>
    </w:p>
    <w:p w14:paraId="4CF89EDF" w14:textId="77777777" w:rsidR="006406D9" w:rsidRPr="0091342C" w:rsidRDefault="006406D9" w:rsidP="005D1993">
      <w:pPr>
        <w:spacing w:before="60" w:after="60" w:line="240" w:lineRule="auto"/>
        <w:ind w:left="426" w:right="521"/>
        <w:rPr>
          <w:rFonts w:ascii="Arial" w:hAnsi="Arial" w:cs="Arial"/>
          <w:i/>
          <w:iCs/>
        </w:rPr>
      </w:pPr>
    </w:p>
    <w:p w14:paraId="5FA431BA" w14:textId="3C269628" w:rsidR="00281015" w:rsidRPr="0091342C" w:rsidRDefault="009A2D37" w:rsidP="00281015">
      <w:pPr>
        <w:numPr>
          <w:ilvl w:val="0"/>
          <w:numId w:val="1"/>
        </w:numPr>
        <w:spacing w:before="60" w:after="60" w:line="240" w:lineRule="auto"/>
        <w:ind w:left="426" w:right="521" w:hanging="426"/>
        <w:jc w:val="both"/>
        <w:rPr>
          <w:rFonts w:ascii="Arial" w:hAnsi="Arial" w:cs="Arial"/>
          <w:b/>
        </w:rPr>
      </w:pPr>
      <w:r w:rsidRPr="0091342C">
        <w:rPr>
          <w:rFonts w:ascii="Arial" w:hAnsi="Arial" w:cs="Arial"/>
          <w:b/>
        </w:rPr>
        <w:t>Assessment methods and how these relate to testing achievement of the intended module learning outcomes</w:t>
      </w:r>
    </w:p>
    <w:p w14:paraId="3983611F" w14:textId="23CF71B2" w:rsidR="009A2D37" w:rsidRPr="0091342C" w:rsidRDefault="00FC2225" w:rsidP="00281015">
      <w:pPr>
        <w:spacing w:before="60" w:after="60" w:line="240" w:lineRule="auto"/>
        <w:ind w:right="521" w:firstLine="426"/>
        <w:rPr>
          <w:rFonts w:ascii="Arial" w:hAnsi="Arial" w:cs="Arial"/>
          <w:iCs/>
        </w:rPr>
      </w:pPr>
      <w:r w:rsidRPr="0091342C">
        <w:rPr>
          <w:rFonts w:ascii="Arial" w:hAnsi="Arial" w:cs="Arial"/>
          <w:iCs/>
        </w:rPr>
        <w:t xml:space="preserve">Assessment is through a combination of </w:t>
      </w:r>
      <w:r w:rsidR="004C5284">
        <w:rPr>
          <w:rFonts w:ascii="Arial" w:hAnsi="Arial" w:cs="Arial"/>
          <w:iCs/>
        </w:rPr>
        <w:t xml:space="preserve">2 hour </w:t>
      </w:r>
      <w:r w:rsidRPr="0091342C">
        <w:rPr>
          <w:rFonts w:ascii="Arial" w:hAnsi="Arial" w:cs="Arial"/>
          <w:iCs/>
        </w:rPr>
        <w:t>u</w:t>
      </w:r>
      <w:r w:rsidR="00281015" w:rsidRPr="0091342C">
        <w:rPr>
          <w:rFonts w:ascii="Arial" w:hAnsi="Arial" w:cs="Arial"/>
          <w:iCs/>
        </w:rPr>
        <w:t xml:space="preserve">nseen written examination (50%) </w:t>
      </w:r>
      <w:r w:rsidRPr="0091342C">
        <w:rPr>
          <w:rFonts w:ascii="Arial" w:hAnsi="Arial" w:cs="Arial"/>
          <w:iCs/>
        </w:rPr>
        <w:t xml:space="preserve">and </w:t>
      </w:r>
      <w:r w:rsidR="00281015" w:rsidRPr="0091342C">
        <w:rPr>
          <w:rFonts w:ascii="Arial" w:hAnsi="Arial" w:cs="Arial"/>
          <w:iCs/>
        </w:rPr>
        <w:t xml:space="preserve">two </w:t>
      </w:r>
      <w:r w:rsidRPr="0091342C">
        <w:rPr>
          <w:rFonts w:ascii="Arial" w:hAnsi="Arial" w:cs="Arial"/>
          <w:iCs/>
        </w:rPr>
        <w:t xml:space="preserve">assessed </w:t>
      </w:r>
      <w:r w:rsidR="0091342C">
        <w:rPr>
          <w:rFonts w:ascii="Arial" w:hAnsi="Arial" w:cs="Arial"/>
          <w:iCs/>
        </w:rPr>
        <w:t>pieces of coursework</w:t>
      </w:r>
      <w:r w:rsidRPr="0091342C">
        <w:rPr>
          <w:rFonts w:ascii="Arial" w:hAnsi="Arial" w:cs="Arial"/>
          <w:iCs/>
        </w:rPr>
        <w:t xml:space="preserve"> </w:t>
      </w:r>
      <w:r w:rsidR="00281015" w:rsidRPr="0091342C">
        <w:rPr>
          <w:rFonts w:ascii="Arial" w:hAnsi="Arial" w:cs="Arial"/>
          <w:iCs/>
        </w:rPr>
        <w:t>(20% and 30%</w:t>
      </w:r>
      <w:r w:rsidRPr="0091342C">
        <w:rPr>
          <w:rFonts w:ascii="Arial" w:hAnsi="Arial" w:cs="Arial"/>
          <w:iCs/>
        </w:rPr>
        <w:t>).</w:t>
      </w:r>
    </w:p>
    <w:p w14:paraId="1771BFC7" w14:textId="7771EFF7" w:rsidR="00281015" w:rsidRPr="0091342C" w:rsidRDefault="00281015" w:rsidP="00281015">
      <w:pPr>
        <w:spacing w:before="60" w:after="60" w:line="240" w:lineRule="auto"/>
        <w:ind w:right="521" w:firstLine="426"/>
        <w:rPr>
          <w:rFonts w:ascii="Arial" w:hAnsi="Arial" w:cs="Arial"/>
          <w:iCs/>
        </w:rPr>
      </w:pPr>
      <w:r w:rsidRPr="0091342C">
        <w:rPr>
          <w:rFonts w:ascii="Arial" w:hAnsi="Arial" w:cs="Arial"/>
          <w:iCs/>
        </w:rPr>
        <w:t xml:space="preserve">The examination will assess learning outcomes </w:t>
      </w:r>
      <w:r w:rsidR="00556385">
        <w:rPr>
          <w:rFonts w:ascii="Arial" w:hAnsi="Arial" w:cs="Arial"/>
          <w:iCs/>
        </w:rPr>
        <w:t>11.</w:t>
      </w:r>
      <w:r w:rsidRPr="0091342C">
        <w:rPr>
          <w:rFonts w:ascii="Arial" w:hAnsi="Arial" w:cs="Arial"/>
          <w:iCs/>
        </w:rPr>
        <w:t>1,</w:t>
      </w:r>
      <w:r w:rsidR="00556385">
        <w:rPr>
          <w:rFonts w:ascii="Arial" w:hAnsi="Arial" w:cs="Arial"/>
          <w:iCs/>
        </w:rPr>
        <w:t>11.2</w:t>
      </w:r>
      <w:r w:rsidRPr="0091342C">
        <w:rPr>
          <w:rFonts w:ascii="Arial" w:hAnsi="Arial" w:cs="Arial"/>
          <w:iCs/>
        </w:rPr>
        <w:t>,</w:t>
      </w:r>
      <w:r w:rsidR="00556385">
        <w:rPr>
          <w:rFonts w:ascii="Arial" w:hAnsi="Arial" w:cs="Arial"/>
          <w:iCs/>
        </w:rPr>
        <w:t>11.</w:t>
      </w:r>
      <w:r w:rsidRPr="0091342C">
        <w:rPr>
          <w:rFonts w:ascii="Arial" w:hAnsi="Arial" w:cs="Arial"/>
          <w:iCs/>
        </w:rPr>
        <w:t>4,</w:t>
      </w:r>
      <w:r w:rsidR="00556385">
        <w:rPr>
          <w:rFonts w:ascii="Arial" w:hAnsi="Arial" w:cs="Arial"/>
          <w:iCs/>
        </w:rPr>
        <w:t>11.</w:t>
      </w:r>
      <w:r w:rsidRPr="0091342C">
        <w:rPr>
          <w:rFonts w:ascii="Arial" w:hAnsi="Arial" w:cs="Arial"/>
          <w:iCs/>
        </w:rPr>
        <w:t>5,</w:t>
      </w:r>
      <w:r w:rsidR="00556385">
        <w:rPr>
          <w:rFonts w:ascii="Arial" w:hAnsi="Arial" w:cs="Arial"/>
          <w:iCs/>
        </w:rPr>
        <w:t>12.2-12.4</w:t>
      </w:r>
      <w:r w:rsidRPr="0091342C">
        <w:rPr>
          <w:rFonts w:ascii="Arial" w:hAnsi="Arial" w:cs="Arial"/>
          <w:iCs/>
        </w:rPr>
        <w:t>.</w:t>
      </w:r>
    </w:p>
    <w:p w14:paraId="23497B87" w14:textId="3F56C44D" w:rsidR="00281015" w:rsidRPr="0091342C" w:rsidRDefault="00281015" w:rsidP="00281015">
      <w:pPr>
        <w:spacing w:before="60" w:after="60" w:line="240" w:lineRule="auto"/>
        <w:ind w:right="521" w:firstLine="426"/>
        <w:rPr>
          <w:rFonts w:ascii="Arial" w:hAnsi="Arial" w:cs="Arial"/>
          <w:iCs/>
        </w:rPr>
      </w:pPr>
      <w:r w:rsidRPr="0091342C">
        <w:rPr>
          <w:rFonts w:ascii="Arial" w:hAnsi="Arial" w:cs="Arial"/>
          <w:iCs/>
        </w:rPr>
        <w:t>The first coursework will consist of presentations to and participation in the student-led seminar sessions (20%).</w:t>
      </w:r>
      <w:r w:rsidR="004849D2" w:rsidRPr="0091342C">
        <w:rPr>
          <w:rFonts w:ascii="Arial" w:hAnsi="Arial" w:cs="Arial"/>
          <w:iCs/>
        </w:rPr>
        <w:t xml:space="preserve"> This will assess learning outcomes </w:t>
      </w:r>
      <w:r w:rsidR="00556385">
        <w:rPr>
          <w:rFonts w:ascii="Arial" w:hAnsi="Arial" w:cs="Arial"/>
          <w:iCs/>
        </w:rPr>
        <w:t>11.</w:t>
      </w:r>
      <w:r w:rsidR="004849D2" w:rsidRPr="0091342C">
        <w:rPr>
          <w:rFonts w:ascii="Arial" w:hAnsi="Arial" w:cs="Arial"/>
          <w:iCs/>
        </w:rPr>
        <w:t>1,</w:t>
      </w:r>
      <w:r w:rsidR="00556385">
        <w:rPr>
          <w:rFonts w:ascii="Arial" w:hAnsi="Arial" w:cs="Arial"/>
          <w:iCs/>
        </w:rPr>
        <w:t>11.</w:t>
      </w:r>
      <w:r w:rsidR="004849D2" w:rsidRPr="0091342C">
        <w:rPr>
          <w:rFonts w:ascii="Arial" w:hAnsi="Arial" w:cs="Arial"/>
          <w:iCs/>
        </w:rPr>
        <w:t>2,</w:t>
      </w:r>
      <w:r w:rsidR="00556385">
        <w:rPr>
          <w:rFonts w:ascii="Arial" w:hAnsi="Arial" w:cs="Arial"/>
          <w:iCs/>
        </w:rPr>
        <w:t>11.</w:t>
      </w:r>
      <w:r w:rsidR="004849D2" w:rsidRPr="0091342C">
        <w:rPr>
          <w:rFonts w:ascii="Arial" w:hAnsi="Arial" w:cs="Arial"/>
          <w:iCs/>
        </w:rPr>
        <w:t>4,</w:t>
      </w:r>
      <w:r w:rsidR="00556385">
        <w:rPr>
          <w:rFonts w:ascii="Arial" w:hAnsi="Arial" w:cs="Arial"/>
          <w:iCs/>
        </w:rPr>
        <w:t>12.2-12.4</w:t>
      </w:r>
      <w:r w:rsidR="004849D2" w:rsidRPr="0091342C">
        <w:rPr>
          <w:rFonts w:ascii="Arial" w:hAnsi="Arial" w:cs="Arial"/>
          <w:iCs/>
        </w:rPr>
        <w:t>.</w:t>
      </w:r>
    </w:p>
    <w:p w14:paraId="3F56111F" w14:textId="142DBB57" w:rsidR="00281015" w:rsidRPr="0091342C" w:rsidRDefault="00281015" w:rsidP="00281015">
      <w:pPr>
        <w:spacing w:before="60" w:after="60" w:line="240" w:lineRule="auto"/>
        <w:ind w:right="521" w:firstLine="426"/>
        <w:rPr>
          <w:rFonts w:ascii="Arial" w:hAnsi="Arial" w:cs="Arial"/>
          <w:iCs/>
        </w:rPr>
      </w:pPr>
      <w:r w:rsidRPr="0091342C">
        <w:rPr>
          <w:rFonts w:ascii="Arial" w:hAnsi="Arial" w:cs="Arial"/>
          <w:iCs/>
        </w:rPr>
        <w:t xml:space="preserve">The second coursework will be a </w:t>
      </w:r>
      <w:r w:rsidR="004849D2" w:rsidRPr="0091342C">
        <w:rPr>
          <w:rFonts w:ascii="Arial" w:hAnsi="Arial" w:cs="Arial"/>
          <w:iCs/>
        </w:rPr>
        <w:t xml:space="preserve">practical project and report consisting of implementing a computational creativity system and evaluating and reflecting on the results (30%). This will assess learning outcomes </w:t>
      </w:r>
      <w:r w:rsidR="00556385">
        <w:rPr>
          <w:rFonts w:ascii="Arial" w:hAnsi="Arial" w:cs="Arial"/>
          <w:iCs/>
        </w:rPr>
        <w:t>11.</w:t>
      </w:r>
      <w:r w:rsidR="004849D2" w:rsidRPr="0091342C">
        <w:rPr>
          <w:rFonts w:ascii="Arial" w:hAnsi="Arial" w:cs="Arial"/>
          <w:iCs/>
        </w:rPr>
        <w:t>3</w:t>
      </w:r>
      <w:r w:rsidR="00556385">
        <w:rPr>
          <w:rFonts w:ascii="Arial" w:hAnsi="Arial" w:cs="Arial"/>
          <w:iCs/>
        </w:rPr>
        <w:t>-11.5</w:t>
      </w:r>
      <w:r w:rsidR="004849D2" w:rsidRPr="0091342C">
        <w:rPr>
          <w:rFonts w:ascii="Arial" w:hAnsi="Arial" w:cs="Arial"/>
          <w:iCs/>
        </w:rPr>
        <w:t>,</w:t>
      </w:r>
      <w:r w:rsidR="00556385">
        <w:rPr>
          <w:rFonts w:ascii="Arial" w:hAnsi="Arial" w:cs="Arial"/>
          <w:iCs/>
        </w:rPr>
        <w:t>12.1-12.4</w:t>
      </w:r>
      <w:r w:rsidR="004849D2" w:rsidRPr="0091342C">
        <w:rPr>
          <w:rFonts w:ascii="Arial" w:hAnsi="Arial" w:cs="Arial"/>
          <w:iCs/>
        </w:rPr>
        <w:t>.</w:t>
      </w:r>
    </w:p>
    <w:p w14:paraId="0031C6E5" w14:textId="77777777" w:rsidR="006406D9" w:rsidRPr="0091342C" w:rsidRDefault="006406D9" w:rsidP="004849D2">
      <w:pPr>
        <w:spacing w:before="60" w:after="60" w:line="240" w:lineRule="auto"/>
        <w:ind w:right="521"/>
        <w:rPr>
          <w:rFonts w:ascii="Arial" w:hAnsi="Arial" w:cs="Arial"/>
          <w:iCs/>
        </w:rPr>
      </w:pPr>
    </w:p>
    <w:p w14:paraId="10A7F07F" w14:textId="77777777" w:rsidR="009A2D37" w:rsidRPr="0091342C" w:rsidRDefault="009A2D37" w:rsidP="005D1993">
      <w:pPr>
        <w:numPr>
          <w:ilvl w:val="0"/>
          <w:numId w:val="1"/>
        </w:numPr>
        <w:spacing w:before="60" w:after="60" w:line="240" w:lineRule="auto"/>
        <w:ind w:left="426" w:right="521" w:hanging="426"/>
        <w:jc w:val="both"/>
        <w:rPr>
          <w:rFonts w:ascii="Arial" w:hAnsi="Arial" w:cs="Arial"/>
          <w:b/>
        </w:rPr>
      </w:pPr>
      <w:r w:rsidRPr="0091342C">
        <w:rPr>
          <w:rFonts w:ascii="Arial" w:hAnsi="Arial" w:cs="Arial"/>
          <w:b/>
        </w:rPr>
        <w:t>Implications for learning resources, including staff, library, IT and space</w:t>
      </w:r>
    </w:p>
    <w:p w14:paraId="15C1FF8C" w14:textId="1AC8033F" w:rsidR="009A2D37" w:rsidRPr="0091342C" w:rsidRDefault="003E2FCE" w:rsidP="005D1993">
      <w:pPr>
        <w:spacing w:before="60" w:after="60" w:line="240" w:lineRule="auto"/>
        <w:ind w:right="521" w:firstLine="360"/>
        <w:rPr>
          <w:rFonts w:ascii="Arial" w:hAnsi="Arial" w:cs="Arial"/>
          <w:iCs/>
        </w:rPr>
      </w:pPr>
      <w:r w:rsidRPr="0091342C">
        <w:rPr>
          <w:rFonts w:ascii="Arial" w:hAnsi="Arial" w:cs="Arial"/>
          <w:iCs/>
        </w:rPr>
        <w:t>Members of the School of Computing at Canterbury and Medway will be able to teach this module or parts of this module. A number of relevant software tools are available for free. Recommended books will need to be acquired for the library. The course will not require any additional teaching space.</w:t>
      </w:r>
    </w:p>
    <w:p w14:paraId="4E7563AC" w14:textId="77777777" w:rsidR="006406D9" w:rsidRPr="0091342C" w:rsidRDefault="006406D9" w:rsidP="005D1993">
      <w:pPr>
        <w:spacing w:before="60" w:after="60" w:line="240" w:lineRule="auto"/>
        <w:ind w:right="521" w:firstLine="360"/>
        <w:rPr>
          <w:rFonts w:ascii="Arial" w:hAnsi="Arial" w:cs="Arial"/>
          <w:i/>
          <w:iCs/>
        </w:rPr>
      </w:pPr>
    </w:p>
    <w:p w14:paraId="087DAA44" w14:textId="1EF683E4" w:rsidR="009A2D37" w:rsidRPr="0091342C" w:rsidRDefault="009A2D37" w:rsidP="005D1993">
      <w:pPr>
        <w:numPr>
          <w:ilvl w:val="0"/>
          <w:numId w:val="1"/>
        </w:numPr>
        <w:spacing w:before="60" w:after="60" w:line="240" w:lineRule="auto"/>
        <w:ind w:left="426" w:right="521" w:hanging="426"/>
        <w:jc w:val="both"/>
        <w:rPr>
          <w:rFonts w:ascii="Arial" w:hAnsi="Arial" w:cs="Arial"/>
          <w:b/>
        </w:rPr>
      </w:pPr>
      <w:r w:rsidRPr="0091342C">
        <w:rPr>
          <w:rFonts w:ascii="Arial" w:hAnsi="Arial" w:cs="Arial"/>
          <w:b/>
        </w:rPr>
        <w:t xml:space="preserve">The </w:t>
      </w:r>
      <w:r w:rsidR="002C0976" w:rsidRPr="0091342C">
        <w:rPr>
          <w:rFonts w:ascii="Arial" w:hAnsi="Arial" w:cs="Arial"/>
          <w:b/>
        </w:rPr>
        <w:t>School</w:t>
      </w:r>
      <w:r w:rsidRPr="0091342C">
        <w:rPr>
          <w:rFonts w:ascii="Arial" w:hAnsi="Arial" w:cs="Arial"/>
          <w:b/>
        </w:rPr>
        <w:t xml:space="preserv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14:paraId="1F1B67E0" w14:textId="77777777" w:rsidR="006406D9" w:rsidRPr="0091342C" w:rsidRDefault="006406D9" w:rsidP="004849D2">
      <w:pPr>
        <w:spacing w:before="60" w:after="60" w:line="240" w:lineRule="auto"/>
        <w:ind w:right="521"/>
        <w:rPr>
          <w:rFonts w:ascii="Arial" w:hAnsi="Arial" w:cs="Arial"/>
          <w:i/>
          <w:iCs/>
        </w:rPr>
      </w:pPr>
    </w:p>
    <w:p w14:paraId="796CD1F1" w14:textId="77777777" w:rsidR="009A2D37" w:rsidRPr="0091342C" w:rsidRDefault="009A2D37" w:rsidP="005D1993">
      <w:pPr>
        <w:numPr>
          <w:ilvl w:val="0"/>
          <w:numId w:val="1"/>
        </w:numPr>
        <w:spacing w:before="60" w:after="60" w:line="240" w:lineRule="auto"/>
        <w:ind w:left="426" w:right="521" w:hanging="426"/>
        <w:jc w:val="both"/>
        <w:rPr>
          <w:rFonts w:ascii="Arial" w:hAnsi="Arial" w:cs="Arial"/>
          <w:b/>
        </w:rPr>
      </w:pPr>
      <w:r w:rsidRPr="0091342C">
        <w:rPr>
          <w:rFonts w:ascii="Arial" w:hAnsi="Arial" w:cs="Arial"/>
          <w:b/>
        </w:rPr>
        <w:t>Campus(es) or Centre(s) where module will be delivered:</w:t>
      </w:r>
    </w:p>
    <w:p w14:paraId="5EBEF506" w14:textId="027CD7FC" w:rsidR="009A2D37" w:rsidRPr="0086267F" w:rsidRDefault="002C0976" w:rsidP="005D1993">
      <w:pPr>
        <w:spacing w:before="60" w:after="60" w:line="240" w:lineRule="auto"/>
        <w:ind w:left="426" w:right="521"/>
        <w:rPr>
          <w:rFonts w:ascii="Arial" w:hAnsi="Arial" w:cs="Arial"/>
        </w:rPr>
      </w:pPr>
      <w:r w:rsidRPr="0091342C">
        <w:rPr>
          <w:rFonts w:ascii="Arial" w:hAnsi="Arial" w:cs="Arial"/>
        </w:rPr>
        <w:t>Canterbury initially, to be offered additionally at Medway after 1 year.</w:t>
      </w:r>
    </w:p>
    <w:p w14:paraId="5ECAC55D" w14:textId="77777777" w:rsidR="006406D9" w:rsidRPr="009A2D37" w:rsidRDefault="006406D9" w:rsidP="005D1993">
      <w:pPr>
        <w:spacing w:before="60" w:after="60" w:line="240" w:lineRule="auto"/>
        <w:ind w:left="426" w:right="521"/>
        <w:rPr>
          <w:rFonts w:ascii="Arial" w:hAnsi="Arial" w:cs="Arial"/>
          <w:i/>
          <w:iCs/>
        </w:rPr>
      </w:pPr>
    </w:p>
    <w:p w14:paraId="032FBB5C" w14:textId="77777777" w:rsidR="00641D6D" w:rsidRDefault="00641D6D" w:rsidP="005D1993">
      <w:pPr>
        <w:spacing w:before="60" w:after="60" w:line="240" w:lineRule="auto"/>
        <w:ind w:right="521"/>
        <w:rPr>
          <w:rFonts w:ascii="Arial" w:hAnsi="Arial"/>
        </w:rPr>
      </w:pPr>
    </w:p>
    <w:p w14:paraId="593370D7" w14:textId="77777777" w:rsidR="00B828DE" w:rsidRPr="00BF7233" w:rsidRDefault="00B828DE" w:rsidP="005D1993">
      <w:pPr>
        <w:spacing w:before="60" w:after="60" w:line="240" w:lineRule="auto"/>
        <w:ind w:right="521"/>
        <w:rPr>
          <w:rFonts w:ascii="Arial" w:hAnsi="Arial"/>
        </w:rPr>
      </w:pPr>
    </w:p>
    <w:sectPr w:rsidR="00B828DE" w:rsidRPr="00BF7233" w:rsidSect="006A6BB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D8604" w14:textId="77777777" w:rsidR="00FF35E7" w:rsidRDefault="00FF35E7" w:rsidP="009A2D37">
      <w:pPr>
        <w:spacing w:after="0" w:line="240" w:lineRule="auto"/>
      </w:pPr>
      <w:r>
        <w:separator/>
      </w:r>
    </w:p>
  </w:endnote>
  <w:endnote w:type="continuationSeparator" w:id="0">
    <w:p w14:paraId="44DF8E81" w14:textId="77777777" w:rsidR="00FF35E7" w:rsidRDefault="00FF35E7" w:rsidP="009A2D37">
      <w:pPr>
        <w:spacing w:after="0" w:line="240" w:lineRule="auto"/>
      </w:pPr>
      <w:r>
        <w:continuationSeparator/>
      </w:r>
    </w:p>
  </w:endnote>
  <w:endnote w:type="continuationNotice" w:id="1">
    <w:p w14:paraId="4ED23602" w14:textId="77777777" w:rsidR="00FF35E7" w:rsidRDefault="00FF35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864"/>
      <w:docPartObj>
        <w:docPartGallery w:val="Page Numbers (Bottom of Page)"/>
        <w:docPartUnique/>
      </w:docPartObj>
    </w:sdtPr>
    <w:sdtEndPr/>
    <w:sdtContent>
      <w:p w14:paraId="52CFDC6B" w14:textId="77777777" w:rsidR="00FF35E7" w:rsidRDefault="00FF35E7" w:rsidP="009A2D37">
        <w:pPr>
          <w:pStyle w:val="Footer"/>
          <w:jc w:val="center"/>
        </w:pPr>
        <w:r>
          <w:fldChar w:fldCharType="begin"/>
        </w:r>
        <w:r>
          <w:instrText xml:space="preserve"> PAGE   \* MERGEFORMAT </w:instrText>
        </w:r>
        <w:r>
          <w:fldChar w:fldCharType="separate"/>
        </w:r>
        <w:r w:rsidR="0062358B">
          <w:rPr>
            <w:noProof/>
          </w:rPr>
          <w:t>2</w:t>
        </w:r>
        <w:r>
          <w:rPr>
            <w:noProof/>
          </w:rPr>
          <w:fldChar w:fldCharType="end"/>
        </w:r>
      </w:p>
    </w:sdtContent>
  </w:sdt>
  <w:p w14:paraId="0B47C546" w14:textId="77777777" w:rsidR="00FF35E7" w:rsidRPr="00B828DE" w:rsidRDefault="00FF35E7" w:rsidP="00B828DE">
    <w:pPr>
      <w:pStyle w:val="Footer"/>
      <w:spacing w:after="120"/>
      <w:ind w:right="-330"/>
      <w:rPr>
        <w:rFonts w:ascii="Arial" w:hAnsi="Arial"/>
        <w:sz w:val="18"/>
      </w:rPr>
    </w:pPr>
    <w:r w:rsidRPr="00B828DE">
      <w:rPr>
        <w:rFonts w:ascii="Arial" w:hAnsi="Arial"/>
        <w:sz w:val="18"/>
      </w:rPr>
      <w:t>Module Specification</w:t>
    </w:r>
    <w:r>
      <w:rPr>
        <w:rFonts w:ascii="Arial" w:hAnsi="Arial"/>
        <w:sz w:val="18"/>
      </w:rPr>
      <w:t xml:space="preserve"> Template (v.October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A6484" w14:textId="77777777" w:rsidR="00FF35E7" w:rsidRDefault="00FF35E7" w:rsidP="009A2D37">
      <w:pPr>
        <w:spacing w:after="0" w:line="240" w:lineRule="auto"/>
      </w:pPr>
      <w:r>
        <w:separator/>
      </w:r>
    </w:p>
  </w:footnote>
  <w:footnote w:type="continuationSeparator" w:id="0">
    <w:p w14:paraId="2D3AC92B" w14:textId="77777777" w:rsidR="00FF35E7" w:rsidRDefault="00FF35E7" w:rsidP="009A2D37">
      <w:pPr>
        <w:spacing w:after="0" w:line="240" w:lineRule="auto"/>
      </w:pPr>
      <w:r>
        <w:continuationSeparator/>
      </w:r>
    </w:p>
  </w:footnote>
  <w:footnote w:type="continuationNotice" w:id="1">
    <w:p w14:paraId="2F428B5E" w14:textId="77777777" w:rsidR="00FF35E7" w:rsidRDefault="00FF35E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9A14F" w14:textId="77777777" w:rsidR="00FF35E7" w:rsidRPr="008C00F8" w:rsidRDefault="00FF35E7" w:rsidP="005E6D38">
    <w:pPr>
      <w:pStyle w:val="Heading1"/>
      <w:spacing w:before="60" w:after="60"/>
      <w:rPr>
        <w:rFonts w:ascii="Arial" w:hAnsi="Arial" w:cs="Arial"/>
      </w:rPr>
    </w:pPr>
    <w:r w:rsidRPr="008C00F8">
      <w:rPr>
        <w:rFonts w:ascii="Arial" w:hAnsi="Arial" w:cs="Arial"/>
      </w:rPr>
      <w:t>UNIVERSITY OF KENT</w:t>
    </w:r>
  </w:p>
  <w:p w14:paraId="0C1E35A2" w14:textId="77777777" w:rsidR="00FF35E7" w:rsidRDefault="00FF3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92AA5"/>
    <w:multiLevelType w:val="hybridMultilevel"/>
    <w:tmpl w:val="E918C1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09481C"/>
    <w:multiLevelType w:val="hybridMultilevel"/>
    <w:tmpl w:val="61AA45D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15410582"/>
    <w:multiLevelType w:val="hybridMultilevel"/>
    <w:tmpl w:val="D5A0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043CA"/>
    <w:multiLevelType w:val="hybridMultilevel"/>
    <w:tmpl w:val="C03C5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4C6827"/>
    <w:multiLevelType w:val="hybridMultilevel"/>
    <w:tmpl w:val="078034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DF00F5"/>
    <w:multiLevelType w:val="hybridMultilevel"/>
    <w:tmpl w:val="3F42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30FE8"/>
    <w:multiLevelType w:val="multilevel"/>
    <w:tmpl w:val="4A609BEC"/>
    <w:lvl w:ilvl="0">
      <w:start w:val="1"/>
      <w:numFmt w:val="decimal"/>
      <w:lvlText w:val="%1."/>
      <w:lvlJc w:val="left"/>
      <w:pPr>
        <w:ind w:left="720" w:hanging="360"/>
      </w:pPr>
      <w:rPr>
        <w:b w:val="0"/>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0322E72"/>
    <w:multiLevelType w:val="hybridMultilevel"/>
    <w:tmpl w:val="A9083016"/>
    <w:lvl w:ilvl="0" w:tplc="0409000F">
      <w:start w:val="1"/>
      <w:numFmt w:val="decimal"/>
      <w:lvlText w:val="%1."/>
      <w:lvlJc w:val="left"/>
      <w:pPr>
        <w:ind w:left="1146" w:hanging="360"/>
      </w:pPr>
    </w:lvl>
    <w:lvl w:ilvl="1" w:tplc="22E89716">
      <w:start w:val="1"/>
      <w:numFmt w:val="lowerRoman"/>
      <w:lvlText w:val="%2)"/>
      <w:lvlJc w:val="left"/>
      <w:pPr>
        <w:ind w:left="2226" w:hanging="72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3CB12597"/>
    <w:multiLevelType w:val="hybridMultilevel"/>
    <w:tmpl w:val="E918C1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6B96381E"/>
    <w:multiLevelType w:val="hybridMultilevel"/>
    <w:tmpl w:val="42726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0413EDC"/>
    <w:multiLevelType w:val="hybridMultilevel"/>
    <w:tmpl w:val="078034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241BB3"/>
    <w:multiLevelType w:val="hybridMultilevel"/>
    <w:tmpl w:val="8A22C0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9"/>
  </w:num>
  <w:num w:numId="4">
    <w:abstractNumId w:val="3"/>
  </w:num>
  <w:num w:numId="5">
    <w:abstractNumId w:val="13"/>
  </w:num>
  <w:num w:numId="6">
    <w:abstractNumId w:val="12"/>
  </w:num>
  <w:num w:numId="7">
    <w:abstractNumId w:val="6"/>
  </w:num>
  <w:num w:numId="8">
    <w:abstractNumId w:val="7"/>
  </w:num>
  <w:num w:numId="9">
    <w:abstractNumId w:val="15"/>
  </w:num>
  <w:num w:numId="10">
    <w:abstractNumId w:val="4"/>
  </w:num>
  <w:num w:numId="11">
    <w:abstractNumId w:val="16"/>
  </w:num>
  <w:num w:numId="12">
    <w:abstractNumId w:val="14"/>
  </w:num>
  <w:num w:numId="13">
    <w:abstractNumId w:val="5"/>
  </w:num>
  <w:num w:numId="14">
    <w:abstractNumId w:val="1"/>
  </w:num>
  <w:num w:numId="15">
    <w:abstractNumId w:val="11"/>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30C9E"/>
    <w:rsid w:val="00031E67"/>
    <w:rsid w:val="000408CC"/>
    <w:rsid w:val="00045373"/>
    <w:rsid w:val="00063A2F"/>
    <w:rsid w:val="000678D3"/>
    <w:rsid w:val="000840D6"/>
    <w:rsid w:val="00094810"/>
    <w:rsid w:val="000C0294"/>
    <w:rsid w:val="000C3322"/>
    <w:rsid w:val="000C7A1C"/>
    <w:rsid w:val="000D0181"/>
    <w:rsid w:val="000D2A8A"/>
    <w:rsid w:val="000D32AC"/>
    <w:rsid w:val="000E20C1"/>
    <w:rsid w:val="000E3B73"/>
    <w:rsid w:val="000F6C56"/>
    <w:rsid w:val="00106BE5"/>
    <w:rsid w:val="00111906"/>
    <w:rsid w:val="00111CB3"/>
    <w:rsid w:val="00117577"/>
    <w:rsid w:val="00117793"/>
    <w:rsid w:val="001206E4"/>
    <w:rsid w:val="001214D3"/>
    <w:rsid w:val="001402AD"/>
    <w:rsid w:val="001540CE"/>
    <w:rsid w:val="0015717B"/>
    <w:rsid w:val="00160427"/>
    <w:rsid w:val="00162D46"/>
    <w:rsid w:val="00172793"/>
    <w:rsid w:val="001811E5"/>
    <w:rsid w:val="00183B34"/>
    <w:rsid w:val="00185F46"/>
    <w:rsid w:val="00196C6A"/>
    <w:rsid w:val="001B1B28"/>
    <w:rsid w:val="001B27FB"/>
    <w:rsid w:val="001C4A85"/>
    <w:rsid w:val="001C5443"/>
    <w:rsid w:val="001D1F2D"/>
    <w:rsid w:val="001D2314"/>
    <w:rsid w:val="001D6398"/>
    <w:rsid w:val="001E1F45"/>
    <w:rsid w:val="001E62C1"/>
    <w:rsid w:val="001F0779"/>
    <w:rsid w:val="0020243A"/>
    <w:rsid w:val="0021578E"/>
    <w:rsid w:val="002308BE"/>
    <w:rsid w:val="002407C0"/>
    <w:rsid w:val="002461AF"/>
    <w:rsid w:val="002465A1"/>
    <w:rsid w:val="00254C67"/>
    <w:rsid w:val="00264576"/>
    <w:rsid w:val="0026585A"/>
    <w:rsid w:val="00266735"/>
    <w:rsid w:val="002748D4"/>
    <w:rsid w:val="00281015"/>
    <w:rsid w:val="0028461D"/>
    <w:rsid w:val="002938D6"/>
    <w:rsid w:val="00294B73"/>
    <w:rsid w:val="002A0C18"/>
    <w:rsid w:val="002A219B"/>
    <w:rsid w:val="002A22DB"/>
    <w:rsid w:val="002B20F5"/>
    <w:rsid w:val="002B2A1A"/>
    <w:rsid w:val="002B71F2"/>
    <w:rsid w:val="002C0976"/>
    <w:rsid w:val="002E71C0"/>
    <w:rsid w:val="002F0CE4"/>
    <w:rsid w:val="002F23EF"/>
    <w:rsid w:val="002F2626"/>
    <w:rsid w:val="00306620"/>
    <w:rsid w:val="003144E1"/>
    <w:rsid w:val="0032480D"/>
    <w:rsid w:val="003262B9"/>
    <w:rsid w:val="00335875"/>
    <w:rsid w:val="00335FBE"/>
    <w:rsid w:val="00352D8E"/>
    <w:rsid w:val="0035702D"/>
    <w:rsid w:val="003604D4"/>
    <w:rsid w:val="003627B0"/>
    <w:rsid w:val="00363F65"/>
    <w:rsid w:val="003648F6"/>
    <w:rsid w:val="00374DF6"/>
    <w:rsid w:val="003759B0"/>
    <w:rsid w:val="00375F84"/>
    <w:rsid w:val="003804E7"/>
    <w:rsid w:val="003906F5"/>
    <w:rsid w:val="003934D2"/>
    <w:rsid w:val="003973A1"/>
    <w:rsid w:val="003A5DA0"/>
    <w:rsid w:val="003A5EEB"/>
    <w:rsid w:val="003B35F4"/>
    <w:rsid w:val="003B3675"/>
    <w:rsid w:val="003B7C76"/>
    <w:rsid w:val="003C776B"/>
    <w:rsid w:val="003D4A1C"/>
    <w:rsid w:val="003D7AA0"/>
    <w:rsid w:val="003E1FF7"/>
    <w:rsid w:val="003E2FCE"/>
    <w:rsid w:val="003F67CD"/>
    <w:rsid w:val="00402ED7"/>
    <w:rsid w:val="004114F8"/>
    <w:rsid w:val="00423D86"/>
    <w:rsid w:val="00424C90"/>
    <w:rsid w:val="00436BE9"/>
    <w:rsid w:val="004443DA"/>
    <w:rsid w:val="004474A2"/>
    <w:rsid w:val="00460925"/>
    <w:rsid w:val="00471C6C"/>
    <w:rsid w:val="00472023"/>
    <w:rsid w:val="004849D2"/>
    <w:rsid w:val="00486993"/>
    <w:rsid w:val="00492DA4"/>
    <w:rsid w:val="00496AA3"/>
    <w:rsid w:val="00497C98"/>
    <w:rsid w:val="004A33F5"/>
    <w:rsid w:val="004A39D7"/>
    <w:rsid w:val="004A55FA"/>
    <w:rsid w:val="004C1EC4"/>
    <w:rsid w:val="004C5284"/>
    <w:rsid w:val="004D035C"/>
    <w:rsid w:val="004F4328"/>
    <w:rsid w:val="004F50E9"/>
    <w:rsid w:val="005005E4"/>
    <w:rsid w:val="00513689"/>
    <w:rsid w:val="0051375A"/>
    <w:rsid w:val="00521097"/>
    <w:rsid w:val="0053059E"/>
    <w:rsid w:val="00532F6F"/>
    <w:rsid w:val="00533663"/>
    <w:rsid w:val="005460C2"/>
    <w:rsid w:val="00547C41"/>
    <w:rsid w:val="005512F4"/>
    <w:rsid w:val="005526FB"/>
    <w:rsid w:val="0055280A"/>
    <w:rsid w:val="0055585D"/>
    <w:rsid w:val="00556385"/>
    <w:rsid w:val="0056127B"/>
    <w:rsid w:val="00561D26"/>
    <w:rsid w:val="00567EC9"/>
    <w:rsid w:val="00571630"/>
    <w:rsid w:val="005759F4"/>
    <w:rsid w:val="005772C0"/>
    <w:rsid w:val="005779D1"/>
    <w:rsid w:val="0058743D"/>
    <w:rsid w:val="0059477B"/>
    <w:rsid w:val="00596884"/>
    <w:rsid w:val="005A14B5"/>
    <w:rsid w:val="005B2AD0"/>
    <w:rsid w:val="005B5A98"/>
    <w:rsid w:val="005B6A0A"/>
    <w:rsid w:val="005C1A4F"/>
    <w:rsid w:val="005C27D7"/>
    <w:rsid w:val="005D1993"/>
    <w:rsid w:val="005E1A3A"/>
    <w:rsid w:val="005E6ADC"/>
    <w:rsid w:val="005E6D10"/>
    <w:rsid w:val="005E6D38"/>
    <w:rsid w:val="005F2C42"/>
    <w:rsid w:val="005F517F"/>
    <w:rsid w:val="006050CF"/>
    <w:rsid w:val="0062358B"/>
    <w:rsid w:val="006253AA"/>
    <w:rsid w:val="00626023"/>
    <w:rsid w:val="00633150"/>
    <w:rsid w:val="006406D9"/>
    <w:rsid w:val="00641D6D"/>
    <w:rsid w:val="006438F3"/>
    <w:rsid w:val="00647907"/>
    <w:rsid w:val="00651A82"/>
    <w:rsid w:val="006525E9"/>
    <w:rsid w:val="00664C94"/>
    <w:rsid w:val="0066747B"/>
    <w:rsid w:val="006725EC"/>
    <w:rsid w:val="00674ED0"/>
    <w:rsid w:val="00682650"/>
    <w:rsid w:val="00684851"/>
    <w:rsid w:val="00692756"/>
    <w:rsid w:val="006A6BB4"/>
    <w:rsid w:val="006A7FB0"/>
    <w:rsid w:val="006C2A9A"/>
    <w:rsid w:val="006C46EF"/>
    <w:rsid w:val="006C4C67"/>
    <w:rsid w:val="006D41AB"/>
    <w:rsid w:val="006D444F"/>
    <w:rsid w:val="006F1A15"/>
    <w:rsid w:val="00700488"/>
    <w:rsid w:val="00703404"/>
    <w:rsid w:val="00703F92"/>
    <w:rsid w:val="00704637"/>
    <w:rsid w:val="007105E4"/>
    <w:rsid w:val="00714EE5"/>
    <w:rsid w:val="00720270"/>
    <w:rsid w:val="0073792C"/>
    <w:rsid w:val="0075179E"/>
    <w:rsid w:val="00754069"/>
    <w:rsid w:val="00755008"/>
    <w:rsid w:val="007667DF"/>
    <w:rsid w:val="0077080B"/>
    <w:rsid w:val="00785B43"/>
    <w:rsid w:val="00787070"/>
    <w:rsid w:val="007972A7"/>
    <w:rsid w:val="007A3A5A"/>
    <w:rsid w:val="007B1DB2"/>
    <w:rsid w:val="007B375B"/>
    <w:rsid w:val="007B412A"/>
    <w:rsid w:val="007C74B4"/>
    <w:rsid w:val="007E3412"/>
    <w:rsid w:val="007F0134"/>
    <w:rsid w:val="008029AF"/>
    <w:rsid w:val="00802FFA"/>
    <w:rsid w:val="008102E5"/>
    <w:rsid w:val="008111B4"/>
    <w:rsid w:val="008133F0"/>
    <w:rsid w:val="00815880"/>
    <w:rsid w:val="0082322C"/>
    <w:rsid w:val="0086267F"/>
    <w:rsid w:val="008659AA"/>
    <w:rsid w:val="00873E9F"/>
    <w:rsid w:val="00874047"/>
    <w:rsid w:val="00881545"/>
    <w:rsid w:val="00883A3E"/>
    <w:rsid w:val="0089148D"/>
    <w:rsid w:val="00891E0D"/>
    <w:rsid w:val="008A0F36"/>
    <w:rsid w:val="008B4B6E"/>
    <w:rsid w:val="008D7401"/>
    <w:rsid w:val="00903DF6"/>
    <w:rsid w:val="00906063"/>
    <w:rsid w:val="0091342C"/>
    <w:rsid w:val="00921CF6"/>
    <w:rsid w:val="00924EF0"/>
    <w:rsid w:val="00934A66"/>
    <w:rsid w:val="00934D7B"/>
    <w:rsid w:val="00947180"/>
    <w:rsid w:val="009567BE"/>
    <w:rsid w:val="009676FA"/>
    <w:rsid w:val="009679E0"/>
    <w:rsid w:val="00977632"/>
    <w:rsid w:val="00982A8E"/>
    <w:rsid w:val="00987DB4"/>
    <w:rsid w:val="00996204"/>
    <w:rsid w:val="009A26CB"/>
    <w:rsid w:val="009A2D37"/>
    <w:rsid w:val="009B0A69"/>
    <w:rsid w:val="009C7082"/>
    <w:rsid w:val="009D0006"/>
    <w:rsid w:val="009D068C"/>
    <w:rsid w:val="009F3A2A"/>
    <w:rsid w:val="00A021FE"/>
    <w:rsid w:val="00A1270E"/>
    <w:rsid w:val="00A15342"/>
    <w:rsid w:val="00A3007E"/>
    <w:rsid w:val="00A32048"/>
    <w:rsid w:val="00A41F06"/>
    <w:rsid w:val="00A52DB4"/>
    <w:rsid w:val="00A629B9"/>
    <w:rsid w:val="00A70C20"/>
    <w:rsid w:val="00A74292"/>
    <w:rsid w:val="00A776DE"/>
    <w:rsid w:val="00A87FFD"/>
    <w:rsid w:val="00A97038"/>
    <w:rsid w:val="00AA3C15"/>
    <w:rsid w:val="00AA6330"/>
    <w:rsid w:val="00AB0921"/>
    <w:rsid w:val="00AC7501"/>
    <w:rsid w:val="00AD074E"/>
    <w:rsid w:val="00AD3903"/>
    <w:rsid w:val="00AD748B"/>
    <w:rsid w:val="00AE4865"/>
    <w:rsid w:val="00AF50EE"/>
    <w:rsid w:val="00B0591D"/>
    <w:rsid w:val="00B13402"/>
    <w:rsid w:val="00B14BC2"/>
    <w:rsid w:val="00B17024"/>
    <w:rsid w:val="00B17CD2"/>
    <w:rsid w:val="00B248BA"/>
    <w:rsid w:val="00B24B56"/>
    <w:rsid w:val="00B34ADD"/>
    <w:rsid w:val="00B52FF5"/>
    <w:rsid w:val="00B57219"/>
    <w:rsid w:val="00B658A3"/>
    <w:rsid w:val="00B746A8"/>
    <w:rsid w:val="00B7664D"/>
    <w:rsid w:val="00B80989"/>
    <w:rsid w:val="00B828DE"/>
    <w:rsid w:val="00B937B1"/>
    <w:rsid w:val="00BA4E02"/>
    <w:rsid w:val="00BA5FBC"/>
    <w:rsid w:val="00BB2A6D"/>
    <w:rsid w:val="00BB4189"/>
    <w:rsid w:val="00BC19F7"/>
    <w:rsid w:val="00BC41ED"/>
    <w:rsid w:val="00BD009E"/>
    <w:rsid w:val="00BD0EF8"/>
    <w:rsid w:val="00BD7A8C"/>
    <w:rsid w:val="00BE2126"/>
    <w:rsid w:val="00BE3B17"/>
    <w:rsid w:val="00BF4EB5"/>
    <w:rsid w:val="00BF51AB"/>
    <w:rsid w:val="00BF716B"/>
    <w:rsid w:val="00BF7233"/>
    <w:rsid w:val="00C02AA2"/>
    <w:rsid w:val="00C04C95"/>
    <w:rsid w:val="00C12613"/>
    <w:rsid w:val="00C2492F"/>
    <w:rsid w:val="00C3744A"/>
    <w:rsid w:val="00C4002A"/>
    <w:rsid w:val="00C46912"/>
    <w:rsid w:val="00C67631"/>
    <w:rsid w:val="00C82250"/>
    <w:rsid w:val="00C83354"/>
    <w:rsid w:val="00C84004"/>
    <w:rsid w:val="00C843F6"/>
    <w:rsid w:val="00C84507"/>
    <w:rsid w:val="00C862C7"/>
    <w:rsid w:val="00CA3254"/>
    <w:rsid w:val="00CB11CE"/>
    <w:rsid w:val="00CC25A2"/>
    <w:rsid w:val="00CD7F07"/>
    <w:rsid w:val="00CE04F3"/>
    <w:rsid w:val="00CE12D8"/>
    <w:rsid w:val="00CE4574"/>
    <w:rsid w:val="00CF2E1E"/>
    <w:rsid w:val="00D00151"/>
    <w:rsid w:val="00D02E99"/>
    <w:rsid w:val="00D13357"/>
    <w:rsid w:val="00D13A13"/>
    <w:rsid w:val="00D2689A"/>
    <w:rsid w:val="00D351B2"/>
    <w:rsid w:val="00D462C9"/>
    <w:rsid w:val="00D65506"/>
    <w:rsid w:val="00D773CF"/>
    <w:rsid w:val="00D8448F"/>
    <w:rsid w:val="00D85633"/>
    <w:rsid w:val="00DA51EC"/>
    <w:rsid w:val="00DA64B6"/>
    <w:rsid w:val="00DB5C9D"/>
    <w:rsid w:val="00DD02E6"/>
    <w:rsid w:val="00DF665B"/>
    <w:rsid w:val="00DF793F"/>
    <w:rsid w:val="00E0152A"/>
    <w:rsid w:val="00E03394"/>
    <w:rsid w:val="00E066E5"/>
    <w:rsid w:val="00E22F03"/>
    <w:rsid w:val="00E51404"/>
    <w:rsid w:val="00E574C9"/>
    <w:rsid w:val="00E610DE"/>
    <w:rsid w:val="00E6255C"/>
    <w:rsid w:val="00E71F2F"/>
    <w:rsid w:val="00E77786"/>
    <w:rsid w:val="00E806FB"/>
    <w:rsid w:val="00EB1C2D"/>
    <w:rsid w:val="00EC1810"/>
    <w:rsid w:val="00EC3FCC"/>
    <w:rsid w:val="00ED32FF"/>
    <w:rsid w:val="00EF039B"/>
    <w:rsid w:val="00EF5044"/>
    <w:rsid w:val="00EF509D"/>
    <w:rsid w:val="00F01956"/>
    <w:rsid w:val="00F116CE"/>
    <w:rsid w:val="00F21C47"/>
    <w:rsid w:val="00F340DE"/>
    <w:rsid w:val="00F43542"/>
    <w:rsid w:val="00F527CB"/>
    <w:rsid w:val="00F562AA"/>
    <w:rsid w:val="00F7105A"/>
    <w:rsid w:val="00F77676"/>
    <w:rsid w:val="00F8197C"/>
    <w:rsid w:val="00F82B4E"/>
    <w:rsid w:val="00F86EA8"/>
    <w:rsid w:val="00F87559"/>
    <w:rsid w:val="00F96D71"/>
    <w:rsid w:val="00F97C9E"/>
    <w:rsid w:val="00FA20DE"/>
    <w:rsid w:val="00FA4EE8"/>
    <w:rsid w:val="00FB32A3"/>
    <w:rsid w:val="00FB36EC"/>
    <w:rsid w:val="00FB4E1B"/>
    <w:rsid w:val="00FC0291"/>
    <w:rsid w:val="00FC0C75"/>
    <w:rsid w:val="00FC1C92"/>
    <w:rsid w:val="00FC2225"/>
    <w:rsid w:val="00FD333B"/>
    <w:rsid w:val="00FD705C"/>
    <w:rsid w:val="00FD777A"/>
    <w:rsid w:val="00FE260B"/>
    <w:rsid w:val="00FE692E"/>
    <w:rsid w:val="00FF0881"/>
    <w:rsid w:val="00FF31CA"/>
    <w:rsid w:val="00FF35E7"/>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5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character" w:customStyle="1" w:styleId="apple-converted-space">
    <w:name w:val="apple-converted-space"/>
    <w:basedOn w:val="DefaultParagraphFont"/>
    <w:rsid w:val="00FB3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character" w:customStyle="1" w:styleId="apple-converted-space">
    <w:name w:val="apple-converted-space"/>
    <w:basedOn w:val="DefaultParagraphFont"/>
    <w:rsid w:val="00FB3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8048">
      <w:bodyDiv w:val="1"/>
      <w:marLeft w:val="0"/>
      <w:marRight w:val="0"/>
      <w:marTop w:val="0"/>
      <w:marBottom w:val="0"/>
      <w:divBdr>
        <w:top w:val="none" w:sz="0" w:space="0" w:color="auto"/>
        <w:left w:val="none" w:sz="0" w:space="0" w:color="auto"/>
        <w:bottom w:val="none" w:sz="0" w:space="0" w:color="auto"/>
        <w:right w:val="none" w:sz="0" w:space="0" w:color="auto"/>
      </w:divBdr>
    </w:div>
    <w:div w:id="281958874">
      <w:bodyDiv w:val="1"/>
      <w:marLeft w:val="0"/>
      <w:marRight w:val="0"/>
      <w:marTop w:val="0"/>
      <w:marBottom w:val="0"/>
      <w:divBdr>
        <w:top w:val="none" w:sz="0" w:space="0" w:color="auto"/>
        <w:left w:val="none" w:sz="0" w:space="0" w:color="auto"/>
        <w:bottom w:val="none" w:sz="0" w:space="0" w:color="auto"/>
        <w:right w:val="none" w:sz="0" w:space="0" w:color="auto"/>
      </w:divBdr>
    </w:div>
    <w:div w:id="56132826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94878">
      <w:bodyDiv w:val="1"/>
      <w:marLeft w:val="0"/>
      <w:marRight w:val="0"/>
      <w:marTop w:val="0"/>
      <w:marBottom w:val="0"/>
      <w:divBdr>
        <w:top w:val="none" w:sz="0" w:space="0" w:color="auto"/>
        <w:left w:val="none" w:sz="0" w:space="0" w:color="auto"/>
        <w:bottom w:val="none" w:sz="0" w:space="0" w:color="auto"/>
        <w:right w:val="none" w:sz="0" w:space="0" w:color="auto"/>
      </w:divBdr>
    </w:div>
    <w:div w:id="923563089">
      <w:bodyDiv w:val="1"/>
      <w:marLeft w:val="0"/>
      <w:marRight w:val="0"/>
      <w:marTop w:val="0"/>
      <w:marBottom w:val="0"/>
      <w:divBdr>
        <w:top w:val="none" w:sz="0" w:space="0" w:color="auto"/>
        <w:left w:val="none" w:sz="0" w:space="0" w:color="auto"/>
        <w:bottom w:val="none" w:sz="0" w:space="0" w:color="auto"/>
        <w:right w:val="none" w:sz="0" w:space="0" w:color="auto"/>
      </w:divBdr>
    </w:div>
    <w:div w:id="969826451">
      <w:bodyDiv w:val="1"/>
      <w:marLeft w:val="0"/>
      <w:marRight w:val="0"/>
      <w:marTop w:val="0"/>
      <w:marBottom w:val="0"/>
      <w:divBdr>
        <w:top w:val="none" w:sz="0" w:space="0" w:color="auto"/>
        <w:left w:val="none" w:sz="0" w:space="0" w:color="auto"/>
        <w:bottom w:val="none" w:sz="0" w:space="0" w:color="auto"/>
        <w:right w:val="none" w:sz="0" w:space="0" w:color="auto"/>
      </w:divBdr>
    </w:div>
    <w:div w:id="983779699">
      <w:bodyDiv w:val="1"/>
      <w:marLeft w:val="0"/>
      <w:marRight w:val="0"/>
      <w:marTop w:val="0"/>
      <w:marBottom w:val="0"/>
      <w:divBdr>
        <w:top w:val="none" w:sz="0" w:space="0" w:color="auto"/>
        <w:left w:val="none" w:sz="0" w:space="0" w:color="auto"/>
        <w:bottom w:val="none" w:sz="0" w:space="0" w:color="auto"/>
        <w:right w:val="none" w:sz="0" w:space="0" w:color="auto"/>
      </w:divBdr>
    </w:div>
    <w:div w:id="1021316070">
      <w:bodyDiv w:val="1"/>
      <w:marLeft w:val="0"/>
      <w:marRight w:val="0"/>
      <w:marTop w:val="0"/>
      <w:marBottom w:val="0"/>
      <w:divBdr>
        <w:top w:val="none" w:sz="0" w:space="0" w:color="auto"/>
        <w:left w:val="none" w:sz="0" w:space="0" w:color="auto"/>
        <w:bottom w:val="none" w:sz="0" w:space="0" w:color="auto"/>
        <w:right w:val="none" w:sz="0" w:space="0" w:color="auto"/>
      </w:divBdr>
    </w:div>
    <w:div w:id="1279071371">
      <w:bodyDiv w:val="1"/>
      <w:marLeft w:val="0"/>
      <w:marRight w:val="0"/>
      <w:marTop w:val="0"/>
      <w:marBottom w:val="0"/>
      <w:divBdr>
        <w:top w:val="none" w:sz="0" w:space="0" w:color="auto"/>
        <w:left w:val="none" w:sz="0" w:space="0" w:color="auto"/>
        <w:bottom w:val="none" w:sz="0" w:space="0" w:color="auto"/>
        <w:right w:val="none" w:sz="0" w:space="0" w:color="auto"/>
      </w:divBdr>
    </w:div>
    <w:div w:id="1344093722">
      <w:bodyDiv w:val="1"/>
      <w:marLeft w:val="0"/>
      <w:marRight w:val="0"/>
      <w:marTop w:val="0"/>
      <w:marBottom w:val="0"/>
      <w:divBdr>
        <w:top w:val="none" w:sz="0" w:space="0" w:color="auto"/>
        <w:left w:val="none" w:sz="0" w:space="0" w:color="auto"/>
        <w:bottom w:val="none" w:sz="0" w:space="0" w:color="auto"/>
        <w:right w:val="none" w:sz="0" w:space="0" w:color="auto"/>
      </w:divBdr>
    </w:div>
    <w:div w:id="1655643745">
      <w:bodyDiv w:val="1"/>
      <w:marLeft w:val="0"/>
      <w:marRight w:val="0"/>
      <w:marTop w:val="0"/>
      <w:marBottom w:val="0"/>
      <w:divBdr>
        <w:top w:val="none" w:sz="0" w:space="0" w:color="auto"/>
        <w:left w:val="none" w:sz="0" w:space="0" w:color="auto"/>
        <w:bottom w:val="none" w:sz="0" w:space="0" w:color="auto"/>
        <w:right w:val="none" w:sz="0" w:space="0" w:color="auto"/>
      </w:divBdr>
    </w:div>
    <w:div w:id="1770731108">
      <w:bodyDiv w:val="1"/>
      <w:marLeft w:val="0"/>
      <w:marRight w:val="0"/>
      <w:marTop w:val="0"/>
      <w:marBottom w:val="0"/>
      <w:divBdr>
        <w:top w:val="none" w:sz="0" w:space="0" w:color="auto"/>
        <w:left w:val="none" w:sz="0" w:space="0" w:color="auto"/>
        <w:bottom w:val="none" w:sz="0" w:space="0" w:color="auto"/>
        <w:right w:val="none" w:sz="0" w:space="0" w:color="auto"/>
      </w:divBdr>
    </w:div>
    <w:div w:id="1883789639">
      <w:bodyDiv w:val="1"/>
      <w:marLeft w:val="0"/>
      <w:marRight w:val="0"/>
      <w:marTop w:val="0"/>
      <w:marBottom w:val="0"/>
      <w:divBdr>
        <w:top w:val="none" w:sz="0" w:space="0" w:color="auto"/>
        <w:left w:val="none" w:sz="0" w:space="0" w:color="auto"/>
        <w:bottom w:val="none" w:sz="0" w:space="0" w:color="auto"/>
        <w:right w:val="none" w:sz="0" w:space="0" w:color="auto"/>
      </w:divBdr>
    </w:div>
    <w:div w:id="1944990239">
      <w:bodyDiv w:val="1"/>
      <w:marLeft w:val="0"/>
      <w:marRight w:val="0"/>
      <w:marTop w:val="0"/>
      <w:marBottom w:val="0"/>
      <w:divBdr>
        <w:top w:val="none" w:sz="0" w:space="0" w:color="auto"/>
        <w:left w:val="none" w:sz="0" w:space="0" w:color="auto"/>
        <w:bottom w:val="none" w:sz="0" w:space="0" w:color="auto"/>
        <w:right w:val="none" w:sz="0" w:space="0" w:color="auto"/>
      </w:divBdr>
    </w:div>
    <w:div w:id="1946645030">
      <w:bodyDiv w:val="1"/>
      <w:marLeft w:val="0"/>
      <w:marRight w:val="0"/>
      <w:marTop w:val="0"/>
      <w:marBottom w:val="0"/>
      <w:divBdr>
        <w:top w:val="none" w:sz="0" w:space="0" w:color="auto"/>
        <w:left w:val="none" w:sz="0" w:space="0" w:color="auto"/>
        <w:bottom w:val="none" w:sz="0" w:space="0" w:color="auto"/>
        <w:right w:val="none" w:sz="0" w:space="0" w:color="auto"/>
      </w:divBdr>
    </w:div>
    <w:div w:id="206911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computationalcreativity.net/home/resources/journals/" TargetMode="External"/><Relationship Id="rId4" Type="http://schemas.microsoft.com/office/2007/relationships/stylesWithEffects" Target="stylesWithEffects.xml"/><Relationship Id="rId9" Type="http://schemas.openxmlformats.org/officeDocument/2006/relationships/hyperlink" Target="http://robotcomi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27B76-838F-4CDE-A7E4-40B69FC5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R.J.Barnard</cp:lastModifiedBy>
  <cp:revision>2</cp:revision>
  <cp:lastPrinted>2014-12-15T11:37:00Z</cp:lastPrinted>
  <dcterms:created xsi:type="dcterms:W3CDTF">2015-03-23T10:17:00Z</dcterms:created>
  <dcterms:modified xsi:type="dcterms:W3CDTF">2015-03-23T10:17:00Z</dcterms:modified>
</cp:coreProperties>
</file>