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2FFA" w:rsidRPr="009A2D37" w:rsidRDefault="00802FFA" w:rsidP="00802FFA">
      <w:pPr>
        <w:pBdr>
          <w:bottom w:val="single" w:sz="6" w:space="1" w:color="auto"/>
        </w:pBdr>
        <w:spacing w:before="60" w:after="60" w:line="240" w:lineRule="auto"/>
        <w:ind w:right="-330"/>
        <w:jc w:val="both"/>
        <w:rPr>
          <w:rFonts w:ascii="Arial" w:hAnsi="Arial" w:cs="Arial"/>
          <w:i/>
        </w:rPr>
      </w:pPr>
      <w:bookmarkStart w:id="0" w:name="_GoBack"/>
      <w:bookmarkEnd w:id="0"/>
    </w:p>
    <w:p w:rsidR="00802FFA" w:rsidRPr="009A2D37" w:rsidRDefault="00802FFA" w:rsidP="00802FFA">
      <w:pPr>
        <w:spacing w:before="60" w:after="60" w:line="240" w:lineRule="auto"/>
        <w:ind w:right="-330"/>
        <w:jc w:val="both"/>
        <w:rPr>
          <w:rFonts w:ascii="Arial" w:hAnsi="Arial" w:cs="Arial"/>
        </w:rPr>
      </w:pPr>
    </w:p>
    <w:p w:rsidR="00802FFA" w:rsidRPr="000107DE" w:rsidRDefault="009A2D37" w:rsidP="00802FFA">
      <w:pPr>
        <w:spacing w:before="60" w:after="60" w:line="240" w:lineRule="auto"/>
        <w:ind w:right="-330"/>
        <w:jc w:val="both"/>
        <w:rPr>
          <w:rFonts w:ascii="Arial" w:hAnsi="Arial" w:cs="Arial"/>
        </w:rPr>
      </w:pPr>
      <w:r w:rsidRPr="000107DE">
        <w:rPr>
          <w:rFonts w:ascii="Arial" w:hAnsi="Arial" w:cs="Arial"/>
        </w:rPr>
        <w:t>Confirmation that this version of the module specification has been approved by the School Learning and Teaching Committee</w:t>
      </w:r>
      <w:r w:rsidR="00802FFA" w:rsidRPr="000107DE">
        <w:rPr>
          <w:rFonts w:ascii="Arial" w:hAnsi="Arial" w:cs="Arial"/>
        </w:rPr>
        <w:t>:</w:t>
      </w:r>
    </w:p>
    <w:p w:rsidR="00802FFA" w:rsidRPr="000107DE" w:rsidRDefault="00802FFA" w:rsidP="006A6BB4">
      <w:pPr>
        <w:spacing w:before="60" w:after="60" w:line="240" w:lineRule="auto"/>
        <w:ind w:right="-330"/>
        <w:rPr>
          <w:rFonts w:ascii="Arial" w:hAnsi="Arial" w:cs="Arial"/>
        </w:rPr>
      </w:pPr>
    </w:p>
    <w:p w:rsidR="00264576" w:rsidRPr="000107DE" w:rsidRDefault="00264576" w:rsidP="006A6BB4">
      <w:pPr>
        <w:spacing w:before="60" w:after="60" w:line="240" w:lineRule="auto"/>
        <w:ind w:right="-330"/>
        <w:rPr>
          <w:rFonts w:ascii="Arial" w:hAnsi="Arial" w:cs="Arial"/>
        </w:rPr>
      </w:pPr>
      <w:r w:rsidRPr="000107DE">
        <w:rPr>
          <w:rFonts w:ascii="Arial" w:hAnsi="Arial" w:cs="Arial"/>
        </w:rPr>
        <w:t>……</w:t>
      </w:r>
      <w:r w:rsidR="00440041" w:rsidRPr="000107DE">
        <w:rPr>
          <w:rFonts w:ascii="Arial" w:hAnsi="Arial" w:cs="Arial"/>
        </w:rPr>
        <w:t xml:space="preserve"> LTC Biosciences School 18.3.15 </w:t>
      </w:r>
      <w:r w:rsidRPr="000107DE">
        <w:rPr>
          <w:rFonts w:ascii="Arial" w:hAnsi="Arial" w:cs="Arial"/>
        </w:rPr>
        <w:t>….(date)</w:t>
      </w:r>
    </w:p>
    <w:p w:rsidR="00802FFA" w:rsidRPr="000107DE" w:rsidRDefault="00802FFA" w:rsidP="00802FFA">
      <w:pPr>
        <w:pBdr>
          <w:bottom w:val="single" w:sz="6" w:space="1" w:color="auto"/>
        </w:pBdr>
        <w:spacing w:before="60" w:after="60" w:line="240" w:lineRule="auto"/>
        <w:ind w:right="-330"/>
        <w:jc w:val="both"/>
        <w:rPr>
          <w:rFonts w:ascii="Arial" w:hAnsi="Arial" w:cs="Arial"/>
          <w:i/>
        </w:rPr>
      </w:pPr>
    </w:p>
    <w:p w:rsidR="006A6BB4" w:rsidRPr="000107DE" w:rsidRDefault="006A6BB4" w:rsidP="006A6BB4">
      <w:pPr>
        <w:spacing w:before="60" w:after="60" w:line="240" w:lineRule="auto"/>
        <w:ind w:right="-330"/>
        <w:rPr>
          <w:rFonts w:ascii="Arial" w:hAnsi="Arial" w:cs="Arial"/>
          <w:i/>
        </w:rPr>
      </w:pPr>
    </w:p>
    <w:p w:rsidR="009A2D37" w:rsidRPr="000107DE" w:rsidRDefault="009A2D37" w:rsidP="009A2D37">
      <w:pPr>
        <w:spacing w:before="60" w:after="60" w:line="240" w:lineRule="auto"/>
        <w:ind w:right="-330"/>
        <w:jc w:val="center"/>
        <w:rPr>
          <w:rFonts w:ascii="Arial" w:hAnsi="Arial" w:cs="Arial"/>
          <w:b/>
        </w:rPr>
      </w:pPr>
      <w:r w:rsidRPr="000107DE">
        <w:rPr>
          <w:rFonts w:ascii="Arial" w:hAnsi="Arial" w:cs="Arial"/>
          <w:b/>
        </w:rPr>
        <w:t>MODULE SPECIFICATION</w:t>
      </w:r>
    </w:p>
    <w:p w:rsidR="009A2D37" w:rsidRPr="000107DE" w:rsidRDefault="009A2D37" w:rsidP="009A2D37">
      <w:pPr>
        <w:pBdr>
          <w:bottom w:val="single" w:sz="6" w:space="1" w:color="auto"/>
        </w:pBdr>
        <w:spacing w:before="60" w:after="60" w:line="240" w:lineRule="auto"/>
        <w:ind w:right="-330"/>
        <w:jc w:val="both"/>
        <w:rPr>
          <w:rFonts w:ascii="Arial" w:hAnsi="Arial" w:cs="Arial"/>
          <w:i/>
        </w:rPr>
      </w:pPr>
    </w:p>
    <w:p w:rsidR="009A2D37" w:rsidRPr="000107DE" w:rsidRDefault="009A2D37" w:rsidP="009A2D37">
      <w:pPr>
        <w:spacing w:before="60" w:after="60" w:line="240" w:lineRule="auto"/>
        <w:ind w:right="-330"/>
        <w:jc w:val="both"/>
        <w:rPr>
          <w:rFonts w:ascii="Arial" w:hAnsi="Arial" w:cs="Arial"/>
        </w:rPr>
      </w:pPr>
    </w:p>
    <w:p w:rsidR="009A2D37" w:rsidRPr="000107DE" w:rsidRDefault="009A2D37" w:rsidP="009A2D37">
      <w:pPr>
        <w:numPr>
          <w:ilvl w:val="0"/>
          <w:numId w:val="1"/>
        </w:numPr>
        <w:spacing w:before="60" w:after="60" w:line="240" w:lineRule="auto"/>
        <w:ind w:left="426" w:right="-330" w:hanging="426"/>
        <w:jc w:val="both"/>
        <w:rPr>
          <w:rFonts w:ascii="Arial" w:hAnsi="Arial" w:cs="Arial"/>
          <w:b/>
        </w:rPr>
      </w:pPr>
      <w:r w:rsidRPr="000107DE">
        <w:rPr>
          <w:rFonts w:ascii="Arial" w:hAnsi="Arial" w:cs="Arial"/>
          <w:b/>
        </w:rPr>
        <w:t>Title of the module</w:t>
      </w:r>
    </w:p>
    <w:p w:rsidR="006406D9" w:rsidRPr="000107DE" w:rsidRDefault="003B1023" w:rsidP="009A2D37">
      <w:pPr>
        <w:spacing w:before="60" w:after="60" w:line="240" w:lineRule="auto"/>
        <w:ind w:left="426" w:right="-330"/>
        <w:jc w:val="both"/>
        <w:rPr>
          <w:rFonts w:ascii="Arial" w:hAnsi="Arial" w:cs="Arial"/>
        </w:rPr>
      </w:pPr>
      <w:r w:rsidRPr="000107DE">
        <w:rPr>
          <w:rFonts w:ascii="Arial" w:hAnsi="Arial" w:cs="Arial"/>
        </w:rPr>
        <w:t xml:space="preserve">BI659 </w:t>
      </w:r>
      <w:r w:rsidR="00F8065A" w:rsidRPr="000107DE">
        <w:rPr>
          <w:rFonts w:ascii="Arial" w:hAnsi="Arial" w:cs="Arial"/>
        </w:rPr>
        <w:t>Conservation Research Project</w:t>
      </w:r>
    </w:p>
    <w:p w:rsidR="00F8065A" w:rsidRPr="000107DE" w:rsidRDefault="00F8065A" w:rsidP="009A2D37">
      <w:pPr>
        <w:spacing w:before="60" w:after="60" w:line="240" w:lineRule="auto"/>
        <w:ind w:left="426" w:right="-330"/>
        <w:jc w:val="both"/>
        <w:rPr>
          <w:rFonts w:ascii="Arial" w:hAnsi="Arial" w:cs="Arial"/>
        </w:rPr>
      </w:pPr>
    </w:p>
    <w:p w:rsidR="009A2D37" w:rsidRPr="000107DE" w:rsidRDefault="009A2D37" w:rsidP="009A2D37">
      <w:pPr>
        <w:numPr>
          <w:ilvl w:val="0"/>
          <w:numId w:val="1"/>
        </w:numPr>
        <w:spacing w:before="60" w:after="60" w:line="240" w:lineRule="auto"/>
        <w:ind w:left="426" w:right="-330" w:hanging="426"/>
        <w:jc w:val="both"/>
        <w:rPr>
          <w:rFonts w:ascii="Arial" w:hAnsi="Arial" w:cs="Arial"/>
          <w:b/>
        </w:rPr>
      </w:pPr>
      <w:r w:rsidRPr="000107DE">
        <w:rPr>
          <w:rFonts w:ascii="Arial" w:hAnsi="Arial" w:cs="Arial"/>
          <w:b/>
        </w:rPr>
        <w:t>School or partner institution which will be responsible for management of the module</w:t>
      </w:r>
    </w:p>
    <w:p w:rsidR="009A2D37" w:rsidRPr="000107DE" w:rsidRDefault="009D3F28" w:rsidP="009A2D37">
      <w:pPr>
        <w:spacing w:before="60" w:after="60" w:line="240" w:lineRule="auto"/>
        <w:ind w:left="426" w:right="-330"/>
        <w:rPr>
          <w:rFonts w:ascii="Arial" w:hAnsi="Arial" w:cs="Arial"/>
          <w:iCs/>
        </w:rPr>
      </w:pPr>
      <w:r w:rsidRPr="000107DE">
        <w:rPr>
          <w:rFonts w:ascii="Arial" w:hAnsi="Arial" w:cs="Arial"/>
          <w:iCs/>
        </w:rPr>
        <w:t>Canterbury College</w:t>
      </w:r>
    </w:p>
    <w:p w:rsidR="006406D9" w:rsidRPr="000107DE" w:rsidRDefault="006406D9" w:rsidP="009A2D37">
      <w:pPr>
        <w:spacing w:before="60" w:after="60" w:line="240" w:lineRule="auto"/>
        <w:ind w:left="426" w:right="-330"/>
        <w:rPr>
          <w:rFonts w:ascii="Arial" w:hAnsi="Arial" w:cs="Arial"/>
          <w:i/>
          <w:iCs/>
        </w:rPr>
      </w:pPr>
    </w:p>
    <w:p w:rsidR="00755008" w:rsidRPr="000107DE" w:rsidRDefault="00755008" w:rsidP="009A2D37">
      <w:pPr>
        <w:numPr>
          <w:ilvl w:val="0"/>
          <w:numId w:val="1"/>
        </w:numPr>
        <w:spacing w:before="60" w:after="60" w:line="240" w:lineRule="auto"/>
        <w:ind w:left="426" w:right="-330" w:hanging="426"/>
        <w:jc w:val="both"/>
        <w:rPr>
          <w:rFonts w:ascii="Arial" w:hAnsi="Arial" w:cs="Arial"/>
          <w:b/>
        </w:rPr>
      </w:pPr>
      <w:r w:rsidRPr="000107DE">
        <w:rPr>
          <w:rFonts w:ascii="Arial" w:hAnsi="Arial" w:cs="Arial"/>
          <w:b/>
        </w:rPr>
        <w:t>Start date of the module</w:t>
      </w:r>
    </w:p>
    <w:p w:rsidR="00755008" w:rsidRPr="000107DE" w:rsidRDefault="009D3F28" w:rsidP="009D3F28">
      <w:pPr>
        <w:spacing w:before="60" w:after="60" w:line="240" w:lineRule="auto"/>
        <w:ind w:left="426" w:right="-330"/>
        <w:jc w:val="both"/>
        <w:rPr>
          <w:rFonts w:ascii="Arial" w:hAnsi="Arial" w:cs="Arial"/>
        </w:rPr>
      </w:pPr>
      <w:r w:rsidRPr="000107DE">
        <w:rPr>
          <w:rFonts w:ascii="Arial" w:hAnsi="Arial" w:cs="Arial"/>
        </w:rPr>
        <w:t>September 2015</w:t>
      </w:r>
    </w:p>
    <w:p w:rsidR="00755008" w:rsidRPr="000107DE" w:rsidRDefault="00755008" w:rsidP="00755008">
      <w:pPr>
        <w:spacing w:before="60" w:after="60" w:line="240" w:lineRule="auto"/>
        <w:ind w:right="-330"/>
        <w:jc w:val="both"/>
        <w:rPr>
          <w:rFonts w:ascii="Arial" w:hAnsi="Arial" w:cs="Arial"/>
          <w:b/>
        </w:rPr>
      </w:pPr>
    </w:p>
    <w:p w:rsidR="009A2D37" w:rsidRPr="000107DE" w:rsidRDefault="009A2D37" w:rsidP="009A2D37">
      <w:pPr>
        <w:numPr>
          <w:ilvl w:val="0"/>
          <w:numId w:val="1"/>
        </w:numPr>
        <w:spacing w:before="60" w:after="60" w:line="240" w:lineRule="auto"/>
        <w:ind w:left="426" w:right="-330" w:hanging="426"/>
        <w:jc w:val="both"/>
        <w:rPr>
          <w:rFonts w:ascii="Arial" w:hAnsi="Arial" w:cs="Arial"/>
          <w:b/>
        </w:rPr>
      </w:pPr>
      <w:r w:rsidRPr="000107DE">
        <w:rPr>
          <w:rFonts w:ascii="Arial" w:hAnsi="Arial" w:cs="Arial"/>
          <w:b/>
        </w:rPr>
        <w:t>The number of students expected to take the module</w:t>
      </w:r>
    </w:p>
    <w:p w:rsidR="009A2D37" w:rsidRPr="000107DE" w:rsidRDefault="009D3F28" w:rsidP="009A2D37">
      <w:pPr>
        <w:spacing w:before="60" w:after="60" w:line="240" w:lineRule="auto"/>
        <w:ind w:left="426" w:right="-330"/>
        <w:rPr>
          <w:rFonts w:ascii="Arial" w:hAnsi="Arial" w:cs="Arial"/>
          <w:iCs/>
        </w:rPr>
      </w:pPr>
      <w:r w:rsidRPr="000107DE">
        <w:rPr>
          <w:rFonts w:ascii="Arial" w:hAnsi="Arial" w:cs="Arial"/>
          <w:iCs/>
        </w:rPr>
        <w:t>10</w:t>
      </w:r>
    </w:p>
    <w:p w:rsidR="006406D9" w:rsidRPr="000107DE" w:rsidRDefault="006406D9" w:rsidP="009A2D37">
      <w:pPr>
        <w:spacing w:before="60" w:after="60" w:line="240" w:lineRule="auto"/>
        <w:ind w:left="426" w:right="-330"/>
        <w:rPr>
          <w:rFonts w:ascii="Arial" w:hAnsi="Arial" w:cs="Arial"/>
          <w:i/>
          <w:iCs/>
        </w:rPr>
      </w:pPr>
    </w:p>
    <w:p w:rsidR="009A2D37" w:rsidRPr="000107DE" w:rsidRDefault="009A2D37" w:rsidP="009A2D37">
      <w:pPr>
        <w:numPr>
          <w:ilvl w:val="0"/>
          <w:numId w:val="1"/>
        </w:numPr>
        <w:spacing w:before="60" w:after="60" w:line="240" w:lineRule="auto"/>
        <w:ind w:left="426" w:right="-330" w:hanging="426"/>
        <w:jc w:val="both"/>
        <w:rPr>
          <w:rFonts w:ascii="Arial" w:hAnsi="Arial" w:cs="Arial"/>
          <w:b/>
        </w:rPr>
      </w:pPr>
      <w:r w:rsidRPr="000107DE">
        <w:rPr>
          <w:rFonts w:ascii="Arial" w:hAnsi="Arial" w:cs="Arial"/>
          <w:b/>
        </w:rPr>
        <w:t>Modules to be withdrawn on the introduction of this proposed module and consultation with other relevant Schools and Faculties regarding the withdrawal</w:t>
      </w:r>
    </w:p>
    <w:p w:rsidR="009A2D37" w:rsidRPr="000107DE" w:rsidRDefault="009D3F28" w:rsidP="009A2D37">
      <w:pPr>
        <w:spacing w:before="60" w:after="60" w:line="240" w:lineRule="auto"/>
        <w:ind w:left="426" w:right="-330"/>
        <w:rPr>
          <w:rFonts w:ascii="Arial" w:hAnsi="Arial" w:cs="Arial"/>
          <w:iCs/>
        </w:rPr>
      </w:pPr>
      <w:r w:rsidRPr="000107DE">
        <w:rPr>
          <w:rFonts w:ascii="Arial" w:hAnsi="Arial" w:cs="Arial"/>
          <w:iCs/>
        </w:rPr>
        <w:t>Not Applicable</w:t>
      </w:r>
    </w:p>
    <w:p w:rsidR="006406D9" w:rsidRPr="000107DE" w:rsidRDefault="006406D9" w:rsidP="009A2D37">
      <w:pPr>
        <w:spacing w:before="60" w:after="60" w:line="240" w:lineRule="auto"/>
        <w:ind w:left="426" w:right="-330"/>
        <w:rPr>
          <w:rFonts w:ascii="Arial" w:hAnsi="Arial" w:cs="Arial"/>
          <w:i/>
          <w:iCs/>
        </w:rPr>
      </w:pPr>
    </w:p>
    <w:p w:rsidR="009A2D37" w:rsidRPr="000107DE" w:rsidRDefault="009A2D37" w:rsidP="009A2D37">
      <w:pPr>
        <w:numPr>
          <w:ilvl w:val="0"/>
          <w:numId w:val="1"/>
        </w:numPr>
        <w:spacing w:before="60" w:after="60" w:line="240" w:lineRule="auto"/>
        <w:ind w:left="426" w:right="-330" w:hanging="426"/>
        <w:jc w:val="both"/>
        <w:rPr>
          <w:rFonts w:ascii="Arial" w:hAnsi="Arial" w:cs="Arial"/>
          <w:b/>
        </w:rPr>
      </w:pPr>
      <w:r w:rsidRPr="000107DE">
        <w:rPr>
          <w:rFonts w:ascii="Arial" w:hAnsi="Arial" w:cs="Arial"/>
          <w:b/>
        </w:rPr>
        <w:t>The level of the module (e.g. Certificate [C], Intermediate [I], Honours [H] or Postgraduate [M])</w:t>
      </w:r>
    </w:p>
    <w:p w:rsidR="009A2D37" w:rsidRPr="000107DE" w:rsidRDefault="009D3F28" w:rsidP="009A2D37">
      <w:pPr>
        <w:spacing w:before="60" w:after="60" w:line="240" w:lineRule="auto"/>
        <w:ind w:left="426" w:right="-330"/>
        <w:rPr>
          <w:rFonts w:ascii="Arial" w:hAnsi="Arial" w:cs="Arial"/>
        </w:rPr>
      </w:pPr>
      <w:r w:rsidRPr="000107DE">
        <w:rPr>
          <w:rFonts w:ascii="Arial" w:hAnsi="Arial" w:cs="Arial"/>
        </w:rPr>
        <w:t>Honours H</w:t>
      </w:r>
    </w:p>
    <w:p w:rsidR="006406D9" w:rsidRPr="000107DE" w:rsidRDefault="006406D9" w:rsidP="009A2D37">
      <w:pPr>
        <w:spacing w:before="60" w:after="60" w:line="240" w:lineRule="auto"/>
        <w:ind w:left="426" w:right="-330"/>
        <w:rPr>
          <w:rFonts w:ascii="Arial" w:hAnsi="Arial" w:cs="Arial"/>
          <w:i/>
          <w:iCs/>
        </w:rPr>
      </w:pPr>
    </w:p>
    <w:p w:rsidR="009A2D37" w:rsidRPr="000107DE" w:rsidRDefault="009A2D37" w:rsidP="009A2D37">
      <w:pPr>
        <w:numPr>
          <w:ilvl w:val="0"/>
          <w:numId w:val="1"/>
        </w:numPr>
        <w:spacing w:before="60" w:after="60" w:line="240" w:lineRule="auto"/>
        <w:ind w:left="426" w:right="-330" w:hanging="426"/>
        <w:jc w:val="both"/>
        <w:rPr>
          <w:rFonts w:ascii="Arial" w:hAnsi="Arial" w:cs="Arial"/>
          <w:b/>
        </w:rPr>
      </w:pPr>
      <w:r w:rsidRPr="000107DE">
        <w:rPr>
          <w:rFonts w:ascii="Arial" w:hAnsi="Arial" w:cs="Arial"/>
          <w:b/>
        </w:rPr>
        <w:t xml:space="preserve">The number of credits and the ECTS value which the module represents </w:t>
      </w:r>
    </w:p>
    <w:p w:rsidR="009A2D37" w:rsidRPr="000107DE" w:rsidRDefault="00F8065A" w:rsidP="009A2D37">
      <w:pPr>
        <w:spacing w:before="60" w:after="60" w:line="240" w:lineRule="auto"/>
        <w:ind w:left="426" w:right="-330"/>
        <w:rPr>
          <w:rFonts w:ascii="Arial" w:hAnsi="Arial" w:cs="Arial"/>
        </w:rPr>
      </w:pPr>
      <w:r w:rsidRPr="000107DE">
        <w:rPr>
          <w:rFonts w:ascii="Arial" w:hAnsi="Arial" w:cs="Arial"/>
        </w:rPr>
        <w:t>30 Credits  (15</w:t>
      </w:r>
      <w:r w:rsidR="009D3F28" w:rsidRPr="000107DE">
        <w:rPr>
          <w:rFonts w:ascii="Arial" w:hAnsi="Arial" w:cs="Arial"/>
        </w:rPr>
        <w:t xml:space="preserve"> ECTS Credits)</w:t>
      </w:r>
    </w:p>
    <w:p w:rsidR="006406D9" w:rsidRPr="000107DE" w:rsidRDefault="006406D9" w:rsidP="009A2D37">
      <w:pPr>
        <w:spacing w:before="60" w:after="60" w:line="240" w:lineRule="auto"/>
        <w:ind w:left="426" w:right="-330"/>
        <w:rPr>
          <w:rFonts w:ascii="Arial" w:hAnsi="Arial" w:cs="Arial"/>
          <w:i/>
        </w:rPr>
      </w:pPr>
    </w:p>
    <w:p w:rsidR="009A2D37" w:rsidRPr="000107DE" w:rsidRDefault="009A2D37" w:rsidP="009A2D37">
      <w:pPr>
        <w:numPr>
          <w:ilvl w:val="0"/>
          <w:numId w:val="1"/>
        </w:numPr>
        <w:spacing w:before="60" w:after="60" w:line="240" w:lineRule="auto"/>
        <w:ind w:left="426" w:right="-330" w:hanging="426"/>
        <w:jc w:val="both"/>
        <w:rPr>
          <w:rFonts w:ascii="Arial" w:hAnsi="Arial" w:cs="Arial"/>
          <w:b/>
        </w:rPr>
      </w:pPr>
      <w:r w:rsidRPr="000107DE">
        <w:rPr>
          <w:rFonts w:ascii="Arial" w:hAnsi="Arial" w:cs="Arial"/>
          <w:b/>
        </w:rPr>
        <w:t>Which term(s) the module is to be taught in (or other teaching pattern)</w:t>
      </w:r>
    </w:p>
    <w:p w:rsidR="00E23E02" w:rsidRPr="000107DE" w:rsidRDefault="00A11850" w:rsidP="00E23E02">
      <w:pPr>
        <w:spacing w:before="60" w:after="60" w:line="240" w:lineRule="auto"/>
        <w:ind w:right="-330" w:firstLine="426"/>
        <w:rPr>
          <w:rFonts w:ascii="Arial" w:hAnsi="Arial" w:cs="Arial"/>
          <w:iCs/>
        </w:rPr>
      </w:pPr>
      <w:r w:rsidRPr="000107DE">
        <w:rPr>
          <w:rFonts w:ascii="Arial" w:hAnsi="Arial" w:cs="Arial"/>
          <w:iCs/>
        </w:rPr>
        <w:t>Term 1 and</w:t>
      </w:r>
      <w:r w:rsidR="00E23E02" w:rsidRPr="000107DE">
        <w:rPr>
          <w:rFonts w:ascii="Arial" w:hAnsi="Arial" w:cs="Arial"/>
          <w:iCs/>
        </w:rPr>
        <w:t xml:space="preserve"> 2.  </w:t>
      </w:r>
      <w:r w:rsidR="003B1023" w:rsidRPr="000107DE">
        <w:rPr>
          <w:rFonts w:ascii="Arial" w:hAnsi="Arial" w:cs="Arial"/>
          <w:iCs/>
        </w:rPr>
        <w:t>(Weeks 1-30</w:t>
      </w:r>
      <w:r w:rsidR="000210F3" w:rsidRPr="000107DE">
        <w:rPr>
          <w:rFonts w:ascii="Arial" w:hAnsi="Arial" w:cs="Arial"/>
          <w:iCs/>
        </w:rPr>
        <w:t>)</w:t>
      </w:r>
    </w:p>
    <w:p w:rsidR="006406D9" w:rsidRPr="000107DE" w:rsidRDefault="006406D9" w:rsidP="009A2D37">
      <w:pPr>
        <w:spacing w:before="60" w:after="60" w:line="240" w:lineRule="auto"/>
        <w:ind w:left="426" w:right="-330"/>
        <w:rPr>
          <w:rFonts w:ascii="Arial" w:hAnsi="Arial" w:cs="Arial"/>
          <w:i/>
          <w:iCs/>
        </w:rPr>
      </w:pPr>
    </w:p>
    <w:p w:rsidR="009A2D37" w:rsidRPr="000107DE" w:rsidRDefault="009A2D37" w:rsidP="009A2D37">
      <w:pPr>
        <w:numPr>
          <w:ilvl w:val="0"/>
          <w:numId w:val="1"/>
        </w:numPr>
        <w:spacing w:before="60" w:after="60" w:line="240" w:lineRule="auto"/>
        <w:ind w:left="426" w:right="-330" w:hanging="426"/>
        <w:jc w:val="both"/>
        <w:rPr>
          <w:rFonts w:ascii="Arial" w:hAnsi="Arial" w:cs="Arial"/>
          <w:b/>
        </w:rPr>
      </w:pPr>
      <w:r w:rsidRPr="000107DE">
        <w:rPr>
          <w:rFonts w:ascii="Arial" w:hAnsi="Arial" w:cs="Arial"/>
          <w:b/>
        </w:rPr>
        <w:t>Prerequisite and co-requisite modules</w:t>
      </w:r>
    </w:p>
    <w:p w:rsidR="009A2D37" w:rsidRPr="000107DE" w:rsidRDefault="009D3F28" w:rsidP="009A2D37">
      <w:pPr>
        <w:spacing w:before="60" w:after="60" w:line="240" w:lineRule="auto"/>
        <w:ind w:left="426" w:right="-330"/>
        <w:rPr>
          <w:rFonts w:ascii="Arial" w:hAnsi="Arial" w:cs="Arial"/>
          <w:iCs/>
        </w:rPr>
      </w:pPr>
      <w:r w:rsidRPr="000107DE">
        <w:rPr>
          <w:rFonts w:ascii="Arial" w:hAnsi="Arial" w:cs="Arial"/>
          <w:iCs/>
        </w:rPr>
        <w:t>There are no prerequisite or co-requisite modules</w:t>
      </w:r>
    </w:p>
    <w:p w:rsidR="006406D9" w:rsidRPr="000107DE" w:rsidRDefault="006406D9" w:rsidP="009A2D37">
      <w:pPr>
        <w:spacing w:before="60" w:after="60" w:line="240" w:lineRule="auto"/>
        <w:ind w:left="426" w:right="-330"/>
        <w:rPr>
          <w:rFonts w:ascii="Arial" w:hAnsi="Arial" w:cs="Arial"/>
          <w:i/>
          <w:iCs/>
        </w:rPr>
      </w:pPr>
    </w:p>
    <w:p w:rsidR="009A2D37" w:rsidRPr="000107DE" w:rsidRDefault="009A2D37" w:rsidP="009A2D37">
      <w:pPr>
        <w:numPr>
          <w:ilvl w:val="0"/>
          <w:numId w:val="1"/>
        </w:numPr>
        <w:spacing w:before="60" w:after="60" w:line="240" w:lineRule="auto"/>
        <w:ind w:left="426" w:right="-330" w:hanging="426"/>
        <w:jc w:val="both"/>
        <w:rPr>
          <w:rFonts w:ascii="Arial" w:hAnsi="Arial" w:cs="Arial"/>
          <w:b/>
        </w:rPr>
      </w:pPr>
      <w:r w:rsidRPr="000107DE">
        <w:rPr>
          <w:rFonts w:ascii="Arial" w:hAnsi="Arial" w:cs="Arial"/>
          <w:b/>
        </w:rPr>
        <w:t>The programmes of study to which the module contributes</w:t>
      </w:r>
    </w:p>
    <w:p w:rsidR="009A2D37" w:rsidRPr="000107DE" w:rsidRDefault="009D3F28" w:rsidP="009A2D37">
      <w:pPr>
        <w:spacing w:before="60" w:after="60" w:line="240" w:lineRule="auto"/>
        <w:ind w:left="426" w:right="-330"/>
        <w:rPr>
          <w:rFonts w:ascii="Arial" w:hAnsi="Arial" w:cs="Arial"/>
          <w:iCs/>
        </w:rPr>
      </w:pPr>
      <w:r w:rsidRPr="000107DE">
        <w:rPr>
          <w:rFonts w:ascii="Arial" w:hAnsi="Arial" w:cs="Arial"/>
          <w:iCs/>
        </w:rPr>
        <w:t>BSc (Hons) Animal Biology and Wildlife Conservation</w:t>
      </w:r>
    </w:p>
    <w:p w:rsidR="006406D9" w:rsidRPr="000107DE" w:rsidRDefault="006406D9" w:rsidP="009A2D37">
      <w:pPr>
        <w:spacing w:before="60" w:after="60" w:line="240" w:lineRule="auto"/>
        <w:ind w:left="426" w:right="-330"/>
        <w:rPr>
          <w:rFonts w:ascii="Arial" w:hAnsi="Arial" w:cs="Arial"/>
          <w:i/>
          <w:iCs/>
        </w:rPr>
      </w:pPr>
    </w:p>
    <w:p w:rsidR="009A2D37" w:rsidRPr="000107DE" w:rsidRDefault="009A2D37" w:rsidP="009A2D37">
      <w:pPr>
        <w:numPr>
          <w:ilvl w:val="0"/>
          <w:numId w:val="1"/>
        </w:numPr>
        <w:spacing w:before="60" w:after="60" w:line="240" w:lineRule="auto"/>
        <w:ind w:left="426" w:right="-330" w:hanging="426"/>
        <w:jc w:val="both"/>
        <w:rPr>
          <w:rFonts w:ascii="Arial" w:hAnsi="Arial" w:cs="Arial"/>
          <w:b/>
        </w:rPr>
      </w:pPr>
      <w:r w:rsidRPr="000107DE">
        <w:rPr>
          <w:rFonts w:ascii="Arial" w:hAnsi="Arial" w:cs="Arial"/>
          <w:b/>
        </w:rPr>
        <w:t xml:space="preserve">The intended subject specific learning outcomes </w:t>
      </w:r>
    </w:p>
    <w:p w:rsidR="009D3F28" w:rsidRPr="000107DE" w:rsidRDefault="00440041" w:rsidP="00440041">
      <w:pPr>
        <w:spacing w:before="60" w:after="60" w:line="240" w:lineRule="auto"/>
        <w:ind w:right="-330" w:firstLine="360"/>
        <w:jc w:val="both"/>
        <w:rPr>
          <w:rFonts w:ascii="Arial" w:hAnsi="Arial" w:cs="Arial"/>
        </w:rPr>
      </w:pPr>
      <w:r w:rsidRPr="000107DE">
        <w:rPr>
          <w:rFonts w:ascii="Arial" w:hAnsi="Arial" w:cs="Arial"/>
        </w:rPr>
        <w:lastRenderedPageBreak/>
        <w:t>On successfully completing the module students will be able to:</w:t>
      </w:r>
    </w:p>
    <w:p w:rsidR="00960910" w:rsidRPr="000107DE" w:rsidRDefault="00960910" w:rsidP="00960910">
      <w:pPr>
        <w:numPr>
          <w:ilvl w:val="0"/>
          <w:numId w:val="14"/>
        </w:numPr>
        <w:spacing w:before="60" w:after="60" w:line="240" w:lineRule="auto"/>
        <w:jc w:val="both"/>
        <w:rPr>
          <w:rFonts w:ascii="Arial" w:hAnsi="Arial" w:cs="Arial"/>
        </w:rPr>
      </w:pPr>
      <w:r w:rsidRPr="000107DE">
        <w:rPr>
          <w:rFonts w:ascii="Arial" w:hAnsi="Arial" w:cs="Arial"/>
        </w:rPr>
        <w:t>Demonstrate organisational skills thorough the design and development of a detailed project proposal, identifying a topic specific to own Conservation interest. Use subject knowledge and understanding to propose a project title, a plan of detailed enquiry and research relating to the specified aspect or theme.</w:t>
      </w:r>
    </w:p>
    <w:p w:rsidR="00960910" w:rsidRPr="000107DE" w:rsidRDefault="00960910" w:rsidP="00960910">
      <w:pPr>
        <w:numPr>
          <w:ilvl w:val="0"/>
          <w:numId w:val="14"/>
        </w:numPr>
        <w:spacing w:before="60" w:after="60" w:line="240" w:lineRule="auto"/>
        <w:jc w:val="both"/>
        <w:rPr>
          <w:rFonts w:ascii="Arial" w:hAnsi="Arial" w:cs="Arial"/>
        </w:rPr>
      </w:pPr>
      <w:r w:rsidRPr="000107DE">
        <w:rPr>
          <w:rFonts w:ascii="Arial" w:hAnsi="Arial" w:cs="Arial"/>
        </w:rPr>
        <w:t xml:space="preserve">Communicate effectively, using an appropriate format whilst presenting a verbal and visual project proposal, to a panel that includes their project supervisor </w:t>
      </w:r>
    </w:p>
    <w:p w:rsidR="00F8065A" w:rsidRPr="000107DE" w:rsidRDefault="00F8065A" w:rsidP="009B4F29">
      <w:pPr>
        <w:numPr>
          <w:ilvl w:val="0"/>
          <w:numId w:val="14"/>
        </w:numPr>
        <w:spacing w:before="60" w:after="60" w:line="240" w:lineRule="auto"/>
        <w:jc w:val="both"/>
        <w:rPr>
          <w:rFonts w:ascii="Arial" w:hAnsi="Arial" w:cs="Arial"/>
        </w:rPr>
      </w:pPr>
      <w:r w:rsidRPr="000107DE">
        <w:rPr>
          <w:rFonts w:ascii="Arial" w:hAnsi="Arial" w:cs="Arial"/>
        </w:rPr>
        <w:t xml:space="preserve">Effectively implement the approved research project using a range of relevant sources, drawing upon knowledge and skills acquired from studies of the programme, utilising their research action plan as appropriate and carrying out an investigation that is reflective and methodologically sound </w:t>
      </w:r>
    </w:p>
    <w:p w:rsidR="00F8065A" w:rsidRPr="000107DE" w:rsidRDefault="00F8065A" w:rsidP="009B4F29">
      <w:pPr>
        <w:numPr>
          <w:ilvl w:val="0"/>
          <w:numId w:val="14"/>
        </w:numPr>
        <w:spacing w:before="60" w:after="60" w:line="240" w:lineRule="auto"/>
        <w:jc w:val="both"/>
        <w:rPr>
          <w:rFonts w:ascii="Arial" w:hAnsi="Arial" w:cs="Arial"/>
        </w:rPr>
      </w:pPr>
      <w:r w:rsidRPr="000107DE">
        <w:rPr>
          <w:rFonts w:ascii="Arial" w:hAnsi="Arial" w:cs="Arial"/>
        </w:rPr>
        <w:t xml:space="preserve">Critically analyse, evaluate and assess researched materials and data in response to the project and develop arguments within the context of a theoretical framework, using an appropriate format, demonstrating thorough knowledge and understanding of the topic as it relates to the research project </w:t>
      </w:r>
    </w:p>
    <w:p w:rsidR="00F8065A" w:rsidRPr="000107DE" w:rsidRDefault="00F8065A" w:rsidP="009B4F29">
      <w:pPr>
        <w:numPr>
          <w:ilvl w:val="0"/>
          <w:numId w:val="14"/>
        </w:numPr>
        <w:spacing w:before="60" w:after="60" w:line="240" w:lineRule="auto"/>
        <w:jc w:val="both"/>
        <w:rPr>
          <w:rFonts w:ascii="Arial" w:hAnsi="Arial" w:cs="Arial"/>
        </w:rPr>
      </w:pPr>
      <w:r w:rsidRPr="000107DE">
        <w:rPr>
          <w:rFonts w:ascii="Arial" w:hAnsi="Arial" w:cs="Arial"/>
        </w:rPr>
        <w:t xml:space="preserve">Draw conclusions and, as appropriate, challenge received opinion and make recommendations for good practice or improvement that are both practicable and follow from the evidence provided </w:t>
      </w:r>
    </w:p>
    <w:p w:rsidR="00F8065A" w:rsidRPr="000107DE" w:rsidRDefault="00F8065A" w:rsidP="009B4F29">
      <w:pPr>
        <w:numPr>
          <w:ilvl w:val="0"/>
          <w:numId w:val="14"/>
        </w:numPr>
        <w:spacing w:before="60" w:after="60" w:line="240" w:lineRule="auto"/>
        <w:jc w:val="both"/>
        <w:rPr>
          <w:rFonts w:ascii="Arial" w:hAnsi="Arial" w:cs="Arial"/>
        </w:rPr>
      </w:pPr>
      <w:r w:rsidRPr="000107DE">
        <w:rPr>
          <w:rFonts w:ascii="Arial" w:hAnsi="Arial" w:cs="Arial"/>
        </w:rPr>
        <w:t xml:space="preserve">Effectively present the research outcomes in an academic document, making effective and appropriate use of academic conventions, accurately incorporating references </w:t>
      </w:r>
    </w:p>
    <w:p w:rsidR="009A2D37" w:rsidRPr="000107DE" w:rsidRDefault="009A2D37" w:rsidP="009A2D37">
      <w:pPr>
        <w:spacing w:before="60" w:after="60" w:line="240" w:lineRule="auto"/>
        <w:ind w:left="360" w:right="-330"/>
        <w:rPr>
          <w:rFonts w:ascii="Arial" w:hAnsi="Arial" w:cs="Arial"/>
          <w:i/>
        </w:rPr>
      </w:pPr>
    </w:p>
    <w:p w:rsidR="006406D9" w:rsidRPr="000107DE" w:rsidRDefault="006406D9" w:rsidP="009A2D37">
      <w:pPr>
        <w:spacing w:before="60" w:after="60" w:line="240" w:lineRule="auto"/>
        <w:ind w:left="360" w:right="-330"/>
        <w:rPr>
          <w:rFonts w:ascii="Arial" w:hAnsi="Arial" w:cs="Arial"/>
          <w:i/>
        </w:rPr>
      </w:pPr>
    </w:p>
    <w:p w:rsidR="009A2D37" w:rsidRPr="000107DE" w:rsidRDefault="009A2D37" w:rsidP="009A2D37">
      <w:pPr>
        <w:numPr>
          <w:ilvl w:val="0"/>
          <w:numId w:val="1"/>
        </w:numPr>
        <w:spacing w:before="60" w:after="60" w:line="240" w:lineRule="auto"/>
        <w:ind w:left="426" w:right="-330" w:hanging="426"/>
        <w:jc w:val="both"/>
        <w:rPr>
          <w:rFonts w:ascii="Arial" w:hAnsi="Arial" w:cs="Arial"/>
          <w:b/>
        </w:rPr>
      </w:pPr>
      <w:r w:rsidRPr="000107DE">
        <w:rPr>
          <w:rFonts w:ascii="Arial" w:hAnsi="Arial" w:cs="Arial"/>
          <w:b/>
        </w:rPr>
        <w:t xml:space="preserve">The intended generic learning outcomes </w:t>
      </w:r>
    </w:p>
    <w:p w:rsidR="00440041" w:rsidRPr="000107DE" w:rsidRDefault="00440041" w:rsidP="00440041">
      <w:pPr>
        <w:spacing w:before="60" w:after="60" w:line="240" w:lineRule="auto"/>
        <w:ind w:right="-330" w:firstLine="360"/>
        <w:jc w:val="both"/>
        <w:rPr>
          <w:rFonts w:ascii="Arial" w:hAnsi="Arial" w:cs="Arial"/>
        </w:rPr>
      </w:pPr>
      <w:r w:rsidRPr="000107DE">
        <w:rPr>
          <w:rFonts w:ascii="Arial" w:hAnsi="Arial" w:cs="Arial"/>
        </w:rPr>
        <w:t>On successfully completing the module students will be able to:</w:t>
      </w:r>
    </w:p>
    <w:p w:rsidR="00B83429" w:rsidRPr="000107DE" w:rsidRDefault="00B83429" w:rsidP="00B83429">
      <w:pPr>
        <w:pStyle w:val="ListParagraph"/>
        <w:numPr>
          <w:ilvl w:val="0"/>
          <w:numId w:val="17"/>
        </w:numPr>
        <w:spacing w:before="60" w:after="60" w:line="240" w:lineRule="auto"/>
        <w:jc w:val="both"/>
        <w:rPr>
          <w:rFonts w:ascii="Arial" w:hAnsi="Arial" w:cs="Arial"/>
        </w:rPr>
      </w:pPr>
      <w:r w:rsidRPr="000107DE">
        <w:rPr>
          <w:rFonts w:ascii="Arial" w:hAnsi="Arial" w:cs="Arial"/>
        </w:rPr>
        <w:t xml:space="preserve">Apply methods and techniques learned to scan and organise data, abstract meaning from information and share knowledge with others </w:t>
      </w:r>
    </w:p>
    <w:p w:rsidR="00B83429" w:rsidRPr="000107DE" w:rsidRDefault="00B83429" w:rsidP="00B83429">
      <w:pPr>
        <w:pStyle w:val="ListParagraph"/>
        <w:numPr>
          <w:ilvl w:val="0"/>
          <w:numId w:val="17"/>
        </w:numPr>
        <w:spacing w:before="60" w:after="60" w:line="240" w:lineRule="auto"/>
        <w:jc w:val="both"/>
        <w:rPr>
          <w:rFonts w:ascii="Arial" w:hAnsi="Arial" w:cs="Arial"/>
        </w:rPr>
      </w:pPr>
      <w:r w:rsidRPr="000107DE">
        <w:rPr>
          <w:rFonts w:ascii="Arial" w:hAnsi="Arial" w:cs="Arial"/>
        </w:rPr>
        <w:t xml:space="preserve">Deploy accurately established techniques of analysis and enquiry utilising research skills </w:t>
      </w:r>
    </w:p>
    <w:p w:rsidR="00B83429" w:rsidRPr="000107DE" w:rsidRDefault="00B83429" w:rsidP="00B83429">
      <w:pPr>
        <w:pStyle w:val="ListParagraph"/>
        <w:numPr>
          <w:ilvl w:val="0"/>
          <w:numId w:val="17"/>
        </w:numPr>
        <w:spacing w:before="60" w:after="60" w:line="240" w:lineRule="auto"/>
        <w:jc w:val="both"/>
        <w:rPr>
          <w:rFonts w:ascii="Arial" w:hAnsi="Arial" w:cs="Arial"/>
        </w:rPr>
      </w:pPr>
      <w:r w:rsidRPr="000107DE">
        <w:rPr>
          <w:rFonts w:ascii="Arial" w:hAnsi="Arial" w:cs="Arial"/>
        </w:rPr>
        <w:t>Communicate information to both specialist and non-specialist audiences</w:t>
      </w:r>
    </w:p>
    <w:p w:rsidR="00B83429" w:rsidRPr="000107DE" w:rsidRDefault="00B83429" w:rsidP="00B83429">
      <w:pPr>
        <w:pStyle w:val="ListParagraph"/>
        <w:numPr>
          <w:ilvl w:val="0"/>
          <w:numId w:val="17"/>
        </w:numPr>
        <w:spacing w:before="60" w:after="60" w:line="240" w:lineRule="auto"/>
        <w:jc w:val="both"/>
        <w:rPr>
          <w:rFonts w:ascii="Arial" w:hAnsi="Arial" w:cs="Arial"/>
        </w:rPr>
      </w:pPr>
      <w:r w:rsidRPr="000107DE">
        <w:rPr>
          <w:rFonts w:ascii="Arial" w:hAnsi="Arial" w:cs="Arial"/>
        </w:rPr>
        <w:t>Critically evaluate arguments, assumptions and concepts to make judgements</w:t>
      </w:r>
    </w:p>
    <w:p w:rsidR="00B83429" w:rsidRPr="000107DE" w:rsidRDefault="00B83429" w:rsidP="00B83429">
      <w:pPr>
        <w:pStyle w:val="ListParagraph"/>
        <w:numPr>
          <w:ilvl w:val="0"/>
          <w:numId w:val="17"/>
        </w:numPr>
        <w:spacing w:before="60" w:after="60" w:line="240" w:lineRule="auto"/>
        <w:jc w:val="both"/>
        <w:rPr>
          <w:rFonts w:ascii="Arial" w:hAnsi="Arial" w:cs="Arial"/>
        </w:rPr>
      </w:pPr>
      <w:r w:rsidRPr="000107DE">
        <w:rPr>
          <w:rFonts w:ascii="Arial" w:hAnsi="Arial" w:cs="Arial"/>
        </w:rPr>
        <w:t>Work and study independently utilising initiative and taking personal responsibility</w:t>
      </w:r>
    </w:p>
    <w:p w:rsidR="00B83429" w:rsidRPr="000107DE" w:rsidRDefault="00B83429" w:rsidP="00B83429">
      <w:pPr>
        <w:pStyle w:val="ListParagraph"/>
        <w:numPr>
          <w:ilvl w:val="0"/>
          <w:numId w:val="17"/>
        </w:numPr>
        <w:tabs>
          <w:tab w:val="num" w:pos="960"/>
        </w:tabs>
        <w:spacing w:before="60" w:after="60" w:line="240" w:lineRule="auto"/>
        <w:ind w:right="60"/>
        <w:jc w:val="both"/>
        <w:rPr>
          <w:rFonts w:ascii="Arial" w:hAnsi="Arial" w:cs="Arial"/>
        </w:rPr>
      </w:pPr>
      <w:r w:rsidRPr="000107DE">
        <w:rPr>
          <w:rFonts w:ascii="Arial" w:hAnsi="Arial" w:cs="Arial"/>
        </w:rPr>
        <w:t xml:space="preserve">Numeracy and quantitative skills </w:t>
      </w:r>
    </w:p>
    <w:p w:rsidR="006406D9" w:rsidRPr="000107DE" w:rsidRDefault="006406D9" w:rsidP="009A2D37">
      <w:pPr>
        <w:pStyle w:val="Default"/>
        <w:spacing w:before="60" w:after="60"/>
        <w:ind w:left="720" w:right="-330"/>
        <w:rPr>
          <w:color w:val="auto"/>
          <w:sz w:val="22"/>
          <w:szCs w:val="22"/>
        </w:rPr>
      </w:pPr>
    </w:p>
    <w:p w:rsidR="009A2D37" w:rsidRPr="000107DE" w:rsidRDefault="009A2D37" w:rsidP="0039715C">
      <w:pPr>
        <w:numPr>
          <w:ilvl w:val="0"/>
          <w:numId w:val="1"/>
        </w:numPr>
        <w:spacing w:before="60" w:after="60" w:line="240" w:lineRule="auto"/>
        <w:ind w:left="426" w:right="-330" w:hanging="426"/>
        <w:jc w:val="both"/>
        <w:rPr>
          <w:rFonts w:ascii="Arial" w:hAnsi="Arial" w:cs="Arial"/>
          <w:b/>
        </w:rPr>
      </w:pPr>
      <w:r w:rsidRPr="000107DE">
        <w:rPr>
          <w:rFonts w:ascii="Arial" w:hAnsi="Arial" w:cs="Arial"/>
          <w:b/>
        </w:rPr>
        <w:t>A synopsis of the curriculum</w:t>
      </w:r>
    </w:p>
    <w:p w:rsidR="00B240EE" w:rsidRPr="000107DE" w:rsidRDefault="00B240EE" w:rsidP="00B240EE">
      <w:pPr>
        <w:spacing w:before="60" w:after="60"/>
        <w:ind w:right="-330" w:firstLine="426"/>
        <w:rPr>
          <w:rFonts w:ascii="Arial" w:hAnsi="Arial" w:cs="Arial"/>
          <w:iCs/>
        </w:rPr>
      </w:pPr>
      <w:r w:rsidRPr="000107DE">
        <w:rPr>
          <w:rFonts w:ascii="Arial" w:hAnsi="Arial" w:cs="Arial"/>
          <w:iCs/>
        </w:rPr>
        <w:t>The Indicative content will include topics such as:</w:t>
      </w:r>
    </w:p>
    <w:p w:rsidR="00F8065A" w:rsidRPr="000107DE" w:rsidRDefault="00F8065A" w:rsidP="00F8065A">
      <w:pPr>
        <w:spacing w:before="60" w:after="60" w:line="240" w:lineRule="auto"/>
        <w:jc w:val="both"/>
        <w:rPr>
          <w:rFonts w:ascii="Arial" w:hAnsi="Arial" w:cs="Arial"/>
        </w:rPr>
      </w:pPr>
      <w:r w:rsidRPr="000107DE">
        <w:rPr>
          <w:rFonts w:ascii="Arial" w:hAnsi="Arial" w:cs="Arial"/>
        </w:rPr>
        <w:t xml:space="preserve">Conservation Research - introduction, </w:t>
      </w:r>
      <w:r w:rsidR="00D34278" w:rsidRPr="000107DE">
        <w:rPr>
          <w:rFonts w:ascii="Arial" w:hAnsi="Arial" w:cs="Arial"/>
        </w:rPr>
        <w:t>purpose, primary and secondary research</w:t>
      </w:r>
    </w:p>
    <w:p w:rsidR="00F8065A" w:rsidRPr="000107DE" w:rsidRDefault="00F8065A" w:rsidP="00F8065A">
      <w:pPr>
        <w:spacing w:before="60" w:after="60" w:line="240" w:lineRule="auto"/>
        <w:jc w:val="both"/>
        <w:rPr>
          <w:rFonts w:ascii="Arial" w:hAnsi="Arial" w:cs="Arial"/>
        </w:rPr>
      </w:pPr>
      <w:r w:rsidRPr="000107DE">
        <w:rPr>
          <w:rFonts w:ascii="Arial" w:hAnsi="Arial" w:cs="Arial"/>
        </w:rPr>
        <w:t>Conservation Research methodology</w:t>
      </w:r>
      <w:r w:rsidR="00D34278" w:rsidRPr="000107DE">
        <w:rPr>
          <w:rFonts w:ascii="Arial" w:hAnsi="Arial" w:cs="Arial"/>
        </w:rPr>
        <w:t>,</w:t>
      </w:r>
      <w:r w:rsidRPr="000107DE">
        <w:rPr>
          <w:rFonts w:ascii="Arial" w:hAnsi="Arial" w:cs="Arial"/>
        </w:rPr>
        <w:t xml:space="preserve"> identifying </w:t>
      </w:r>
      <w:r w:rsidR="00D34278" w:rsidRPr="000107DE">
        <w:rPr>
          <w:rFonts w:ascii="Arial" w:hAnsi="Arial" w:cs="Arial"/>
        </w:rPr>
        <w:t xml:space="preserve">subject, identifying </w:t>
      </w:r>
      <w:r w:rsidRPr="000107DE">
        <w:rPr>
          <w:rFonts w:ascii="Arial" w:hAnsi="Arial" w:cs="Arial"/>
        </w:rPr>
        <w:t>sources; selecting and recording research</w:t>
      </w:r>
    </w:p>
    <w:p w:rsidR="00F8065A" w:rsidRPr="000107DE" w:rsidRDefault="00F8065A" w:rsidP="00F8065A">
      <w:pPr>
        <w:spacing w:before="60" w:after="60" w:line="240" w:lineRule="auto"/>
        <w:jc w:val="both"/>
        <w:rPr>
          <w:rFonts w:ascii="Arial" w:hAnsi="Arial" w:cs="Arial"/>
        </w:rPr>
      </w:pPr>
      <w:r w:rsidRPr="000107DE">
        <w:rPr>
          <w:rFonts w:ascii="Arial" w:hAnsi="Arial" w:cs="Arial"/>
        </w:rPr>
        <w:t xml:space="preserve">Presenting the proposal and obtaining tutor </w:t>
      </w:r>
      <w:r w:rsidR="00D34278" w:rsidRPr="000107DE">
        <w:rPr>
          <w:rFonts w:ascii="Arial" w:hAnsi="Arial" w:cs="Arial"/>
        </w:rPr>
        <w:t xml:space="preserve">ethical </w:t>
      </w:r>
      <w:r w:rsidRPr="000107DE">
        <w:rPr>
          <w:rFonts w:ascii="Arial" w:hAnsi="Arial" w:cs="Arial"/>
        </w:rPr>
        <w:t xml:space="preserve">approval </w:t>
      </w:r>
    </w:p>
    <w:p w:rsidR="00F8065A" w:rsidRPr="000107DE" w:rsidRDefault="00F8065A" w:rsidP="00F8065A">
      <w:pPr>
        <w:spacing w:before="60" w:after="60" w:line="240" w:lineRule="auto"/>
        <w:jc w:val="both"/>
        <w:rPr>
          <w:rFonts w:ascii="Arial" w:hAnsi="Arial" w:cs="Arial"/>
        </w:rPr>
      </w:pPr>
      <w:r w:rsidRPr="000107DE">
        <w:rPr>
          <w:rFonts w:ascii="Arial" w:hAnsi="Arial" w:cs="Arial"/>
        </w:rPr>
        <w:t>Engaging with critical and theoretical discourses that are closely aligned with specialist Conservation practice</w:t>
      </w:r>
      <w:r w:rsidR="00D34278" w:rsidRPr="000107DE">
        <w:rPr>
          <w:rFonts w:ascii="Arial" w:hAnsi="Arial" w:cs="Arial"/>
        </w:rPr>
        <w:t xml:space="preserve"> and wider research where appropriate</w:t>
      </w:r>
    </w:p>
    <w:p w:rsidR="00F8065A" w:rsidRPr="000107DE" w:rsidRDefault="00F8065A" w:rsidP="00F8065A">
      <w:pPr>
        <w:spacing w:before="60" w:after="60" w:line="240" w:lineRule="auto"/>
        <w:jc w:val="both"/>
        <w:rPr>
          <w:rFonts w:ascii="Arial" w:hAnsi="Arial" w:cs="Arial"/>
        </w:rPr>
      </w:pPr>
      <w:r w:rsidRPr="000107DE">
        <w:rPr>
          <w:rFonts w:ascii="Arial" w:hAnsi="Arial" w:cs="Arial"/>
        </w:rPr>
        <w:t>Managing all aspects of the research project as set out in own proposal, including implementing research methodologies, action planning, reflecting on findings, and effectively utilising supervisory tutorials.</w:t>
      </w:r>
    </w:p>
    <w:p w:rsidR="00F8065A" w:rsidRPr="000107DE" w:rsidRDefault="00F8065A" w:rsidP="00F8065A">
      <w:pPr>
        <w:spacing w:before="60" w:after="60" w:line="240" w:lineRule="auto"/>
        <w:jc w:val="both"/>
        <w:rPr>
          <w:rFonts w:ascii="Arial" w:hAnsi="Arial" w:cs="Arial"/>
        </w:rPr>
      </w:pPr>
      <w:r w:rsidRPr="000107DE">
        <w:rPr>
          <w:rFonts w:ascii="Arial" w:hAnsi="Arial" w:cs="Arial"/>
        </w:rPr>
        <w:t xml:space="preserve">Developing sustained and cogent arguments in response to, and utilising, the information gathered through research </w:t>
      </w:r>
    </w:p>
    <w:p w:rsidR="00F8065A" w:rsidRPr="000107DE" w:rsidRDefault="00F8065A" w:rsidP="00F8065A">
      <w:pPr>
        <w:spacing w:before="60" w:after="60" w:line="240" w:lineRule="auto"/>
        <w:jc w:val="both"/>
        <w:rPr>
          <w:rFonts w:ascii="Arial" w:hAnsi="Arial" w:cs="Arial"/>
          <w:i/>
        </w:rPr>
      </w:pPr>
      <w:r w:rsidRPr="000107DE">
        <w:rPr>
          <w:rFonts w:ascii="Arial" w:hAnsi="Arial" w:cs="Arial"/>
        </w:rPr>
        <w:t xml:space="preserve">Writing up the research report as an appropriately presented academic text that may include practical material where relevant and with accurate referencing. </w:t>
      </w:r>
    </w:p>
    <w:p w:rsidR="00B240EE" w:rsidRPr="000107DE" w:rsidRDefault="00B240EE" w:rsidP="009A2D37">
      <w:pPr>
        <w:spacing w:before="60" w:after="60" w:line="240" w:lineRule="auto"/>
        <w:ind w:left="426" w:right="-330"/>
        <w:rPr>
          <w:rFonts w:ascii="Arial" w:hAnsi="Arial" w:cs="Arial"/>
          <w:i/>
          <w:iCs/>
        </w:rPr>
      </w:pPr>
    </w:p>
    <w:p w:rsidR="00D34278" w:rsidRPr="000107DE" w:rsidRDefault="00D34278" w:rsidP="009A2D37">
      <w:pPr>
        <w:spacing w:before="60" w:after="60" w:line="240" w:lineRule="auto"/>
        <w:ind w:left="426" w:right="-330"/>
        <w:rPr>
          <w:rFonts w:ascii="Arial" w:hAnsi="Arial" w:cs="Arial"/>
          <w:i/>
          <w:iCs/>
        </w:rPr>
      </w:pPr>
    </w:p>
    <w:p w:rsidR="009A2D37" w:rsidRPr="000107DE" w:rsidRDefault="009A2D37" w:rsidP="0039715C">
      <w:pPr>
        <w:numPr>
          <w:ilvl w:val="0"/>
          <w:numId w:val="1"/>
        </w:numPr>
        <w:spacing w:before="60" w:after="60" w:line="240" w:lineRule="auto"/>
        <w:ind w:left="426" w:right="-330" w:hanging="426"/>
        <w:jc w:val="both"/>
        <w:rPr>
          <w:rFonts w:ascii="Arial" w:hAnsi="Arial" w:cs="Arial"/>
          <w:b/>
        </w:rPr>
      </w:pPr>
      <w:r w:rsidRPr="000107DE">
        <w:rPr>
          <w:rFonts w:ascii="Arial" w:hAnsi="Arial" w:cs="Arial"/>
          <w:b/>
        </w:rPr>
        <w:t xml:space="preserve">Indicative Reading List </w:t>
      </w:r>
    </w:p>
    <w:p w:rsidR="003000FD" w:rsidRPr="000107DE" w:rsidRDefault="00774181" w:rsidP="0014143E">
      <w:pPr>
        <w:spacing w:before="60" w:after="60"/>
        <w:rPr>
          <w:rFonts w:ascii="Arial" w:hAnsi="Arial" w:cs="Arial"/>
        </w:rPr>
      </w:pPr>
      <w:r w:rsidRPr="000107DE">
        <w:rPr>
          <w:rFonts w:ascii="Arial" w:hAnsi="Arial" w:cs="Arial"/>
        </w:rPr>
        <w:t>Denscombe, M (2014</w:t>
      </w:r>
      <w:r w:rsidR="003000FD" w:rsidRPr="000107DE">
        <w:rPr>
          <w:rFonts w:ascii="Arial" w:hAnsi="Arial" w:cs="Arial"/>
        </w:rPr>
        <w:t xml:space="preserve">) </w:t>
      </w:r>
      <w:r w:rsidR="003000FD" w:rsidRPr="000107DE">
        <w:rPr>
          <w:rFonts w:ascii="Arial" w:hAnsi="Arial" w:cs="Arial"/>
          <w:i/>
        </w:rPr>
        <w:t>The Good Research Guide,</w:t>
      </w:r>
      <w:r w:rsidR="003000FD" w:rsidRPr="000107DE">
        <w:rPr>
          <w:rFonts w:ascii="Arial" w:hAnsi="Arial" w:cs="Arial"/>
        </w:rPr>
        <w:t xml:space="preserve"> </w:t>
      </w:r>
      <w:r w:rsidR="007E1716" w:rsidRPr="000107DE">
        <w:rPr>
          <w:rFonts w:ascii="Arial" w:hAnsi="Arial" w:cs="Arial"/>
        </w:rPr>
        <w:t>5</w:t>
      </w:r>
      <w:r w:rsidR="007E1716" w:rsidRPr="000107DE">
        <w:rPr>
          <w:rFonts w:ascii="Arial" w:hAnsi="Arial" w:cs="Arial"/>
          <w:vertAlign w:val="superscript"/>
        </w:rPr>
        <w:t>th</w:t>
      </w:r>
      <w:r w:rsidR="007E1716" w:rsidRPr="000107DE">
        <w:rPr>
          <w:rFonts w:ascii="Arial" w:hAnsi="Arial" w:cs="Arial"/>
        </w:rPr>
        <w:t xml:space="preserve"> </w:t>
      </w:r>
      <w:r w:rsidR="003000FD" w:rsidRPr="000107DE">
        <w:rPr>
          <w:rFonts w:ascii="Arial" w:hAnsi="Arial" w:cs="Arial"/>
        </w:rPr>
        <w:t xml:space="preserve"> </w:t>
      </w:r>
      <w:r w:rsidR="007E1716" w:rsidRPr="000107DE">
        <w:rPr>
          <w:rFonts w:ascii="Arial" w:hAnsi="Arial" w:cs="Arial"/>
        </w:rPr>
        <w:t>edition, Milton Keynes:Open University Press.</w:t>
      </w:r>
      <w:r w:rsidR="003000FD" w:rsidRPr="000107DE">
        <w:rPr>
          <w:rFonts w:ascii="Arial" w:hAnsi="Arial" w:cs="Arial"/>
        </w:rPr>
        <w:t xml:space="preserve"> </w:t>
      </w:r>
    </w:p>
    <w:p w:rsidR="003000FD" w:rsidRPr="000107DE" w:rsidRDefault="007E1716" w:rsidP="0014143E">
      <w:pPr>
        <w:spacing w:before="60" w:after="60"/>
        <w:rPr>
          <w:rFonts w:ascii="Arial" w:hAnsi="Arial" w:cs="Arial"/>
        </w:rPr>
      </w:pPr>
      <w:r w:rsidRPr="000107DE">
        <w:rPr>
          <w:rFonts w:ascii="Arial" w:hAnsi="Arial" w:cs="Arial"/>
        </w:rPr>
        <w:t>Payne, E, Whittaker, L (2006</w:t>
      </w:r>
      <w:r w:rsidR="003000FD" w:rsidRPr="000107DE">
        <w:rPr>
          <w:rFonts w:ascii="Arial" w:hAnsi="Arial" w:cs="Arial"/>
        </w:rPr>
        <w:t xml:space="preserve">) </w:t>
      </w:r>
      <w:r w:rsidR="003000FD" w:rsidRPr="000107DE">
        <w:rPr>
          <w:rFonts w:ascii="Arial" w:hAnsi="Arial" w:cs="Arial"/>
          <w:i/>
        </w:rPr>
        <w:t>Developing Essential Study Skills,</w:t>
      </w:r>
      <w:r w:rsidR="003000FD" w:rsidRPr="000107DE">
        <w:rPr>
          <w:rFonts w:ascii="Arial" w:hAnsi="Arial" w:cs="Arial"/>
        </w:rPr>
        <w:t xml:space="preserve"> </w:t>
      </w:r>
      <w:r w:rsidRPr="000107DE">
        <w:rPr>
          <w:rFonts w:ascii="Arial" w:hAnsi="Arial" w:cs="Arial"/>
        </w:rPr>
        <w:t>2</w:t>
      </w:r>
      <w:r w:rsidRPr="000107DE">
        <w:rPr>
          <w:rFonts w:ascii="Arial" w:hAnsi="Arial" w:cs="Arial"/>
          <w:vertAlign w:val="superscript"/>
        </w:rPr>
        <w:t>nd</w:t>
      </w:r>
      <w:r w:rsidRPr="000107DE">
        <w:rPr>
          <w:rFonts w:ascii="Arial" w:hAnsi="Arial" w:cs="Arial"/>
        </w:rPr>
        <w:t xml:space="preserve"> Edition, London:</w:t>
      </w:r>
      <w:r w:rsidR="003000FD" w:rsidRPr="000107DE">
        <w:rPr>
          <w:rFonts w:ascii="Arial" w:hAnsi="Arial" w:cs="Arial"/>
        </w:rPr>
        <w:t xml:space="preserve">Financial Times Prentice Hall, </w:t>
      </w:r>
    </w:p>
    <w:p w:rsidR="003000FD" w:rsidRPr="000107DE" w:rsidRDefault="007E1716" w:rsidP="0014143E">
      <w:pPr>
        <w:spacing w:before="60" w:after="60"/>
        <w:rPr>
          <w:rFonts w:ascii="Arial" w:hAnsi="Arial" w:cs="Arial"/>
        </w:rPr>
      </w:pPr>
      <w:r w:rsidRPr="000107DE">
        <w:rPr>
          <w:rFonts w:ascii="Arial" w:hAnsi="Arial" w:cs="Arial"/>
        </w:rPr>
        <w:t>Sharp, J A, Peters, J, Howard, K (2002</w:t>
      </w:r>
      <w:r w:rsidR="003000FD" w:rsidRPr="000107DE">
        <w:rPr>
          <w:rFonts w:ascii="Arial" w:hAnsi="Arial" w:cs="Arial"/>
        </w:rPr>
        <w:t xml:space="preserve">) </w:t>
      </w:r>
      <w:r w:rsidR="003000FD" w:rsidRPr="000107DE">
        <w:rPr>
          <w:rFonts w:ascii="Arial" w:hAnsi="Arial" w:cs="Arial"/>
          <w:i/>
        </w:rPr>
        <w:t>The Management of a Student Research Project</w:t>
      </w:r>
      <w:r w:rsidR="003000FD" w:rsidRPr="000107DE">
        <w:rPr>
          <w:rFonts w:ascii="Arial" w:hAnsi="Arial" w:cs="Arial"/>
        </w:rPr>
        <w:t>, 3</w:t>
      </w:r>
      <w:r w:rsidR="003000FD" w:rsidRPr="000107DE">
        <w:rPr>
          <w:rFonts w:ascii="Arial" w:hAnsi="Arial" w:cs="Arial"/>
          <w:vertAlign w:val="superscript"/>
        </w:rPr>
        <w:t>rd</w:t>
      </w:r>
      <w:r w:rsidR="003000FD" w:rsidRPr="000107DE">
        <w:rPr>
          <w:rFonts w:ascii="Arial" w:hAnsi="Arial" w:cs="Arial"/>
        </w:rPr>
        <w:t xml:space="preserve"> </w:t>
      </w:r>
      <w:r w:rsidRPr="000107DE">
        <w:rPr>
          <w:rFonts w:ascii="Arial" w:hAnsi="Arial" w:cs="Arial"/>
        </w:rPr>
        <w:t xml:space="preserve">revised </w:t>
      </w:r>
      <w:r w:rsidR="003000FD" w:rsidRPr="000107DE">
        <w:rPr>
          <w:rFonts w:ascii="Arial" w:hAnsi="Arial" w:cs="Arial"/>
        </w:rPr>
        <w:t>edition,</w:t>
      </w:r>
      <w:r w:rsidRPr="000107DE">
        <w:rPr>
          <w:rFonts w:ascii="Arial" w:hAnsi="Arial" w:cs="Arial"/>
        </w:rPr>
        <w:t xml:space="preserve"> St Albans:</w:t>
      </w:r>
      <w:r w:rsidR="003000FD" w:rsidRPr="000107DE">
        <w:rPr>
          <w:rFonts w:ascii="Arial" w:hAnsi="Arial" w:cs="Arial"/>
        </w:rPr>
        <w:t>Gower</w:t>
      </w:r>
      <w:r w:rsidRPr="000107DE">
        <w:rPr>
          <w:rFonts w:ascii="Arial" w:hAnsi="Arial" w:cs="Arial"/>
        </w:rPr>
        <w:t xml:space="preserve"> Publishing Ltd</w:t>
      </w:r>
    </w:p>
    <w:p w:rsidR="00B602C9" w:rsidRPr="000107DE" w:rsidRDefault="00B602C9" w:rsidP="0014143E">
      <w:pPr>
        <w:spacing w:before="60" w:after="60"/>
        <w:rPr>
          <w:rFonts w:ascii="Arial" w:hAnsi="Arial" w:cs="Arial"/>
        </w:rPr>
      </w:pPr>
      <w:r w:rsidRPr="000107DE">
        <w:rPr>
          <w:rFonts w:ascii="Arial" w:hAnsi="Arial" w:cs="Arial"/>
        </w:rPr>
        <w:t>Sherratt T, Wilkinson D (2009)</w:t>
      </w:r>
      <w:r w:rsidRPr="000107DE">
        <w:t xml:space="preserve"> </w:t>
      </w:r>
      <w:r w:rsidRPr="000107DE">
        <w:rPr>
          <w:rFonts w:ascii="Arial" w:hAnsi="Arial" w:cs="Arial"/>
          <w:i/>
        </w:rPr>
        <w:t>Big Questions in Ecology and Evolution</w:t>
      </w:r>
      <w:r w:rsidRPr="000107DE">
        <w:rPr>
          <w:rFonts w:ascii="Arial" w:hAnsi="Arial" w:cs="Arial"/>
        </w:rPr>
        <w:t xml:space="preserve"> Oxford:Oxford University Press</w:t>
      </w:r>
    </w:p>
    <w:p w:rsidR="003000FD" w:rsidRPr="000107DE" w:rsidRDefault="003000FD" w:rsidP="003000FD">
      <w:pPr>
        <w:spacing w:before="60" w:after="60"/>
        <w:rPr>
          <w:rFonts w:ascii="Arial" w:hAnsi="Arial" w:cs="Arial"/>
          <w:b/>
          <w:i/>
        </w:rPr>
      </w:pPr>
      <w:r w:rsidRPr="000107DE">
        <w:rPr>
          <w:rFonts w:ascii="Arial" w:hAnsi="Arial" w:cs="Arial"/>
          <w:b/>
          <w:i/>
        </w:rPr>
        <w:t xml:space="preserve">Other texts/journals will be dependent on specialist Conservation research topic identified. </w:t>
      </w:r>
    </w:p>
    <w:p w:rsidR="009B4F29" w:rsidRPr="000107DE" w:rsidRDefault="009B4F29" w:rsidP="009A2D37">
      <w:pPr>
        <w:spacing w:before="60" w:after="60" w:line="240" w:lineRule="auto"/>
        <w:ind w:right="-330"/>
        <w:jc w:val="both"/>
        <w:rPr>
          <w:rFonts w:ascii="Arial" w:hAnsi="Arial" w:cs="Arial"/>
          <w:b/>
        </w:rPr>
      </w:pPr>
    </w:p>
    <w:p w:rsidR="009B4F29" w:rsidRPr="000107DE" w:rsidRDefault="009B4F29" w:rsidP="009A2D37">
      <w:pPr>
        <w:spacing w:before="60" w:after="60" w:line="240" w:lineRule="auto"/>
        <w:ind w:right="-330"/>
        <w:jc w:val="both"/>
        <w:rPr>
          <w:rFonts w:ascii="Arial" w:hAnsi="Arial" w:cs="Arial"/>
          <w:b/>
        </w:rPr>
      </w:pPr>
    </w:p>
    <w:p w:rsidR="009A2D37" w:rsidRPr="000107DE" w:rsidRDefault="009A2D37" w:rsidP="0039715C">
      <w:pPr>
        <w:numPr>
          <w:ilvl w:val="0"/>
          <w:numId w:val="1"/>
        </w:numPr>
        <w:spacing w:before="60" w:after="60" w:line="240" w:lineRule="auto"/>
        <w:ind w:left="426" w:right="-330" w:hanging="426"/>
        <w:jc w:val="both"/>
        <w:rPr>
          <w:rFonts w:ascii="Arial" w:hAnsi="Arial" w:cs="Arial"/>
          <w:b/>
        </w:rPr>
      </w:pPr>
      <w:r w:rsidRPr="000107DE">
        <w:rPr>
          <w:rFonts w:ascii="Arial" w:hAnsi="Arial" w:cs="Arial"/>
          <w:b/>
        </w:rPr>
        <w:t>Learning and Teaching Methods, including the nature and number of contact hours and the total study hours which will be expected of students, and how these relate to achievement of the intended module learning outcomes</w:t>
      </w:r>
    </w:p>
    <w:p w:rsidR="00E35E8E" w:rsidRPr="000107DE" w:rsidRDefault="00E35E8E" w:rsidP="00E35E8E">
      <w:pPr>
        <w:autoSpaceDE w:val="0"/>
        <w:autoSpaceDN w:val="0"/>
        <w:adjustRightInd w:val="0"/>
        <w:spacing w:before="60" w:after="60"/>
        <w:rPr>
          <w:rFonts w:ascii="Arial" w:hAnsi="Arial" w:cs="Arial"/>
          <w:color w:val="000000"/>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1701"/>
        <w:gridCol w:w="2552"/>
        <w:gridCol w:w="2410"/>
      </w:tblGrid>
      <w:tr w:rsidR="006830C0" w:rsidRPr="000107DE" w:rsidTr="00F319F2">
        <w:tc>
          <w:tcPr>
            <w:tcW w:w="2722" w:type="dxa"/>
            <w:shd w:val="clear" w:color="auto" w:fill="auto"/>
          </w:tcPr>
          <w:p w:rsidR="006830C0" w:rsidRPr="000107DE" w:rsidRDefault="006830C0" w:rsidP="008D1EE2">
            <w:pPr>
              <w:spacing w:before="60" w:after="60"/>
              <w:ind w:right="-330"/>
              <w:rPr>
                <w:rFonts w:ascii="Arial" w:hAnsi="Arial" w:cs="Arial"/>
              </w:rPr>
            </w:pPr>
          </w:p>
        </w:tc>
        <w:tc>
          <w:tcPr>
            <w:tcW w:w="1701" w:type="dxa"/>
            <w:shd w:val="clear" w:color="auto" w:fill="auto"/>
          </w:tcPr>
          <w:p w:rsidR="006830C0" w:rsidRPr="000107DE" w:rsidRDefault="006830C0" w:rsidP="00F319F2">
            <w:pPr>
              <w:spacing w:before="60" w:after="60"/>
              <w:ind w:right="-330"/>
              <w:jc w:val="center"/>
              <w:rPr>
                <w:rFonts w:ascii="Arial" w:hAnsi="Arial" w:cs="Arial"/>
                <w:b/>
              </w:rPr>
            </w:pPr>
            <w:r w:rsidRPr="000107DE">
              <w:rPr>
                <w:rFonts w:ascii="Arial" w:hAnsi="Arial" w:cs="Arial"/>
                <w:b/>
              </w:rPr>
              <w:t>Hours</w:t>
            </w:r>
          </w:p>
        </w:tc>
        <w:tc>
          <w:tcPr>
            <w:tcW w:w="2552" w:type="dxa"/>
            <w:shd w:val="clear" w:color="auto" w:fill="auto"/>
          </w:tcPr>
          <w:p w:rsidR="006830C0" w:rsidRPr="000107DE" w:rsidRDefault="006830C0" w:rsidP="00F319F2">
            <w:pPr>
              <w:spacing w:before="60" w:after="60"/>
              <w:ind w:right="-330"/>
              <w:jc w:val="center"/>
              <w:rPr>
                <w:rFonts w:ascii="Arial" w:hAnsi="Arial" w:cs="Arial"/>
                <w:b/>
              </w:rPr>
            </w:pPr>
            <w:r w:rsidRPr="000107DE">
              <w:rPr>
                <w:rFonts w:ascii="Arial" w:hAnsi="Arial" w:cs="Arial"/>
                <w:b/>
              </w:rPr>
              <w:t>Subject LOs</w:t>
            </w:r>
          </w:p>
        </w:tc>
        <w:tc>
          <w:tcPr>
            <w:tcW w:w="2410" w:type="dxa"/>
            <w:shd w:val="clear" w:color="auto" w:fill="auto"/>
          </w:tcPr>
          <w:p w:rsidR="006830C0" w:rsidRPr="000107DE" w:rsidRDefault="006830C0" w:rsidP="00F319F2">
            <w:pPr>
              <w:spacing w:before="60" w:after="60"/>
              <w:ind w:right="-330"/>
              <w:jc w:val="center"/>
              <w:rPr>
                <w:rFonts w:ascii="Arial" w:hAnsi="Arial" w:cs="Arial"/>
                <w:b/>
              </w:rPr>
            </w:pPr>
            <w:r w:rsidRPr="000107DE">
              <w:rPr>
                <w:rFonts w:ascii="Arial" w:hAnsi="Arial" w:cs="Arial"/>
                <w:b/>
              </w:rPr>
              <w:t>Generic LOs</w:t>
            </w:r>
          </w:p>
        </w:tc>
      </w:tr>
      <w:tr w:rsidR="006830C0" w:rsidRPr="000107DE" w:rsidTr="00F319F2">
        <w:tc>
          <w:tcPr>
            <w:tcW w:w="2722" w:type="dxa"/>
            <w:shd w:val="clear" w:color="auto" w:fill="auto"/>
          </w:tcPr>
          <w:p w:rsidR="006830C0" w:rsidRPr="000107DE" w:rsidRDefault="006830C0" w:rsidP="008D1EE2">
            <w:pPr>
              <w:spacing w:before="60" w:after="60"/>
              <w:ind w:right="-330"/>
              <w:rPr>
                <w:rFonts w:ascii="Arial" w:hAnsi="Arial" w:cs="Arial"/>
              </w:rPr>
            </w:pPr>
            <w:r w:rsidRPr="000107DE">
              <w:rPr>
                <w:rFonts w:ascii="Arial" w:hAnsi="Arial" w:cs="Arial"/>
              </w:rPr>
              <w:t>Lectures</w:t>
            </w:r>
          </w:p>
        </w:tc>
        <w:tc>
          <w:tcPr>
            <w:tcW w:w="1701" w:type="dxa"/>
            <w:shd w:val="clear" w:color="auto" w:fill="auto"/>
          </w:tcPr>
          <w:p w:rsidR="006830C0" w:rsidRPr="000107DE" w:rsidRDefault="00F8065A" w:rsidP="008D1EE2">
            <w:pPr>
              <w:spacing w:before="60" w:after="60"/>
              <w:jc w:val="center"/>
              <w:rPr>
                <w:rFonts w:ascii="Arial" w:hAnsi="Arial" w:cs="Arial"/>
              </w:rPr>
            </w:pPr>
            <w:r w:rsidRPr="000107DE">
              <w:rPr>
                <w:rFonts w:ascii="Arial" w:hAnsi="Arial" w:cs="Arial"/>
              </w:rPr>
              <w:t>0</w:t>
            </w:r>
          </w:p>
        </w:tc>
        <w:tc>
          <w:tcPr>
            <w:tcW w:w="2552" w:type="dxa"/>
            <w:shd w:val="clear" w:color="auto" w:fill="auto"/>
          </w:tcPr>
          <w:p w:rsidR="006830C0" w:rsidRPr="000107DE" w:rsidRDefault="006830C0" w:rsidP="008D1EE2">
            <w:pPr>
              <w:spacing w:before="60" w:after="60"/>
              <w:jc w:val="center"/>
              <w:rPr>
                <w:rFonts w:ascii="Arial" w:hAnsi="Arial" w:cs="Arial"/>
              </w:rPr>
            </w:pPr>
          </w:p>
        </w:tc>
        <w:tc>
          <w:tcPr>
            <w:tcW w:w="2410" w:type="dxa"/>
            <w:shd w:val="clear" w:color="auto" w:fill="auto"/>
          </w:tcPr>
          <w:p w:rsidR="006830C0" w:rsidRPr="000107DE" w:rsidRDefault="006830C0" w:rsidP="008D1EE2">
            <w:pPr>
              <w:spacing w:before="60" w:after="60"/>
              <w:jc w:val="center"/>
              <w:rPr>
                <w:rFonts w:ascii="Arial" w:hAnsi="Arial" w:cs="Arial"/>
              </w:rPr>
            </w:pPr>
          </w:p>
        </w:tc>
      </w:tr>
      <w:tr w:rsidR="006830C0" w:rsidRPr="000107DE" w:rsidTr="00F319F2">
        <w:tc>
          <w:tcPr>
            <w:tcW w:w="2722" w:type="dxa"/>
            <w:shd w:val="clear" w:color="auto" w:fill="auto"/>
          </w:tcPr>
          <w:p w:rsidR="006830C0" w:rsidRPr="000107DE" w:rsidRDefault="006830C0" w:rsidP="008D1EE2">
            <w:pPr>
              <w:spacing w:before="60" w:after="60"/>
              <w:ind w:right="-330"/>
              <w:rPr>
                <w:rFonts w:ascii="Arial" w:hAnsi="Arial" w:cs="Arial"/>
              </w:rPr>
            </w:pPr>
            <w:r w:rsidRPr="000107DE">
              <w:rPr>
                <w:rFonts w:ascii="Arial" w:hAnsi="Arial" w:cs="Arial"/>
              </w:rPr>
              <w:t>Seminars</w:t>
            </w:r>
          </w:p>
        </w:tc>
        <w:tc>
          <w:tcPr>
            <w:tcW w:w="1701" w:type="dxa"/>
            <w:shd w:val="clear" w:color="auto" w:fill="auto"/>
          </w:tcPr>
          <w:p w:rsidR="006830C0" w:rsidRPr="000107DE" w:rsidRDefault="007348BC" w:rsidP="008D1EE2">
            <w:pPr>
              <w:spacing w:before="60" w:after="60"/>
              <w:jc w:val="center"/>
              <w:rPr>
                <w:rFonts w:ascii="Arial" w:hAnsi="Arial" w:cs="Arial"/>
              </w:rPr>
            </w:pPr>
            <w:r w:rsidRPr="000107DE">
              <w:rPr>
                <w:rFonts w:ascii="Arial" w:hAnsi="Arial" w:cs="Arial"/>
              </w:rPr>
              <w:t>2</w:t>
            </w:r>
            <w:r w:rsidR="00F8065A" w:rsidRPr="000107DE">
              <w:rPr>
                <w:rFonts w:ascii="Arial" w:hAnsi="Arial" w:cs="Arial"/>
              </w:rPr>
              <w:t>0</w:t>
            </w:r>
          </w:p>
        </w:tc>
        <w:tc>
          <w:tcPr>
            <w:tcW w:w="2552" w:type="dxa"/>
            <w:shd w:val="clear" w:color="auto" w:fill="auto"/>
          </w:tcPr>
          <w:p w:rsidR="006830C0" w:rsidRPr="000107DE" w:rsidRDefault="00F319F2" w:rsidP="008D1EE2">
            <w:pPr>
              <w:spacing w:before="60" w:after="60"/>
              <w:jc w:val="center"/>
              <w:rPr>
                <w:rFonts w:ascii="Arial" w:hAnsi="Arial" w:cs="Arial"/>
              </w:rPr>
            </w:pPr>
            <w:r w:rsidRPr="000107DE">
              <w:rPr>
                <w:rFonts w:ascii="Arial" w:hAnsi="Arial" w:cs="Arial"/>
              </w:rPr>
              <w:t>11.1, 11.2, 11.3, 11.4</w:t>
            </w:r>
            <w:r w:rsidR="009B4F29" w:rsidRPr="000107DE">
              <w:rPr>
                <w:rFonts w:ascii="Arial" w:hAnsi="Arial" w:cs="Arial"/>
              </w:rPr>
              <w:t>, 11.5, 11.6</w:t>
            </w:r>
          </w:p>
        </w:tc>
        <w:tc>
          <w:tcPr>
            <w:tcW w:w="2410" w:type="dxa"/>
            <w:shd w:val="clear" w:color="auto" w:fill="auto"/>
          </w:tcPr>
          <w:p w:rsidR="006830C0" w:rsidRPr="000107DE" w:rsidRDefault="000C68CA" w:rsidP="008D1EE2">
            <w:pPr>
              <w:spacing w:before="60" w:after="60"/>
              <w:jc w:val="center"/>
              <w:rPr>
                <w:rFonts w:ascii="Arial" w:hAnsi="Arial" w:cs="Arial"/>
              </w:rPr>
            </w:pPr>
            <w:r w:rsidRPr="000107DE">
              <w:rPr>
                <w:rFonts w:ascii="Arial" w:hAnsi="Arial" w:cs="Arial"/>
              </w:rPr>
              <w:t xml:space="preserve">12.3, </w:t>
            </w:r>
            <w:r w:rsidR="009B4F29" w:rsidRPr="000107DE">
              <w:rPr>
                <w:rFonts w:ascii="Arial" w:hAnsi="Arial" w:cs="Arial"/>
              </w:rPr>
              <w:t>12.5,12.6</w:t>
            </w:r>
          </w:p>
        </w:tc>
      </w:tr>
      <w:tr w:rsidR="006830C0" w:rsidRPr="000107DE" w:rsidTr="00F319F2">
        <w:tc>
          <w:tcPr>
            <w:tcW w:w="2722" w:type="dxa"/>
            <w:shd w:val="clear" w:color="auto" w:fill="auto"/>
          </w:tcPr>
          <w:p w:rsidR="006830C0" w:rsidRPr="000107DE" w:rsidRDefault="006830C0" w:rsidP="008D1EE2">
            <w:pPr>
              <w:spacing w:before="60" w:after="60"/>
              <w:ind w:right="-330"/>
              <w:rPr>
                <w:rFonts w:ascii="Arial" w:hAnsi="Arial" w:cs="Arial"/>
              </w:rPr>
            </w:pPr>
            <w:r w:rsidRPr="000107DE">
              <w:rPr>
                <w:rFonts w:ascii="Arial" w:hAnsi="Arial" w:cs="Arial"/>
              </w:rPr>
              <w:t>Workshops</w:t>
            </w:r>
          </w:p>
        </w:tc>
        <w:tc>
          <w:tcPr>
            <w:tcW w:w="1701" w:type="dxa"/>
            <w:shd w:val="clear" w:color="auto" w:fill="auto"/>
          </w:tcPr>
          <w:p w:rsidR="006830C0" w:rsidRPr="000107DE" w:rsidRDefault="007348BC" w:rsidP="008D1EE2">
            <w:pPr>
              <w:spacing w:before="60" w:after="60"/>
              <w:jc w:val="center"/>
              <w:rPr>
                <w:rFonts w:ascii="Arial" w:hAnsi="Arial" w:cs="Arial"/>
              </w:rPr>
            </w:pPr>
            <w:r w:rsidRPr="000107DE">
              <w:rPr>
                <w:rFonts w:ascii="Arial" w:hAnsi="Arial" w:cs="Arial"/>
              </w:rPr>
              <w:t>2</w:t>
            </w:r>
            <w:r w:rsidR="00F8065A" w:rsidRPr="000107DE">
              <w:rPr>
                <w:rFonts w:ascii="Arial" w:hAnsi="Arial" w:cs="Arial"/>
              </w:rPr>
              <w:t>0</w:t>
            </w:r>
          </w:p>
        </w:tc>
        <w:tc>
          <w:tcPr>
            <w:tcW w:w="2552" w:type="dxa"/>
            <w:shd w:val="clear" w:color="auto" w:fill="auto"/>
          </w:tcPr>
          <w:p w:rsidR="006830C0" w:rsidRPr="000107DE" w:rsidRDefault="009B4F29" w:rsidP="008D1EE2">
            <w:pPr>
              <w:spacing w:before="60" w:after="60"/>
              <w:jc w:val="center"/>
              <w:rPr>
                <w:rFonts w:ascii="Arial" w:hAnsi="Arial" w:cs="Arial"/>
              </w:rPr>
            </w:pPr>
            <w:r w:rsidRPr="000107DE">
              <w:rPr>
                <w:rFonts w:ascii="Arial" w:hAnsi="Arial" w:cs="Arial"/>
              </w:rPr>
              <w:t>11.1, 11.2, 11.3, 11.4, 11.5, 11.6</w:t>
            </w:r>
          </w:p>
        </w:tc>
        <w:tc>
          <w:tcPr>
            <w:tcW w:w="2410" w:type="dxa"/>
            <w:shd w:val="clear" w:color="auto" w:fill="auto"/>
          </w:tcPr>
          <w:p w:rsidR="006830C0" w:rsidRPr="000107DE" w:rsidRDefault="00D6488A" w:rsidP="00F319F2">
            <w:pPr>
              <w:spacing w:before="60" w:after="60"/>
              <w:jc w:val="center"/>
              <w:rPr>
                <w:rFonts w:ascii="Arial" w:hAnsi="Arial" w:cs="Arial"/>
              </w:rPr>
            </w:pPr>
            <w:r w:rsidRPr="000107DE">
              <w:rPr>
                <w:rFonts w:ascii="Arial" w:hAnsi="Arial" w:cs="Arial"/>
              </w:rPr>
              <w:t>12.1, 12.2, 12.3, 12.4, 12.5, 12.6</w:t>
            </w:r>
          </w:p>
        </w:tc>
      </w:tr>
      <w:tr w:rsidR="007348BC" w:rsidRPr="000107DE" w:rsidTr="00F319F2">
        <w:tc>
          <w:tcPr>
            <w:tcW w:w="2722" w:type="dxa"/>
            <w:shd w:val="clear" w:color="auto" w:fill="auto"/>
          </w:tcPr>
          <w:p w:rsidR="007348BC" w:rsidRPr="000107DE" w:rsidRDefault="007348BC" w:rsidP="007348BC">
            <w:pPr>
              <w:spacing w:before="60" w:after="60"/>
              <w:ind w:right="-330"/>
              <w:rPr>
                <w:rFonts w:ascii="Arial" w:hAnsi="Arial" w:cs="Arial"/>
              </w:rPr>
            </w:pPr>
            <w:r w:rsidRPr="000107DE">
              <w:rPr>
                <w:rFonts w:ascii="Arial" w:hAnsi="Arial" w:cs="Arial"/>
              </w:rPr>
              <w:t>Group tutorials and supervisor meetings</w:t>
            </w:r>
          </w:p>
        </w:tc>
        <w:tc>
          <w:tcPr>
            <w:tcW w:w="1701" w:type="dxa"/>
            <w:shd w:val="clear" w:color="auto" w:fill="auto"/>
          </w:tcPr>
          <w:p w:rsidR="007348BC" w:rsidRPr="000107DE" w:rsidRDefault="007348BC" w:rsidP="007348BC">
            <w:pPr>
              <w:spacing w:before="60" w:after="60"/>
              <w:jc w:val="center"/>
              <w:rPr>
                <w:rFonts w:ascii="Arial" w:hAnsi="Arial" w:cs="Arial"/>
              </w:rPr>
            </w:pPr>
            <w:r w:rsidRPr="000107DE">
              <w:rPr>
                <w:rFonts w:ascii="Arial" w:hAnsi="Arial" w:cs="Arial"/>
              </w:rPr>
              <w:t>20</w:t>
            </w:r>
          </w:p>
        </w:tc>
        <w:tc>
          <w:tcPr>
            <w:tcW w:w="2552" w:type="dxa"/>
            <w:shd w:val="clear" w:color="auto" w:fill="auto"/>
          </w:tcPr>
          <w:p w:rsidR="007348BC" w:rsidRPr="000107DE" w:rsidRDefault="007348BC" w:rsidP="007348BC">
            <w:pPr>
              <w:spacing w:before="60" w:after="60"/>
              <w:jc w:val="center"/>
              <w:rPr>
                <w:rFonts w:ascii="Arial" w:hAnsi="Arial" w:cs="Arial"/>
              </w:rPr>
            </w:pPr>
            <w:r w:rsidRPr="000107DE">
              <w:rPr>
                <w:rFonts w:ascii="Arial" w:hAnsi="Arial" w:cs="Arial"/>
              </w:rPr>
              <w:t>11.1, 11.2, 11.3, 11.4, 11.5, 11.6</w:t>
            </w:r>
          </w:p>
        </w:tc>
        <w:tc>
          <w:tcPr>
            <w:tcW w:w="2410" w:type="dxa"/>
            <w:shd w:val="clear" w:color="auto" w:fill="auto"/>
          </w:tcPr>
          <w:p w:rsidR="007348BC" w:rsidRPr="000107DE" w:rsidRDefault="007348BC" w:rsidP="007348BC">
            <w:pPr>
              <w:spacing w:before="60" w:after="60"/>
              <w:jc w:val="center"/>
              <w:rPr>
                <w:rFonts w:ascii="Arial" w:hAnsi="Arial" w:cs="Arial"/>
              </w:rPr>
            </w:pPr>
            <w:r w:rsidRPr="000107DE">
              <w:rPr>
                <w:rFonts w:ascii="Arial" w:hAnsi="Arial" w:cs="Arial"/>
              </w:rPr>
              <w:t>12.1, 12.2, 12.3, 12.4, 12.5, 12.6</w:t>
            </w:r>
          </w:p>
        </w:tc>
      </w:tr>
      <w:tr w:rsidR="007348BC" w:rsidRPr="000107DE" w:rsidTr="00F319F2">
        <w:trPr>
          <w:trHeight w:val="74"/>
        </w:trPr>
        <w:tc>
          <w:tcPr>
            <w:tcW w:w="2722" w:type="dxa"/>
            <w:shd w:val="clear" w:color="auto" w:fill="auto"/>
          </w:tcPr>
          <w:p w:rsidR="007348BC" w:rsidRPr="000107DE" w:rsidRDefault="007348BC" w:rsidP="007348BC">
            <w:pPr>
              <w:spacing w:before="60" w:after="60"/>
              <w:ind w:right="-330"/>
              <w:rPr>
                <w:rFonts w:ascii="Arial" w:hAnsi="Arial" w:cs="Arial"/>
              </w:rPr>
            </w:pPr>
            <w:r w:rsidRPr="000107DE">
              <w:rPr>
                <w:rFonts w:ascii="Arial" w:hAnsi="Arial" w:cs="Arial"/>
              </w:rPr>
              <w:t>Independent study</w:t>
            </w:r>
          </w:p>
        </w:tc>
        <w:tc>
          <w:tcPr>
            <w:tcW w:w="1701" w:type="dxa"/>
            <w:shd w:val="clear" w:color="auto" w:fill="auto"/>
          </w:tcPr>
          <w:p w:rsidR="007348BC" w:rsidRPr="000107DE" w:rsidRDefault="007348BC" w:rsidP="007348BC">
            <w:pPr>
              <w:spacing w:before="60" w:after="60"/>
              <w:jc w:val="center"/>
              <w:rPr>
                <w:rFonts w:ascii="Arial" w:hAnsi="Arial" w:cs="Arial"/>
              </w:rPr>
            </w:pPr>
            <w:r w:rsidRPr="000107DE">
              <w:rPr>
                <w:rFonts w:ascii="Arial" w:hAnsi="Arial" w:cs="Arial"/>
              </w:rPr>
              <w:t>240</w:t>
            </w:r>
          </w:p>
        </w:tc>
        <w:tc>
          <w:tcPr>
            <w:tcW w:w="2552" w:type="dxa"/>
            <w:shd w:val="clear" w:color="auto" w:fill="auto"/>
          </w:tcPr>
          <w:p w:rsidR="007348BC" w:rsidRPr="000107DE" w:rsidRDefault="007348BC" w:rsidP="007348BC">
            <w:pPr>
              <w:spacing w:before="60" w:after="60"/>
              <w:jc w:val="center"/>
              <w:rPr>
                <w:rFonts w:ascii="Arial" w:hAnsi="Arial" w:cs="Arial"/>
              </w:rPr>
            </w:pPr>
            <w:r w:rsidRPr="000107DE">
              <w:rPr>
                <w:rFonts w:ascii="Arial" w:hAnsi="Arial" w:cs="Arial"/>
              </w:rPr>
              <w:t>11.1, 11.2, 11.3, 11.4, 11.5, 11.6</w:t>
            </w:r>
          </w:p>
        </w:tc>
        <w:tc>
          <w:tcPr>
            <w:tcW w:w="2410" w:type="dxa"/>
            <w:shd w:val="clear" w:color="auto" w:fill="auto"/>
          </w:tcPr>
          <w:p w:rsidR="007348BC" w:rsidRPr="000107DE" w:rsidRDefault="007348BC" w:rsidP="007348BC">
            <w:pPr>
              <w:spacing w:before="60" w:after="60"/>
              <w:jc w:val="center"/>
              <w:rPr>
                <w:rFonts w:ascii="Arial" w:hAnsi="Arial" w:cs="Arial"/>
              </w:rPr>
            </w:pPr>
            <w:r w:rsidRPr="000107DE">
              <w:rPr>
                <w:rFonts w:ascii="Arial" w:hAnsi="Arial" w:cs="Arial"/>
              </w:rPr>
              <w:t>12.1, 12.2, 12.3, 12.4, 12.5, 12.6</w:t>
            </w:r>
          </w:p>
        </w:tc>
      </w:tr>
      <w:tr w:rsidR="007348BC" w:rsidRPr="000107DE" w:rsidTr="00F319F2">
        <w:tc>
          <w:tcPr>
            <w:tcW w:w="2722" w:type="dxa"/>
            <w:shd w:val="clear" w:color="auto" w:fill="auto"/>
          </w:tcPr>
          <w:p w:rsidR="007348BC" w:rsidRPr="000107DE" w:rsidRDefault="007348BC" w:rsidP="007348BC">
            <w:pPr>
              <w:spacing w:before="60" w:after="60"/>
              <w:ind w:right="-330"/>
              <w:rPr>
                <w:rFonts w:ascii="Arial" w:hAnsi="Arial" w:cs="Arial"/>
                <w:b/>
              </w:rPr>
            </w:pPr>
            <w:r w:rsidRPr="000107DE">
              <w:rPr>
                <w:rFonts w:ascii="Arial" w:hAnsi="Arial" w:cs="Arial"/>
                <w:b/>
              </w:rPr>
              <w:t>Total hours</w:t>
            </w:r>
          </w:p>
        </w:tc>
        <w:tc>
          <w:tcPr>
            <w:tcW w:w="1701" w:type="dxa"/>
            <w:shd w:val="clear" w:color="auto" w:fill="auto"/>
          </w:tcPr>
          <w:p w:rsidR="007348BC" w:rsidRPr="000107DE" w:rsidRDefault="007348BC" w:rsidP="007348BC">
            <w:pPr>
              <w:spacing w:before="60" w:after="60"/>
              <w:jc w:val="center"/>
              <w:rPr>
                <w:rFonts w:ascii="Arial" w:hAnsi="Arial" w:cs="Arial"/>
              </w:rPr>
            </w:pPr>
            <w:r w:rsidRPr="000107DE">
              <w:rPr>
                <w:rFonts w:ascii="Arial" w:hAnsi="Arial" w:cs="Arial"/>
              </w:rPr>
              <w:t>300</w:t>
            </w:r>
          </w:p>
        </w:tc>
        <w:tc>
          <w:tcPr>
            <w:tcW w:w="2552" w:type="dxa"/>
            <w:shd w:val="clear" w:color="auto" w:fill="auto"/>
          </w:tcPr>
          <w:p w:rsidR="007348BC" w:rsidRPr="000107DE" w:rsidRDefault="007348BC" w:rsidP="007348BC">
            <w:pPr>
              <w:spacing w:before="60" w:after="60"/>
              <w:rPr>
                <w:rFonts w:ascii="Arial" w:hAnsi="Arial" w:cs="Arial"/>
              </w:rPr>
            </w:pPr>
          </w:p>
        </w:tc>
        <w:tc>
          <w:tcPr>
            <w:tcW w:w="2410" w:type="dxa"/>
            <w:shd w:val="clear" w:color="auto" w:fill="auto"/>
          </w:tcPr>
          <w:p w:rsidR="007348BC" w:rsidRPr="000107DE" w:rsidRDefault="007348BC" w:rsidP="007348BC">
            <w:pPr>
              <w:spacing w:before="60" w:after="60"/>
              <w:rPr>
                <w:rFonts w:ascii="Arial" w:hAnsi="Arial" w:cs="Arial"/>
              </w:rPr>
            </w:pPr>
            <w:r w:rsidRPr="000107DE">
              <w:rPr>
                <w:rFonts w:ascii="Arial" w:hAnsi="Arial" w:cs="Arial"/>
              </w:rPr>
              <w:t xml:space="preserve"> </w:t>
            </w:r>
          </w:p>
        </w:tc>
      </w:tr>
    </w:tbl>
    <w:p w:rsidR="009A2D37" w:rsidRPr="000107DE" w:rsidRDefault="009A2D37" w:rsidP="009A2D37">
      <w:pPr>
        <w:spacing w:before="60" w:after="60" w:line="240" w:lineRule="auto"/>
        <w:ind w:left="426" w:right="-330"/>
        <w:rPr>
          <w:rFonts w:ascii="Arial" w:hAnsi="Arial" w:cs="Arial"/>
          <w:i/>
          <w:iCs/>
        </w:rPr>
      </w:pPr>
    </w:p>
    <w:p w:rsidR="00F8065A" w:rsidRPr="000107DE" w:rsidRDefault="00F8065A" w:rsidP="00F8065A">
      <w:pPr>
        <w:spacing w:before="60" w:after="60"/>
        <w:jc w:val="both"/>
        <w:rPr>
          <w:rFonts w:ascii="Arial" w:hAnsi="Arial" w:cs="Arial"/>
        </w:rPr>
      </w:pPr>
      <w:r w:rsidRPr="000107DE">
        <w:rPr>
          <w:rFonts w:ascii="Arial" w:hAnsi="Arial" w:cs="Arial"/>
        </w:rPr>
        <w:t>Total 300 hrs. Contact 60 hrs. There will be introductory seminars and workshops at the beginning of the module over approx 2 weeks</w:t>
      </w:r>
      <w:r w:rsidR="0077556A" w:rsidRPr="000107DE">
        <w:rPr>
          <w:rFonts w:ascii="Arial" w:hAnsi="Arial" w:cs="Arial"/>
        </w:rPr>
        <w:t>, these are an element of the 60 taught hours of the module contained within the 300 hours identified above</w:t>
      </w:r>
      <w:r w:rsidRPr="000107DE">
        <w:rPr>
          <w:rFonts w:ascii="Arial" w:hAnsi="Arial" w:cs="Arial"/>
        </w:rPr>
        <w:t xml:space="preserve">. These will explore the skills associated with research, methodology, referencing and data analysis and evaluation. During this time there will be discussion and debate on suitable topics for research. </w:t>
      </w:r>
    </w:p>
    <w:p w:rsidR="00F8065A" w:rsidRPr="000107DE" w:rsidRDefault="00F8065A" w:rsidP="00F8065A">
      <w:pPr>
        <w:tabs>
          <w:tab w:val="left" w:pos="7668"/>
        </w:tabs>
        <w:spacing w:before="60" w:after="60"/>
        <w:jc w:val="both"/>
        <w:rPr>
          <w:rFonts w:ascii="Arial" w:hAnsi="Arial" w:cs="Arial"/>
        </w:rPr>
      </w:pPr>
      <w:r w:rsidRPr="000107DE">
        <w:rPr>
          <w:rFonts w:ascii="Arial" w:hAnsi="Arial" w:cs="Arial"/>
        </w:rPr>
        <w:t xml:space="preserve">There will be an introduction to the aims and objectives of the research project, and small specialist-orientated group tutorials to facilitate students in identifying and formulating the project proposal. The student negotiates the project proposal with the tutor. The student will then be required to present their proposal and action plan to the tutor, in an appropriate format and should be prepared to answer questions on the proposal. </w:t>
      </w:r>
      <w:r w:rsidR="00D34278" w:rsidRPr="000107DE">
        <w:rPr>
          <w:rFonts w:ascii="Arial" w:hAnsi="Arial" w:cs="Arial"/>
        </w:rPr>
        <w:t xml:space="preserve">All ethical considerations must be addressed within the proposal. </w:t>
      </w:r>
      <w:r w:rsidRPr="000107DE">
        <w:rPr>
          <w:rFonts w:ascii="Arial" w:hAnsi="Arial" w:cs="Arial"/>
        </w:rPr>
        <w:t>Th</w:t>
      </w:r>
      <w:r w:rsidR="00D34278" w:rsidRPr="000107DE">
        <w:rPr>
          <w:rFonts w:ascii="Arial" w:hAnsi="Arial" w:cs="Arial"/>
        </w:rPr>
        <w:t>e proposal must be approved and signed by the tutor/supervisor</w:t>
      </w:r>
      <w:r w:rsidRPr="000107DE">
        <w:rPr>
          <w:rFonts w:ascii="Arial" w:hAnsi="Arial" w:cs="Arial"/>
        </w:rPr>
        <w:t xml:space="preserve"> before the student can proceed. </w:t>
      </w:r>
      <w:r w:rsidR="00D34278" w:rsidRPr="000107DE">
        <w:rPr>
          <w:rFonts w:ascii="Arial" w:hAnsi="Arial" w:cs="Arial"/>
        </w:rPr>
        <w:t xml:space="preserve">If the proposal contains </w:t>
      </w:r>
      <w:r w:rsidR="005A4963" w:rsidRPr="000107DE">
        <w:rPr>
          <w:rFonts w:ascii="Arial" w:hAnsi="Arial" w:cs="Arial"/>
        </w:rPr>
        <w:lastRenderedPageBreak/>
        <w:t xml:space="preserve">primary research with human participants a University of Kent research form must be completed approved and signed by the Supervisor and sent electronically to the chair of the Research Ethics Advisory Group. </w:t>
      </w:r>
      <w:r w:rsidRPr="000107DE">
        <w:rPr>
          <w:rFonts w:ascii="Arial" w:hAnsi="Arial" w:cs="Arial"/>
        </w:rPr>
        <w:t xml:space="preserve">If the proposal is rejected, the student will be given additional support in order to achieve the outcome. </w:t>
      </w:r>
    </w:p>
    <w:p w:rsidR="00F8065A" w:rsidRPr="000107DE" w:rsidRDefault="00F8065A" w:rsidP="00F8065A">
      <w:pPr>
        <w:spacing w:before="60" w:after="60"/>
        <w:jc w:val="both"/>
        <w:rPr>
          <w:rFonts w:ascii="Arial" w:hAnsi="Arial" w:cs="Arial"/>
          <w:i/>
        </w:rPr>
      </w:pPr>
      <w:r w:rsidRPr="000107DE">
        <w:rPr>
          <w:rFonts w:ascii="Arial" w:hAnsi="Arial" w:cs="Arial"/>
        </w:rPr>
        <w:t>As relevant to the specific research topic selected it may include a practical work element: the nature and format of this work and the revised submitted word length of the written report must be agreed in advance.</w:t>
      </w:r>
    </w:p>
    <w:p w:rsidR="00F8065A" w:rsidRPr="000107DE" w:rsidRDefault="00F8065A" w:rsidP="00F8065A">
      <w:pPr>
        <w:spacing w:before="60" w:after="60"/>
        <w:jc w:val="both"/>
        <w:rPr>
          <w:rFonts w:ascii="Arial" w:hAnsi="Arial" w:cs="Arial"/>
        </w:rPr>
      </w:pPr>
      <w:r w:rsidRPr="000107DE">
        <w:rPr>
          <w:rFonts w:ascii="Arial" w:hAnsi="Arial" w:cs="Arial"/>
        </w:rPr>
        <w:t xml:space="preserve">For the greater part of the module, the focus is on the individual student’s ability to carry out and conclude a self-directed research project, and as such there is no curriculum or lectures in the traditional sense. The student engages in intensive independent study, identifying sources, wide research and writing, plus practical work as may have been agreed with the tutor. To support this, each student is allocated a supervisor. The supervisory relationship is regarded as extremely important, so every effort is made to match students to a member of staff with experience or expertise of relevance to the chosen field of study. The supervisory relationship provides a unique opportunity for a detailed exchange of ideas and plans; for the confirmation of good practice; for advice and instruction; and for personal support and evaluation. </w:t>
      </w:r>
      <w:r w:rsidR="0088275E" w:rsidRPr="000107DE">
        <w:rPr>
          <w:rFonts w:ascii="Arial" w:hAnsi="Arial" w:cs="Arial"/>
        </w:rPr>
        <w:t>Each student will be expected to meet their supervisor for a tutorial a minimum of three times during the conduct of the project, some will meet with their tutor for tutorials on more than three occasions.</w:t>
      </w:r>
    </w:p>
    <w:p w:rsidR="00F8065A" w:rsidRPr="000107DE" w:rsidRDefault="00F8065A" w:rsidP="00F8065A">
      <w:pPr>
        <w:tabs>
          <w:tab w:val="left" w:pos="7668"/>
        </w:tabs>
        <w:spacing w:before="60" w:after="60"/>
        <w:jc w:val="both"/>
        <w:rPr>
          <w:rFonts w:ascii="Arial" w:hAnsi="Arial" w:cs="Arial"/>
        </w:rPr>
      </w:pPr>
      <w:r w:rsidRPr="000107DE">
        <w:rPr>
          <w:rFonts w:ascii="Arial" w:hAnsi="Arial" w:cs="Arial"/>
        </w:rPr>
        <w:t xml:space="preserve">The student will be expected to research the recommended texts and other resources as part of their independent work and further recommendations may be made as appropriate. They will be expected to read and research widely and will be supported to begin their literature review and research, accessing information through a range of sources, including specialist publications. As appropriate, students may be organised into smaller groups and will be expected to have regular group discussions. </w:t>
      </w:r>
    </w:p>
    <w:p w:rsidR="00F8065A" w:rsidRPr="000107DE" w:rsidRDefault="00F8065A" w:rsidP="009A2D37">
      <w:pPr>
        <w:spacing w:before="60" w:after="60" w:line="240" w:lineRule="auto"/>
        <w:ind w:left="426" w:right="-330"/>
        <w:rPr>
          <w:rFonts w:ascii="Arial" w:hAnsi="Arial" w:cs="Arial"/>
          <w:iCs/>
        </w:rPr>
      </w:pPr>
    </w:p>
    <w:p w:rsidR="006406D9" w:rsidRPr="000107DE" w:rsidRDefault="006406D9" w:rsidP="009A2D37">
      <w:pPr>
        <w:spacing w:before="60" w:after="60" w:line="240" w:lineRule="auto"/>
        <w:ind w:left="426" w:right="-330"/>
        <w:rPr>
          <w:rFonts w:ascii="Arial" w:hAnsi="Arial" w:cs="Arial"/>
          <w:i/>
          <w:iCs/>
        </w:rPr>
      </w:pPr>
    </w:p>
    <w:p w:rsidR="009A2D37" w:rsidRPr="000107DE" w:rsidRDefault="009A2D37" w:rsidP="0039715C">
      <w:pPr>
        <w:numPr>
          <w:ilvl w:val="0"/>
          <w:numId w:val="1"/>
        </w:numPr>
        <w:spacing w:before="60" w:after="60" w:line="240" w:lineRule="auto"/>
        <w:ind w:left="426" w:right="-330" w:hanging="426"/>
        <w:jc w:val="both"/>
        <w:rPr>
          <w:rFonts w:ascii="Arial" w:hAnsi="Arial" w:cs="Arial"/>
          <w:b/>
        </w:rPr>
      </w:pPr>
      <w:r w:rsidRPr="000107DE">
        <w:rPr>
          <w:rFonts w:ascii="Arial" w:hAnsi="Arial" w:cs="Arial"/>
          <w:b/>
        </w:rPr>
        <w:t>Assessment methods and how these relate to testing achievement of the intended module learning outcomes</w:t>
      </w:r>
    </w:p>
    <w:p w:rsidR="00F319F2" w:rsidRPr="000107DE" w:rsidRDefault="00E35E8E" w:rsidP="00F319F2">
      <w:pPr>
        <w:autoSpaceDE w:val="0"/>
        <w:autoSpaceDN w:val="0"/>
        <w:adjustRightInd w:val="0"/>
        <w:spacing w:before="60" w:after="60"/>
        <w:rPr>
          <w:rFonts w:cs="Arial"/>
          <w:b/>
          <w:color w:val="000000"/>
        </w:rPr>
      </w:pPr>
      <w:r w:rsidRPr="000107DE">
        <w:rPr>
          <w:rFonts w:ascii="Arial" w:hAnsi="Arial" w:cs="Arial"/>
          <w:color w:val="000000"/>
        </w:rPr>
        <w:t>This module will be assessed by 100% coursework</w:t>
      </w: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8"/>
        <w:gridCol w:w="2126"/>
        <w:gridCol w:w="1701"/>
        <w:gridCol w:w="63"/>
        <w:gridCol w:w="2347"/>
      </w:tblGrid>
      <w:tr w:rsidR="00F319F2" w:rsidRPr="000107DE" w:rsidTr="00F319F2">
        <w:tc>
          <w:tcPr>
            <w:tcW w:w="3148" w:type="dxa"/>
            <w:shd w:val="clear" w:color="auto" w:fill="auto"/>
          </w:tcPr>
          <w:p w:rsidR="00F319F2" w:rsidRPr="000107DE" w:rsidRDefault="00F319F2" w:rsidP="008D1EE2">
            <w:pPr>
              <w:spacing w:before="60" w:after="60"/>
              <w:ind w:right="-330"/>
              <w:rPr>
                <w:rFonts w:ascii="Arial" w:hAnsi="Arial" w:cs="Arial"/>
              </w:rPr>
            </w:pPr>
          </w:p>
        </w:tc>
        <w:tc>
          <w:tcPr>
            <w:tcW w:w="2126" w:type="dxa"/>
            <w:shd w:val="clear" w:color="auto" w:fill="auto"/>
          </w:tcPr>
          <w:p w:rsidR="00F319F2" w:rsidRPr="000107DE" w:rsidRDefault="00F319F2" w:rsidP="00F319F2">
            <w:pPr>
              <w:spacing w:before="60" w:after="60"/>
              <w:ind w:right="-330"/>
              <w:jc w:val="center"/>
              <w:rPr>
                <w:rFonts w:ascii="Arial" w:hAnsi="Arial" w:cs="Arial"/>
                <w:b/>
              </w:rPr>
            </w:pPr>
            <w:r w:rsidRPr="000107DE">
              <w:rPr>
                <w:rFonts w:ascii="Arial" w:hAnsi="Arial" w:cs="Arial"/>
                <w:b/>
              </w:rPr>
              <w:t>Weighting</w:t>
            </w:r>
          </w:p>
        </w:tc>
        <w:tc>
          <w:tcPr>
            <w:tcW w:w="1701" w:type="dxa"/>
            <w:shd w:val="clear" w:color="auto" w:fill="auto"/>
          </w:tcPr>
          <w:p w:rsidR="00F319F2" w:rsidRPr="000107DE" w:rsidRDefault="00F319F2" w:rsidP="00F7217D">
            <w:pPr>
              <w:spacing w:before="60" w:after="60"/>
              <w:jc w:val="center"/>
              <w:rPr>
                <w:rFonts w:ascii="Arial" w:hAnsi="Arial" w:cs="Arial"/>
                <w:b/>
              </w:rPr>
            </w:pPr>
            <w:r w:rsidRPr="000107DE">
              <w:rPr>
                <w:rFonts w:ascii="Arial" w:hAnsi="Arial" w:cs="Arial"/>
                <w:b/>
              </w:rPr>
              <w:t>Subject LOs</w:t>
            </w:r>
          </w:p>
        </w:tc>
        <w:tc>
          <w:tcPr>
            <w:tcW w:w="2410" w:type="dxa"/>
            <w:gridSpan w:val="2"/>
            <w:shd w:val="clear" w:color="auto" w:fill="auto"/>
          </w:tcPr>
          <w:p w:rsidR="00F319F2" w:rsidRPr="000107DE" w:rsidRDefault="00F319F2" w:rsidP="00F7217D">
            <w:pPr>
              <w:spacing w:before="60" w:after="60"/>
              <w:jc w:val="center"/>
              <w:rPr>
                <w:rFonts w:ascii="Arial" w:hAnsi="Arial" w:cs="Arial"/>
                <w:b/>
              </w:rPr>
            </w:pPr>
            <w:r w:rsidRPr="000107DE">
              <w:rPr>
                <w:rFonts w:ascii="Arial" w:hAnsi="Arial" w:cs="Arial"/>
                <w:b/>
              </w:rPr>
              <w:t>Generic LOs</w:t>
            </w:r>
          </w:p>
        </w:tc>
      </w:tr>
      <w:tr w:rsidR="00F319F2" w:rsidRPr="000107DE" w:rsidTr="00F319F2">
        <w:tc>
          <w:tcPr>
            <w:tcW w:w="3148" w:type="dxa"/>
            <w:shd w:val="clear" w:color="auto" w:fill="auto"/>
          </w:tcPr>
          <w:p w:rsidR="00F319F2" w:rsidRPr="000107DE" w:rsidRDefault="00C42AEC" w:rsidP="00F7217D">
            <w:pPr>
              <w:spacing w:before="60" w:after="60"/>
              <w:rPr>
                <w:rFonts w:ascii="Arial" w:hAnsi="Arial" w:cs="Arial"/>
              </w:rPr>
            </w:pPr>
            <w:r w:rsidRPr="000107DE">
              <w:rPr>
                <w:rFonts w:ascii="Arial" w:hAnsi="Arial" w:cs="Arial"/>
              </w:rPr>
              <w:t>Presentation of Individual Proposal</w:t>
            </w:r>
            <w:r w:rsidR="00F319F2" w:rsidRPr="000107DE">
              <w:rPr>
                <w:rFonts w:ascii="Arial" w:hAnsi="Arial" w:cs="Arial"/>
              </w:rPr>
              <w:t xml:space="preserve"> </w:t>
            </w:r>
          </w:p>
        </w:tc>
        <w:tc>
          <w:tcPr>
            <w:tcW w:w="2126" w:type="dxa"/>
            <w:shd w:val="clear" w:color="auto" w:fill="auto"/>
          </w:tcPr>
          <w:p w:rsidR="00F319F2" w:rsidRPr="000107DE" w:rsidRDefault="0077556A" w:rsidP="00F7217D">
            <w:pPr>
              <w:spacing w:before="60" w:after="60"/>
              <w:rPr>
                <w:rFonts w:ascii="Arial" w:hAnsi="Arial" w:cs="Arial"/>
              </w:rPr>
            </w:pPr>
            <w:r w:rsidRPr="000107DE">
              <w:rPr>
                <w:rFonts w:ascii="Arial" w:hAnsi="Arial" w:cs="Arial"/>
              </w:rPr>
              <w:t>2</w:t>
            </w:r>
            <w:r w:rsidR="00A04B96" w:rsidRPr="000107DE">
              <w:rPr>
                <w:rFonts w:ascii="Arial" w:hAnsi="Arial" w:cs="Arial"/>
              </w:rPr>
              <w:t>0%</w:t>
            </w:r>
          </w:p>
        </w:tc>
        <w:tc>
          <w:tcPr>
            <w:tcW w:w="1701" w:type="dxa"/>
            <w:shd w:val="clear" w:color="auto" w:fill="auto"/>
          </w:tcPr>
          <w:p w:rsidR="00F319F2" w:rsidRPr="000107DE" w:rsidRDefault="001C493C" w:rsidP="00F7217D">
            <w:pPr>
              <w:spacing w:before="60" w:after="60"/>
              <w:rPr>
                <w:rFonts w:ascii="Arial" w:hAnsi="Arial" w:cs="Arial"/>
              </w:rPr>
            </w:pPr>
            <w:r w:rsidRPr="000107DE">
              <w:rPr>
                <w:rFonts w:ascii="Arial" w:hAnsi="Arial" w:cs="Arial"/>
              </w:rPr>
              <w:t>11</w:t>
            </w:r>
            <w:r w:rsidR="00C42AEC" w:rsidRPr="000107DE">
              <w:rPr>
                <w:rFonts w:ascii="Arial" w:hAnsi="Arial" w:cs="Arial"/>
              </w:rPr>
              <w:t>.</w:t>
            </w:r>
            <w:r w:rsidR="00F319F2" w:rsidRPr="000107DE">
              <w:rPr>
                <w:rFonts w:ascii="Arial" w:hAnsi="Arial" w:cs="Arial"/>
              </w:rPr>
              <w:t>1,</w:t>
            </w:r>
            <w:r w:rsidRPr="000107DE">
              <w:rPr>
                <w:rFonts w:ascii="Arial" w:hAnsi="Arial" w:cs="Arial"/>
              </w:rPr>
              <w:t xml:space="preserve"> 11</w:t>
            </w:r>
            <w:r w:rsidR="00C42AEC" w:rsidRPr="000107DE">
              <w:rPr>
                <w:rFonts w:ascii="Arial" w:hAnsi="Arial" w:cs="Arial"/>
              </w:rPr>
              <w:t>.</w:t>
            </w:r>
            <w:r w:rsidR="00F319F2" w:rsidRPr="000107DE">
              <w:rPr>
                <w:rFonts w:ascii="Arial" w:hAnsi="Arial" w:cs="Arial"/>
              </w:rPr>
              <w:t xml:space="preserve"> 2</w:t>
            </w:r>
            <w:r w:rsidR="00BD2D4F" w:rsidRPr="000107DE">
              <w:rPr>
                <w:rFonts w:ascii="Arial" w:hAnsi="Arial" w:cs="Arial"/>
              </w:rPr>
              <w:t xml:space="preserve"> </w:t>
            </w:r>
          </w:p>
        </w:tc>
        <w:tc>
          <w:tcPr>
            <w:tcW w:w="2410" w:type="dxa"/>
            <w:gridSpan w:val="2"/>
            <w:shd w:val="clear" w:color="auto" w:fill="auto"/>
          </w:tcPr>
          <w:p w:rsidR="00F319F2" w:rsidRPr="000107DE" w:rsidRDefault="000C68CA" w:rsidP="000C68CA">
            <w:pPr>
              <w:spacing w:before="60" w:after="60"/>
              <w:rPr>
                <w:rFonts w:ascii="Arial" w:hAnsi="Arial" w:cs="Arial"/>
              </w:rPr>
            </w:pPr>
            <w:r w:rsidRPr="000107DE">
              <w:rPr>
                <w:rFonts w:ascii="Arial" w:hAnsi="Arial" w:cs="Arial"/>
              </w:rPr>
              <w:t>12.3, 12.4,</w:t>
            </w:r>
            <w:r w:rsidR="009E3889" w:rsidRPr="000107DE">
              <w:rPr>
                <w:rFonts w:ascii="Arial" w:hAnsi="Arial" w:cs="Arial"/>
              </w:rPr>
              <w:t xml:space="preserve"> </w:t>
            </w:r>
            <w:r w:rsidR="001C493C" w:rsidRPr="000107DE">
              <w:rPr>
                <w:rFonts w:ascii="Arial" w:hAnsi="Arial" w:cs="Arial"/>
              </w:rPr>
              <w:t>12.5, 12</w:t>
            </w:r>
            <w:r w:rsidRPr="000107DE">
              <w:rPr>
                <w:rFonts w:ascii="Arial" w:hAnsi="Arial" w:cs="Arial"/>
              </w:rPr>
              <w:t>.6.</w:t>
            </w:r>
          </w:p>
        </w:tc>
      </w:tr>
      <w:tr w:rsidR="00F319F2" w:rsidRPr="000107DE" w:rsidTr="00F319F2">
        <w:tc>
          <w:tcPr>
            <w:tcW w:w="9385" w:type="dxa"/>
            <w:gridSpan w:val="5"/>
            <w:shd w:val="clear" w:color="auto" w:fill="auto"/>
          </w:tcPr>
          <w:p w:rsidR="00F319F2" w:rsidRPr="000107DE" w:rsidRDefault="00C42AEC" w:rsidP="00BD2D4F">
            <w:pPr>
              <w:tabs>
                <w:tab w:val="left" w:pos="-720"/>
              </w:tabs>
              <w:suppressAutoHyphens/>
              <w:spacing w:before="66" w:after="112"/>
              <w:rPr>
                <w:rFonts w:ascii="Arial" w:hAnsi="Arial" w:cs="Arial"/>
              </w:rPr>
            </w:pPr>
            <w:r w:rsidRPr="000107DE">
              <w:rPr>
                <w:rFonts w:ascii="Arial" w:hAnsi="Arial" w:cs="Arial"/>
              </w:rPr>
              <w:t>Verbal presentation of Conservation project proposal, rationale and resource review to be undertaken including supporting written work and Q&amp;A discussion (between 30 mins – 1 hr per student)</w:t>
            </w:r>
          </w:p>
        </w:tc>
      </w:tr>
      <w:tr w:rsidR="00A04B96" w:rsidRPr="000107DE" w:rsidTr="00F319F2">
        <w:tc>
          <w:tcPr>
            <w:tcW w:w="3148" w:type="dxa"/>
            <w:shd w:val="clear" w:color="auto" w:fill="auto"/>
          </w:tcPr>
          <w:p w:rsidR="00A04B96" w:rsidRPr="000107DE" w:rsidRDefault="00A04B96" w:rsidP="00A04B96">
            <w:pPr>
              <w:spacing w:before="60" w:after="60"/>
              <w:rPr>
                <w:rFonts w:ascii="Arial" w:hAnsi="Arial" w:cs="Arial"/>
              </w:rPr>
            </w:pPr>
            <w:r w:rsidRPr="000107DE">
              <w:rPr>
                <w:rFonts w:ascii="Arial" w:hAnsi="Arial" w:cs="Arial"/>
              </w:rPr>
              <w:t>Project Performance</w:t>
            </w:r>
          </w:p>
        </w:tc>
        <w:tc>
          <w:tcPr>
            <w:tcW w:w="2126" w:type="dxa"/>
            <w:shd w:val="clear" w:color="auto" w:fill="auto"/>
          </w:tcPr>
          <w:p w:rsidR="00A04B96" w:rsidRPr="000107DE" w:rsidRDefault="00A04B96" w:rsidP="00A04B96">
            <w:pPr>
              <w:spacing w:before="60" w:after="60"/>
              <w:ind w:right="-330"/>
              <w:rPr>
                <w:rFonts w:ascii="Arial" w:hAnsi="Arial" w:cs="Arial"/>
              </w:rPr>
            </w:pPr>
            <w:r w:rsidRPr="000107DE">
              <w:rPr>
                <w:rFonts w:ascii="Arial" w:hAnsi="Arial" w:cs="Arial"/>
              </w:rPr>
              <w:t>10%</w:t>
            </w:r>
          </w:p>
        </w:tc>
        <w:tc>
          <w:tcPr>
            <w:tcW w:w="1701" w:type="dxa"/>
            <w:shd w:val="clear" w:color="auto" w:fill="auto"/>
          </w:tcPr>
          <w:p w:rsidR="00A04B96" w:rsidRPr="000107DE" w:rsidRDefault="00A04B96" w:rsidP="00A04B96">
            <w:pPr>
              <w:spacing w:before="60" w:after="60"/>
              <w:rPr>
                <w:rFonts w:ascii="Arial" w:hAnsi="Arial" w:cs="Arial"/>
              </w:rPr>
            </w:pPr>
            <w:r w:rsidRPr="000107DE">
              <w:rPr>
                <w:rFonts w:ascii="Arial" w:hAnsi="Arial" w:cs="Arial"/>
              </w:rPr>
              <w:t>11.3, 11.4</w:t>
            </w:r>
          </w:p>
        </w:tc>
        <w:tc>
          <w:tcPr>
            <w:tcW w:w="2410" w:type="dxa"/>
            <w:gridSpan w:val="2"/>
            <w:shd w:val="clear" w:color="auto" w:fill="auto"/>
          </w:tcPr>
          <w:p w:rsidR="00A04B96" w:rsidRPr="000107DE" w:rsidRDefault="00A04B96" w:rsidP="00A04B96">
            <w:pPr>
              <w:spacing w:before="60" w:after="60"/>
              <w:rPr>
                <w:rFonts w:ascii="Arial" w:hAnsi="Arial" w:cs="Arial"/>
              </w:rPr>
            </w:pPr>
            <w:r w:rsidRPr="000107DE">
              <w:rPr>
                <w:rFonts w:ascii="Arial" w:hAnsi="Arial" w:cs="Arial"/>
              </w:rPr>
              <w:t>12.1,12.2, 12.4, 12.5</w:t>
            </w:r>
          </w:p>
        </w:tc>
      </w:tr>
      <w:tr w:rsidR="00A04B96" w:rsidRPr="000107DE" w:rsidTr="003E37B4">
        <w:tc>
          <w:tcPr>
            <w:tcW w:w="9385" w:type="dxa"/>
            <w:gridSpan w:val="5"/>
            <w:shd w:val="clear" w:color="auto" w:fill="auto"/>
          </w:tcPr>
          <w:p w:rsidR="00A04B96" w:rsidRPr="000107DE" w:rsidRDefault="00A04B96" w:rsidP="00A04B96">
            <w:pPr>
              <w:spacing w:before="60" w:after="60"/>
              <w:rPr>
                <w:rFonts w:ascii="Arial" w:hAnsi="Arial" w:cs="Arial"/>
              </w:rPr>
            </w:pPr>
            <w:r w:rsidRPr="000107DE">
              <w:rPr>
                <w:rFonts w:ascii="Arial" w:hAnsi="Arial" w:cs="Arial"/>
              </w:rPr>
              <w:t>An interim review of the students application to the project</w:t>
            </w:r>
          </w:p>
        </w:tc>
      </w:tr>
      <w:tr w:rsidR="00A04B96" w:rsidRPr="000107DE" w:rsidTr="00F319F2">
        <w:tc>
          <w:tcPr>
            <w:tcW w:w="3148" w:type="dxa"/>
            <w:shd w:val="clear" w:color="auto" w:fill="auto"/>
          </w:tcPr>
          <w:p w:rsidR="00A04B96" w:rsidRPr="000107DE" w:rsidRDefault="00A04B96" w:rsidP="00A04B96">
            <w:pPr>
              <w:spacing w:before="60" w:after="60"/>
              <w:rPr>
                <w:rFonts w:ascii="Arial" w:hAnsi="Arial" w:cs="Arial"/>
              </w:rPr>
            </w:pPr>
            <w:r w:rsidRPr="000107DE">
              <w:rPr>
                <w:rFonts w:ascii="Arial" w:hAnsi="Arial" w:cs="Arial"/>
              </w:rPr>
              <w:t>Conservation Research project</w:t>
            </w:r>
          </w:p>
        </w:tc>
        <w:tc>
          <w:tcPr>
            <w:tcW w:w="2126" w:type="dxa"/>
            <w:shd w:val="clear" w:color="auto" w:fill="auto"/>
          </w:tcPr>
          <w:p w:rsidR="00A04B96" w:rsidRPr="000107DE" w:rsidRDefault="0077556A" w:rsidP="00A04B96">
            <w:pPr>
              <w:spacing w:before="60" w:after="60"/>
              <w:rPr>
                <w:rFonts w:ascii="Arial" w:hAnsi="Arial" w:cs="Arial"/>
              </w:rPr>
            </w:pPr>
            <w:r w:rsidRPr="000107DE">
              <w:rPr>
                <w:rFonts w:ascii="Arial" w:hAnsi="Arial" w:cs="Arial"/>
              </w:rPr>
              <w:t>6</w:t>
            </w:r>
            <w:r w:rsidR="00A04B96" w:rsidRPr="000107DE">
              <w:rPr>
                <w:rFonts w:ascii="Arial" w:hAnsi="Arial" w:cs="Arial"/>
              </w:rPr>
              <w:t>0%</w:t>
            </w:r>
          </w:p>
        </w:tc>
        <w:tc>
          <w:tcPr>
            <w:tcW w:w="1701" w:type="dxa"/>
            <w:shd w:val="clear" w:color="auto" w:fill="auto"/>
          </w:tcPr>
          <w:p w:rsidR="00A04B96" w:rsidRPr="000107DE" w:rsidRDefault="00A04B96" w:rsidP="00A04B96">
            <w:pPr>
              <w:spacing w:before="60" w:after="60"/>
              <w:rPr>
                <w:rFonts w:ascii="Arial" w:hAnsi="Arial" w:cs="Arial"/>
              </w:rPr>
            </w:pPr>
            <w:r w:rsidRPr="000107DE">
              <w:rPr>
                <w:rFonts w:ascii="Arial" w:hAnsi="Arial" w:cs="Arial"/>
              </w:rPr>
              <w:t>11.3, 11.4, 11.5, 11.6</w:t>
            </w:r>
          </w:p>
        </w:tc>
        <w:tc>
          <w:tcPr>
            <w:tcW w:w="2410" w:type="dxa"/>
            <w:gridSpan w:val="2"/>
            <w:shd w:val="clear" w:color="auto" w:fill="auto"/>
          </w:tcPr>
          <w:p w:rsidR="00A04B96" w:rsidRPr="000107DE" w:rsidRDefault="00A04B96" w:rsidP="00A04B96">
            <w:pPr>
              <w:spacing w:before="60" w:after="60"/>
              <w:rPr>
                <w:rFonts w:ascii="Arial" w:hAnsi="Arial" w:cs="Arial"/>
              </w:rPr>
            </w:pPr>
            <w:r w:rsidRPr="000107DE">
              <w:rPr>
                <w:rFonts w:ascii="Arial" w:hAnsi="Arial" w:cs="Arial"/>
              </w:rPr>
              <w:t>12.1, 12.2, 12.3, 12.4</w:t>
            </w:r>
          </w:p>
        </w:tc>
      </w:tr>
      <w:tr w:rsidR="00A04B96" w:rsidRPr="000107DE" w:rsidTr="00F319F2">
        <w:tc>
          <w:tcPr>
            <w:tcW w:w="9385" w:type="dxa"/>
            <w:gridSpan w:val="5"/>
            <w:shd w:val="clear" w:color="auto" w:fill="auto"/>
          </w:tcPr>
          <w:p w:rsidR="00A04B96" w:rsidRPr="000107DE" w:rsidRDefault="00A04B96" w:rsidP="00A04B96">
            <w:pPr>
              <w:spacing w:before="60" w:after="60" w:line="240" w:lineRule="auto"/>
              <w:jc w:val="both"/>
              <w:rPr>
                <w:rFonts w:ascii="Arial" w:hAnsi="Arial" w:cs="Arial"/>
              </w:rPr>
            </w:pPr>
            <w:r w:rsidRPr="000107DE">
              <w:rPr>
                <w:rFonts w:ascii="Arial" w:hAnsi="Arial" w:cs="Arial"/>
              </w:rPr>
              <w:t xml:space="preserve">Conservation Research project - written report of individual sustained research and outcomes/conclusions (length 6,000 to 7,000 words) in an appropriate academic format </w:t>
            </w:r>
          </w:p>
        </w:tc>
      </w:tr>
      <w:tr w:rsidR="00A04B96" w:rsidRPr="000107DE" w:rsidTr="001C493C">
        <w:tc>
          <w:tcPr>
            <w:tcW w:w="3148" w:type="dxa"/>
            <w:shd w:val="clear" w:color="auto" w:fill="auto"/>
          </w:tcPr>
          <w:p w:rsidR="00A04B96" w:rsidRPr="000107DE" w:rsidRDefault="00A04B96" w:rsidP="00A04B96">
            <w:pPr>
              <w:spacing w:before="60" w:after="60" w:line="240" w:lineRule="auto"/>
              <w:jc w:val="both"/>
              <w:rPr>
                <w:rFonts w:ascii="Arial" w:hAnsi="Arial" w:cs="Arial"/>
              </w:rPr>
            </w:pPr>
            <w:r w:rsidRPr="000107DE">
              <w:rPr>
                <w:rFonts w:ascii="Arial" w:hAnsi="Arial" w:cs="Arial"/>
              </w:rPr>
              <w:t>VIVA</w:t>
            </w:r>
          </w:p>
        </w:tc>
        <w:tc>
          <w:tcPr>
            <w:tcW w:w="2126" w:type="dxa"/>
            <w:shd w:val="clear" w:color="auto" w:fill="auto"/>
          </w:tcPr>
          <w:p w:rsidR="00A04B96" w:rsidRPr="000107DE" w:rsidRDefault="00A04B96" w:rsidP="00A04B96">
            <w:pPr>
              <w:spacing w:before="60" w:after="60" w:line="240" w:lineRule="auto"/>
              <w:jc w:val="both"/>
              <w:rPr>
                <w:rFonts w:ascii="Arial" w:hAnsi="Arial" w:cs="Arial"/>
              </w:rPr>
            </w:pPr>
            <w:r w:rsidRPr="000107DE">
              <w:rPr>
                <w:rFonts w:ascii="Arial" w:hAnsi="Arial" w:cs="Arial"/>
              </w:rPr>
              <w:t>10%</w:t>
            </w:r>
          </w:p>
        </w:tc>
        <w:tc>
          <w:tcPr>
            <w:tcW w:w="1764" w:type="dxa"/>
            <w:gridSpan w:val="2"/>
            <w:shd w:val="clear" w:color="auto" w:fill="auto"/>
          </w:tcPr>
          <w:p w:rsidR="00A04B96" w:rsidRPr="000107DE" w:rsidRDefault="00AB417B" w:rsidP="00A04B96">
            <w:pPr>
              <w:spacing w:before="60" w:after="60" w:line="240" w:lineRule="auto"/>
              <w:rPr>
                <w:rFonts w:ascii="Arial" w:hAnsi="Arial" w:cs="Arial"/>
              </w:rPr>
            </w:pPr>
            <w:r w:rsidRPr="000107DE">
              <w:rPr>
                <w:rFonts w:ascii="Arial" w:hAnsi="Arial" w:cs="Arial"/>
              </w:rPr>
              <w:t xml:space="preserve">11.3, 11.4, </w:t>
            </w:r>
            <w:r w:rsidRPr="000107DE">
              <w:rPr>
                <w:rFonts w:ascii="Arial" w:hAnsi="Arial" w:cs="Arial"/>
              </w:rPr>
              <w:lastRenderedPageBreak/>
              <w:t>11.5.</w:t>
            </w:r>
          </w:p>
        </w:tc>
        <w:tc>
          <w:tcPr>
            <w:tcW w:w="2347" w:type="dxa"/>
            <w:shd w:val="clear" w:color="auto" w:fill="auto"/>
          </w:tcPr>
          <w:p w:rsidR="00A04B96" w:rsidRPr="000107DE" w:rsidRDefault="00A04B96" w:rsidP="00A04B96">
            <w:pPr>
              <w:spacing w:before="60" w:after="60" w:line="240" w:lineRule="auto"/>
              <w:jc w:val="both"/>
              <w:rPr>
                <w:rFonts w:ascii="Arial" w:hAnsi="Arial" w:cs="Arial"/>
              </w:rPr>
            </w:pPr>
            <w:r w:rsidRPr="000107DE">
              <w:rPr>
                <w:rFonts w:ascii="Arial" w:hAnsi="Arial" w:cs="Arial"/>
              </w:rPr>
              <w:lastRenderedPageBreak/>
              <w:t>12.3, 12.4, 12.5.</w:t>
            </w:r>
          </w:p>
        </w:tc>
      </w:tr>
      <w:tr w:rsidR="00A04B96" w:rsidRPr="000107DE" w:rsidTr="00F319F2">
        <w:tc>
          <w:tcPr>
            <w:tcW w:w="9385" w:type="dxa"/>
            <w:gridSpan w:val="5"/>
            <w:shd w:val="clear" w:color="auto" w:fill="auto"/>
          </w:tcPr>
          <w:p w:rsidR="00A04B96" w:rsidRPr="000107DE" w:rsidRDefault="00A04B96" w:rsidP="00A04B96">
            <w:pPr>
              <w:spacing w:before="60" w:after="60" w:line="240" w:lineRule="auto"/>
              <w:jc w:val="both"/>
              <w:rPr>
                <w:rFonts w:ascii="Arial" w:hAnsi="Arial" w:cs="Arial"/>
              </w:rPr>
            </w:pPr>
            <w:r w:rsidRPr="000107DE">
              <w:rPr>
                <w:rFonts w:ascii="Arial" w:hAnsi="Arial" w:cs="Arial"/>
              </w:rPr>
              <w:lastRenderedPageBreak/>
              <w:t>VIVA related to research project</w:t>
            </w:r>
          </w:p>
        </w:tc>
      </w:tr>
    </w:tbl>
    <w:p w:rsidR="006406D9" w:rsidRPr="000107DE" w:rsidRDefault="006406D9" w:rsidP="00BD2D4F">
      <w:pPr>
        <w:spacing w:before="60" w:after="60" w:line="240" w:lineRule="auto"/>
        <w:ind w:right="-330"/>
        <w:rPr>
          <w:rFonts w:ascii="Arial" w:hAnsi="Arial" w:cs="Arial"/>
          <w:iCs/>
        </w:rPr>
      </w:pPr>
    </w:p>
    <w:p w:rsidR="009A2D37" w:rsidRPr="000107DE" w:rsidRDefault="009A2D37" w:rsidP="0039715C">
      <w:pPr>
        <w:numPr>
          <w:ilvl w:val="0"/>
          <w:numId w:val="1"/>
        </w:numPr>
        <w:spacing w:before="60" w:after="60" w:line="240" w:lineRule="auto"/>
        <w:ind w:left="426" w:right="-330" w:hanging="426"/>
        <w:jc w:val="both"/>
        <w:rPr>
          <w:rFonts w:ascii="Arial" w:hAnsi="Arial" w:cs="Arial"/>
          <w:b/>
        </w:rPr>
      </w:pPr>
      <w:r w:rsidRPr="000107DE">
        <w:rPr>
          <w:rFonts w:ascii="Arial" w:hAnsi="Arial" w:cs="Arial"/>
          <w:b/>
        </w:rPr>
        <w:t>Implications for learning resources, including staff, library, IT and space</w:t>
      </w:r>
    </w:p>
    <w:p w:rsidR="009A2D37" w:rsidRPr="000107DE" w:rsidRDefault="00215BC8" w:rsidP="009A2D37">
      <w:pPr>
        <w:spacing w:before="60" w:after="60" w:line="240" w:lineRule="auto"/>
        <w:ind w:right="-330" w:firstLine="360"/>
        <w:rPr>
          <w:rFonts w:ascii="Arial" w:hAnsi="Arial" w:cs="Arial"/>
          <w:iCs/>
        </w:rPr>
      </w:pPr>
      <w:r w:rsidRPr="000107DE">
        <w:rPr>
          <w:rFonts w:ascii="Arial" w:hAnsi="Arial" w:cs="Arial"/>
          <w:iCs/>
        </w:rPr>
        <w:t>There are no additional implications for the HE study centre or LRC.</w:t>
      </w:r>
    </w:p>
    <w:p w:rsidR="006406D9" w:rsidRPr="000107DE" w:rsidRDefault="006406D9" w:rsidP="009A2D37">
      <w:pPr>
        <w:spacing w:before="60" w:after="60" w:line="240" w:lineRule="auto"/>
        <w:ind w:right="-330" w:firstLine="360"/>
        <w:rPr>
          <w:rFonts w:ascii="Arial" w:hAnsi="Arial" w:cs="Arial"/>
          <w:i/>
          <w:iCs/>
        </w:rPr>
      </w:pPr>
    </w:p>
    <w:p w:rsidR="009A2D37" w:rsidRPr="000107DE" w:rsidRDefault="009A2D37" w:rsidP="0039715C">
      <w:pPr>
        <w:numPr>
          <w:ilvl w:val="0"/>
          <w:numId w:val="1"/>
        </w:numPr>
        <w:spacing w:before="60" w:after="60" w:line="240" w:lineRule="auto"/>
        <w:ind w:left="426" w:right="-330" w:hanging="426"/>
        <w:jc w:val="both"/>
        <w:rPr>
          <w:rFonts w:ascii="Arial" w:hAnsi="Arial" w:cs="Arial"/>
          <w:b/>
        </w:rPr>
      </w:pPr>
      <w:r w:rsidRPr="000107DE">
        <w:rPr>
          <w:rFonts w:ascii="Arial" w:hAnsi="Arial" w:cs="Arial"/>
          <w:b/>
        </w:rPr>
        <w:t>The Collaborative Partner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Collaborative Partner’s disability/dyslexia support service, and specialist support will be provided where needed.</w:t>
      </w:r>
    </w:p>
    <w:p w:rsidR="009A2D37" w:rsidRPr="000107DE" w:rsidRDefault="009A2D37" w:rsidP="009A2D37">
      <w:pPr>
        <w:spacing w:before="60" w:after="60" w:line="240" w:lineRule="auto"/>
        <w:ind w:left="426" w:right="-330"/>
        <w:rPr>
          <w:rFonts w:ascii="Arial" w:hAnsi="Arial" w:cs="Arial"/>
          <w:i/>
          <w:iCs/>
        </w:rPr>
      </w:pPr>
    </w:p>
    <w:p w:rsidR="006406D9" w:rsidRPr="000107DE" w:rsidRDefault="006406D9" w:rsidP="009A2D37">
      <w:pPr>
        <w:spacing w:before="60" w:after="60" w:line="240" w:lineRule="auto"/>
        <w:ind w:left="426" w:right="-330"/>
        <w:rPr>
          <w:rFonts w:ascii="Arial" w:hAnsi="Arial" w:cs="Arial"/>
          <w:i/>
          <w:iCs/>
        </w:rPr>
      </w:pPr>
    </w:p>
    <w:p w:rsidR="009A2D37" w:rsidRPr="000107DE" w:rsidRDefault="009A2D37" w:rsidP="0039715C">
      <w:pPr>
        <w:numPr>
          <w:ilvl w:val="0"/>
          <w:numId w:val="1"/>
        </w:numPr>
        <w:spacing w:before="60" w:after="60" w:line="240" w:lineRule="auto"/>
        <w:ind w:left="426" w:right="-330" w:hanging="426"/>
        <w:jc w:val="both"/>
        <w:rPr>
          <w:rFonts w:ascii="Arial" w:hAnsi="Arial" w:cs="Arial"/>
          <w:b/>
        </w:rPr>
      </w:pPr>
      <w:r w:rsidRPr="000107DE">
        <w:rPr>
          <w:rFonts w:ascii="Arial" w:hAnsi="Arial" w:cs="Arial"/>
          <w:b/>
        </w:rPr>
        <w:t>Campus(es) or Centre(s) where module will be delivered:</w:t>
      </w:r>
    </w:p>
    <w:p w:rsidR="009A2D37" w:rsidRPr="000107DE" w:rsidRDefault="00215BC8" w:rsidP="009A2D37">
      <w:pPr>
        <w:spacing w:before="60" w:after="60" w:line="240" w:lineRule="auto"/>
        <w:ind w:left="426" w:right="-330"/>
        <w:rPr>
          <w:rFonts w:ascii="Arial" w:hAnsi="Arial" w:cs="Arial"/>
        </w:rPr>
      </w:pPr>
      <w:r w:rsidRPr="000107DE">
        <w:rPr>
          <w:rFonts w:ascii="Arial" w:hAnsi="Arial" w:cs="Arial"/>
        </w:rPr>
        <w:t>Canterbury College</w:t>
      </w:r>
    </w:p>
    <w:p w:rsidR="006406D9" w:rsidRPr="000107DE" w:rsidRDefault="006406D9" w:rsidP="009A2D37">
      <w:pPr>
        <w:spacing w:before="60" w:after="60" w:line="240" w:lineRule="auto"/>
        <w:ind w:left="426" w:right="-330"/>
        <w:rPr>
          <w:rFonts w:ascii="Arial" w:hAnsi="Arial" w:cs="Arial"/>
          <w:i/>
          <w:iCs/>
        </w:rPr>
      </w:pPr>
    </w:p>
    <w:p w:rsidR="009A2D37" w:rsidRPr="000107DE" w:rsidRDefault="009A2D37" w:rsidP="009A2D37">
      <w:pPr>
        <w:spacing w:before="60" w:after="60" w:line="240" w:lineRule="auto"/>
        <w:ind w:right="-330"/>
        <w:rPr>
          <w:rFonts w:ascii="Arial" w:hAnsi="Arial" w:cs="Arial"/>
          <w:b/>
        </w:rPr>
      </w:pPr>
      <w:r w:rsidRPr="000107DE">
        <w:rPr>
          <w:rFonts w:ascii="Arial" w:hAnsi="Arial" w:cs="Arial"/>
          <w:b/>
        </w:rPr>
        <w:t>If the module is part of a programme in a Partner College or Validated Institution, please complete sections 20 and 21. If the module is not part of a programme in a Partner College or Validated Institution these sections can be deleted.</w:t>
      </w:r>
    </w:p>
    <w:p w:rsidR="009A2D37" w:rsidRPr="000107DE" w:rsidRDefault="009A2D37" w:rsidP="009A2D37">
      <w:pPr>
        <w:spacing w:before="60" w:after="60" w:line="240" w:lineRule="auto"/>
        <w:ind w:right="-330"/>
        <w:rPr>
          <w:rFonts w:ascii="Arial" w:hAnsi="Arial"/>
          <w:b/>
        </w:rPr>
      </w:pPr>
    </w:p>
    <w:p w:rsidR="009A2D37" w:rsidRPr="000107DE" w:rsidRDefault="009A2D37" w:rsidP="0039715C">
      <w:pPr>
        <w:pStyle w:val="ListParagraph"/>
        <w:numPr>
          <w:ilvl w:val="0"/>
          <w:numId w:val="1"/>
        </w:numPr>
        <w:spacing w:before="60" w:after="60" w:line="240" w:lineRule="auto"/>
        <w:ind w:left="426" w:right="-330" w:hanging="426"/>
        <w:rPr>
          <w:rFonts w:ascii="Arial" w:hAnsi="Arial" w:cs="Arial"/>
          <w:b/>
        </w:rPr>
      </w:pPr>
      <w:r w:rsidRPr="000107DE">
        <w:rPr>
          <w:rFonts w:ascii="Arial" w:hAnsi="Arial" w:cs="Arial"/>
          <w:b/>
        </w:rPr>
        <w:t>Partner College/Validated Institution:</w:t>
      </w:r>
    </w:p>
    <w:p w:rsidR="00FC0291" w:rsidRPr="000107DE" w:rsidRDefault="00491041" w:rsidP="00FC0291">
      <w:pPr>
        <w:pStyle w:val="ListParagraph"/>
        <w:spacing w:before="60" w:after="60" w:line="240" w:lineRule="auto"/>
        <w:ind w:left="426" w:right="-330"/>
        <w:rPr>
          <w:rFonts w:ascii="Arial" w:hAnsi="Arial" w:cs="Arial"/>
        </w:rPr>
      </w:pPr>
      <w:r w:rsidRPr="000107DE">
        <w:rPr>
          <w:rFonts w:ascii="Arial" w:hAnsi="Arial" w:cs="Arial"/>
        </w:rPr>
        <w:t>Canterbury College</w:t>
      </w:r>
    </w:p>
    <w:p w:rsidR="009A2D37" w:rsidRPr="000107DE" w:rsidRDefault="009A2D37" w:rsidP="009A2D37">
      <w:pPr>
        <w:pStyle w:val="ListParagraph"/>
        <w:spacing w:before="60" w:after="60" w:line="240" w:lineRule="auto"/>
        <w:ind w:left="426" w:right="-330"/>
        <w:rPr>
          <w:rFonts w:ascii="Arial" w:hAnsi="Arial" w:cs="Arial"/>
          <w:b/>
        </w:rPr>
      </w:pPr>
    </w:p>
    <w:p w:rsidR="009A2D37" w:rsidRPr="000107DE" w:rsidRDefault="009A2D37" w:rsidP="0039715C">
      <w:pPr>
        <w:pStyle w:val="ListParagraph"/>
        <w:numPr>
          <w:ilvl w:val="0"/>
          <w:numId w:val="1"/>
        </w:numPr>
        <w:spacing w:before="60" w:after="60" w:line="240" w:lineRule="auto"/>
        <w:ind w:left="426" w:right="-330" w:hanging="426"/>
        <w:rPr>
          <w:rFonts w:ascii="Arial" w:hAnsi="Arial" w:cs="Arial"/>
          <w:b/>
        </w:rPr>
      </w:pPr>
      <w:r w:rsidRPr="000107DE">
        <w:rPr>
          <w:rFonts w:ascii="Arial" w:hAnsi="Arial" w:cs="Arial"/>
          <w:b/>
        </w:rPr>
        <w:t>University School responsible for the programme:</w:t>
      </w:r>
    </w:p>
    <w:p w:rsidR="00641D6D" w:rsidRDefault="00491041" w:rsidP="00491041">
      <w:pPr>
        <w:spacing w:before="60" w:after="60" w:line="240" w:lineRule="auto"/>
        <w:ind w:left="426" w:right="-330"/>
        <w:rPr>
          <w:rFonts w:ascii="Arial" w:hAnsi="Arial"/>
        </w:rPr>
      </w:pPr>
      <w:r w:rsidRPr="000107DE">
        <w:rPr>
          <w:rFonts w:ascii="Arial" w:hAnsi="Arial"/>
        </w:rPr>
        <w:t>Biosciences School</w:t>
      </w:r>
    </w:p>
    <w:p w:rsidR="00B828DE" w:rsidRPr="00BF7233" w:rsidRDefault="00B828DE" w:rsidP="006D41AB">
      <w:pPr>
        <w:spacing w:before="60" w:after="60" w:line="240" w:lineRule="auto"/>
        <w:ind w:right="-330"/>
        <w:rPr>
          <w:rFonts w:ascii="Arial" w:hAnsi="Arial"/>
        </w:rPr>
      </w:pPr>
    </w:p>
    <w:sectPr w:rsidR="00B828DE" w:rsidRPr="00BF7233" w:rsidSect="006A6BB4">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1CC7" w:rsidRDefault="00FA1CC7" w:rsidP="009A2D37">
      <w:pPr>
        <w:spacing w:after="0" w:line="240" w:lineRule="auto"/>
      </w:pPr>
      <w:r>
        <w:separator/>
      </w:r>
    </w:p>
  </w:endnote>
  <w:endnote w:type="continuationSeparator" w:id="0">
    <w:p w:rsidR="00FA1CC7" w:rsidRDefault="00FA1CC7" w:rsidP="009A2D37">
      <w:pPr>
        <w:spacing w:after="0" w:line="240" w:lineRule="auto"/>
      </w:pPr>
      <w:r>
        <w:continuationSeparator/>
      </w:r>
    </w:p>
  </w:endnote>
  <w:endnote w:type="continuationNotice" w:id="1">
    <w:p w:rsidR="00FA1CC7" w:rsidRDefault="00FA1CC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Cambria Math"/>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7259864"/>
      <w:docPartObj>
        <w:docPartGallery w:val="Page Numbers (Bottom of Page)"/>
        <w:docPartUnique/>
      </w:docPartObj>
    </w:sdtPr>
    <w:sdtEndPr/>
    <w:sdtContent>
      <w:p w:rsidR="009A2D37" w:rsidRDefault="009A2D37" w:rsidP="009A2D37">
        <w:pPr>
          <w:pStyle w:val="Footer"/>
          <w:jc w:val="center"/>
        </w:pPr>
        <w:r>
          <w:fldChar w:fldCharType="begin"/>
        </w:r>
        <w:r>
          <w:instrText xml:space="preserve"> PAGE   \* MERGEFORMAT </w:instrText>
        </w:r>
        <w:r>
          <w:fldChar w:fldCharType="separate"/>
        </w:r>
        <w:r w:rsidR="003A0AE4">
          <w:rPr>
            <w:noProof/>
          </w:rPr>
          <w:t>2</w:t>
        </w:r>
        <w:r>
          <w:rPr>
            <w:noProof/>
          </w:rPr>
          <w:fldChar w:fldCharType="end"/>
        </w:r>
      </w:p>
    </w:sdtContent>
  </w:sdt>
  <w:p w:rsidR="009A2D37" w:rsidRPr="00B828DE" w:rsidRDefault="009A2D37" w:rsidP="00B828DE">
    <w:pPr>
      <w:pStyle w:val="Footer"/>
      <w:spacing w:after="120"/>
      <w:ind w:right="-330"/>
      <w:rPr>
        <w:rFonts w:ascii="Arial" w:hAnsi="Arial"/>
        <w:sz w:val="18"/>
      </w:rPr>
    </w:pPr>
    <w:r w:rsidRPr="00B828DE">
      <w:rPr>
        <w:rFonts w:ascii="Arial" w:hAnsi="Arial"/>
        <w:sz w:val="18"/>
      </w:rPr>
      <w:t>Module Specification</w:t>
    </w:r>
    <w:r w:rsidR="00B828DE">
      <w:rPr>
        <w:rFonts w:ascii="Arial" w:hAnsi="Arial"/>
        <w:sz w:val="18"/>
      </w:rPr>
      <w:t xml:space="preserve"> Template (v.October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1CC7" w:rsidRDefault="00FA1CC7" w:rsidP="009A2D37">
      <w:pPr>
        <w:spacing w:after="0" w:line="240" w:lineRule="auto"/>
      </w:pPr>
      <w:r>
        <w:separator/>
      </w:r>
    </w:p>
  </w:footnote>
  <w:footnote w:type="continuationSeparator" w:id="0">
    <w:p w:rsidR="00FA1CC7" w:rsidRDefault="00FA1CC7" w:rsidP="009A2D37">
      <w:pPr>
        <w:spacing w:after="0" w:line="240" w:lineRule="auto"/>
      </w:pPr>
      <w:r>
        <w:continuationSeparator/>
      </w:r>
    </w:p>
  </w:footnote>
  <w:footnote w:type="continuationNotice" w:id="1">
    <w:p w:rsidR="00FA1CC7" w:rsidRDefault="00FA1CC7">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C2" w:rsidRPr="008C00F8" w:rsidRDefault="005460C2" w:rsidP="005E6D38">
    <w:pPr>
      <w:pStyle w:val="Heading1"/>
      <w:spacing w:before="60" w:after="60"/>
      <w:rPr>
        <w:rFonts w:ascii="Arial" w:hAnsi="Arial" w:cs="Arial"/>
      </w:rPr>
    </w:pPr>
    <w:r w:rsidRPr="008C00F8">
      <w:rPr>
        <w:rFonts w:ascii="Arial" w:hAnsi="Arial" w:cs="Arial"/>
      </w:rPr>
      <w:t>UNIVERSITY OF KENT</w:t>
    </w:r>
  </w:p>
  <w:p w:rsidR="006A6BB4" w:rsidRDefault="006A6B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1C6C11B4"/>
    <w:multiLevelType w:val="hybridMultilevel"/>
    <w:tmpl w:val="9DBCBB3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961509"/>
    <w:multiLevelType w:val="hybridMultilevel"/>
    <w:tmpl w:val="068ED558"/>
    <w:lvl w:ilvl="0" w:tplc="D7E64D12">
      <w:start w:val="1"/>
      <w:numFmt w:val="lowerLetter"/>
      <w:lvlText w:val="%1)"/>
      <w:lvlJc w:val="left"/>
      <w:pPr>
        <w:tabs>
          <w:tab w:val="num" w:pos="1440"/>
        </w:tabs>
        <w:ind w:left="1440" w:hanging="360"/>
      </w:pPr>
      <w:rPr>
        <w:rFonts w:hint="default"/>
        <w:b w:val="0"/>
        <w:i w:val="0"/>
        <w:color w:val="auto"/>
      </w:rPr>
    </w:lvl>
    <w:lvl w:ilvl="1" w:tplc="99D62796">
      <w:start w:val="1"/>
      <w:numFmt w:val="bullet"/>
      <w:lvlText w:val=""/>
      <w:lvlJc w:val="left"/>
      <w:pPr>
        <w:tabs>
          <w:tab w:val="num" w:pos="1440"/>
        </w:tabs>
        <w:ind w:left="1440" w:hanging="360"/>
      </w:pPr>
      <w:rPr>
        <w:rFonts w:ascii="Symbol" w:hAnsi="Symbol" w:hint="default"/>
        <w:b w:val="0"/>
        <w:i w:val="0"/>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F1F29C6"/>
    <w:multiLevelType w:val="hybridMultilevel"/>
    <w:tmpl w:val="B52A8E66"/>
    <w:lvl w:ilvl="0" w:tplc="ABB491C6">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24730FE8"/>
    <w:multiLevelType w:val="hybridMultilevel"/>
    <w:tmpl w:val="5D34FE3E"/>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EF101F8"/>
    <w:multiLevelType w:val="hybridMultilevel"/>
    <w:tmpl w:val="A94EB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F592B34"/>
    <w:multiLevelType w:val="hybridMultilevel"/>
    <w:tmpl w:val="9D58C1D6"/>
    <w:lvl w:ilvl="0" w:tplc="FFE494D8">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8">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328B2ACC"/>
    <w:multiLevelType w:val="hybridMultilevel"/>
    <w:tmpl w:val="0BCE2E5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55C936B5"/>
    <w:multiLevelType w:val="hybridMultilevel"/>
    <w:tmpl w:val="E34C9CF4"/>
    <w:lvl w:ilvl="0" w:tplc="2216198C">
      <w:start w:val="14"/>
      <w:numFmt w:val="decimal"/>
      <w:lvlText w:val="%1."/>
      <w:lvlJc w:val="left"/>
      <w:pPr>
        <w:tabs>
          <w:tab w:val="num" w:pos="360"/>
        </w:tabs>
        <w:ind w:left="360" w:hanging="360"/>
      </w:pPr>
      <w:rPr>
        <w:rFonts w:hint="default"/>
        <w:b/>
        <w:i w:val="0"/>
      </w:rPr>
    </w:lvl>
    <w:lvl w:ilvl="1" w:tplc="04090003">
      <w:start w:val="1"/>
      <w:numFmt w:val="lowerLetter"/>
      <w:lvlText w:val="%2."/>
      <w:lvlJc w:val="left"/>
      <w:pPr>
        <w:tabs>
          <w:tab w:val="num" w:pos="1440"/>
        </w:tabs>
        <w:ind w:left="1440" w:hanging="360"/>
      </w:pPr>
    </w:lvl>
    <w:lvl w:ilvl="2" w:tplc="04090005">
      <w:start w:val="1"/>
      <w:numFmt w:val="bullet"/>
      <w:pStyle w:val="Bullet1"/>
      <w:lvlText w:val=""/>
      <w:lvlJc w:val="left"/>
      <w:pPr>
        <w:tabs>
          <w:tab w:val="num" w:pos="142"/>
        </w:tabs>
        <w:ind w:left="284" w:hanging="284"/>
      </w:pPr>
      <w:rPr>
        <w:rFonts w:ascii="Symbol" w:hAnsi="Symbol" w:hint="default"/>
        <w:b/>
        <w:i w:val="0"/>
        <w:sz w:val="22"/>
        <w:szCs w:val="22"/>
      </w:r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11">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3">
    <w:nsid w:val="5AA23159"/>
    <w:multiLevelType w:val="hybridMultilevel"/>
    <w:tmpl w:val="D31C6506"/>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1F00C41"/>
    <w:multiLevelType w:val="hybridMultilevel"/>
    <w:tmpl w:val="BB3A20DE"/>
    <w:lvl w:ilvl="0" w:tplc="08090017">
      <w:start w:val="1"/>
      <w:numFmt w:val="lowerLetter"/>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6FA71C86"/>
    <w:multiLevelType w:val="hybridMultilevel"/>
    <w:tmpl w:val="CD20C2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6FAA0DF0"/>
    <w:multiLevelType w:val="hybridMultilevel"/>
    <w:tmpl w:val="67B877BC"/>
    <w:lvl w:ilvl="0" w:tplc="C354E8A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5"/>
  </w:num>
  <w:num w:numId="2">
    <w:abstractNumId w:val="0"/>
  </w:num>
  <w:num w:numId="3">
    <w:abstractNumId w:val="8"/>
  </w:num>
  <w:num w:numId="4">
    <w:abstractNumId w:val="1"/>
  </w:num>
  <w:num w:numId="5">
    <w:abstractNumId w:val="12"/>
  </w:num>
  <w:num w:numId="6">
    <w:abstractNumId w:val="11"/>
  </w:num>
  <w:num w:numId="7">
    <w:abstractNumId w:val="7"/>
  </w:num>
  <w:num w:numId="8">
    <w:abstractNumId w:val="16"/>
  </w:num>
  <w:num w:numId="9">
    <w:abstractNumId w:val="13"/>
  </w:num>
  <w:num w:numId="10">
    <w:abstractNumId w:val="10"/>
  </w:num>
  <w:num w:numId="11">
    <w:abstractNumId w:val="14"/>
  </w:num>
  <w:num w:numId="12">
    <w:abstractNumId w:val="2"/>
  </w:num>
  <w:num w:numId="13">
    <w:abstractNumId w:val="3"/>
  </w:num>
  <w:num w:numId="14">
    <w:abstractNumId w:val="9"/>
  </w:num>
  <w:num w:numId="15">
    <w:abstractNumId w:val="6"/>
  </w:num>
  <w:num w:numId="16">
    <w:abstractNumId w:val="4"/>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2D37"/>
    <w:rsid w:val="00000C8C"/>
    <w:rsid w:val="000017F2"/>
    <w:rsid w:val="00005661"/>
    <w:rsid w:val="000107DE"/>
    <w:rsid w:val="00010A16"/>
    <w:rsid w:val="0001243F"/>
    <w:rsid w:val="000210F3"/>
    <w:rsid w:val="00021EA0"/>
    <w:rsid w:val="00025992"/>
    <w:rsid w:val="00030C9E"/>
    <w:rsid w:val="00031E67"/>
    <w:rsid w:val="000408CC"/>
    <w:rsid w:val="00045373"/>
    <w:rsid w:val="00063A2F"/>
    <w:rsid w:val="000678D3"/>
    <w:rsid w:val="00094810"/>
    <w:rsid w:val="000C0294"/>
    <w:rsid w:val="000C3322"/>
    <w:rsid w:val="000C68CA"/>
    <w:rsid w:val="000C7A1C"/>
    <w:rsid w:val="000D2A8A"/>
    <w:rsid w:val="000D32AC"/>
    <w:rsid w:val="000E20C1"/>
    <w:rsid w:val="000E3B73"/>
    <w:rsid w:val="000F3FBD"/>
    <w:rsid w:val="000F6C56"/>
    <w:rsid w:val="00106BE5"/>
    <w:rsid w:val="00111906"/>
    <w:rsid w:val="00111CB3"/>
    <w:rsid w:val="00117577"/>
    <w:rsid w:val="00117793"/>
    <w:rsid w:val="001206E4"/>
    <w:rsid w:val="001214D3"/>
    <w:rsid w:val="001402AD"/>
    <w:rsid w:val="0014143E"/>
    <w:rsid w:val="001540CE"/>
    <w:rsid w:val="0015717B"/>
    <w:rsid w:val="00160427"/>
    <w:rsid w:val="00162D46"/>
    <w:rsid w:val="00172793"/>
    <w:rsid w:val="001811E5"/>
    <w:rsid w:val="00183B34"/>
    <w:rsid w:val="00185F46"/>
    <w:rsid w:val="00196C6A"/>
    <w:rsid w:val="001B1B28"/>
    <w:rsid w:val="001B27FB"/>
    <w:rsid w:val="001C493C"/>
    <w:rsid w:val="001C4A85"/>
    <w:rsid w:val="001C5443"/>
    <w:rsid w:val="001C6037"/>
    <w:rsid w:val="001D1F2D"/>
    <w:rsid w:val="001D2314"/>
    <w:rsid w:val="001D6398"/>
    <w:rsid w:val="001E1F45"/>
    <w:rsid w:val="001E62C1"/>
    <w:rsid w:val="001F0779"/>
    <w:rsid w:val="0020243A"/>
    <w:rsid w:val="0021578E"/>
    <w:rsid w:val="00215BC8"/>
    <w:rsid w:val="002308BE"/>
    <w:rsid w:val="002407C0"/>
    <w:rsid w:val="002461AF"/>
    <w:rsid w:val="002465A1"/>
    <w:rsid w:val="00264576"/>
    <w:rsid w:val="0026585A"/>
    <w:rsid w:val="00266735"/>
    <w:rsid w:val="002748D4"/>
    <w:rsid w:val="0028461D"/>
    <w:rsid w:val="002938D6"/>
    <w:rsid w:val="00294B73"/>
    <w:rsid w:val="002A0C18"/>
    <w:rsid w:val="002A219B"/>
    <w:rsid w:val="002A22DB"/>
    <w:rsid w:val="002B20F5"/>
    <w:rsid w:val="002B2A1A"/>
    <w:rsid w:val="002B71F2"/>
    <w:rsid w:val="002E71C0"/>
    <w:rsid w:val="002F0CE4"/>
    <w:rsid w:val="002F23EF"/>
    <w:rsid w:val="002F2626"/>
    <w:rsid w:val="003000FD"/>
    <w:rsid w:val="00306620"/>
    <w:rsid w:val="003232E0"/>
    <w:rsid w:val="003262B9"/>
    <w:rsid w:val="00335875"/>
    <w:rsid w:val="00335FBE"/>
    <w:rsid w:val="00352D8E"/>
    <w:rsid w:val="0035702D"/>
    <w:rsid w:val="003604D4"/>
    <w:rsid w:val="00361EB6"/>
    <w:rsid w:val="003627B0"/>
    <w:rsid w:val="00363F65"/>
    <w:rsid w:val="003648F6"/>
    <w:rsid w:val="00374DF6"/>
    <w:rsid w:val="003759B0"/>
    <w:rsid w:val="00375F84"/>
    <w:rsid w:val="003804E7"/>
    <w:rsid w:val="003934D2"/>
    <w:rsid w:val="0039715C"/>
    <w:rsid w:val="003973A1"/>
    <w:rsid w:val="003A0AE4"/>
    <w:rsid w:val="003A5DA0"/>
    <w:rsid w:val="003A5EEB"/>
    <w:rsid w:val="003B1023"/>
    <w:rsid w:val="003B35F4"/>
    <w:rsid w:val="003B7C76"/>
    <w:rsid w:val="003C776B"/>
    <w:rsid w:val="003D4A1C"/>
    <w:rsid w:val="003D7AA0"/>
    <w:rsid w:val="003E1FF7"/>
    <w:rsid w:val="003F67CD"/>
    <w:rsid w:val="00402ED7"/>
    <w:rsid w:val="004114F8"/>
    <w:rsid w:val="00423D86"/>
    <w:rsid w:val="00424C90"/>
    <w:rsid w:val="00436BE9"/>
    <w:rsid w:val="00440041"/>
    <w:rsid w:val="004443DA"/>
    <w:rsid w:val="004474A2"/>
    <w:rsid w:val="00460925"/>
    <w:rsid w:val="00471C6C"/>
    <w:rsid w:val="00472023"/>
    <w:rsid w:val="00486993"/>
    <w:rsid w:val="00491041"/>
    <w:rsid w:val="00492DA4"/>
    <w:rsid w:val="00496AA3"/>
    <w:rsid w:val="00497C98"/>
    <w:rsid w:val="004A39D7"/>
    <w:rsid w:val="004A55FA"/>
    <w:rsid w:val="004C1EC4"/>
    <w:rsid w:val="004D035C"/>
    <w:rsid w:val="004E7656"/>
    <w:rsid w:val="004F4328"/>
    <w:rsid w:val="005005E4"/>
    <w:rsid w:val="00513689"/>
    <w:rsid w:val="0051375A"/>
    <w:rsid w:val="00521097"/>
    <w:rsid w:val="0053059E"/>
    <w:rsid w:val="00532F6F"/>
    <w:rsid w:val="00533663"/>
    <w:rsid w:val="005460C2"/>
    <w:rsid w:val="005526FB"/>
    <w:rsid w:val="0055280A"/>
    <w:rsid w:val="0055585D"/>
    <w:rsid w:val="0056127B"/>
    <w:rsid w:val="00561D26"/>
    <w:rsid w:val="00567EC9"/>
    <w:rsid w:val="00571630"/>
    <w:rsid w:val="005759F4"/>
    <w:rsid w:val="005779D1"/>
    <w:rsid w:val="0058743D"/>
    <w:rsid w:val="0059477B"/>
    <w:rsid w:val="00596884"/>
    <w:rsid w:val="005A14B5"/>
    <w:rsid w:val="005A4963"/>
    <w:rsid w:val="005B5A98"/>
    <w:rsid w:val="005C1A4F"/>
    <w:rsid w:val="005C27D7"/>
    <w:rsid w:val="005E1A3A"/>
    <w:rsid w:val="005E6ADC"/>
    <w:rsid w:val="005E6D10"/>
    <w:rsid w:val="005E6D38"/>
    <w:rsid w:val="005F0FE8"/>
    <w:rsid w:val="005F2C42"/>
    <w:rsid w:val="005F54C8"/>
    <w:rsid w:val="00600F8D"/>
    <w:rsid w:val="006050CF"/>
    <w:rsid w:val="006253AA"/>
    <w:rsid w:val="00626023"/>
    <w:rsid w:val="00633150"/>
    <w:rsid w:val="006406D9"/>
    <w:rsid w:val="00641D6D"/>
    <w:rsid w:val="006438F3"/>
    <w:rsid w:val="00647907"/>
    <w:rsid w:val="00651A82"/>
    <w:rsid w:val="006525E9"/>
    <w:rsid w:val="0066747B"/>
    <w:rsid w:val="006725EC"/>
    <w:rsid w:val="00674ED0"/>
    <w:rsid w:val="00682650"/>
    <w:rsid w:val="006830C0"/>
    <w:rsid w:val="00684851"/>
    <w:rsid w:val="006A3C91"/>
    <w:rsid w:val="006A6BB4"/>
    <w:rsid w:val="006A7FB0"/>
    <w:rsid w:val="006C2A9A"/>
    <w:rsid w:val="006C46EF"/>
    <w:rsid w:val="006C4C67"/>
    <w:rsid w:val="006D41AB"/>
    <w:rsid w:val="006D444F"/>
    <w:rsid w:val="006F1A15"/>
    <w:rsid w:val="00700488"/>
    <w:rsid w:val="00703404"/>
    <w:rsid w:val="00703F92"/>
    <w:rsid w:val="00704637"/>
    <w:rsid w:val="00707DC9"/>
    <w:rsid w:val="007105E4"/>
    <w:rsid w:val="00714EE5"/>
    <w:rsid w:val="00720270"/>
    <w:rsid w:val="007348BC"/>
    <w:rsid w:val="0073792C"/>
    <w:rsid w:val="00754069"/>
    <w:rsid w:val="00755008"/>
    <w:rsid w:val="007667DF"/>
    <w:rsid w:val="0077080B"/>
    <w:rsid w:val="00774181"/>
    <w:rsid w:val="0077556A"/>
    <w:rsid w:val="00785B43"/>
    <w:rsid w:val="00787070"/>
    <w:rsid w:val="007972A7"/>
    <w:rsid w:val="007B1DB2"/>
    <w:rsid w:val="007B375B"/>
    <w:rsid w:val="007B412A"/>
    <w:rsid w:val="007C74B4"/>
    <w:rsid w:val="007E1716"/>
    <w:rsid w:val="007E3412"/>
    <w:rsid w:val="008029AF"/>
    <w:rsid w:val="00802FFA"/>
    <w:rsid w:val="008102E5"/>
    <w:rsid w:val="008111B4"/>
    <w:rsid w:val="008133F0"/>
    <w:rsid w:val="00815880"/>
    <w:rsid w:val="0082322C"/>
    <w:rsid w:val="00873E9F"/>
    <w:rsid w:val="00874047"/>
    <w:rsid w:val="00881545"/>
    <w:rsid w:val="0088275E"/>
    <w:rsid w:val="00883A3E"/>
    <w:rsid w:val="0089148D"/>
    <w:rsid w:val="00891E0D"/>
    <w:rsid w:val="008A0F36"/>
    <w:rsid w:val="008B4B6E"/>
    <w:rsid w:val="008D7401"/>
    <w:rsid w:val="008E1AFD"/>
    <w:rsid w:val="008F6DE7"/>
    <w:rsid w:val="00903DF6"/>
    <w:rsid w:val="00921CF6"/>
    <w:rsid w:val="00924EF0"/>
    <w:rsid w:val="00934D7B"/>
    <w:rsid w:val="00947180"/>
    <w:rsid w:val="009567BE"/>
    <w:rsid w:val="00960910"/>
    <w:rsid w:val="009676FA"/>
    <w:rsid w:val="009679E0"/>
    <w:rsid w:val="00977632"/>
    <w:rsid w:val="00982A8E"/>
    <w:rsid w:val="00987DB4"/>
    <w:rsid w:val="00996204"/>
    <w:rsid w:val="009A26CB"/>
    <w:rsid w:val="009A2D37"/>
    <w:rsid w:val="009B0A69"/>
    <w:rsid w:val="009B4F29"/>
    <w:rsid w:val="009C7082"/>
    <w:rsid w:val="009D0006"/>
    <w:rsid w:val="009D068C"/>
    <w:rsid w:val="009D3F28"/>
    <w:rsid w:val="009E3889"/>
    <w:rsid w:val="009F3A2A"/>
    <w:rsid w:val="00A021FE"/>
    <w:rsid w:val="00A047D5"/>
    <w:rsid w:val="00A04B96"/>
    <w:rsid w:val="00A11850"/>
    <w:rsid w:val="00A1270E"/>
    <w:rsid w:val="00A15342"/>
    <w:rsid w:val="00A3007E"/>
    <w:rsid w:val="00A32048"/>
    <w:rsid w:val="00A41F06"/>
    <w:rsid w:val="00A46FC2"/>
    <w:rsid w:val="00A52DB4"/>
    <w:rsid w:val="00A629B9"/>
    <w:rsid w:val="00A70C20"/>
    <w:rsid w:val="00A74292"/>
    <w:rsid w:val="00A776DE"/>
    <w:rsid w:val="00A87FFD"/>
    <w:rsid w:val="00A97038"/>
    <w:rsid w:val="00AA3C15"/>
    <w:rsid w:val="00AA6330"/>
    <w:rsid w:val="00AB417B"/>
    <w:rsid w:val="00AC7501"/>
    <w:rsid w:val="00AD748B"/>
    <w:rsid w:val="00AE4865"/>
    <w:rsid w:val="00AF50EE"/>
    <w:rsid w:val="00B0591D"/>
    <w:rsid w:val="00B13402"/>
    <w:rsid w:val="00B14BC2"/>
    <w:rsid w:val="00B16317"/>
    <w:rsid w:val="00B16E79"/>
    <w:rsid w:val="00B17024"/>
    <w:rsid w:val="00B17CD2"/>
    <w:rsid w:val="00B240EE"/>
    <w:rsid w:val="00B248BA"/>
    <w:rsid w:val="00B24B56"/>
    <w:rsid w:val="00B34ADD"/>
    <w:rsid w:val="00B52FF5"/>
    <w:rsid w:val="00B57219"/>
    <w:rsid w:val="00B602C9"/>
    <w:rsid w:val="00B658A3"/>
    <w:rsid w:val="00B72957"/>
    <w:rsid w:val="00B746A8"/>
    <w:rsid w:val="00B7664D"/>
    <w:rsid w:val="00B80989"/>
    <w:rsid w:val="00B828DE"/>
    <w:rsid w:val="00B83429"/>
    <w:rsid w:val="00B937B1"/>
    <w:rsid w:val="00BA4E02"/>
    <w:rsid w:val="00BB2A6D"/>
    <w:rsid w:val="00BB4189"/>
    <w:rsid w:val="00BC19F7"/>
    <w:rsid w:val="00BC41ED"/>
    <w:rsid w:val="00BD009E"/>
    <w:rsid w:val="00BD0EF8"/>
    <w:rsid w:val="00BD2D4F"/>
    <w:rsid w:val="00BD7A8C"/>
    <w:rsid w:val="00BE2126"/>
    <w:rsid w:val="00BE3B17"/>
    <w:rsid w:val="00BF51AB"/>
    <w:rsid w:val="00BF716B"/>
    <w:rsid w:val="00BF7233"/>
    <w:rsid w:val="00C02AA2"/>
    <w:rsid w:val="00C04C95"/>
    <w:rsid w:val="00C12613"/>
    <w:rsid w:val="00C2492F"/>
    <w:rsid w:val="00C36A25"/>
    <w:rsid w:val="00C3744A"/>
    <w:rsid w:val="00C4002A"/>
    <w:rsid w:val="00C42AEC"/>
    <w:rsid w:val="00C46912"/>
    <w:rsid w:val="00C67631"/>
    <w:rsid w:val="00C75570"/>
    <w:rsid w:val="00C83354"/>
    <w:rsid w:val="00C84004"/>
    <w:rsid w:val="00C843F6"/>
    <w:rsid w:val="00C84507"/>
    <w:rsid w:val="00C862C7"/>
    <w:rsid w:val="00CA3254"/>
    <w:rsid w:val="00CB11CE"/>
    <w:rsid w:val="00CC25A2"/>
    <w:rsid w:val="00CD7F07"/>
    <w:rsid w:val="00CE04F3"/>
    <w:rsid w:val="00CE12D8"/>
    <w:rsid w:val="00CE4574"/>
    <w:rsid w:val="00CF2E1E"/>
    <w:rsid w:val="00D02E99"/>
    <w:rsid w:val="00D13357"/>
    <w:rsid w:val="00D13A13"/>
    <w:rsid w:val="00D2689A"/>
    <w:rsid w:val="00D34278"/>
    <w:rsid w:val="00D6488A"/>
    <w:rsid w:val="00D65506"/>
    <w:rsid w:val="00D773CF"/>
    <w:rsid w:val="00D8448F"/>
    <w:rsid w:val="00DA64B6"/>
    <w:rsid w:val="00DB5921"/>
    <w:rsid w:val="00DB5C9D"/>
    <w:rsid w:val="00DD02E6"/>
    <w:rsid w:val="00DF584B"/>
    <w:rsid w:val="00DF665B"/>
    <w:rsid w:val="00E0152A"/>
    <w:rsid w:val="00E03394"/>
    <w:rsid w:val="00E066E5"/>
    <w:rsid w:val="00E22F03"/>
    <w:rsid w:val="00E23E02"/>
    <w:rsid w:val="00E35E8E"/>
    <w:rsid w:val="00E51404"/>
    <w:rsid w:val="00E574C9"/>
    <w:rsid w:val="00E6008C"/>
    <w:rsid w:val="00E610DE"/>
    <w:rsid w:val="00E71F2F"/>
    <w:rsid w:val="00E77786"/>
    <w:rsid w:val="00E806FB"/>
    <w:rsid w:val="00E81262"/>
    <w:rsid w:val="00EB1C2D"/>
    <w:rsid w:val="00EC1810"/>
    <w:rsid w:val="00EC3FCC"/>
    <w:rsid w:val="00ED32FF"/>
    <w:rsid w:val="00EF039B"/>
    <w:rsid w:val="00EF5044"/>
    <w:rsid w:val="00F01956"/>
    <w:rsid w:val="00F116CE"/>
    <w:rsid w:val="00F156B0"/>
    <w:rsid w:val="00F21C47"/>
    <w:rsid w:val="00F319F2"/>
    <w:rsid w:val="00F340DE"/>
    <w:rsid w:val="00F43542"/>
    <w:rsid w:val="00F527CB"/>
    <w:rsid w:val="00F562AA"/>
    <w:rsid w:val="00F7105A"/>
    <w:rsid w:val="00F713AA"/>
    <w:rsid w:val="00F7217D"/>
    <w:rsid w:val="00F77676"/>
    <w:rsid w:val="00F8065A"/>
    <w:rsid w:val="00F8197C"/>
    <w:rsid w:val="00F82922"/>
    <w:rsid w:val="00F82B4E"/>
    <w:rsid w:val="00F87559"/>
    <w:rsid w:val="00F96D71"/>
    <w:rsid w:val="00F97C9E"/>
    <w:rsid w:val="00FA1CC7"/>
    <w:rsid w:val="00FA20DE"/>
    <w:rsid w:val="00FA4EE8"/>
    <w:rsid w:val="00FB36EC"/>
    <w:rsid w:val="00FB4E1B"/>
    <w:rsid w:val="00FC0291"/>
    <w:rsid w:val="00FC1C92"/>
    <w:rsid w:val="00FD333B"/>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paragraph" w:customStyle="1" w:styleId="Bullet1">
    <w:name w:val="Bullet 1"/>
    <w:basedOn w:val="Normal"/>
    <w:rsid w:val="00F8065A"/>
    <w:pPr>
      <w:numPr>
        <w:ilvl w:val="2"/>
        <w:numId w:val="10"/>
      </w:numPr>
      <w:spacing w:after="0" w:line="240" w:lineRule="auto"/>
    </w:pPr>
    <w:rPr>
      <w:rFonts w:ascii="Plantin" w:eastAsia="Times New Roman" w:hAnsi="Plantin" w:cs="Times New Roman"/>
      <w:sz w:val="24"/>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paragraph" w:customStyle="1" w:styleId="Bullet1">
    <w:name w:val="Bullet 1"/>
    <w:basedOn w:val="Normal"/>
    <w:rsid w:val="00F8065A"/>
    <w:pPr>
      <w:numPr>
        <w:ilvl w:val="2"/>
        <w:numId w:val="10"/>
      </w:numPr>
      <w:spacing w:after="0" w:line="240" w:lineRule="auto"/>
    </w:pPr>
    <w:rPr>
      <w:rFonts w:ascii="Plantin" w:eastAsia="Times New Roman" w:hAnsi="Planti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211743">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F98A12-C5D7-4770-8E40-E08DC8045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10746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R.J.Barnard</cp:lastModifiedBy>
  <cp:revision>2</cp:revision>
  <dcterms:created xsi:type="dcterms:W3CDTF">2015-06-15T13:25:00Z</dcterms:created>
  <dcterms:modified xsi:type="dcterms:W3CDTF">2015-06-15T13:25:00Z</dcterms:modified>
</cp:coreProperties>
</file>