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9B503" w14:textId="77777777" w:rsidR="00391EB2" w:rsidRPr="00446B66" w:rsidRDefault="00391EB2" w:rsidP="000512AE">
      <w:pPr>
        <w:spacing w:before="60" w:after="60"/>
        <w:ind w:left="-567" w:right="-330"/>
        <w:jc w:val="center"/>
        <w:rPr>
          <w:rFonts w:ascii="Arial" w:hAnsi="Arial" w:cs="Arial"/>
          <w:b/>
          <w:sz w:val="28"/>
          <w:szCs w:val="28"/>
        </w:rPr>
      </w:pPr>
      <w:bookmarkStart w:id="0" w:name="_GoBack"/>
      <w:bookmarkEnd w:id="0"/>
      <w:r w:rsidRPr="00446B66">
        <w:rPr>
          <w:rFonts w:ascii="Arial" w:hAnsi="Arial" w:cs="Arial"/>
          <w:b/>
          <w:sz w:val="28"/>
          <w:szCs w:val="28"/>
        </w:rPr>
        <w:t xml:space="preserve">Programme Specification </w:t>
      </w:r>
    </w:p>
    <w:p w14:paraId="6BF1EC95" w14:textId="77777777" w:rsidR="00391EB2" w:rsidRPr="00446B66"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446B66" w14:paraId="25562179" w14:textId="77777777" w:rsidTr="000512AE">
        <w:tc>
          <w:tcPr>
            <w:tcW w:w="10065" w:type="dxa"/>
            <w:shd w:val="pct5" w:color="auto" w:fill="FFFFFF"/>
          </w:tcPr>
          <w:p w14:paraId="3B0E0EAF" w14:textId="77777777" w:rsidR="00391EB2" w:rsidRPr="00446B66" w:rsidRDefault="00391EB2" w:rsidP="000512AE">
            <w:pPr>
              <w:spacing w:before="60" w:after="60"/>
              <w:jc w:val="both"/>
              <w:rPr>
                <w:rFonts w:ascii="Arial" w:hAnsi="Arial" w:cs="Arial"/>
                <w:szCs w:val="22"/>
              </w:rPr>
            </w:pPr>
            <w:r w:rsidRPr="00446B66">
              <w:rPr>
                <w:rFonts w:ascii="Arial" w:hAnsi="Arial" w:cs="Arial"/>
                <w:b/>
                <w:sz w:val="22"/>
                <w:szCs w:val="22"/>
              </w:rPr>
              <w:t>Please note:</w:t>
            </w:r>
            <w:r w:rsidRPr="00446B66">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744EE6E3" w14:textId="77777777" w:rsidR="00391EB2" w:rsidRPr="00446B66"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446B66" w14:paraId="1DFBA541" w14:textId="77777777" w:rsidTr="000512AE">
        <w:tc>
          <w:tcPr>
            <w:tcW w:w="10065" w:type="dxa"/>
            <w:shd w:val="pct5" w:color="auto" w:fill="FFFFFF"/>
          </w:tcPr>
          <w:p w14:paraId="11FC7AB1" w14:textId="77777777" w:rsidR="00391EB2" w:rsidRPr="00446B66" w:rsidRDefault="00391EB2" w:rsidP="000512AE">
            <w:pPr>
              <w:spacing w:before="60" w:after="60"/>
              <w:ind w:right="34"/>
              <w:jc w:val="center"/>
              <w:rPr>
                <w:rFonts w:ascii="Arial" w:hAnsi="Arial" w:cs="Arial"/>
                <w:szCs w:val="22"/>
              </w:rPr>
            </w:pPr>
            <w:r w:rsidRPr="00446B66">
              <w:rPr>
                <w:rFonts w:ascii="Arial" w:hAnsi="Arial" w:cs="Arial"/>
                <w:b/>
                <w:sz w:val="22"/>
                <w:szCs w:val="22"/>
              </w:rPr>
              <w:t xml:space="preserve">Degree and Programme Title </w:t>
            </w:r>
            <w:r w:rsidR="00234B8D" w:rsidRPr="00446B66">
              <w:rPr>
                <w:rFonts w:ascii="Arial" w:hAnsi="Arial" w:cs="Arial"/>
                <w:sz w:val="22"/>
                <w:szCs w:val="22"/>
              </w:rPr>
              <w:t xml:space="preserve">BA </w:t>
            </w:r>
            <w:r w:rsidR="008E5DFB">
              <w:rPr>
                <w:rFonts w:ascii="Arial" w:hAnsi="Arial" w:cs="Arial"/>
                <w:sz w:val="22"/>
                <w:szCs w:val="22"/>
              </w:rPr>
              <w:t>(Hons)</w:t>
            </w:r>
            <w:r w:rsidR="008D22E0">
              <w:rPr>
                <w:rFonts w:ascii="Arial" w:hAnsi="Arial" w:cs="Arial"/>
                <w:sz w:val="22"/>
                <w:szCs w:val="22"/>
              </w:rPr>
              <w:t xml:space="preserve"> </w:t>
            </w:r>
            <w:r w:rsidR="00234B8D" w:rsidRPr="00446B66">
              <w:rPr>
                <w:rFonts w:ascii="Arial" w:hAnsi="Arial" w:cs="Arial"/>
                <w:sz w:val="22"/>
                <w:szCs w:val="22"/>
              </w:rPr>
              <w:t>Sociolo</w:t>
            </w:r>
            <w:r w:rsidR="000372CD" w:rsidRPr="00446B66">
              <w:rPr>
                <w:rFonts w:ascii="Arial" w:hAnsi="Arial" w:cs="Arial"/>
                <w:sz w:val="22"/>
                <w:szCs w:val="22"/>
              </w:rPr>
              <w:t>gy joint honours</w:t>
            </w:r>
          </w:p>
        </w:tc>
      </w:tr>
    </w:tbl>
    <w:p w14:paraId="59FF76FE" w14:textId="77777777" w:rsidR="00391EB2" w:rsidRPr="00446B66"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446B66" w14:paraId="21EC86A0" w14:textId="77777777" w:rsidTr="000512AE">
        <w:tc>
          <w:tcPr>
            <w:tcW w:w="4720" w:type="dxa"/>
            <w:shd w:val="pct5" w:color="auto" w:fill="FFFFFF"/>
          </w:tcPr>
          <w:p w14:paraId="3884D9F2" w14:textId="77777777" w:rsidR="00391EB2" w:rsidRPr="00446B66" w:rsidRDefault="00391EB2" w:rsidP="000512AE">
            <w:pPr>
              <w:numPr>
                <w:ilvl w:val="0"/>
                <w:numId w:val="1"/>
              </w:numPr>
              <w:spacing w:before="60" w:after="60"/>
              <w:ind w:right="76"/>
              <w:rPr>
                <w:rFonts w:ascii="Arial" w:hAnsi="Arial" w:cs="Arial"/>
                <w:szCs w:val="22"/>
              </w:rPr>
            </w:pPr>
            <w:r w:rsidRPr="00446B66">
              <w:rPr>
                <w:rFonts w:ascii="Arial" w:hAnsi="Arial" w:cs="Arial"/>
                <w:b/>
                <w:sz w:val="22"/>
                <w:szCs w:val="22"/>
              </w:rPr>
              <w:t>Awarding Institution/Body</w:t>
            </w:r>
          </w:p>
        </w:tc>
        <w:tc>
          <w:tcPr>
            <w:tcW w:w="5345" w:type="dxa"/>
          </w:tcPr>
          <w:p w14:paraId="5BA9F36D" w14:textId="77777777" w:rsidR="00391EB2" w:rsidRPr="00446B66" w:rsidRDefault="00391EB2" w:rsidP="000512AE">
            <w:pPr>
              <w:spacing w:before="60" w:after="60"/>
              <w:rPr>
                <w:rFonts w:ascii="Arial" w:hAnsi="Arial" w:cs="Arial"/>
                <w:szCs w:val="22"/>
              </w:rPr>
            </w:pPr>
            <w:r w:rsidRPr="00446B66">
              <w:rPr>
                <w:rFonts w:ascii="Arial" w:hAnsi="Arial" w:cs="Arial"/>
                <w:sz w:val="22"/>
                <w:szCs w:val="22"/>
              </w:rPr>
              <w:t>University of Kent</w:t>
            </w:r>
          </w:p>
        </w:tc>
      </w:tr>
      <w:tr w:rsidR="00391EB2" w:rsidRPr="00446B66" w14:paraId="6306B795" w14:textId="77777777" w:rsidTr="000512AE">
        <w:tc>
          <w:tcPr>
            <w:tcW w:w="4720" w:type="dxa"/>
            <w:shd w:val="pct5" w:color="auto" w:fill="FFFFFF"/>
          </w:tcPr>
          <w:p w14:paraId="09F55C6E" w14:textId="77777777" w:rsidR="00391EB2" w:rsidRPr="00446B66" w:rsidRDefault="00391EB2" w:rsidP="000512AE">
            <w:pPr>
              <w:numPr>
                <w:ilvl w:val="0"/>
                <w:numId w:val="1"/>
              </w:numPr>
              <w:spacing w:before="60" w:after="60"/>
              <w:ind w:right="76"/>
              <w:rPr>
                <w:rFonts w:ascii="Arial" w:hAnsi="Arial" w:cs="Arial"/>
                <w:szCs w:val="22"/>
              </w:rPr>
            </w:pPr>
            <w:r w:rsidRPr="00446B66">
              <w:rPr>
                <w:rFonts w:ascii="Arial" w:hAnsi="Arial" w:cs="Arial"/>
                <w:b/>
                <w:sz w:val="22"/>
                <w:szCs w:val="22"/>
              </w:rPr>
              <w:t>Teaching Institution</w:t>
            </w:r>
          </w:p>
        </w:tc>
        <w:tc>
          <w:tcPr>
            <w:tcW w:w="5345" w:type="dxa"/>
          </w:tcPr>
          <w:p w14:paraId="24E79332" w14:textId="77777777" w:rsidR="00391EB2" w:rsidRPr="00446B66" w:rsidRDefault="00234B8D" w:rsidP="000512AE">
            <w:pPr>
              <w:spacing w:before="60" w:after="60"/>
              <w:rPr>
                <w:rFonts w:ascii="Arial" w:hAnsi="Arial" w:cs="Arial"/>
                <w:i/>
                <w:szCs w:val="22"/>
              </w:rPr>
            </w:pPr>
            <w:r w:rsidRPr="00446B66">
              <w:rPr>
                <w:rFonts w:ascii="Arial" w:hAnsi="Arial" w:cs="Arial"/>
                <w:sz w:val="22"/>
                <w:szCs w:val="22"/>
              </w:rPr>
              <w:t>University of Kent</w:t>
            </w:r>
          </w:p>
        </w:tc>
      </w:tr>
      <w:tr w:rsidR="00391EB2" w:rsidRPr="00446B66" w14:paraId="3DD7BA8C" w14:textId="77777777" w:rsidTr="000512AE">
        <w:tc>
          <w:tcPr>
            <w:tcW w:w="4720" w:type="dxa"/>
            <w:shd w:val="pct5" w:color="auto" w:fill="FFFFFF"/>
          </w:tcPr>
          <w:p w14:paraId="13BDC7D7" w14:textId="77777777" w:rsidR="00391EB2" w:rsidRPr="00446B66" w:rsidRDefault="00391EB2" w:rsidP="000512AE">
            <w:pPr>
              <w:numPr>
                <w:ilvl w:val="0"/>
                <w:numId w:val="1"/>
              </w:numPr>
              <w:spacing w:before="60" w:after="60"/>
              <w:ind w:right="76"/>
              <w:rPr>
                <w:rFonts w:ascii="Arial" w:hAnsi="Arial" w:cs="Arial"/>
                <w:b/>
                <w:szCs w:val="22"/>
              </w:rPr>
            </w:pPr>
            <w:r w:rsidRPr="00446B66">
              <w:rPr>
                <w:rFonts w:ascii="Arial" w:hAnsi="Arial" w:cs="Arial"/>
                <w:b/>
                <w:sz w:val="22"/>
                <w:szCs w:val="22"/>
              </w:rPr>
              <w:t>School responsible for management of the programme</w:t>
            </w:r>
          </w:p>
        </w:tc>
        <w:tc>
          <w:tcPr>
            <w:tcW w:w="5345" w:type="dxa"/>
          </w:tcPr>
          <w:p w14:paraId="72A84E7B" w14:textId="77777777" w:rsidR="00391EB2" w:rsidRPr="00446B66" w:rsidRDefault="00234B8D" w:rsidP="000512AE">
            <w:pPr>
              <w:spacing w:before="60" w:after="60"/>
              <w:rPr>
                <w:rFonts w:ascii="Arial" w:hAnsi="Arial" w:cs="Arial"/>
                <w:szCs w:val="22"/>
              </w:rPr>
            </w:pPr>
            <w:r w:rsidRPr="00446B66">
              <w:rPr>
                <w:rFonts w:ascii="Arial" w:hAnsi="Arial" w:cs="Arial"/>
                <w:sz w:val="22"/>
                <w:szCs w:val="22"/>
              </w:rPr>
              <w:t>School of Social Policy, Sociology and Social Research</w:t>
            </w:r>
          </w:p>
        </w:tc>
      </w:tr>
      <w:tr w:rsidR="00391EB2" w:rsidRPr="00446B66" w14:paraId="2F7199F2" w14:textId="77777777" w:rsidTr="000512AE">
        <w:tc>
          <w:tcPr>
            <w:tcW w:w="4720" w:type="dxa"/>
            <w:shd w:val="pct5" w:color="auto" w:fill="FFFFFF"/>
          </w:tcPr>
          <w:p w14:paraId="181C5C10" w14:textId="77777777" w:rsidR="00391EB2" w:rsidRPr="00446B66" w:rsidRDefault="00391EB2" w:rsidP="000512AE">
            <w:pPr>
              <w:numPr>
                <w:ilvl w:val="0"/>
                <w:numId w:val="1"/>
              </w:numPr>
              <w:spacing w:before="60" w:after="60"/>
              <w:ind w:right="76"/>
              <w:rPr>
                <w:rFonts w:ascii="Arial" w:hAnsi="Arial" w:cs="Arial"/>
                <w:szCs w:val="22"/>
              </w:rPr>
            </w:pPr>
            <w:r w:rsidRPr="00446B66">
              <w:rPr>
                <w:rFonts w:ascii="Arial" w:hAnsi="Arial" w:cs="Arial"/>
                <w:b/>
                <w:sz w:val="22"/>
                <w:szCs w:val="22"/>
              </w:rPr>
              <w:t>Teaching Site</w:t>
            </w:r>
          </w:p>
        </w:tc>
        <w:tc>
          <w:tcPr>
            <w:tcW w:w="5345" w:type="dxa"/>
          </w:tcPr>
          <w:p w14:paraId="13048511" w14:textId="77777777" w:rsidR="00391EB2" w:rsidRPr="00446B66" w:rsidRDefault="00234B8D" w:rsidP="000512AE">
            <w:pPr>
              <w:spacing w:before="60" w:after="60"/>
              <w:rPr>
                <w:rFonts w:ascii="Arial" w:hAnsi="Arial" w:cs="Arial"/>
                <w:szCs w:val="22"/>
              </w:rPr>
            </w:pPr>
            <w:r w:rsidRPr="00446B66">
              <w:rPr>
                <w:rFonts w:ascii="Arial" w:hAnsi="Arial" w:cs="Arial"/>
                <w:sz w:val="22"/>
                <w:szCs w:val="22"/>
              </w:rPr>
              <w:t>Canterbury</w:t>
            </w:r>
          </w:p>
        </w:tc>
      </w:tr>
      <w:tr w:rsidR="00391EB2" w:rsidRPr="00446B66" w14:paraId="5386E9CB" w14:textId="77777777" w:rsidTr="000512AE">
        <w:tc>
          <w:tcPr>
            <w:tcW w:w="4720" w:type="dxa"/>
            <w:shd w:val="pct5" w:color="auto" w:fill="FFFFFF"/>
          </w:tcPr>
          <w:p w14:paraId="342B984E" w14:textId="77777777" w:rsidR="00391EB2" w:rsidRPr="00446B66" w:rsidRDefault="00391EB2" w:rsidP="000512AE">
            <w:pPr>
              <w:numPr>
                <w:ilvl w:val="0"/>
                <w:numId w:val="1"/>
              </w:numPr>
              <w:spacing w:before="60" w:after="60"/>
              <w:ind w:right="76"/>
              <w:rPr>
                <w:rFonts w:ascii="Arial" w:hAnsi="Arial" w:cs="Arial"/>
                <w:b/>
                <w:szCs w:val="22"/>
              </w:rPr>
            </w:pPr>
            <w:r w:rsidRPr="00446B66">
              <w:rPr>
                <w:rFonts w:ascii="Arial" w:hAnsi="Arial" w:cs="Arial"/>
                <w:b/>
                <w:sz w:val="22"/>
                <w:szCs w:val="22"/>
              </w:rPr>
              <w:t>Mode of Delivery</w:t>
            </w:r>
          </w:p>
        </w:tc>
        <w:tc>
          <w:tcPr>
            <w:tcW w:w="5345" w:type="dxa"/>
          </w:tcPr>
          <w:p w14:paraId="077EB571" w14:textId="77777777" w:rsidR="00391EB2" w:rsidRPr="00446B66" w:rsidRDefault="00391EB2" w:rsidP="000512AE">
            <w:pPr>
              <w:spacing w:before="60" w:after="60"/>
              <w:rPr>
                <w:rFonts w:ascii="Arial" w:hAnsi="Arial" w:cs="Arial"/>
                <w:szCs w:val="22"/>
              </w:rPr>
            </w:pPr>
            <w:r w:rsidRPr="00446B66">
              <w:rPr>
                <w:rFonts w:ascii="Arial" w:hAnsi="Arial" w:cs="Arial"/>
                <w:sz w:val="22"/>
                <w:szCs w:val="22"/>
              </w:rPr>
              <w:t>Full-time</w:t>
            </w:r>
          </w:p>
          <w:p w14:paraId="23036002" w14:textId="77777777" w:rsidR="00391EB2" w:rsidRPr="00446B66" w:rsidRDefault="00391EB2" w:rsidP="000372CD">
            <w:pPr>
              <w:spacing w:before="60" w:after="60"/>
              <w:rPr>
                <w:rFonts w:ascii="Arial" w:hAnsi="Arial" w:cs="Arial"/>
                <w:i/>
                <w:szCs w:val="22"/>
              </w:rPr>
            </w:pPr>
            <w:r w:rsidRPr="00446B66">
              <w:rPr>
                <w:rFonts w:ascii="Arial" w:hAnsi="Arial" w:cs="Arial"/>
                <w:sz w:val="22"/>
                <w:szCs w:val="22"/>
              </w:rPr>
              <w:t>Part-time</w:t>
            </w:r>
            <w:r w:rsidRPr="00446B66">
              <w:rPr>
                <w:rFonts w:ascii="Arial" w:hAnsi="Arial" w:cs="Arial"/>
                <w:i/>
                <w:sz w:val="22"/>
                <w:szCs w:val="22"/>
              </w:rPr>
              <w:t xml:space="preserve"> </w:t>
            </w:r>
          </w:p>
        </w:tc>
      </w:tr>
      <w:tr w:rsidR="00391EB2" w:rsidRPr="00446B66" w14:paraId="37FC56A5" w14:textId="77777777" w:rsidTr="000512AE">
        <w:tc>
          <w:tcPr>
            <w:tcW w:w="4720" w:type="dxa"/>
            <w:shd w:val="pct5" w:color="auto" w:fill="FFFFFF"/>
          </w:tcPr>
          <w:p w14:paraId="79C3EC01" w14:textId="77777777" w:rsidR="00391EB2" w:rsidRPr="00446B66" w:rsidRDefault="00391EB2" w:rsidP="000512AE">
            <w:pPr>
              <w:numPr>
                <w:ilvl w:val="0"/>
                <w:numId w:val="1"/>
              </w:numPr>
              <w:spacing w:before="60" w:after="60"/>
              <w:ind w:right="76"/>
              <w:rPr>
                <w:rFonts w:ascii="Arial" w:hAnsi="Arial" w:cs="Arial"/>
                <w:szCs w:val="22"/>
              </w:rPr>
            </w:pPr>
            <w:r w:rsidRPr="00446B66">
              <w:rPr>
                <w:rFonts w:ascii="Arial" w:hAnsi="Arial" w:cs="Arial"/>
                <w:b/>
                <w:sz w:val="22"/>
                <w:szCs w:val="22"/>
              </w:rPr>
              <w:t>Programme accredited by</w:t>
            </w:r>
          </w:p>
        </w:tc>
        <w:tc>
          <w:tcPr>
            <w:tcW w:w="5345" w:type="dxa"/>
          </w:tcPr>
          <w:p w14:paraId="6C41EBB4" w14:textId="77777777" w:rsidR="00391EB2" w:rsidRPr="00446B66" w:rsidRDefault="00234B8D" w:rsidP="000512AE">
            <w:pPr>
              <w:spacing w:before="60" w:after="60"/>
              <w:rPr>
                <w:rFonts w:ascii="Arial" w:hAnsi="Arial" w:cs="Arial"/>
                <w:szCs w:val="22"/>
              </w:rPr>
            </w:pPr>
            <w:r w:rsidRPr="00446B66">
              <w:rPr>
                <w:rFonts w:ascii="Arial" w:hAnsi="Arial" w:cs="Arial"/>
                <w:sz w:val="22"/>
                <w:szCs w:val="22"/>
              </w:rPr>
              <w:t>N/A</w:t>
            </w:r>
          </w:p>
        </w:tc>
      </w:tr>
      <w:tr w:rsidR="00391EB2" w:rsidRPr="00446B66" w14:paraId="511FFB30" w14:textId="77777777" w:rsidTr="000512AE">
        <w:tc>
          <w:tcPr>
            <w:tcW w:w="4720" w:type="dxa"/>
            <w:shd w:val="pct5" w:color="auto" w:fill="FFFFFF"/>
          </w:tcPr>
          <w:p w14:paraId="6694D453" w14:textId="77777777" w:rsidR="00391EB2" w:rsidRPr="00446B66" w:rsidRDefault="00453035" w:rsidP="000512AE">
            <w:pPr>
              <w:numPr>
                <w:ilvl w:val="0"/>
                <w:numId w:val="1"/>
              </w:numPr>
              <w:spacing w:before="60" w:after="60"/>
              <w:ind w:right="76"/>
              <w:rPr>
                <w:rFonts w:ascii="Arial" w:hAnsi="Arial" w:cs="Arial"/>
                <w:szCs w:val="22"/>
              </w:rPr>
            </w:pPr>
            <w:r w:rsidRPr="00446B66">
              <w:rPr>
                <w:rFonts w:ascii="Arial" w:hAnsi="Arial" w:cs="Arial"/>
                <w:b/>
                <w:sz w:val="22"/>
                <w:szCs w:val="22"/>
              </w:rPr>
              <w:t xml:space="preserve">a) </w:t>
            </w:r>
            <w:r w:rsidR="00391EB2" w:rsidRPr="00446B66">
              <w:rPr>
                <w:rFonts w:ascii="Arial" w:hAnsi="Arial" w:cs="Arial"/>
                <w:b/>
                <w:sz w:val="22"/>
                <w:szCs w:val="22"/>
              </w:rPr>
              <w:t>Final Award</w:t>
            </w:r>
          </w:p>
        </w:tc>
        <w:tc>
          <w:tcPr>
            <w:tcW w:w="5345" w:type="dxa"/>
          </w:tcPr>
          <w:p w14:paraId="76A272EE" w14:textId="3B65EAD0" w:rsidR="00391EB2" w:rsidRPr="00446B66" w:rsidRDefault="00234B8D" w:rsidP="00F63D9B">
            <w:pPr>
              <w:spacing w:before="60" w:after="60"/>
              <w:rPr>
                <w:rFonts w:ascii="Arial" w:hAnsi="Arial" w:cs="Arial"/>
                <w:sz w:val="22"/>
                <w:szCs w:val="22"/>
              </w:rPr>
            </w:pPr>
            <w:r w:rsidRPr="00446B66">
              <w:rPr>
                <w:rFonts w:ascii="Arial" w:hAnsi="Arial" w:cs="Arial"/>
                <w:sz w:val="22"/>
                <w:szCs w:val="22"/>
              </w:rPr>
              <w:t xml:space="preserve">BA </w:t>
            </w:r>
            <w:r w:rsidR="00F63D9B">
              <w:rPr>
                <w:rFonts w:ascii="Arial" w:hAnsi="Arial" w:cs="Arial"/>
                <w:sz w:val="22"/>
                <w:szCs w:val="22"/>
              </w:rPr>
              <w:t>(</w:t>
            </w:r>
            <w:r w:rsidRPr="00446B66">
              <w:rPr>
                <w:rFonts w:ascii="Arial" w:hAnsi="Arial" w:cs="Arial"/>
                <w:sz w:val="22"/>
                <w:szCs w:val="22"/>
              </w:rPr>
              <w:t>Hons</w:t>
            </w:r>
            <w:r w:rsidR="00F63D9B">
              <w:rPr>
                <w:rFonts w:ascii="Arial" w:hAnsi="Arial" w:cs="Arial"/>
                <w:sz w:val="22"/>
                <w:szCs w:val="22"/>
              </w:rPr>
              <w:t>)</w:t>
            </w:r>
            <w:r w:rsidRPr="00446B66">
              <w:rPr>
                <w:rFonts w:ascii="Arial" w:hAnsi="Arial" w:cs="Arial"/>
                <w:sz w:val="22"/>
                <w:szCs w:val="22"/>
                <w:lang w:val="it-IT"/>
              </w:rPr>
              <w:t xml:space="preserve">Sociology </w:t>
            </w:r>
            <w:r w:rsidR="000372CD" w:rsidRPr="00446B66">
              <w:rPr>
                <w:rFonts w:ascii="Arial" w:hAnsi="Arial" w:cs="Arial"/>
                <w:sz w:val="22"/>
                <w:szCs w:val="22"/>
                <w:lang w:val="it-IT"/>
              </w:rPr>
              <w:t>and another subject</w:t>
            </w:r>
          </w:p>
        </w:tc>
      </w:tr>
      <w:tr w:rsidR="00453035" w:rsidRPr="00446B66" w14:paraId="1B9AC971" w14:textId="77777777" w:rsidTr="000512AE">
        <w:tc>
          <w:tcPr>
            <w:tcW w:w="4720" w:type="dxa"/>
            <w:shd w:val="pct5" w:color="auto" w:fill="FFFFFF"/>
          </w:tcPr>
          <w:p w14:paraId="52F43B79" w14:textId="77777777" w:rsidR="00453035" w:rsidRPr="00446B66" w:rsidRDefault="00453035" w:rsidP="00453035">
            <w:pPr>
              <w:spacing w:before="60" w:after="60"/>
              <w:ind w:right="76"/>
              <w:rPr>
                <w:rFonts w:ascii="Arial" w:hAnsi="Arial" w:cs="Arial"/>
                <w:b/>
                <w:sz w:val="22"/>
                <w:szCs w:val="22"/>
              </w:rPr>
            </w:pPr>
            <w:r w:rsidRPr="00446B66">
              <w:rPr>
                <w:rFonts w:ascii="Arial" w:hAnsi="Arial" w:cs="Arial"/>
                <w:sz w:val="22"/>
                <w:szCs w:val="22"/>
              </w:rPr>
              <w:t>7.</w:t>
            </w:r>
            <w:r w:rsidRPr="00446B66">
              <w:rPr>
                <w:rFonts w:ascii="Arial" w:hAnsi="Arial" w:cs="Arial"/>
                <w:b/>
                <w:sz w:val="22"/>
                <w:szCs w:val="22"/>
              </w:rPr>
              <w:t xml:space="preserve">   b) Alternative Exit Awards </w:t>
            </w:r>
          </w:p>
        </w:tc>
        <w:tc>
          <w:tcPr>
            <w:tcW w:w="5345" w:type="dxa"/>
          </w:tcPr>
          <w:p w14:paraId="7E9A8564" w14:textId="77777777" w:rsidR="000372CD" w:rsidRPr="00446B66" w:rsidRDefault="000372CD" w:rsidP="000372CD">
            <w:pPr>
              <w:pStyle w:val="BodyB"/>
              <w:spacing w:before="60" w:after="60"/>
              <w:rPr>
                <w:rFonts w:ascii="Arial" w:hAnsi="Arial" w:cs="Arial"/>
                <w:sz w:val="22"/>
                <w:szCs w:val="22"/>
                <w:lang w:val="it-IT"/>
              </w:rPr>
            </w:pPr>
            <w:r w:rsidRPr="00446B66">
              <w:rPr>
                <w:rFonts w:ascii="Arial" w:hAnsi="Arial" w:cs="Arial"/>
                <w:sz w:val="22"/>
                <w:szCs w:val="22"/>
                <w:lang w:val="it-IT"/>
              </w:rPr>
              <w:t xml:space="preserve">BA (non hons) Sociology and other subject </w:t>
            </w:r>
          </w:p>
          <w:p w14:paraId="08FC57E0" w14:textId="77777777" w:rsidR="008E5DFB" w:rsidRDefault="000372CD" w:rsidP="008E5DFB">
            <w:pPr>
              <w:pStyle w:val="BodyB"/>
              <w:spacing w:before="60" w:after="60"/>
              <w:rPr>
                <w:rFonts w:ascii="Arial" w:hAnsi="Arial" w:cs="Arial"/>
                <w:sz w:val="22"/>
                <w:szCs w:val="22"/>
                <w:lang w:val="it-IT"/>
              </w:rPr>
            </w:pPr>
            <w:r w:rsidRPr="00446B66">
              <w:rPr>
                <w:rFonts w:ascii="Arial" w:hAnsi="Arial" w:cs="Arial"/>
                <w:sz w:val="22"/>
                <w:szCs w:val="22"/>
                <w:lang w:val="it-IT"/>
              </w:rPr>
              <w:t xml:space="preserve">Diploma in Sociology and other subject </w:t>
            </w:r>
          </w:p>
          <w:p w14:paraId="53C3DA4E" w14:textId="77777777" w:rsidR="00453035" w:rsidRPr="00446B66" w:rsidRDefault="000372CD" w:rsidP="008E5DFB">
            <w:pPr>
              <w:pStyle w:val="BodyB"/>
              <w:spacing w:before="60" w:after="60"/>
              <w:rPr>
                <w:rFonts w:ascii="Arial" w:hAnsi="Arial" w:cs="Arial"/>
                <w:i/>
                <w:sz w:val="22"/>
                <w:szCs w:val="22"/>
              </w:rPr>
            </w:pPr>
            <w:r w:rsidRPr="00446B66">
              <w:rPr>
                <w:rFonts w:ascii="Arial" w:hAnsi="Arial" w:cs="Arial"/>
                <w:sz w:val="22"/>
                <w:szCs w:val="22"/>
                <w:lang w:val="it-IT"/>
              </w:rPr>
              <w:t>Certificate in Sociology and other subject</w:t>
            </w:r>
          </w:p>
        </w:tc>
      </w:tr>
      <w:tr w:rsidR="00391EB2" w:rsidRPr="00446B66" w14:paraId="6C9B2293" w14:textId="77777777" w:rsidTr="000512AE">
        <w:tc>
          <w:tcPr>
            <w:tcW w:w="4720" w:type="dxa"/>
            <w:shd w:val="pct5" w:color="auto" w:fill="FFFFFF"/>
          </w:tcPr>
          <w:p w14:paraId="1C2EA522" w14:textId="77777777" w:rsidR="00391EB2" w:rsidRPr="00446B66" w:rsidRDefault="00391EB2" w:rsidP="000512AE">
            <w:pPr>
              <w:numPr>
                <w:ilvl w:val="0"/>
                <w:numId w:val="1"/>
              </w:numPr>
              <w:spacing w:before="60" w:after="60"/>
              <w:ind w:right="76"/>
              <w:rPr>
                <w:rFonts w:ascii="Arial" w:hAnsi="Arial" w:cs="Arial"/>
                <w:szCs w:val="22"/>
              </w:rPr>
            </w:pPr>
            <w:r w:rsidRPr="00446B66">
              <w:rPr>
                <w:rFonts w:ascii="Arial" w:hAnsi="Arial" w:cs="Arial"/>
                <w:b/>
                <w:sz w:val="22"/>
                <w:szCs w:val="22"/>
              </w:rPr>
              <w:t>Programme</w:t>
            </w:r>
          </w:p>
        </w:tc>
        <w:tc>
          <w:tcPr>
            <w:tcW w:w="5345" w:type="dxa"/>
          </w:tcPr>
          <w:p w14:paraId="4481BBDA" w14:textId="77777777" w:rsidR="00391EB2" w:rsidRPr="00446B66" w:rsidRDefault="00234B8D" w:rsidP="000512AE">
            <w:pPr>
              <w:spacing w:before="60" w:after="60"/>
              <w:rPr>
                <w:rFonts w:ascii="Arial" w:hAnsi="Arial" w:cs="Arial"/>
                <w:sz w:val="22"/>
                <w:szCs w:val="22"/>
                <w:lang w:val="it-IT"/>
              </w:rPr>
            </w:pPr>
            <w:r w:rsidRPr="00446B66">
              <w:rPr>
                <w:rFonts w:ascii="Arial" w:hAnsi="Arial" w:cs="Arial"/>
                <w:sz w:val="22"/>
                <w:szCs w:val="22"/>
                <w:lang w:val="it-IT"/>
              </w:rPr>
              <w:t xml:space="preserve">Sociology </w:t>
            </w:r>
            <w:r w:rsidR="00BE72DC">
              <w:rPr>
                <w:rFonts w:ascii="Arial" w:hAnsi="Arial" w:cs="Arial"/>
                <w:sz w:val="22"/>
                <w:szCs w:val="22"/>
                <w:lang w:val="it-IT"/>
              </w:rPr>
              <w:t>and a</w:t>
            </w:r>
            <w:r w:rsidR="000372CD" w:rsidRPr="00446B66">
              <w:rPr>
                <w:rFonts w:ascii="Arial" w:hAnsi="Arial" w:cs="Arial"/>
                <w:sz w:val="22"/>
                <w:szCs w:val="22"/>
                <w:lang w:val="it-IT"/>
              </w:rPr>
              <w:t>nother subject</w:t>
            </w:r>
            <w:r w:rsidR="000372CD" w:rsidRPr="00446B66">
              <w:rPr>
                <w:rFonts w:ascii="Arial" w:hAnsi="Arial" w:cs="Arial"/>
                <w:b/>
                <w:sz w:val="22"/>
                <w:szCs w:val="22"/>
                <w:lang w:val="it-IT"/>
              </w:rPr>
              <w:t xml:space="preserve"> including</w:t>
            </w:r>
          </w:p>
          <w:p w14:paraId="4010845E" w14:textId="77777777" w:rsidR="000372CD" w:rsidRDefault="000372CD" w:rsidP="000512AE">
            <w:pPr>
              <w:spacing w:before="60" w:after="60"/>
              <w:rPr>
                <w:rFonts w:ascii="Arial" w:hAnsi="Arial" w:cs="Arial"/>
                <w:sz w:val="22"/>
                <w:szCs w:val="22"/>
                <w:lang w:val="it-IT"/>
              </w:rPr>
            </w:pPr>
            <w:r w:rsidRPr="00446B66">
              <w:rPr>
                <w:rFonts w:ascii="Arial" w:hAnsi="Arial" w:cs="Arial"/>
                <w:sz w:val="22"/>
                <w:szCs w:val="22"/>
                <w:lang w:val="it-IT"/>
              </w:rPr>
              <w:t xml:space="preserve">Sociology and Economics </w:t>
            </w:r>
            <w:r w:rsidR="00FE38BF">
              <w:rPr>
                <w:rFonts w:ascii="Arial" w:hAnsi="Arial" w:cs="Arial"/>
                <w:sz w:val="22"/>
                <w:szCs w:val="22"/>
                <w:lang w:val="it-IT"/>
              </w:rPr>
              <w:t xml:space="preserve">BA </w:t>
            </w:r>
            <w:r w:rsidRPr="00446B66">
              <w:rPr>
                <w:rFonts w:ascii="Arial" w:hAnsi="Arial" w:cs="Arial"/>
                <w:sz w:val="22"/>
                <w:szCs w:val="22"/>
                <w:lang w:val="it-IT"/>
              </w:rPr>
              <w:t>(LL13)</w:t>
            </w:r>
          </w:p>
          <w:p w14:paraId="54B2F2BF" w14:textId="77777777" w:rsidR="001478F2" w:rsidRPr="00446B66" w:rsidRDefault="001478F2" w:rsidP="000512AE">
            <w:pPr>
              <w:spacing w:before="60" w:after="60"/>
              <w:rPr>
                <w:rFonts w:ascii="Arial" w:hAnsi="Arial" w:cs="Arial"/>
                <w:sz w:val="22"/>
                <w:szCs w:val="22"/>
                <w:lang w:val="it-IT"/>
              </w:rPr>
            </w:pPr>
            <w:r>
              <w:rPr>
                <w:rFonts w:ascii="Arial" w:hAnsi="Arial" w:cs="Arial"/>
                <w:sz w:val="22"/>
                <w:szCs w:val="22"/>
                <w:lang w:val="it-IT"/>
              </w:rPr>
              <w:t xml:space="preserve">Sociology and Politics </w:t>
            </w:r>
            <w:r w:rsidR="00FE38BF">
              <w:rPr>
                <w:rFonts w:ascii="Arial" w:hAnsi="Arial" w:cs="Arial"/>
                <w:sz w:val="22"/>
                <w:szCs w:val="22"/>
                <w:lang w:val="it-IT"/>
              </w:rPr>
              <w:t xml:space="preserve">BA </w:t>
            </w:r>
            <w:r w:rsidR="00C13AEB">
              <w:rPr>
                <w:rFonts w:ascii="Arial" w:hAnsi="Arial" w:cs="Arial"/>
                <w:sz w:val="22"/>
                <w:szCs w:val="22"/>
                <w:lang w:val="it-IT"/>
              </w:rPr>
              <w:t>(LL3</w:t>
            </w:r>
            <w:r>
              <w:rPr>
                <w:rFonts w:ascii="Arial" w:hAnsi="Arial" w:cs="Arial"/>
                <w:sz w:val="22"/>
                <w:szCs w:val="22"/>
                <w:lang w:val="it-IT"/>
              </w:rPr>
              <w:t>2)</w:t>
            </w:r>
          </w:p>
          <w:p w14:paraId="7017791A" w14:textId="77777777" w:rsidR="002B0D19" w:rsidRPr="00446B66" w:rsidRDefault="002B0D19" w:rsidP="000512AE">
            <w:pPr>
              <w:spacing w:before="60" w:after="60"/>
              <w:rPr>
                <w:rFonts w:ascii="Arial" w:hAnsi="Arial" w:cs="Arial"/>
                <w:sz w:val="22"/>
                <w:szCs w:val="22"/>
                <w:lang w:val="it-IT"/>
              </w:rPr>
            </w:pPr>
            <w:r w:rsidRPr="00446B66">
              <w:rPr>
                <w:rFonts w:ascii="Arial" w:hAnsi="Arial" w:cs="Arial"/>
                <w:sz w:val="22"/>
                <w:szCs w:val="22"/>
                <w:lang w:val="it-IT"/>
              </w:rPr>
              <w:t xml:space="preserve">Sociology and Social Anthropology </w:t>
            </w:r>
            <w:r w:rsidR="00FE38BF">
              <w:rPr>
                <w:rFonts w:ascii="Arial" w:hAnsi="Arial" w:cs="Arial"/>
                <w:sz w:val="22"/>
                <w:szCs w:val="22"/>
                <w:lang w:val="it-IT"/>
              </w:rPr>
              <w:t xml:space="preserve">BA </w:t>
            </w:r>
            <w:r w:rsidRPr="00446B66">
              <w:rPr>
                <w:rFonts w:ascii="Arial" w:hAnsi="Arial" w:cs="Arial"/>
                <w:sz w:val="22"/>
                <w:szCs w:val="22"/>
                <w:lang w:val="it-IT"/>
              </w:rPr>
              <w:t>(LL36)</w:t>
            </w:r>
          </w:p>
          <w:p w14:paraId="4F8DD3FA" w14:textId="77777777" w:rsidR="002B0D19" w:rsidRPr="00446B66" w:rsidRDefault="002B0D19" w:rsidP="000512AE">
            <w:pPr>
              <w:spacing w:before="60" w:after="60"/>
              <w:rPr>
                <w:rFonts w:ascii="Arial" w:hAnsi="Arial" w:cs="Arial"/>
                <w:sz w:val="22"/>
                <w:szCs w:val="22"/>
                <w:lang w:val="it-IT"/>
              </w:rPr>
            </w:pPr>
            <w:r w:rsidRPr="00446B66">
              <w:rPr>
                <w:rFonts w:ascii="Arial" w:hAnsi="Arial" w:cs="Arial"/>
                <w:sz w:val="22"/>
                <w:szCs w:val="22"/>
                <w:lang w:val="it-IT"/>
              </w:rPr>
              <w:t>English &amp; American Literature and Sociology</w:t>
            </w:r>
            <w:r w:rsidR="00FE38BF">
              <w:rPr>
                <w:rFonts w:ascii="Arial" w:hAnsi="Arial" w:cs="Arial"/>
                <w:sz w:val="22"/>
                <w:szCs w:val="22"/>
                <w:lang w:val="it-IT"/>
              </w:rPr>
              <w:t xml:space="preserve"> BA </w:t>
            </w:r>
            <w:r w:rsidRPr="00446B66">
              <w:rPr>
                <w:rFonts w:ascii="Arial" w:hAnsi="Arial" w:cs="Arial"/>
                <w:sz w:val="22"/>
                <w:szCs w:val="22"/>
                <w:lang w:val="it-IT"/>
              </w:rPr>
              <w:t>(LQ33)</w:t>
            </w:r>
          </w:p>
          <w:p w14:paraId="0F0A0FA4" w14:textId="77777777" w:rsidR="002B0D19" w:rsidRPr="00446B66" w:rsidRDefault="002B0D19" w:rsidP="000512AE">
            <w:pPr>
              <w:spacing w:before="60" w:after="60"/>
              <w:rPr>
                <w:rFonts w:ascii="Arial" w:hAnsi="Arial" w:cs="Arial"/>
                <w:sz w:val="22"/>
                <w:szCs w:val="22"/>
                <w:lang w:val="it-IT"/>
              </w:rPr>
            </w:pPr>
            <w:r w:rsidRPr="00446B66">
              <w:rPr>
                <w:rFonts w:ascii="Arial" w:hAnsi="Arial" w:cs="Arial"/>
                <w:sz w:val="22"/>
                <w:szCs w:val="22"/>
                <w:lang w:val="it-IT"/>
              </w:rPr>
              <w:t xml:space="preserve">Law and Sociology </w:t>
            </w:r>
            <w:r w:rsidR="00FE38BF">
              <w:rPr>
                <w:rFonts w:ascii="Arial" w:hAnsi="Arial" w:cs="Arial"/>
                <w:sz w:val="22"/>
                <w:szCs w:val="22"/>
                <w:lang w:val="it-IT"/>
              </w:rPr>
              <w:t xml:space="preserve">BA </w:t>
            </w:r>
            <w:r w:rsidRPr="00446B66">
              <w:rPr>
                <w:rFonts w:ascii="Arial" w:hAnsi="Arial" w:cs="Arial"/>
                <w:sz w:val="22"/>
                <w:szCs w:val="22"/>
                <w:lang w:val="it-IT"/>
              </w:rPr>
              <w:t>(LM31)</w:t>
            </w:r>
          </w:p>
          <w:p w14:paraId="1006B6AF" w14:textId="77777777" w:rsidR="002B0D19" w:rsidRPr="00446B66" w:rsidRDefault="002B0D19" w:rsidP="000512AE">
            <w:pPr>
              <w:spacing w:before="60" w:after="60"/>
              <w:rPr>
                <w:rFonts w:ascii="Arial" w:hAnsi="Arial" w:cs="Arial"/>
                <w:szCs w:val="22"/>
              </w:rPr>
            </w:pPr>
            <w:r w:rsidRPr="00446B66">
              <w:rPr>
                <w:rFonts w:ascii="Arial" w:hAnsi="Arial" w:cs="Arial"/>
                <w:sz w:val="22"/>
                <w:szCs w:val="22"/>
                <w:lang w:val="it-IT"/>
              </w:rPr>
              <w:t xml:space="preserve">Philosophy and Sociology </w:t>
            </w:r>
            <w:r w:rsidR="00FE38BF">
              <w:rPr>
                <w:rFonts w:ascii="Arial" w:hAnsi="Arial" w:cs="Arial"/>
                <w:sz w:val="22"/>
                <w:szCs w:val="22"/>
                <w:lang w:val="it-IT"/>
              </w:rPr>
              <w:t xml:space="preserve"> BA </w:t>
            </w:r>
            <w:r w:rsidRPr="00446B66">
              <w:rPr>
                <w:rFonts w:ascii="Arial" w:hAnsi="Arial" w:cs="Arial"/>
                <w:sz w:val="22"/>
                <w:szCs w:val="22"/>
                <w:lang w:val="it-IT"/>
              </w:rPr>
              <w:t>(LVH5)</w:t>
            </w:r>
          </w:p>
        </w:tc>
      </w:tr>
      <w:tr w:rsidR="00391EB2" w:rsidRPr="00446B66" w14:paraId="5927FA86" w14:textId="77777777" w:rsidTr="000512AE">
        <w:tc>
          <w:tcPr>
            <w:tcW w:w="4720" w:type="dxa"/>
            <w:shd w:val="pct5" w:color="auto" w:fill="FFFFFF"/>
          </w:tcPr>
          <w:p w14:paraId="168A5ACA" w14:textId="77777777" w:rsidR="00391EB2" w:rsidRPr="00446B66" w:rsidRDefault="00391EB2" w:rsidP="000512AE">
            <w:pPr>
              <w:numPr>
                <w:ilvl w:val="0"/>
                <w:numId w:val="1"/>
              </w:numPr>
              <w:spacing w:before="60" w:after="60"/>
              <w:ind w:right="76"/>
              <w:rPr>
                <w:rFonts w:ascii="Arial" w:hAnsi="Arial" w:cs="Arial"/>
                <w:szCs w:val="22"/>
              </w:rPr>
            </w:pPr>
            <w:r w:rsidRPr="00446B66">
              <w:rPr>
                <w:rFonts w:ascii="Arial" w:hAnsi="Arial" w:cs="Arial"/>
                <w:b/>
                <w:sz w:val="22"/>
                <w:szCs w:val="22"/>
              </w:rPr>
              <w:t>UCAS Code (or other code)</w:t>
            </w:r>
          </w:p>
        </w:tc>
        <w:tc>
          <w:tcPr>
            <w:tcW w:w="5345" w:type="dxa"/>
          </w:tcPr>
          <w:p w14:paraId="54C9B4C0" w14:textId="77777777" w:rsidR="00391EB2" w:rsidRPr="00446B66" w:rsidRDefault="00234B8D" w:rsidP="000512AE">
            <w:pPr>
              <w:spacing w:before="60" w:after="60"/>
              <w:rPr>
                <w:rFonts w:ascii="Arial" w:hAnsi="Arial" w:cs="Arial"/>
                <w:szCs w:val="22"/>
              </w:rPr>
            </w:pPr>
            <w:r w:rsidRPr="00446B66">
              <w:rPr>
                <w:rFonts w:ascii="Arial" w:hAnsi="Arial" w:cs="Arial"/>
                <w:szCs w:val="22"/>
              </w:rPr>
              <w:t>LL13</w:t>
            </w:r>
            <w:r w:rsidR="002B0D19" w:rsidRPr="00446B66">
              <w:rPr>
                <w:rFonts w:ascii="Arial" w:hAnsi="Arial" w:cs="Arial"/>
                <w:szCs w:val="22"/>
              </w:rPr>
              <w:t xml:space="preserve">, </w:t>
            </w:r>
            <w:r w:rsidR="00C13AEB">
              <w:rPr>
                <w:rFonts w:ascii="Arial" w:hAnsi="Arial" w:cs="Arial"/>
                <w:szCs w:val="22"/>
              </w:rPr>
              <w:t>LL3</w:t>
            </w:r>
            <w:r w:rsidR="001478F2">
              <w:rPr>
                <w:rFonts w:ascii="Arial" w:hAnsi="Arial" w:cs="Arial"/>
                <w:szCs w:val="22"/>
              </w:rPr>
              <w:t xml:space="preserve">2, </w:t>
            </w:r>
            <w:r w:rsidR="002B0D19" w:rsidRPr="00446B66">
              <w:rPr>
                <w:rFonts w:ascii="Arial" w:hAnsi="Arial" w:cs="Arial"/>
                <w:szCs w:val="22"/>
              </w:rPr>
              <w:t>LL36, LQ33, LM31, LVH5</w:t>
            </w:r>
          </w:p>
        </w:tc>
      </w:tr>
      <w:tr w:rsidR="00391EB2" w:rsidRPr="00446B66" w14:paraId="51265D04" w14:textId="77777777" w:rsidTr="000512AE">
        <w:tc>
          <w:tcPr>
            <w:tcW w:w="4720" w:type="dxa"/>
            <w:shd w:val="pct5" w:color="auto" w:fill="FFFFFF"/>
          </w:tcPr>
          <w:p w14:paraId="6DC2B92C" w14:textId="77777777" w:rsidR="00391EB2" w:rsidRPr="00446B66" w:rsidRDefault="00391EB2" w:rsidP="000512AE">
            <w:pPr>
              <w:numPr>
                <w:ilvl w:val="0"/>
                <w:numId w:val="1"/>
              </w:numPr>
              <w:spacing w:before="60" w:after="60"/>
              <w:ind w:right="76"/>
              <w:rPr>
                <w:rFonts w:ascii="Arial" w:hAnsi="Arial" w:cs="Arial"/>
                <w:b/>
                <w:szCs w:val="22"/>
              </w:rPr>
            </w:pPr>
            <w:r w:rsidRPr="00446B66">
              <w:rPr>
                <w:rFonts w:ascii="Arial" w:hAnsi="Arial" w:cs="Arial"/>
                <w:b/>
                <w:sz w:val="22"/>
                <w:szCs w:val="22"/>
              </w:rPr>
              <w:t>Credits/ECTS Value</w:t>
            </w:r>
          </w:p>
        </w:tc>
        <w:tc>
          <w:tcPr>
            <w:tcW w:w="5345" w:type="dxa"/>
          </w:tcPr>
          <w:p w14:paraId="6246CCA9" w14:textId="77777777" w:rsidR="00391EB2" w:rsidRPr="00446B66" w:rsidRDefault="00234B8D" w:rsidP="000512AE">
            <w:pPr>
              <w:spacing w:before="60" w:after="60"/>
              <w:rPr>
                <w:rFonts w:ascii="Arial" w:hAnsi="Arial" w:cs="Arial"/>
                <w:szCs w:val="22"/>
              </w:rPr>
            </w:pPr>
            <w:r w:rsidRPr="00446B66">
              <w:rPr>
                <w:rFonts w:ascii="Arial"/>
                <w:sz w:val="22"/>
                <w:szCs w:val="22"/>
              </w:rPr>
              <w:t>360 Credits / 180 ECTS</w:t>
            </w:r>
          </w:p>
        </w:tc>
      </w:tr>
      <w:tr w:rsidR="00391EB2" w:rsidRPr="00446B66" w14:paraId="684A3F4D" w14:textId="77777777" w:rsidTr="000512AE">
        <w:tc>
          <w:tcPr>
            <w:tcW w:w="4720" w:type="dxa"/>
            <w:shd w:val="pct5" w:color="auto" w:fill="FFFFFF"/>
          </w:tcPr>
          <w:p w14:paraId="47CB3254" w14:textId="77777777" w:rsidR="00391EB2" w:rsidRPr="00446B66" w:rsidRDefault="00391EB2" w:rsidP="000512AE">
            <w:pPr>
              <w:numPr>
                <w:ilvl w:val="0"/>
                <w:numId w:val="1"/>
              </w:numPr>
              <w:spacing w:before="60" w:after="60"/>
              <w:ind w:right="76"/>
              <w:rPr>
                <w:rFonts w:ascii="Arial" w:hAnsi="Arial" w:cs="Arial"/>
                <w:b/>
                <w:szCs w:val="22"/>
              </w:rPr>
            </w:pPr>
            <w:r w:rsidRPr="00446B66">
              <w:rPr>
                <w:rFonts w:ascii="Arial" w:hAnsi="Arial" w:cs="Arial"/>
                <w:b/>
                <w:sz w:val="22"/>
                <w:szCs w:val="22"/>
              </w:rPr>
              <w:t>Study Level</w:t>
            </w:r>
          </w:p>
        </w:tc>
        <w:tc>
          <w:tcPr>
            <w:tcW w:w="5345" w:type="dxa"/>
          </w:tcPr>
          <w:p w14:paraId="59568C1E" w14:textId="77777777" w:rsidR="00391EB2" w:rsidRPr="00446B66" w:rsidRDefault="00234B8D" w:rsidP="000512AE">
            <w:pPr>
              <w:spacing w:before="60" w:after="60"/>
              <w:jc w:val="both"/>
              <w:rPr>
                <w:rFonts w:ascii="Arial" w:hAnsi="Arial" w:cs="Arial"/>
                <w:szCs w:val="22"/>
              </w:rPr>
            </w:pPr>
            <w:r w:rsidRPr="00446B66">
              <w:rPr>
                <w:rFonts w:ascii="Arial" w:hAnsi="Arial" w:cs="Arial"/>
                <w:sz w:val="22"/>
                <w:szCs w:val="22"/>
              </w:rPr>
              <w:t>Undergraduate</w:t>
            </w:r>
          </w:p>
        </w:tc>
      </w:tr>
      <w:tr w:rsidR="00391EB2" w:rsidRPr="00446B66" w14:paraId="7DA317E1" w14:textId="77777777" w:rsidTr="000512AE">
        <w:tc>
          <w:tcPr>
            <w:tcW w:w="4720" w:type="dxa"/>
            <w:shd w:val="pct5" w:color="auto" w:fill="FFFFFF"/>
          </w:tcPr>
          <w:p w14:paraId="036B561A" w14:textId="77777777" w:rsidR="00391EB2" w:rsidRPr="00446B66" w:rsidRDefault="00391EB2" w:rsidP="000512AE">
            <w:pPr>
              <w:numPr>
                <w:ilvl w:val="0"/>
                <w:numId w:val="1"/>
              </w:numPr>
              <w:spacing w:before="60" w:after="60"/>
              <w:ind w:right="76"/>
              <w:rPr>
                <w:rFonts w:ascii="Arial" w:hAnsi="Arial" w:cs="Arial"/>
                <w:szCs w:val="22"/>
              </w:rPr>
            </w:pPr>
            <w:r w:rsidRPr="00446B66">
              <w:rPr>
                <w:rFonts w:ascii="Arial" w:hAnsi="Arial" w:cs="Arial"/>
                <w:b/>
                <w:sz w:val="22"/>
                <w:szCs w:val="22"/>
              </w:rPr>
              <w:t>Relevant QAA subject benchmarking group(s)</w:t>
            </w:r>
          </w:p>
        </w:tc>
        <w:tc>
          <w:tcPr>
            <w:tcW w:w="5345" w:type="dxa"/>
          </w:tcPr>
          <w:p w14:paraId="47D2D0DA" w14:textId="77777777" w:rsidR="00391EB2" w:rsidRPr="00446B66" w:rsidRDefault="002B0D19" w:rsidP="000512AE">
            <w:pPr>
              <w:spacing w:before="60" w:after="60"/>
              <w:rPr>
                <w:rFonts w:ascii="Arial" w:hAnsi="Arial" w:cs="Arial"/>
                <w:szCs w:val="22"/>
              </w:rPr>
            </w:pPr>
            <w:r w:rsidRPr="00446B66">
              <w:rPr>
                <w:rFonts w:ascii="Arial" w:hAnsi="Arial" w:cs="Arial"/>
                <w:szCs w:val="22"/>
              </w:rPr>
              <w:t>Sociology (QAA 2016)</w:t>
            </w:r>
          </w:p>
        </w:tc>
      </w:tr>
      <w:tr w:rsidR="00391EB2" w:rsidRPr="00446B66" w14:paraId="728A948E" w14:textId="77777777" w:rsidTr="000512AE">
        <w:tc>
          <w:tcPr>
            <w:tcW w:w="4720" w:type="dxa"/>
            <w:shd w:val="pct5" w:color="auto" w:fill="FFFFFF"/>
          </w:tcPr>
          <w:p w14:paraId="74D80706" w14:textId="77777777" w:rsidR="00391EB2" w:rsidRPr="00446B66" w:rsidRDefault="00391EB2" w:rsidP="000C2812">
            <w:pPr>
              <w:numPr>
                <w:ilvl w:val="0"/>
                <w:numId w:val="1"/>
              </w:numPr>
              <w:spacing w:before="60" w:after="60"/>
              <w:ind w:right="76"/>
              <w:rPr>
                <w:rFonts w:ascii="Arial" w:hAnsi="Arial" w:cs="Arial"/>
                <w:szCs w:val="22"/>
              </w:rPr>
            </w:pPr>
            <w:r w:rsidRPr="00446B66">
              <w:rPr>
                <w:rFonts w:ascii="Arial" w:hAnsi="Arial" w:cs="Arial"/>
                <w:b/>
                <w:sz w:val="22"/>
                <w:szCs w:val="22"/>
              </w:rPr>
              <w:t xml:space="preserve">Date of creation/revision </w:t>
            </w:r>
          </w:p>
        </w:tc>
        <w:tc>
          <w:tcPr>
            <w:tcW w:w="5345" w:type="dxa"/>
          </w:tcPr>
          <w:p w14:paraId="1E926DCA" w14:textId="77777777" w:rsidR="00391EB2" w:rsidRPr="00446B66" w:rsidRDefault="002B0D19" w:rsidP="000C2812">
            <w:pPr>
              <w:spacing w:before="60" w:after="60"/>
              <w:rPr>
                <w:rFonts w:ascii="Arial" w:hAnsi="Arial" w:cs="Arial"/>
                <w:szCs w:val="22"/>
              </w:rPr>
            </w:pPr>
            <w:r w:rsidRPr="00446B66">
              <w:rPr>
                <w:rFonts w:ascii="Arial" w:hAnsi="Arial" w:cs="Arial"/>
                <w:color w:val="000000" w:themeColor="text1"/>
                <w:sz w:val="22"/>
                <w:szCs w:val="22"/>
              </w:rPr>
              <w:t>Created Feb 2006/Revised 2010/May 2016/Nov 2016</w:t>
            </w:r>
            <w:r w:rsidR="00391EB2" w:rsidRPr="00446B66">
              <w:rPr>
                <w:rFonts w:ascii="Arial" w:hAnsi="Arial" w:cs="Arial"/>
                <w:sz w:val="22"/>
                <w:szCs w:val="22"/>
              </w:rPr>
              <w:t xml:space="preserve">/revised </w:t>
            </w:r>
            <w:r w:rsidR="000C2812" w:rsidRPr="00446B66">
              <w:rPr>
                <w:rFonts w:ascii="Arial" w:hAnsi="Arial" w:cs="Arial"/>
                <w:sz w:val="22"/>
                <w:szCs w:val="22"/>
              </w:rPr>
              <w:t>FSO</w:t>
            </w:r>
            <w:r w:rsidR="00391EB2" w:rsidRPr="00446B66">
              <w:rPr>
                <w:rFonts w:ascii="Arial" w:hAnsi="Arial" w:cs="Arial"/>
                <w:sz w:val="22"/>
                <w:szCs w:val="22"/>
              </w:rPr>
              <w:t xml:space="preserve"> </w:t>
            </w:r>
            <w:r w:rsidR="005932B1" w:rsidRPr="00446B66">
              <w:rPr>
                <w:rFonts w:ascii="Arial" w:hAnsi="Arial" w:cs="Arial"/>
                <w:sz w:val="22"/>
                <w:szCs w:val="22"/>
              </w:rPr>
              <w:t>Dec 2017</w:t>
            </w:r>
            <w:r w:rsidR="00391EB2" w:rsidRPr="00446B66">
              <w:rPr>
                <w:rFonts w:ascii="Arial" w:hAnsi="Arial" w:cs="Arial"/>
                <w:sz w:val="22"/>
                <w:szCs w:val="22"/>
              </w:rPr>
              <w:t xml:space="preserve"> </w:t>
            </w:r>
          </w:p>
        </w:tc>
      </w:tr>
      <w:tr w:rsidR="00391EB2" w:rsidRPr="00446B66" w14:paraId="53EAFBF0" w14:textId="77777777" w:rsidTr="000512AE">
        <w:tc>
          <w:tcPr>
            <w:tcW w:w="4720" w:type="dxa"/>
            <w:shd w:val="pct5" w:color="auto" w:fill="FFFFFF"/>
          </w:tcPr>
          <w:p w14:paraId="4971F1F0" w14:textId="77777777" w:rsidR="00391EB2" w:rsidRPr="00446B66" w:rsidRDefault="00391EB2" w:rsidP="000512AE">
            <w:pPr>
              <w:numPr>
                <w:ilvl w:val="0"/>
                <w:numId w:val="1"/>
              </w:numPr>
              <w:spacing w:before="60" w:after="60"/>
              <w:ind w:right="76"/>
              <w:rPr>
                <w:rFonts w:ascii="Arial" w:hAnsi="Arial" w:cs="Arial"/>
                <w:szCs w:val="22"/>
              </w:rPr>
            </w:pPr>
            <w:r w:rsidRPr="00446B66">
              <w:rPr>
                <w:rFonts w:ascii="Arial" w:hAnsi="Arial" w:cs="Arial"/>
                <w:b/>
                <w:sz w:val="22"/>
                <w:szCs w:val="22"/>
              </w:rPr>
              <w:t>Intended Start Date of Delivery of this Programme</w:t>
            </w:r>
          </w:p>
        </w:tc>
        <w:tc>
          <w:tcPr>
            <w:tcW w:w="5345" w:type="dxa"/>
          </w:tcPr>
          <w:p w14:paraId="335B62D3" w14:textId="77777777" w:rsidR="00391EB2" w:rsidRPr="00446B66" w:rsidRDefault="00391EB2" w:rsidP="000C2812">
            <w:pPr>
              <w:spacing w:before="60" w:after="60"/>
              <w:rPr>
                <w:rFonts w:ascii="Arial" w:hAnsi="Arial" w:cs="Arial"/>
                <w:szCs w:val="22"/>
              </w:rPr>
            </w:pPr>
            <w: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77777777" w:rsidR="00391EB2" w:rsidRPr="00446B66"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446B66" w14:paraId="4B51DF7F" w14:textId="77777777" w:rsidTr="000512AE">
        <w:tc>
          <w:tcPr>
            <w:tcW w:w="10065" w:type="dxa"/>
            <w:shd w:val="pct5" w:color="auto" w:fill="FFFFFF"/>
          </w:tcPr>
          <w:p w14:paraId="5F4496B6" w14:textId="77777777" w:rsidR="00391EB2" w:rsidRPr="00446B66" w:rsidRDefault="00391EB2" w:rsidP="000512AE">
            <w:pPr>
              <w:numPr>
                <w:ilvl w:val="0"/>
                <w:numId w:val="1"/>
              </w:numPr>
              <w:spacing w:before="60" w:after="60"/>
              <w:rPr>
                <w:rFonts w:ascii="Arial" w:hAnsi="Arial" w:cs="Arial"/>
                <w:szCs w:val="22"/>
              </w:rPr>
            </w:pPr>
            <w:r w:rsidRPr="00446B66">
              <w:rPr>
                <w:rFonts w:ascii="Arial" w:hAnsi="Arial" w:cs="Arial"/>
                <w:b/>
                <w:sz w:val="22"/>
                <w:szCs w:val="22"/>
              </w:rPr>
              <w:lastRenderedPageBreak/>
              <w:t>Educational Aims of the Programme</w:t>
            </w:r>
          </w:p>
          <w:p w14:paraId="6556BB07" w14:textId="77777777" w:rsidR="00391EB2" w:rsidRPr="00446B66" w:rsidRDefault="00391EB2" w:rsidP="000512AE">
            <w:pPr>
              <w:spacing w:before="60" w:after="60"/>
              <w:rPr>
                <w:rFonts w:ascii="Arial" w:hAnsi="Arial" w:cs="Arial"/>
                <w:szCs w:val="22"/>
              </w:rPr>
            </w:pPr>
            <w:r w:rsidRPr="00446B66">
              <w:rPr>
                <w:rFonts w:ascii="Arial" w:hAnsi="Arial" w:cs="Arial"/>
                <w:sz w:val="22"/>
                <w:szCs w:val="22"/>
              </w:rPr>
              <w:t>The programme aims to:</w:t>
            </w:r>
          </w:p>
        </w:tc>
      </w:tr>
      <w:tr w:rsidR="002B0D19" w:rsidRPr="00446B66" w14:paraId="28DE480F" w14:textId="77777777" w:rsidTr="000512AE">
        <w:tc>
          <w:tcPr>
            <w:tcW w:w="10065" w:type="dxa"/>
          </w:tcPr>
          <w:p w14:paraId="1EF7F0D1" w14:textId="77777777" w:rsidR="002B0D19" w:rsidRPr="00446B66" w:rsidRDefault="002B0D19" w:rsidP="002B0D19">
            <w:pPr>
              <w:numPr>
                <w:ilvl w:val="0"/>
                <w:numId w:val="28"/>
              </w:numPr>
              <w:spacing w:before="40" w:after="40"/>
              <w:jc w:val="both"/>
              <w:rPr>
                <w:rFonts w:ascii="Arial" w:hAnsi="Arial" w:cs="Arial"/>
                <w:sz w:val="22"/>
                <w:szCs w:val="22"/>
              </w:rPr>
            </w:pPr>
            <w:r w:rsidRPr="00446B66">
              <w:rPr>
                <w:rFonts w:ascii="Arial" w:hAnsi="Arial" w:cs="Arial"/>
                <w:sz w:val="22"/>
                <w:szCs w:val="22"/>
              </w:rPr>
              <w:t>To produce graduates with analytical and knowledge based skills relevant to employment in the professions, public service and the private sector.</w:t>
            </w:r>
          </w:p>
        </w:tc>
      </w:tr>
      <w:tr w:rsidR="002B0D19" w:rsidRPr="00446B66" w14:paraId="170F8486" w14:textId="77777777" w:rsidTr="000512AE">
        <w:tc>
          <w:tcPr>
            <w:tcW w:w="10065" w:type="dxa"/>
          </w:tcPr>
          <w:p w14:paraId="727F41E3" w14:textId="77777777" w:rsidR="002B0D19" w:rsidRPr="00446B66" w:rsidRDefault="002B0D19" w:rsidP="002B0D19">
            <w:pPr>
              <w:numPr>
                <w:ilvl w:val="0"/>
                <w:numId w:val="28"/>
              </w:numPr>
              <w:spacing w:before="40" w:after="40"/>
              <w:jc w:val="both"/>
              <w:rPr>
                <w:rFonts w:ascii="Arial" w:hAnsi="Arial" w:cs="Arial"/>
                <w:sz w:val="22"/>
                <w:szCs w:val="22"/>
              </w:rPr>
            </w:pPr>
            <w:r w:rsidRPr="00446B66">
              <w:rPr>
                <w:rFonts w:ascii="Arial" w:hAnsi="Arial" w:cs="Arial"/>
                <w:sz w:val="22"/>
                <w:szCs w:val="22"/>
              </w:rPr>
              <w:t>To develop new areas of teaching that is informed by current research and scholarship on key social issues.</w:t>
            </w:r>
          </w:p>
        </w:tc>
      </w:tr>
      <w:tr w:rsidR="002B0D19" w:rsidRPr="00446B66" w14:paraId="60119368" w14:textId="77777777" w:rsidTr="000512AE">
        <w:tc>
          <w:tcPr>
            <w:tcW w:w="10065" w:type="dxa"/>
          </w:tcPr>
          <w:p w14:paraId="495BC140" w14:textId="77777777" w:rsidR="002B0D19" w:rsidRPr="00446B66" w:rsidRDefault="002B0D19" w:rsidP="002B0D19">
            <w:pPr>
              <w:numPr>
                <w:ilvl w:val="0"/>
                <w:numId w:val="28"/>
              </w:numPr>
              <w:spacing w:before="40" w:after="40"/>
              <w:jc w:val="both"/>
              <w:rPr>
                <w:rFonts w:ascii="Arial" w:hAnsi="Arial" w:cs="Arial"/>
                <w:sz w:val="22"/>
                <w:szCs w:val="22"/>
              </w:rPr>
            </w:pPr>
            <w:r w:rsidRPr="00446B66">
              <w:rPr>
                <w:rFonts w:ascii="Arial" w:hAnsi="Arial" w:cs="Arial"/>
                <w:sz w:val="22"/>
                <w:szCs w:val="22"/>
              </w:rPr>
              <w:t>To develop new areas of teaching in response to needs of the community.</w:t>
            </w:r>
          </w:p>
        </w:tc>
      </w:tr>
      <w:tr w:rsidR="002B0D19" w:rsidRPr="00446B66" w14:paraId="4534762B" w14:textId="77777777" w:rsidTr="000512AE">
        <w:tc>
          <w:tcPr>
            <w:tcW w:w="10065" w:type="dxa"/>
          </w:tcPr>
          <w:p w14:paraId="1D50F0D9" w14:textId="77777777" w:rsidR="002B0D19" w:rsidRPr="00446B66" w:rsidRDefault="002B0D19" w:rsidP="002B0D19">
            <w:pPr>
              <w:numPr>
                <w:ilvl w:val="0"/>
                <w:numId w:val="28"/>
              </w:numPr>
              <w:spacing w:before="40" w:after="40"/>
              <w:jc w:val="both"/>
              <w:rPr>
                <w:rFonts w:ascii="Arial" w:hAnsi="Arial" w:cs="Arial"/>
                <w:sz w:val="22"/>
                <w:szCs w:val="22"/>
              </w:rPr>
            </w:pPr>
            <w:r w:rsidRPr="00446B66">
              <w:rPr>
                <w:rFonts w:ascii="Arial" w:hAnsi="Arial" w:cs="Arial"/>
                <w:sz w:val="22"/>
                <w:szCs w:val="22"/>
              </w:rPr>
              <w:t>To widen participation in higher education by offering various entry routes.</w:t>
            </w:r>
          </w:p>
        </w:tc>
      </w:tr>
      <w:tr w:rsidR="002B0D19" w:rsidRPr="00446B66" w14:paraId="6BD04BAC" w14:textId="77777777" w:rsidTr="000512AE">
        <w:tc>
          <w:tcPr>
            <w:tcW w:w="10065" w:type="dxa"/>
          </w:tcPr>
          <w:p w14:paraId="08A63873" w14:textId="77777777" w:rsidR="002B0D19" w:rsidRPr="00446B66" w:rsidRDefault="002B0D19" w:rsidP="002B0D19">
            <w:pPr>
              <w:numPr>
                <w:ilvl w:val="0"/>
                <w:numId w:val="28"/>
              </w:numPr>
              <w:spacing w:before="40" w:after="40"/>
              <w:jc w:val="both"/>
              <w:rPr>
                <w:rFonts w:ascii="Arial" w:hAnsi="Arial" w:cs="Arial"/>
                <w:sz w:val="22"/>
                <w:szCs w:val="22"/>
              </w:rPr>
            </w:pPr>
            <w:r w:rsidRPr="00446B66">
              <w:rPr>
                <w:rFonts w:ascii="Arial" w:hAnsi="Arial" w:cs="Arial"/>
                <w:sz w:val="22"/>
                <w:szCs w:val="22"/>
              </w:rPr>
              <w:t>To provide a broad knowledge of the key concepts, debates and theoretical approaches that informs the discipline of sociology.</w:t>
            </w:r>
          </w:p>
        </w:tc>
      </w:tr>
      <w:tr w:rsidR="002B0D19" w:rsidRPr="00446B66" w14:paraId="19B0E389" w14:textId="77777777" w:rsidTr="000512AE">
        <w:tc>
          <w:tcPr>
            <w:tcW w:w="10065" w:type="dxa"/>
          </w:tcPr>
          <w:p w14:paraId="30F3F2A8" w14:textId="77777777" w:rsidR="002B0D19" w:rsidRPr="00446B66" w:rsidRDefault="002B0D19" w:rsidP="002B0D19">
            <w:pPr>
              <w:numPr>
                <w:ilvl w:val="0"/>
                <w:numId w:val="28"/>
              </w:numPr>
              <w:spacing w:before="40" w:after="40"/>
              <w:jc w:val="both"/>
              <w:rPr>
                <w:rFonts w:ascii="Arial" w:hAnsi="Arial" w:cs="Arial"/>
                <w:sz w:val="22"/>
                <w:szCs w:val="22"/>
              </w:rPr>
            </w:pPr>
            <w:r w:rsidRPr="00446B66">
              <w:rPr>
                <w:rFonts w:ascii="Arial" w:hAnsi="Arial" w:cs="Arial"/>
                <w:sz w:val="22"/>
                <w:szCs w:val="22"/>
              </w:rPr>
              <w:t>To promote an understanding of contemporary social issues and of the impact of diversity and inequality on the local and national communities.</w:t>
            </w:r>
          </w:p>
        </w:tc>
      </w:tr>
      <w:tr w:rsidR="002B0D19" w:rsidRPr="00446B66" w14:paraId="0801AE6E" w14:textId="77777777" w:rsidTr="000512AE">
        <w:tc>
          <w:tcPr>
            <w:tcW w:w="10065" w:type="dxa"/>
          </w:tcPr>
          <w:p w14:paraId="3215C3B4" w14:textId="77777777" w:rsidR="002B0D19" w:rsidRPr="00446B66" w:rsidRDefault="002B0D19" w:rsidP="002B0D19">
            <w:pPr>
              <w:numPr>
                <w:ilvl w:val="0"/>
                <w:numId w:val="28"/>
              </w:numPr>
              <w:spacing w:before="40" w:after="40"/>
              <w:jc w:val="both"/>
              <w:rPr>
                <w:rFonts w:ascii="Arial" w:hAnsi="Arial" w:cs="Arial"/>
                <w:sz w:val="22"/>
                <w:szCs w:val="22"/>
              </w:rPr>
            </w:pPr>
            <w:r w:rsidRPr="00446B66">
              <w:rPr>
                <w:rFonts w:ascii="Arial" w:hAnsi="Arial" w:cs="Arial"/>
                <w:sz w:val="22"/>
                <w:szCs w:val="22"/>
              </w:rPr>
              <w:t>To provide an understanding of the social processes that influence the relationship between individuals, groups and institutions.</w:t>
            </w:r>
          </w:p>
        </w:tc>
      </w:tr>
      <w:tr w:rsidR="002B0D19" w:rsidRPr="00446B66" w14:paraId="223CEE14" w14:textId="77777777" w:rsidTr="000512AE">
        <w:tc>
          <w:tcPr>
            <w:tcW w:w="10065" w:type="dxa"/>
          </w:tcPr>
          <w:p w14:paraId="438D63DD" w14:textId="77777777" w:rsidR="002B0D19" w:rsidRPr="00446B66" w:rsidRDefault="002B0D19" w:rsidP="002B0D19">
            <w:pPr>
              <w:numPr>
                <w:ilvl w:val="0"/>
                <w:numId w:val="28"/>
              </w:numPr>
              <w:spacing w:before="40" w:after="40"/>
              <w:jc w:val="both"/>
              <w:rPr>
                <w:rFonts w:ascii="Arial" w:hAnsi="Arial" w:cs="Arial"/>
                <w:sz w:val="22"/>
                <w:szCs w:val="22"/>
              </w:rPr>
            </w:pPr>
            <w:r w:rsidRPr="00446B66">
              <w:rPr>
                <w:rFonts w:ascii="Arial" w:hAnsi="Arial" w:cs="Arial"/>
                <w:sz w:val="22"/>
                <w:szCs w:val="22"/>
              </w:rPr>
              <w:t>To develop problem-solving skills and an understanding of the nature and appropriate use of research methods used in sociological research.</w:t>
            </w:r>
          </w:p>
        </w:tc>
      </w:tr>
      <w:tr w:rsidR="002B0D19" w:rsidRPr="00446B66" w14:paraId="353D2288" w14:textId="77777777" w:rsidTr="000512AE">
        <w:tc>
          <w:tcPr>
            <w:tcW w:w="10065" w:type="dxa"/>
          </w:tcPr>
          <w:p w14:paraId="1686321C" w14:textId="77777777" w:rsidR="002B0D19" w:rsidRPr="00446B66" w:rsidRDefault="002B0D19" w:rsidP="002B0D19">
            <w:pPr>
              <w:spacing w:before="40" w:after="40"/>
              <w:jc w:val="both"/>
              <w:rPr>
                <w:rFonts w:ascii="Arial" w:hAnsi="Arial" w:cs="Arial"/>
                <w:b/>
                <w:i/>
                <w:sz w:val="22"/>
                <w:szCs w:val="22"/>
              </w:rPr>
            </w:pPr>
            <w:r w:rsidRPr="00446B66">
              <w:rPr>
                <w:rFonts w:ascii="Arial" w:hAnsi="Arial" w:cs="Arial"/>
                <w:sz w:val="22"/>
                <w:szCs w:val="22"/>
              </w:rPr>
              <w:t>9.   To teach students key writing, research and communications skills.</w:t>
            </w:r>
          </w:p>
        </w:tc>
      </w:tr>
      <w:tr w:rsidR="002B0D19" w:rsidRPr="00446B66" w14:paraId="2F7DA0A9" w14:textId="77777777" w:rsidTr="000512AE">
        <w:tc>
          <w:tcPr>
            <w:tcW w:w="10065" w:type="dxa"/>
          </w:tcPr>
          <w:p w14:paraId="05628464" w14:textId="77777777" w:rsidR="002B0D19" w:rsidRPr="00446B66" w:rsidRDefault="002B0D19" w:rsidP="002B0D19">
            <w:pPr>
              <w:numPr>
                <w:ilvl w:val="0"/>
                <w:numId w:val="29"/>
              </w:numPr>
              <w:spacing w:before="40" w:after="40"/>
              <w:jc w:val="both"/>
              <w:rPr>
                <w:rFonts w:ascii="Arial" w:hAnsi="Arial" w:cs="Arial"/>
                <w:sz w:val="22"/>
                <w:szCs w:val="22"/>
              </w:rPr>
            </w:pPr>
            <w:r w:rsidRPr="00446B66">
              <w:rPr>
                <w:rFonts w:ascii="Arial" w:hAnsi="Arial" w:cs="Arial"/>
                <w:sz w:val="22"/>
                <w:szCs w:val="22"/>
              </w:rPr>
              <w:t xml:space="preserve"> To enable students to manage their own learning and to carry out independent research.</w:t>
            </w:r>
          </w:p>
        </w:tc>
      </w:tr>
    </w:tbl>
    <w:p w14:paraId="01892CF2" w14:textId="77777777" w:rsidR="00391EB2" w:rsidRPr="00446B66"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446B66" w14:paraId="5DEDF6CE" w14:textId="77777777" w:rsidTr="000512AE">
        <w:trPr>
          <w:cantSplit/>
        </w:trPr>
        <w:tc>
          <w:tcPr>
            <w:tcW w:w="10065" w:type="dxa"/>
            <w:shd w:val="pct5" w:color="auto" w:fill="FFFFFF"/>
          </w:tcPr>
          <w:p w14:paraId="068DE036" w14:textId="77777777" w:rsidR="00391EB2" w:rsidRPr="00446B66" w:rsidRDefault="00391EB2" w:rsidP="000512AE">
            <w:pPr>
              <w:spacing w:before="60" w:after="60"/>
              <w:rPr>
                <w:rFonts w:ascii="Arial" w:hAnsi="Arial" w:cs="Arial"/>
                <w:szCs w:val="22"/>
              </w:rPr>
            </w:pPr>
            <w:r w:rsidRPr="00446B66">
              <w:rPr>
                <w:rFonts w:ascii="Arial" w:hAnsi="Arial" w:cs="Arial"/>
                <w:b/>
                <w:sz w:val="22"/>
                <w:szCs w:val="22"/>
              </w:rPr>
              <w:t>16 Programme Outcomes</w:t>
            </w:r>
          </w:p>
          <w:p w14:paraId="0BDF361D" w14:textId="77777777" w:rsidR="00334337" w:rsidRPr="00446B66" w:rsidRDefault="00391EB2" w:rsidP="000512AE">
            <w:pPr>
              <w:spacing w:before="60" w:after="60"/>
              <w:jc w:val="both"/>
              <w:rPr>
                <w:rFonts w:ascii="Arial" w:hAnsi="Arial" w:cs="Arial"/>
                <w:sz w:val="22"/>
                <w:szCs w:val="22"/>
              </w:rPr>
            </w:pPr>
            <w:r w:rsidRPr="00446B66">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0D2BA1E1" w14:textId="77777777" w:rsidR="00334337" w:rsidRPr="00446B66" w:rsidRDefault="00391EB2" w:rsidP="002B0D19">
            <w:pPr>
              <w:spacing w:before="60" w:after="60"/>
              <w:jc w:val="both"/>
              <w:rPr>
                <w:rFonts w:ascii="Arial" w:hAnsi="Arial" w:cs="Arial"/>
                <w:i/>
                <w:szCs w:val="22"/>
              </w:rPr>
            </w:pPr>
            <w:r w:rsidRPr="00446B66">
              <w:rPr>
                <w:rFonts w:ascii="Arial" w:hAnsi="Arial" w:cs="Arial"/>
                <w:sz w:val="22"/>
                <w:szCs w:val="22"/>
              </w:rPr>
              <w:t xml:space="preserve">The programme outcomes have references to the subject benchmarking statement for </w:t>
            </w:r>
            <w:r w:rsidR="002B0D19" w:rsidRPr="00446B66">
              <w:rPr>
                <w:rFonts w:ascii="Arial" w:hAnsi="Arial" w:cs="Arial"/>
                <w:szCs w:val="22"/>
              </w:rPr>
              <w:t>Sociology (QAA 2016)</w:t>
            </w:r>
            <w:r w:rsidR="002B0D19" w:rsidRPr="00446B66">
              <w:rPr>
                <w:rFonts w:ascii="Arial" w:hAnsi="Arial" w:cs="Arial"/>
                <w:sz w:val="22"/>
                <w:szCs w:val="22"/>
              </w:rPr>
              <w:t xml:space="preserve">, referred to as </w:t>
            </w:r>
            <w:r w:rsidR="002B0D19" w:rsidRPr="00446B66">
              <w:rPr>
                <w:rFonts w:ascii="Arial" w:hAnsi="Arial" w:cs="Arial"/>
                <w:b/>
                <w:sz w:val="22"/>
                <w:szCs w:val="22"/>
              </w:rPr>
              <w:t>SB</w:t>
            </w:r>
            <w:r w:rsidR="002B0D19" w:rsidRPr="00446B66">
              <w:rPr>
                <w:rFonts w:ascii="Arial" w:hAnsi="Arial" w:cs="Arial"/>
                <w:sz w:val="22"/>
                <w:szCs w:val="22"/>
              </w:rPr>
              <w:t xml:space="preserve"> in the following pages</w:t>
            </w:r>
          </w:p>
        </w:tc>
      </w:tr>
    </w:tbl>
    <w:p w14:paraId="0D222678" w14:textId="77777777" w:rsidR="00391EB2" w:rsidRPr="00446B66" w:rsidRDefault="00391EB2" w:rsidP="000512AE">
      <w:pPr>
        <w:ind w:left="-426" w:right="-330"/>
        <w:rPr>
          <w:rFonts w:ascii="Arial" w:hAnsi="Arial" w:cs="Arial"/>
          <w:sz w:val="22"/>
          <w:szCs w:val="22"/>
        </w:rPr>
      </w:pPr>
    </w:p>
    <w:p w14:paraId="722A8948" w14:textId="77777777" w:rsidR="002B0D19" w:rsidRPr="00446B66" w:rsidRDefault="00391EB2" w:rsidP="002B0D19">
      <w:pPr>
        <w:spacing w:before="40" w:after="40"/>
        <w:ind w:left="-426" w:right="-188"/>
        <w:jc w:val="both"/>
        <w:rPr>
          <w:rFonts w:ascii="Arial" w:hAnsi="Arial" w:cs="Arial"/>
          <w:sz w:val="22"/>
          <w:szCs w:val="22"/>
        </w:rPr>
      </w:pPr>
      <w:r w:rsidRPr="00446B66">
        <w:rPr>
          <w:rFonts w:ascii="Arial" w:hAnsi="Arial" w:cs="Arial"/>
          <w:b/>
          <w:sz w:val="22"/>
          <w:szCs w:val="22"/>
        </w:rPr>
        <w:t xml:space="preserve">A. Knowledge and Understanding of: </w:t>
      </w:r>
    </w:p>
    <w:p w14:paraId="64E17821" w14:textId="77777777" w:rsidR="002B0D19" w:rsidRPr="00446B66" w:rsidRDefault="002B0D19" w:rsidP="002B0D19">
      <w:pPr>
        <w:numPr>
          <w:ilvl w:val="0"/>
          <w:numId w:val="30"/>
        </w:numPr>
        <w:spacing w:before="40" w:after="40"/>
        <w:ind w:left="357" w:right="-188" w:hanging="357"/>
        <w:jc w:val="both"/>
        <w:rPr>
          <w:rFonts w:ascii="Arial" w:hAnsi="Arial" w:cs="Arial"/>
          <w:b/>
          <w:sz w:val="22"/>
          <w:szCs w:val="22"/>
        </w:rPr>
      </w:pPr>
      <w:r w:rsidRPr="00446B66">
        <w:rPr>
          <w:rFonts w:ascii="Arial" w:hAnsi="Arial" w:cs="Arial"/>
          <w:sz w:val="22"/>
          <w:szCs w:val="22"/>
        </w:rPr>
        <w:t xml:space="preserve">A range of key sociological concepts and empirically based arguments and data </w:t>
      </w:r>
      <w:r w:rsidRPr="00446B66">
        <w:rPr>
          <w:rFonts w:ascii="Arial" w:hAnsi="Arial" w:cs="Arial"/>
          <w:b/>
          <w:sz w:val="22"/>
          <w:szCs w:val="22"/>
        </w:rPr>
        <w:t>SB 6.5</w:t>
      </w:r>
    </w:p>
    <w:p w14:paraId="38CA7643" w14:textId="77777777" w:rsidR="002B0D19" w:rsidRPr="00446B66" w:rsidRDefault="002B0D19" w:rsidP="002B0D19">
      <w:pPr>
        <w:numPr>
          <w:ilvl w:val="0"/>
          <w:numId w:val="30"/>
        </w:numPr>
        <w:spacing w:before="40" w:after="40"/>
        <w:ind w:left="357" w:right="-188" w:hanging="357"/>
        <w:jc w:val="both"/>
        <w:rPr>
          <w:rFonts w:ascii="Arial" w:hAnsi="Arial" w:cs="Arial"/>
          <w:sz w:val="22"/>
          <w:szCs w:val="22"/>
        </w:rPr>
      </w:pPr>
      <w:r w:rsidRPr="00446B66">
        <w:rPr>
          <w:rFonts w:ascii="Arial" w:hAnsi="Arial" w:cs="Arial"/>
          <w:sz w:val="22"/>
          <w:szCs w:val="22"/>
        </w:rPr>
        <w:t xml:space="preserve">The social processes that shape contemporary society and the relationships between individuals,  group and social institutions </w:t>
      </w:r>
      <w:r w:rsidRPr="00446B66">
        <w:rPr>
          <w:rFonts w:ascii="Arial" w:hAnsi="Arial" w:cs="Arial"/>
          <w:b/>
          <w:sz w:val="22"/>
          <w:szCs w:val="22"/>
        </w:rPr>
        <w:t>SB 6.5</w:t>
      </w:r>
    </w:p>
    <w:p w14:paraId="4A27ADDF" w14:textId="77777777" w:rsidR="002B0D19" w:rsidRPr="00446B66" w:rsidRDefault="002B0D19" w:rsidP="002B0D19">
      <w:pPr>
        <w:numPr>
          <w:ilvl w:val="0"/>
          <w:numId w:val="30"/>
        </w:numPr>
        <w:spacing w:before="40" w:after="40"/>
        <w:ind w:left="357" w:right="-188" w:hanging="357"/>
        <w:jc w:val="both"/>
        <w:rPr>
          <w:rFonts w:ascii="Arial" w:hAnsi="Arial" w:cs="Arial"/>
          <w:sz w:val="22"/>
          <w:szCs w:val="22"/>
        </w:rPr>
      </w:pPr>
      <w:r w:rsidRPr="00446B66">
        <w:rPr>
          <w:rFonts w:ascii="Arial" w:hAnsi="Arial" w:cs="Arial"/>
          <w:sz w:val="22"/>
          <w:szCs w:val="22"/>
        </w:rPr>
        <w:t xml:space="preserve">Patterns of social diversity and inequality and their origins and consequences </w:t>
      </w:r>
      <w:r w:rsidRPr="00446B66">
        <w:rPr>
          <w:rFonts w:ascii="Arial" w:hAnsi="Arial" w:cs="Arial"/>
          <w:b/>
          <w:sz w:val="22"/>
          <w:szCs w:val="22"/>
        </w:rPr>
        <w:t>SB 6.5</w:t>
      </w:r>
    </w:p>
    <w:p w14:paraId="6F46336D" w14:textId="77777777" w:rsidR="002B0D19" w:rsidRPr="00446B66" w:rsidRDefault="002B0D19" w:rsidP="002B0D19">
      <w:pPr>
        <w:numPr>
          <w:ilvl w:val="0"/>
          <w:numId w:val="30"/>
        </w:numPr>
        <w:spacing w:before="40" w:after="40"/>
        <w:ind w:left="357" w:right="-188" w:hanging="357"/>
        <w:jc w:val="both"/>
        <w:rPr>
          <w:rFonts w:ascii="Arial" w:hAnsi="Arial" w:cs="Arial"/>
          <w:b/>
          <w:sz w:val="22"/>
          <w:szCs w:val="22"/>
        </w:rPr>
      </w:pPr>
      <w:r w:rsidRPr="00446B66">
        <w:rPr>
          <w:rFonts w:ascii="Arial" w:hAnsi="Arial" w:cs="Arial"/>
          <w:sz w:val="22"/>
          <w:szCs w:val="22"/>
        </w:rPr>
        <w:t xml:space="preserve">The nature and appropriate use of diverse social research strategies and methods </w:t>
      </w:r>
      <w:r w:rsidRPr="00446B66">
        <w:rPr>
          <w:rFonts w:ascii="Arial" w:hAnsi="Arial" w:cs="Arial"/>
          <w:b/>
          <w:sz w:val="22"/>
          <w:szCs w:val="22"/>
        </w:rPr>
        <w:t>SB 6.5</w:t>
      </w:r>
    </w:p>
    <w:p w14:paraId="732FE09E" w14:textId="77777777" w:rsidR="00391EB2" w:rsidRPr="00446B66" w:rsidRDefault="002B0D19" w:rsidP="002B0D19">
      <w:pPr>
        <w:pStyle w:val="ListParagraph"/>
        <w:numPr>
          <w:ilvl w:val="0"/>
          <w:numId w:val="30"/>
        </w:numPr>
        <w:spacing w:before="40" w:after="40"/>
        <w:ind w:left="357" w:right="-188" w:hanging="357"/>
        <w:contextualSpacing w:val="0"/>
        <w:jc w:val="both"/>
        <w:rPr>
          <w:rFonts w:ascii="Arial" w:hAnsi="Arial" w:cs="Arial"/>
          <w:sz w:val="22"/>
          <w:szCs w:val="22"/>
        </w:rPr>
      </w:pPr>
      <w:r w:rsidRPr="00446B66">
        <w:rPr>
          <w:rFonts w:ascii="Arial" w:hAnsi="Arial" w:cs="Arial"/>
          <w:sz w:val="22"/>
          <w:szCs w:val="22"/>
        </w:rPr>
        <w:t xml:space="preserve">How sociological knowledge can be used to evaluate social and public policy </w:t>
      </w:r>
      <w:r w:rsidRPr="00446B66">
        <w:rPr>
          <w:rFonts w:ascii="Arial" w:hAnsi="Arial" w:cs="Arial"/>
          <w:b/>
          <w:sz w:val="22"/>
          <w:szCs w:val="22"/>
        </w:rPr>
        <w:t>SB 6.5</w:t>
      </w:r>
    </w:p>
    <w:p w14:paraId="0EC90FB4" w14:textId="77777777" w:rsidR="00391EB2" w:rsidRPr="00446B66" w:rsidRDefault="00391EB2" w:rsidP="000512AE">
      <w:pPr>
        <w:spacing w:before="60" w:after="60"/>
        <w:ind w:left="-426" w:right="-330"/>
        <w:rPr>
          <w:rFonts w:ascii="Arial" w:hAnsi="Arial" w:cs="Arial"/>
          <w:b/>
          <w:sz w:val="22"/>
          <w:szCs w:val="22"/>
        </w:rPr>
      </w:pPr>
      <w:r w:rsidRPr="00446B66">
        <w:rPr>
          <w:rFonts w:ascii="Arial" w:hAnsi="Arial" w:cs="Arial"/>
          <w:b/>
          <w:sz w:val="22"/>
          <w:szCs w:val="22"/>
        </w:rPr>
        <w:t>Skills and Other Attributes</w:t>
      </w:r>
    </w:p>
    <w:p w14:paraId="526C1B12" w14:textId="77777777" w:rsidR="002B0D19" w:rsidRPr="00446B66" w:rsidRDefault="00391EB2" w:rsidP="002B0D19">
      <w:pPr>
        <w:spacing w:before="40" w:after="40"/>
        <w:ind w:left="-426" w:right="-188"/>
        <w:jc w:val="both"/>
        <w:rPr>
          <w:rFonts w:ascii="Arial" w:hAnsi="Arial" w:cs="Arial"/>
          <w:sz w:val="22"/>
          <w:szCs w:val="22"/>
        </w:rPr>
      </w:pPr>
      <w:r w:rsidRPr="00446B66">
        <w:rPr>
          <w:rFonts w:ascii="Arial" w:hAnsi="Arial" w:cs="Arial"/>
          <w:b/>
          <w:sz w:val="22"/>
          <w:szCs w:val="22"/>
        </w:rPr>
        <w:t>B. Intellectual Skills</w:t>
      </w:r>
      <w:r w:rsidR="002B0D19" w:rsidRPr="00446B66">
        <w:rPr>
          <w:rFonts w:ascii="Arial" w:hAnsi="Arial" w:cs="Arial"/>
          <w:b/>
          <w:sz w:val="22"/>
          <w:szCs w:val="22"/>
        </w:rPr>
        <w:t xml:space="preserve"> </w:t>
      </w:r>
    </w:p>
    <w:p w14:paraId="1857619A" w14:textId="77777777" w:rsidR="002B0D19" w:rsidRPr="00446B66" w:rsidRDefault="002B0D19" w:rsidP="002B0D19">
      <w:pPr>
        <w:pStyle w:val="ListParagraph"/>
        <w:numPr>
          <w:ilvl w:val="0"/>
          <w:numId w:val="31"/>
        </w:numPr>
        <w:spacing w:before="40" w:after="40"/>
        <w:ind w:left="470" w:right="-188" w:hanging="357"/>
        <w:contextualSpacing w:val="0"/>
        <w:jc w:val="both"/>
        <w:rPr>
          <w:rFonts w:ascii="Arial" w:hAnsi="Arial" w:cs="Arial"/>
          <w:b/>
          <w:sz w:val="22"/>
          <w:szCs w:val="22"/>
        </w:rPr>
      </w:pPr>
      <w:r w:rsidRPr="00446B66">
        <w:rPr>
          <w:rFonts w:ascii="Arial" w:hAnsi="Arial" w:cs="Arial"/>
          <w:sz w:val="22"/>
          <w:szCs w:val="22"/>
        </w:rPr>
        <w:t xml:space="preserve">Effectively applying knowledge in analysing complex social issues </w:t>
      </w:r>
      <w:r w:rsidRPr="00446B66">
        <w:rPr>
          <w:rFonts w:ascii="Arial" w:hAnsi="Arial" w:cs="Arial"/>
          <w:b/>
          <w:sz w:val="22"/>
          <w:szCs w:val="22"/>
        </w:rPr>
        <w:t>SB 6.7</w:t>
      </w:r>
    </w:p>
    <w:p w14:paraId="6B47FF2C" w14:textId="77777777" w:rsidR="002B0D19" w:rsidRPr="00446B66" w:rsidRDefault="002B0D19" w:rsidP="002B0D19">
      <w:pPr>
        <w:pStyle w:val="ListParagraph"/>
        <w:numPr>
          <w:ilvl w:val="0"/>
          <w:numId w:val="31"/>
        </w:numPr>
        <w:spacing w:before="40" w:after="40"/>
        <w:ind w:left="470" w:right="-188" w:hanging="357"/>
        <w:contextualSpacing w:val="0"/>
        <w:jc w:val="both"/>
        <w:rPr>
          <w:rFonts w:ascii="Arial" w:hAnsi="Arial" w:cs="Arial"/>
          <w:sz w:val="22"/>
          <w:szCs w:val="22"/>
        </w:rPr>
      </w:pPr>
      <w:r w:rsidRPr="00446B66">
        <w:rPr>
          <w:rFonts w:ascii="Arial" w:hAnsi="Arial" w:cs="Arial"/>
          <w:sz w:val="22"/>
          <w:szCs w:val="22"/>
        </w:rPr>
        <w:t>Research skills, including the ability to identify a research question and to collect, manipulate, and interpret data SB</w:t>
      </w:r>
      <w:r w:rsidRPr="00446B66">
        <w:rPr>
          <w:rFonts w:ascii="Arial" w:hAnsi="Arial" w:cs="Arial"/>
          <w:b/>
          <w:sz w:val="22"/>
          <w:szCs w:val="22"/>
        </w:rPr>
        <w:t xml:space="preserve"> 6.7</w:t>
      </w:r>
    </w:p>
    <w:p w14:paraId="44153DF6" w14:textId="77777777" w:rsidR="002B0D19" w:rsidRPr="00446B66" w:rsidRDefault="002B0D19" w:rsidP="002B0D19">
      <w:pPr>
        <w:pStyle w:val="ListParagraph"/>
        <w:numPr>
          <w:ilvl w:val="0"/>
          <w:numId w:val="31"/>
        </w:numPr>
        <w:spacing w:before="40" w:after="40"/>
        <w:ind w:left="470" w:right="-188" w:hanging="357"/>
        <w:contextualSpacing w:val="0"/>
        <w:jc w:val="both"/>
        <w:rPr>
          <w:rFonts w:ascii="Arial" w:hAnsi="Arial" w:cs="Arial"/>
          <w:sz w:val="22"/>
          <w:szCs w:val="22"/>
        </w:rPr>
      </w:pPr>
      <w:r w:rsidRPr="00446B66">
        <w:rPr>
          <w:rFonts w:ascii="Arial" w:hAnsi="Arial" w:cs="Arial"/>
          <w:sz w:val="22"/>
          <w:szCs w:val="22"/>
        </w:rPr>
        <w:t xml:space="preserve">An understanding and appreciation of different theoretical positions and schools of thought within sociology </w:t>
      </w:r>
      <w:r w:rsidRPr="00446B66">
        <w:rPr>
          <w:rFonts w:ascii="Arial" w:hAnsi="Arial" w:cs="Arial"/>
          <w:b/>
          <w:sz w:val="22"/>
          <w:szCs w:val="22"/>
        </w:rPr>
        <w:t>SB 6.7</w:t>
      </w:r>
    </w:p>
    <w:p w14:paraId="7DF6CD52" w14:textId="77777777" w:rsidR="002B0D19" w:rsidRPr="00FE38BF" w:rsidRDefault="002B0D19" w:rsidP="002B0D19">
      <w:pPr>
        <w:pStyle w:val="ListParagraph"/>
        <w:numPr>
          <w:ilvl w:val="0"/>
          <w:numId w:val="31"/>
        </w:numPr>
        <w:spacing w:before="40" w:after="40"/>
        <w:ind w:left="470" w:right="-188" w:hanging="357"/>
        <w:contextualSpacing w:val="0"/>
        <w:jc w:val="both"/>
        <w:rPr>
          <w:rFonts w:ascii="Arial" w:hAnsi="Arial" w:cs="Arial"/>
          <w:sz w:val="22"/>
          <w:szCs w:val="22"/>
        </w:rPr>
      </w:pPr>
      <w:r w:rsidRPr="00446B66">
        <w:rPr>
          <w:rFonts w:ascii="Arial" w:hAnsi="Arial" w:cs="Arial"/>
          <w:sz w:val="22"/>
          <w:szCs w:val="22"/>
        </w:rPr>
        <w:t xml:space="preserve">The ability to formulate and sustain a complex argument, which is supported with appropriate evidence </w:t>
      </w:r>
      <w:r w:rsidRPr="00446B66">
        <w:rPr>
          <w:rFonts w:ascii="Arial" w:hAnsi="Arial" w:cs="Arial"/>
          <w:b/>
          <w:sz w:val="22"/>
          <w:szCs w:val="22"/>
        </w:rPr>
        <w:t>SB 6.7</w:t>
      </w:r>
    </w:p>
    <w:p w14:paraId="002FC385" w14:textId="77777777" w:rsidR="00391EB2" w:rsidRPr="00FE38BF" w:rsidRDefault="00FE38BF" w:rsidP="00FE38BF">
      <w:pPr>
        <w:pStyle w:val="ListParagraph"/>
        <w:numPr>
          <w:ilvl w:val="0"/>
          <w:numId w:val="31"/>
        </w:numPr>
        <w:spacing w:before="60" w:after="60"/>
        <w:ind w:right="-330"/>
        <w:contextualSpacing w:val="0"/>
        <w:jc w:val="both"/>
        <w:rPr>
          <w:rFonts w:ascii="Arial" w:hAnsi="Arial" w:cs="Arial"/>
          <w:sz w:val="22"/>
          <w:szCs w:val="22"/>
        </w:rPr>
      </w:pPr>
      <w:r w:rsidRPr="00FE38BF">
        <w:rPr>
          <w:rFonts w:ascii="Arial" w:hAnsi="Arial" w:cs="Arial"/>
          <w:sz w:val="22"/>
          <w:szCs w:val="22"/>
        </w:rPr>
        <w:t>App</w:t>
      </w:r>
      <w:r w:rsidR="002B0D19" w:rsidRPr="00FE38BF">
        <w:rPr>
          <w:rFonts w:ascii="Arial" w:hAnsi="Arial" w:cs="Arial"/>
          <w:sz w:val="22"/>
          <w:szCs w:val="22"/>
        </w:rPr>
        <w:t xml:space="preserve">reciate a variety of normative and cultural positions </w:t>
      </w:r>
      <w:r w:rsidR="002B0D19" w:rsidRPr="00FE38BF">
        <w:rPr>
          <w:rFonts w:ascii="Arial" w:hAnsi="Arial" w:cs="Arial"/>
          <w:b/>
          <w:sz w:val="22"/>
          <w:szCs w:val="22"/>
        </w:rPr>
        <w:t>SB 6.7</w:t>
      </w:r>
    </w:p>
    <w:p w14:paraId="436C7B31" w14:textId="77777777" w:rsidR="00391EB2" w:rsidRPr="00446B66" w:rsidRDefault="00391EB2" w:rsidP="00C70645">
      <w:pPr>
        <w:spacing w:before="60" w:after="60"/>
        <w:ind w:left="-425" w:right="-329"/>
        <w:jc w:val="both"/>
        <w:rPr>
          <w:rFonts w:ascii="Arial" w:hAnsi="Arial" w:cs="Arial"/>
          <w:sz w:val="22"/>
          <w:szCs w:val="22"/>
        </w:rPr>
      </w:pPr>
    </w:p>
    <w:p w14:paraId="33BED148" w14:textId="77777777" w:rsidR="002B0D19" w:rsidRPr="00446B66" w:rsidRDefault="00391EB2" w:rsidP="002B0D19">
      <w:pPr>
        <w:spacing w:before="40" w:after="40"/>
        <w:ind w:left="-426" w:right="-188"/>
        <w:jc w:val="both"/>
        <w:rPr>
          <w:rFonts w:ascii="Arial" w:hAnsi="Arial" w:cs="Arial"/>
          <w:sz w:val="22"/>
          <w:szCs w:val="22"/>
        </w:rPr>
      </w:pPr>
      <w:r w:rsidRPr="00446B66">
        <w:rPr>
          <w:rFonts w:ascii="Arial" w:hAnsi="Arial" w:cs="Arial"/>
          <w:b/>
          <w:sz w:val="22"/>
          <w:szCs w:val="22"/>
        </w:rPr>
        <w:t xml:space="preserve">C. Subject-specific Skills: </w:t>
      </w:r>
    </w:p>
    <w:p w14:paraId="3A6F8E26" w14:textId="77777777" w:rsidR="002B0D19" w:rsidRPr="00446B66" w:rsidRDefault="002B0D19" w:rsidP="002B0D19">
      <w:pPr>
        <w:pStyle w:val="ListParagraph"/>
        <w:numPr>
          <w:ilvl w:val="0"/>
          <w:numId w:val="32"/>
        </w:numPr>
        <w:spacing w:before="40" w:after="40"/>
        <w:ind w:right="-188"/>
        <w:contextualSpacing w:val="0"/>
        <w:jc w:val="both"/>
        <w:rPr>
          <w:rFonts w:ascii="Arial" w:hAnsi="Arial" w:cs="Arial"/>
          <w:sz w:val="22"/>
          <w:szCs w:val="22"/>
        </w:rPr>
      </w:pPr>
      <w:r w:rsidRPr="00446B66">
        <w:rPr>
          <w:rFonts w:ascii="Arial" w:hAnsi="Arial" w:cs="Arial"/>
          <w:sz w:val="22"/>
          <w:szCs w:val="22"/>
        </w:rPr>
        <w:t xml:space="preserve">The ability to communicate information and argument </w:t>
      </w:r>
      <w:r w:rsidRPr="00446B66">
        <w:rPr>
          <w:rFonts w:ascii="Arial" w:hAnsi="Arial" w:cs="Arial"/>
          <w:b/>
          <w:sz w:val="22"/>
          <w:szCs w:val="22"/>
        </w:rPr>
        <w:t>SB 6.</w:t>
      </w:r>
      <w:r w:rsidR="00ED3901" w:rsidRPr="00446B66" w:rsidDel="00ED3901">
        <w:rPr>
          <w:rFonts w:ascii="Arial" w:hAnsi="Arial" w:cs="Arial"/>
          <w:b/>
          <w:sz w:val="22"/>
          <w:szCs w:val="22"/>
        </w:rPr>
        <w:t xml:space="preserve"> </w:t>
      </w:r>
      <w:r w:rsidR="00ED3901">
        <w:rPr>
          <w:rFonts w:ascii="Arial" w:hAnsi="Arial" w:cs="Arial"/>
          <w:b/>
          <w:sz w:val="22"/>
          <w:szCs w:val="22"/>
        </w:rPr>
        <w:t>6</w:t>
      </w:r>
    </w:p>
    <w:p w14:paraId="64AD1D39" w14:textId="77777777" w:rsidR="002B0D19" w:rsidRPr="00446B66" w:rsidRDefault="002B0D19" w:rsidP="002B0D19">
      <w:pPr>
        <w:pStyle w:val="ListParagraph"/>
        <w:numPr>
          <w:ilvl w:val="0"/>
          <w:numId w:val="32"/>
        </w:numPr>
        <w:spacing w:before="40" w:after="40"/>
        <w:ind w:right="-188"/>
        <w:contextualSpacing w:val="0"/>
        <w:jc w:val="both"/>
        <w:rPr>
          <w:rFonts w:ascii="Arial" w:hAnsi="Arial" w:cs="Arial"/>
          <w:sz w:val="22"/>
          <w:szCs w:val="22"/>
        </w:rPr>
      </w:pPr>
      <w:r w:rsidRPr="00446B66">
        <w:rPr>
          <w:rFonts w:ascii="Arial" w:hAnsi="Arial" w:cs="Arial"/>
          <w:sz w:val="22"/>
          <w:szCs w:val="22"/>
        </w:rPr>
        <w:t xml:space="preserve">The ability to mount plan research  </w:t>
      </w:r>
      <w:r w:rsidRPr="00446B66">
        <w:rPr>
          <w:rFonts w:ascii="Arial" w:hAnsi="Arial" w:cs="Arial"/>
          <w:b/>
          <w:sz w:val="22"/>
          <w:szCs w:val="22"/>
        </w:rPr>
        <w:t>SB 6.</w:t>
      </w:r>
      <w:r w:rsidR="0020034D">
        <w:rPr>
          <w:rFonts w:ascii="Arial" w:hAnsi="Arial" w:cs="Arial"/>
          <w:b/>
          <w:sz w:val="22"/>
          <w:szCs w:val="22"/>
        </w:rPr>
        <w:t>6</w:t>
      </w:r>
    </w:p>
    <w:p w14:paraId="6046F03E" w14:textId="77777777" w:rsidR="002B0D19" w:rsidRPr="00446B66" w:rsidRDefault="002B0D19" w:rsidP="002B0D19">
      <w:pPr>
        <w:pStyle w:val="ListParagraph"/>
        <w:numPr>
          <w:ilvl w:val="0"/>
          <w:numId w:val="32"/>
        </w:numPr>
        <w:spacing w:before="40" w:after="40"/>
        <w:ind w:right="-188"/>
        <w:contextualSpacing w:val="0"/>
        <w:jc w:val="both"/>
        <w:rPr>
          <w:rFonts w:ascii="Arial" w:hAnsi="Arial" w:cs="Arial"/>
          <w:sz w:val="22"/>
          <w:szCs w:val="22"/>
        </w:rPr>
      </w:pPr>
      <w:r w:rsidRPr="00446B66">
        <w:rPr>
          <w:rFonts w:ascii="Arial" w:hAnsi="Arial" w:cs="Arial"/>
          <w:sz w:val="22"/>
          <w:szCs w:val="22"/>
        </w:rPr>
        <w:lastRenderedPageBreak/>
        <w:t xml:space="preserve">The ability to use and apply sociological theories and concepts in an argument </w:t>
      </w:r>
      <w:r w:rsidRPr="00446B66">
        <w:rPr>
          <w:rFonts w:ascii="Arial" w:hAnsi="Arial" w:cs="Arial"/>
          <w:b/>
          <w:sz w:val="22"/>
          <w:szCs w:val="22"/>
        </w:rPr>
        <w:t>SB 6.</w:t>
      </w:r>
      <w:r w:rsidR="00ED3901">
        <w:rPr>
          <w:rFonts w:ascii="Arial" w:hAnsi="Arial" w:cs="Arial"/>
          <w:b/>
          <w:sz w:val="22"/>
          <w:szCs w:val="22"/>
        </w:rPr>
        <w:t>6</w:t>
      </w:r>
    </w:p>
    <w:p w14:paraId="1C7B60E1" w14:textId="77777777" w:rsidR="002B0D19" w:rsidRPr="00446B66" w:rsidRDefault="002B0D19" w:rsidP="002B0D19">
      <w:pPr>
        <w:pStyle w:val="ListParagraph"/>
        <w:numPr>
          <w:ilvl w:val="0"/>
          <w:numId w:val="32"/>
        </w:numPr>
        <w:spacing w:before="40" w:after="40"/>
        <w:ind w:right="-188"/>
        <w:contextualSpacing w:val="0"/>
        <w:jc w:val="both"/>
        <w:rPr>
          <w:rFonts w:ascii="Arial" w:hAnsi="Arial" w:cs="Arial"/>
          <w:b/>
          <w:sz w:val="22"/>
          <w:szCs w:val="22"/>
        </w:rPr>
      </w:pPr>
      <w:r w:rsidRPr="00446B66">
        <w:rPr>
          <w:rFonts w:ascii="Arial" w:hAnsi="Arial" w:cs="Arial"/>
          <w:sz w:val="22"/>
          <w:szCs w:val="22"/>
        </w:rPr>
        <w:t xml:space="preserve">The ability to express and evaluate the value and ethical dimensions of sociological practice </w:t>
      </w:r>
      <w:r w:rsidRPr="00446B66">
        <w:rPr>
          <w:rFonts w:ascii="Arial" w:hAnsi="Arial" w:cs="Arial"/>
          <w:b/>
          <w:sz w:val="22"/>
          <w:szCs w:val="22"/>
        </w:rPr>
        <w:t>SB 6.</w:t>
      </w:r>
      <w:r w:rsidR="00ED3901">
        <w:rPr>
          <w:rFonts w:ascii="Arial" w:hAnsi="Arial" w:cs="Arial"/>
          <w:b/>
          <w:sz w:val="22"/>
          <w:szCs w:val="22"/>
        </w:rPr>
        <w:t>6</w:t>
      </w:r>
    </w:p>
    <w:p w14:paraId="44404FDC" w14:textId="77777777" w:rsidR="00391EB2" w:rsidRPr="00446B66" w:rsidRDefault="002B0D19" w:rsidP="002B0D19">
      <w:pPr>
        <w:pStyle w:val="ListParagraph"/>
        <w:numPr>
          <w:ilvl w:val="0"/>
          <w:numId w:val="32"/>
        </w:numPr>
        <w:spacing w:before="40" w:after="40"/>
        <w:ind w:right="-188"/>
        <w:contextualSpacing w:val="0"/>
        <w:jc w:val="both"/>
        <w:rPr>
          <w:rFonts w:ascii="Arial" w:hAnsi="Arial" w:cs="Arial"/>
          <w:sz w:val="22"/>
          <w:szCs w:val="22"/>
        </w:rPr>
      </w:pPr>
      <w:r w:rsidRPr="00446B66">
        <w:rPr>
          <w:rFonts w:ascii="Arial" w:hAnsi="Arial" w:cs="Arial"/>
          <w:sz w:val="22"/>
          <w:szCs w:val="22"/>
        </w:rPr>
        <w:t xml:space="preserve">The ability to reformulate social issues from the standpoint of sociological analysis </w:t>
      </w:r>
      <w:r w:rsidRPr="00446B66">
        <w:rPr>
          <w:rFonts w:ascii="Arial" w:hAnsi="Arial" w:cs="Arial"/>
          <w:b/>
          <w:sz w:val="22"/>
          <w:szCs w:val="22"/>
        </w:rPr>
        <w:t>SB 6.</w:t>
      </w:r>
      <w:r w:rsidR="00200685">
        <w:rPr>
          <w:rFonts w:ascii="Arial" w:hAnsi="Arial" w:cs="Arial"/>
          <w:b/>
          <w:sz w:val="22"/>
          <w:szCs w:val="22"/>
        </w:rPr>
        <w:t>6</w:t>
      </w:r>
    </w:p>
    <w:p w14:paraId="724486A2" w14:textId="77777777" w:rsidR="002B0D19" w:rsidRPr="00446B66" w:rsidRDefault="00391EB2" w:rsidP="002B0D19">
      <w:pPr>
        <w:spacing w:before="40" w:after="40"/>
        <w:ind w:left="-426" w:right="-188"/>
        <w:jc w:val="both"/>
        <w:rPr>
          <w:rFonts w:ascii="Arial" w:hAnsi="Arial" w:cs="Arial"/>
          <w:sz w:val="22"/>
          <w:szCs w:val="22"/>
        </w:rPr>
      </w:pPr>
      <w:r w:rsidRPr="00446B66">
        <w:rPr>
          <w:rFonts w:ascii="Arial" w:hAnsi="Arial" w:cs="Arial"/>
          <w:b/>
          <w:sz w:val="22"/>
          <w:szCs w:val="22"/>
        </w:rPr>
        <w:t xml:space="preserve">D. Transferable Skills: </w:t>
      </w:r>
    </w:p>
    <w:p w14:paraId="49EDDB47" w14:textId="78E9B43C" w:rsidR="002B0D19" w:rsidRPr="00446B66" w:rsidRDefault="002B0D19" w:rsidP="002B0D19">
      <w:pPr>
        <w:pStyle w:val="ListParagraph"/>
        <w:numPr>
          <w:ilvl w:val="0"/>
          <w:numId w:val="33"/>
        </w:numPr>
        <w:spacing w:before="40" w:after="40"/>
        <w:ind w:left="470" w:right="-188" w:hanging="357"/>
        <w:contextualSpacing w:val="0"/>
        <w:jc w:val="both"/>
        <w:rPr>
          <w:rFonts w:ascii="Arial" w:hAnsi="Arial" w:cs="Arial"/>
          <w:sz w:val="22"/>
          <w:szCs w:val="22"/>
        </w:rPr>
      </w:pPr>
      <w:r w:rsidRPr="00446B66">
        <w:rPr>
          <w:rFonts w:ascii="Arial" w:hAnsi="Arial" w:cs="Arial"/>
          <w:sz w:val="22"/>
          <w:szCs w:val="22"/>
        </w:rPr>
        <w:t xml:space="preserve">Utilise problem-solving skills in a variety of situations – seminars and projects </w:t>
      </w:r>
      <w:r w:rsidRPr="00446B66">
        <w:rPr>
          <w:rFonts w:ascii="Arial" w:hAnsi="Arial" w:cs="Arial"/>
          <w:b/>
          <w:sz w:val="22"/>
          <w:szCs w:val="22"/>
        </w:rPr>
        <w:t>SB</w:t>
      </w:r>
      <w:r w:rsidR="00502C8C">
        <w:rPr>
          <w:rFonts w:ascii="Arial" w:hAnsi="Arial" w:cs="Arial"/>
          <w:b/>
          <w:sz w:val="22"/>
          <w:szCs w:val="22"/>
        </w:rPr>
        <w:t xml:space="preserve"> 4.1; 4.2;</w:t>
      </w:r>
      <w:r w:rsidRPr="00446B66">
        <w:rPr>
          <w:rFonts w:ascii="Arial" w:hAnsi="Arial" w:cs="Arial"/>
          <w:b/>
          <w:sz w:val="22"/>
          <w:szCs w:val="22"/>
        </w:rPr>
        <w:t>4.</w:t>
      </w:r>
      <w:r w:rsidR="00995F6F">
        <w:rPr>
          <w:rFonts w:ascii="Arial" w:hAnsi="Arial" w:cs="Arial"/>
          <w:b/>
          <w:sz w:val="22"/>
          <w:szCs w:val="22"/>
        </w:rPr>
        <w:t>3</w:t>
      </w:r>
    </w:p>
    <w:p w14:paraId="45021852" w14:textId="77777777" w:rsidR="002B0D19" w:rsidRPr="00446B66" w:rsidRDefault="002B0D19" w:rsidP="002B0D19">
      <w:pPr>
        <w:pStyle w:val="ListParagraph"/>
        <w:numPr>
          <w:ilvl w:val="0"/>
          <w:numId w:val="33"/>
        </w:numPr>
        <w:spacing w:before="40" w:after="40"/>
        <w:ind w:left="470" w:right="-188" w:hanging="357"/>
        <w:contextualSpacing w:val="0"/>
        <w:jc w:val="both"/>
        <w:rPr>
          <w:rFonts w:ascii="Arial" w:hAnsi="Arial" w:cs="Arial"/>
          <w:sz w:val="22"/>
          <w:szCs w:val="22"/>
        </w:rPr>
      </w:pPr>
      <w:r w:rsidRPr="00446B66">
        <w:rPr>
          <w:rFonts w:ascii="Arial" w:hAnsi="Arial" w:cs="Arial"/>
          <w:sz w:val="22"/>
          <w:szCs w:val="22"/>
        </w:rPr>
        <w:t xml:space="preserve">Communicate effectively </w:t>
      </w:r>
      <w:r w:rsidRPr="00446B66">
        <w:rPr>
          <w:rFonts w:ascii="Arial" w:hAnsi="Arial" w:cs="Arial"/>
          <w:b/>
          <w:sz w:val="22"/>
          <w:szCs w:val="22"/>
        </w:rPr>
        <w:t xml:space="preserve">SB </w:t>
      </w:r>
      <w:r w:rsidR="00502C8C">
        <w:rPr>
          <w:rFonts w:ascii="Arial" w:hAnsi="Arial" w:cs="Arial"/>
          <w:b/>
          <w:sz w:val="22"/>
          <w:szCs w:val="22"/>
        </w:rPr>
        <w:t xml:space="preserve">4.1; 4.2; </w:t>
      </w:r>
      <w:r w:rsidRPr="00446B66">
        <w:rPr>
          <w:rFonts w:ascii="Arial" w:hAnsi="Arial" w:cs="Arial"/>
          <w:b/>
          <w:sz w:val="22"/>
          <w:szCs w:val="22"/>
        </w:rPr>
        <w:t>4.</w:t>
      </w:r>
      <w:r w:rsidR="00FB7D2E">
        <w:rPr>
          <w:rFonts w:ascii="Arial" w:hAnsi="Arial" w:cs="Arial"/>
          <w:b/>
          <w:sz w:val="22"/>
          <w:szCs w:val="22"/>
        </w:rPr>
        <w:t>3</w:t>
      </w:r>
    </w:p>
    <w:p w14:paraId="7C6BE058" w14:textId="77777777" w:rsidR="002B0D19" w:rsidRPr="00446B66" w:rsidRDefault="002B0D19" w:rsidP="002B0D19">
      <w:pPr>
        <w:pStyle w:val="ListParagraph"/>
        <w:numPr>
          <w:ilvl w:val="0"/>
          <w:numId w:val="33"/>
        </w:numPr>
        <w:spacing w:before="40" w:after="40"/>
        <w:ind w:left="470" w:right="-188" w:hanging="357"/>
        <w:contextualSpacing w:val="0"/>
        <w:jc w:val="both"/>
        <w:rPr>
          <w:rFonts w:ascii="Arial" w:hAnsi="Arial" w:cs="Arial"/>
          <w:sz w:val="22"/>
          <w:szCs w:val="22"/>
        </w:rPr>
      </w:pPr>
      <w:r w:rsidRPr="00446B66">
        <w:rPr>
          <w:rFonts w:ascii="Arial" w:hAnsi="Arial" w:cs="Arial"/>
          <w:sz w:val="22"/>
          <w:szCs w:val="22"/>
        </w:rPr>
        <w:t xml:space="preserve">Develop the ability to communicate theoretical and empirical material and arguments through written and oral modes, including use of illustrative and supportive material such as overheads and computer aided presentations </w:t>
      </w:r>
      <w:r w:rsidRPr="00446B66">
        <w:rPr>
          <w:rFonts w:ascii="Arial" w:hAnsi="Arial" w:cs="Arial"/>
          <w:b/>
          <w:sz w:val="22"/>
          <w:szCs w:val="22"/>
        </w:rPr>
        <w:t xml:space="preserve">SB </w:t>
      </w:r>
      <w:r w:rsidR="00502C8C">
        <w:rPr>
          <w:rFonts w:ascii="Arial" w:hAnsi="Arial" w:cs="Arial"/>
          <w:b/>
          <w:sz w:val="22"/>
          <w:szCs w:val="22"/>
        </w:rPr>
        <w:t xml:space="preserve">4.1; 4.2; </w:t>
      </w:r>
      <w:r w:rsidRPr="00446B66">
        <w:rPr>
          <w:rFonts w:ascii="Arial" w:hAnsi="Arial" w:cs="Arial"/>
          <w:b/>
          <w:sz w:val="22"/>
          <w:szCs w:val="22"/>
        </w:rPr>
        <w:t>4.</w:t>
      </w:r>
      <w:r w:rsidR="00995F6F">
        <w:rPr>
          <w:rFonts w:ascii="Arial" w:hAnsi="Arial" w:cs="Arial"/>
          <w:b/>
          <w:sz w:val="22"/>
          <w:szCs w:val="22"/>
        </w:rPr>
        <w:t>3</w:t>
      </w:r>
    </w:p>
    <w:p w14:paraId="518A9903" w14:textId="77777777" w:rsidR="002B0D19" w:rsidRPr="00446B66" w:rsidRDefault="002B0D19" w:rsidP="002B0D19">
      <w:pPr>
        <w:pStyle w:val="ListParagraph"/>
        <w:numPr>
          <w:ilvl w:val="0"/>
          <w:numId w:val="33"/>
        </w:numPr>
        <w:spacing w:before="40" w:after="40"/>
        <w:ind w:left="470" w:right="-188" w:hanging="357"/>
        <w:contextualSpacing w:val="0"/>
        <w:jc w:val="both"/>
        <w:rPr>
          <w:rFonts w:ascii="Arial" w:hAnsi="Arial" w:cs="Arial"/>
          <w:b/>
          <w:sz w:val="22"/>
          <w:szCs w:val="22"/>
        </w:rPr>
      </w:pPr>
      <w:r w:rsidRPr="00446B66">
        <w:rPr>
          <w:rFonts w:ascii="Arial" w:hAnsi="Arial" w:cs="Arial"/>
          <w:sz w:val="22"/>
          <w:szCs w:val="22"/>
        </w:rPr>
        <w:t xml:space="preserve">Develop further such skills as: learning and study skills, information retrieval skills, communication and information technology skills, group work skills and skills of time planning and management </w:t>
      </w:r>
      <w:r w:rsidRPr="00446B66">
        <w:rPr>
          <w:rFonts w:ascii="Arial" w:hAnsi="Arial" w:cs="Arial"/>
          <w:b/>
          <w:sz w:val="22"/>
          <w:szCs w:val="22"/>
        </w:rPr>
        <w:t xml:space="preserve">SB </w:t>
      </w:r>
      <w:r w:rsidR="00502C8C">
        <w:rPr>
          <w:rFonts w:ascii="Arial" w:hAnsi="Arial" w:cs="Arial"/>
          <w:b/>
          <w:sz w:val="22"/>
          <w:szCs w:val="22"/>
        </w:rPr>
        <w:t xml:space="preserve">4.1; 4.2; </w:t>
      </w:r>
      <w:r w:rsidRPr="00446B66">
        <w:rPr>
          <w:rFonts w:ascii="Arial" w:hAnsi="Arial" w:cs="Arial"/>
          <w:b/>
          <w:sz w:val="22"/>
          <w:szCs w:val="22"/>
        </w:rPr>
        <w:t>4.</w:t>
      </w:r>
      <w:r w:rsidR="00995F6F">
        <w:rPr>
          <w:rFonts w:ascii="Arial" w:hAnsi="Arial" w:cs="Arial"/>
          <w:b/>
          <w:sz w:val="22"/>
          <w:szCs w:val="22"/>
        </w:rPr>
        <w:t>3</w:t>
      </w:r>
    </w:p>
    <w:p w14:paraId="4D1CEA78" w14:textId="77777777" w:rsidR="00391EB2" w:rsidRPr="00446B66" w:rsidRDefault="002B0D19" w:rsidP="002B0D19">
      <w:pPr>
        <w:numPr>
          <w:ilvl w:val="0"/>
          <w:numId w:val="33"/>
        </w:numPr>
        <w:spacing w:before="40" w:after="40"/>
        <w:ind w:left="470" w:right="-188" w:hanging="357"/>
        <w:jc w:val="both"/>
        <w:rPr>
          <w:rFonts w:ascii="Arial" w:hAnsi="Arial" w:cs="Arial"/>
          <w:sz w:val="22"/>
          <w:szCs w:val="22"/>
        </w:rPr>
      </w:pPr>
      <w:r w:rsidRPr="00446B66">
        <w:rPr>
          <w:rFonts w:ascii="Arial" w:hAnsi="Arial" w:cs="Arial"/>
          <w:sz w:val="22"/>
          <w:szCs w:val="22"/>
        </w:rPr>
        <w:t xml:space="preserve">Engage in group work </w:t>
      </w:r>
      <w:r w:rsidRPr="00446B66">
        <w:rPr>
          <w:rFonts w:ascii="Arial" w:hAnsi="Arial" w:cs="Arial"/>
          <w:b/>
          <w:sz w:val="22"/>
          <w:szCs w:val="22"/>
        </w:rPr>
        <w:t xml:space="preserve">SB </w:t>
      </w:r>
      <w:r w:rsidR="00502C8C">
        <w:rPr>
          <w:rFonts w:ascii="Arial" w:hAnsi="Arial" w:cs="Arial"/>
          <w:b/>
          <w:sz w:val="22"/>
          <w:szCs w:val="22"/>
        </w:rPr>
        <w:t xml:space="preserve">4.1; 4.2; </w:t>
      </w:r>
      <w:r w:rsidRPr="00446B66">
        <w:rPr>
          <w:rFonts w:ascii="Arial" w:hAnsi="Arial" w:cs="Arial"/>
          <w:b/>
          <w:sz w:val="22"/>
          <w:szCs w:val="22"/>
        </w:rPr>
        <w:t>4.</w:t>
      </w:r>
      <w:r w:rsidR="00995F6F">
        <w:rPr>
          <w:rFonts w:ascii="Arial" w:hAnsi="Arial" w:cs="Arial"/>
          <w:b/>
          <w:sz w:val="22"/>
          <w:szCs w:val="22"/>
        </w:rPr>
        <w:t>3</w:t>
      </w:r>
    </w:p>
    <w:p w14:paraId="695BEA63" w14:textId="77777777" w:rsidR="00391EB2" w:rsidRPr="00446B66" w:rsidRDefault="00391EB2" w:rsidP="0026146F">
      <w:pPr>
        <w:spacing w:before="60" w:after="60"/>
        <w:ind w:left="-425" w:right="-329"/>
        <w:jc w:val="both"/>
        <w:rPr>
          <w:rFonts w:ascii="Arial" w:hAnsi="Arial" w:cs="Arial"/>
          <w:sz w:val="22"/>
          <w:szCs w:val="22"/>
        </w:rPr>
      </w:pPr>
      <w:r w:rsidRPr="00446B66">
        <w:rPr>
          <w:rFonts w:ascii="Arial" w:hAnsi="Arial" w:cs="Arial"/>
          <w:b/>
          <w:sz w:val="22"/>
          <w:szCs w:val="22"/>
        </w:rPr>
        <w:t xml:space="preserve">Teaching/learning and assessment methods and strategies used to enable </w:t>
      </w:r>
      <w:r w:rsidR="005932B1" w:rsidRPr="00446B66">
        <w:rPr>
          <w:rFonts w:ascii="Arial" w:hAnsi="Arial" w:cs="Arial"/>
          <w:b/>
          <w:sz w:val="22"/>
          <w:szCs w:val="22"/>
        </w:rPr>
        <w:t xml:space="preserve">the programme learning </w:t>
      </w:r>
      <w:r w:rsidRPr="00446B66">
        <w:rPr>
          <w:rFonts w:ascii="Arial" w:hAnsi="Arial" w:cs="Arial"/>
          <w:b/>
          <w:sz w:val="22"/>
          <w:szCs w:val="22"/>
        </w:rPr>
        <w:t>outcomes to be achieved and demonstrated</w:t>
      </w:r>
    </w:p>
    <w:p w14:paraId="063BCE48" w14:textId="77777777" w:rsidR="002B0D19" w:rsidRPr="00446B66" w:rsidRDefault="002B0D19" w:rsidP="002B0D19">
      <w:pPr>
        <w:ind w:left="-426" w:right="-330"/>
        <w:rPr>
          <w:rFonts w:ascii="Arial" w:hAnsi="Arial" w:cs="Arial"/>
          <w:sz w:val="22"/>
          <w:szCs w:val="22"/>
        </w:rPr>
      </w:pPr>
      <w:r w:rsidRPr="00446B66">
        <w:rPr>
          <w:rFonts w:ascii="Arial" w:hAnsi="Arial" w:cs="Arial"/>
          <w:sz w:val="22"/>
          <w:szCs w:val="22"/>
        </w:rPr>
        <w:t xml:space="preserve">Intellectual skills are developed through the teaching and learning programme outlined below.  Each module, whatever the format of teaching, involves the critical reflection of key themes, verbal discussion and the written analysis and interpretation of the relevant material.  </w:t>
      </w:r>
    </w:p>
    <w:p w14:paraId="3F654C5D" w14:textId="77777777" w:rsidR="002B0D19" w:rsidRPr="00446B66" w:rsidRDefault="002B0D19" w:rsidP="002B0D19">
      <w:pPr>
        <w:ind w:left="-426" w:right="-330"/>
        <w:rPr>
          <w:rFonts w:ascii="Arial" w:hAnsi="Arial" w:cs="Arial"/>
          <w:b/>
          <w:sz w:val="22"/>
          <w:szCs w:val="22"/>
        </w:rPr>
      </w:pPr>
    </w:p>
    <w:p w14:paraId="2C2F6C12" w14:textId="77777777" w:rsidR="002B0D19" w:rsidRPr="00446B66" w:rsidRDefault="002B0D19" w:rsidP="002B0D19">
      <w:pPr>
        <w:ind w:left="-426" w:right="-330"/>
        <w:rPr>
          <w:rFonts w:ascii="Arial" w:hAnsi="Arial" w:cs="Arial"/>
          <w:sz w:val="22"/>
          <w:szCs w:val="22"/>
        </w:rPr>
      </w:pPr>
      <w:r w:rsidRPr="00446B66">
        <w:rPr>
          <w:rFonts w:ascii="Arial" w:hAnsi="Arial" w:cs="Arial"/>
          <w:sz w:val="22"/>
          <w:szCs w:val="22"/>
        </w:rPr>
        <w:t>All the learning outcomes are taught and assessed by a mix of methods including:  lectures, seminars, assessed and unassessed course work, individual and group presentations, small group work, web searches, student projects, optional dissertation, and unseen end of year exams</w:t>
      </w:r>
    </w:p>
    <w:p w14:paraId="3251B1AD" w14:textId="77777777" w:rsidR="002B0D19" w:rsidRPr="00446B66" w:rsidRDefault="002B0D19" w:rsidP="002B0D19">
      <w:pPr>
        <w:ind w:left="-426" w:right="-330"/>
        <w:rPr>
          <w:rFonts w:ascii="Arial" w:hAnsi="Arial" w:cs="Arial"/>
          <w:sz w:val="22"/>
          <w:szCs w:val="22"/>
        </w:rPr>
      </w:pPr>
      <w:r w:rsidRPr="00446B66">
        <w:rPr>
          <w:rFonts w:ascii="Arial" w:hAnsi="Arial" w:cs="Arial"/>
          <w:sz w:val="22"/>
          <w:szCs w:val="22"/>
        </w:rPr>
        <w:t>All courses require regular written work and regular feedback on this is given to the students to help develop their power of presentation, analysis and communication.  Group work, planning and time management are learnt through the management of time to meet deadlines and in planning out projects.  IT skills are learnt though course work and developed through individual learning.</w:t>
      </w:r>
    </w:p>
    <w:p w14:paraId="031A0A1A" w14:textId="77777777" w:rsidR="002B0D19" w:rsidRPr="00446B66" w:rsidRDefault="002B0D19" w:rsidP="002B0D19">
      <w:pPr>
        <w:ind w:left="-426" w:right="-330"/>
        <w:rPr>
          <w:rFonts w:ascii="Arial" w:hAnsi="Arial" w:cs="Arial"/>
          <w:sz w:val="22"/>
          <w:szCs w:val="22"/>
        </w:rPr>
      </w:pPr>
    </w:p>
    <w:p w14:paraId="1902292A" w14:textId="77777777" w:rsidR="002B0D19" w:rsidRPr="00446B66" w:rsidRDefault="002B0D19" w:rsidP="002B0D19">
      <w:pPr>
        <w:ind w:left="-426" w:right="-330"/>
        <w:rPr>
          <w:rFonts w:ascii="Arial" w:hAnsi="Arial" w:cs="Arial"/>
          <w:sz w:val="22"/>
          <w:szCs w:val="22"/>
        </w:rPr>
      </w:pPr>
      <w:r w:rsidRPr="00446B66">
        <w:rPr>
          <w:rFonts w:ascii="Arial" w:hAnsi="Arial" w:cs="Arial"/>
          <w:sz w:val="22"/>
          <w:szCs w:val="22"/>
        </w:rPr>
        <w:t>All students receive initial guidance on how to identify, locate and use material available in the library and online resources.  Comprehensive reading lists are provided for each module at outset, as are guidelines for the production of essays.  Discussion of theoretical and conceptual issues are integrated into all modules.  And students are encouraged to evaluate a comprehensive sample of sociological perspectives and texts</w:t>
      </w:r>
    </w:p>
    <w:p w14:paraId="02F20010" w14:textId="77777777" w:rsidR="002B0D19" w:rsidRPr="00446B66" w:rsidRDefault="002B0D19" w:rsidP="002B0D19">
      <w:pPr>
        <w:spacing w:before="60" w:after="60"/>
        <w:ind w:left="-425" w:right="-329"/>
        <w:rPr>
          <w:rFonts w:ascii="Arial" w:hAnsi="Arial" w:cs="Arial"/>
          <w:sz w:val="22"/>
          <w:szCs w:val="22"/>
        </w:rPr>
      </w:pPr>
    </w:p>
    <w:p w14:paraId="18F91B17" w14:textId="77777777" w:rsidR="002B0D19" w:rsidRPr="00446B66" w:rsidRDefault="002B0D19" w:rsidP="002B0D19">
      <w:pPr>
        <w:ind w:left="-426" w:right="-330"/>
        <w:rPr>
          <w:rFonts w:ascii="Arial" w:hAnsi="Arial" w:cs="Arial"/>
          <w:b/>
          <w:sz w:val="22"/>
          <w:szCs w:val="22"/>
        </w:rPr>
      </w:pPr>
      <w:r w:rsidRPr="00446B66">
        <w:rPr>
          <w:rFonts w:ascii="Arial" w:hAnsi="Arial" w:cs="Arial"/>
          <w:sz w:val="22"/>
          <w:szCs w:val="22"/>
        </w:rPr>
        <w:t>Effective communication of ideas, problem solving and research skills are continually taken into account in assessing all areas of a student’s work, and regular feedback and the final mark reflects this.  Group work skills and skills of time planning and management are not formally assessed.</w:t>
      </w:r>
    </w:p>
    <w:p w14:paraId="2790FA74" w14:textId="77777777" w:rsidR="00391EB2" w:rsidRPr="00446B66" w:rsidRDefault="00391EB2"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446B66" w14:paraId="11648736" w14:textId="77777777" w:rsidTr="000512AE">
        <w:trPr>
          <w:cantSplit/>
        </w:trPr>
        <w:tc>
          <w:tcPr>
            <w:tcW w:w="9923" w:type="dxa"/>
          </w:tcPr>
          <w:p w14:paraId="7FE50E5A" w14:textId="77777777" w:rsidR="00391EB2" w:rsidRPr="00446B66" w:rsidRDefault="0003428B" w:rsidP="00D2733B">
            <w:pPr>
              <w:spacing w:before="60" w:after="60"/>
              <w:jc w:val="both"/>
              <w:rPr>
                <w:rFonts w:ascii="Arial" w:hAnsi="Arial" w:cs="Arial"/>
                <w:sz w:val="20"/>
                <w:szCs w:val="22"/>
              </w:rPr>
            </w:pPr>
            <w:r w:rsidRPr="00446B66">
              <w:rPr>
                <w:rFonts w:ascii="Arial" w:hAnsi="Arial" w:cs="Arial"/>
                <w:sz w:val="22"/>
              </w:rPr>
              <w:t>For more information on the skills developed by individual modules and on the specific learning outcomes associated with any Certificate, Diploma or BA/BSc non-honours awards relating to this programme of study</w:t>
            </w:r>
            <w:r w:rsidR="00D2733B" w:rsidRPr="00446B66">
              <w:rPr>
                <w:rFonts w:ascii="Arial" w:hAnsi="Arial" w:cs="Arial"/>
                <w:sz w:val="22"/>
              </w:rPr>
              <w:t xml:space="preserve">, see the module mapping table, located at the end of this specification. </w:t>
            </w:r>
          </w:p>
        </w:tc>
      </w:tr>
    </w:tbl>
    <w:p w14:paraId="58A3E77A" w14:textId="77777777" w:rsidR="00391EB2" w:rsidRPr="00446B66"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446B66" w14:paraId="67941B9B" w14:textId="77777777" w:rsidTr="000512AE">
        <w:trPr>
          <w:cantSplit/>
        </w:trPr>
        <w:tc>
          <w:tcPr>
            <w:tcW w:w="9923" w:type="dxa"/>
            <w:shd w:val="pct5" w:color="auto" w:fill="FFFFFF"/>
          </w:tcPr>
          <w:p w14:paraId="22F40A64" w14:textId="77777777" w:rsidR="00391EB2" w:rsidRPr="00446B66" w:rsidRDefault="00391EB2" w:rsidP="000512AE">
            <w:pPr>
              <w:spacing w:before="60" w:after="60"/>
              <w:jc w:val="both"/>
              <w:rPr>
                <w:rFonts w:ascii="Arial" w:hAnsi="Arial" w:cs="Arial"/>
                <w:szCs w:val="22"/>
              </w:rPr>
            </w:pPr>
            <w:r w:rsidRPr="00446B66">
              <w:rPr>
                <w:rFonts w:ascii="Arial" w:hAnsi="Arial" w:cs="Arial"/>
                <w:b/>
                <w:sz w:val="22"/>
                <w:szCs w:val="22"/>
              </w:rPr>
              <w:lastRenderedPageBreak/>
              <w:t>17 Programme Structures and Requirements, Levels, Modules, Credits and Awards</w:t>
            </w:r>
          </w:p>
          <w:p w14:paraId="073F545B" w14:textId="77777777" w:rsidR="00391EB2" w:rsidRPr="00446B66" w:rsidRDefault="00391EB2" w:rsidP="00CB0343">
            <w:pPr>
              <w:spacing w:before="60" w:after="60"/>
              <w:jc w:val="both"/>
              <w:rPr>
                <w:rFonts w:ascii="Arial" w:hAnsi="Arial" w:cs="Arial"/>
                <w:i/>
                <w:snapToGrid w:val="0"/>
                <w:szCs w:val="22"/>
                <w:lang w:val="en-US"/>
              </w:rPr>
            </w:pPr>
            <w:r w:rsidRPr="00446B66">
              <w:rPr>
                <w:rFonts w:ascii="Arial" w:hAnsi="Arial" w:cs="Arial"/>
                <w:snapToGrid w:val="0"/>
                <w:sz w:val="22"/>
                <w:szCs w:val="22"/>
                <w:lang w:val="en-US"/>
              </w:rPr>
              <w:t>This programme is studied over three years fu</w:t>
            </w:r>
            <w:r w:rsidR="00ED7ED2" w:rsidRPr="00446B66">
              <w:rPr>
                <w:rFonts w:ascii="Arial" w:hAnsi="Arial" w:cs="Arial"/>
                <w:snapToGrid w:val="0"/>
                <w:sz w:val="22"/>
                <w:szCs w:val="22"/>
                <w:lang w:val="en-US"/>
              </w:rPr>
              <w:t>ll-time or six years part-time.</w:t>
            </w:r>
          </w:p>
          <w:p w14:paraId="2393D91D" w14:textId="77777777" w:rsidR="00391EB2" w:rsidRPr="00446B66" w:rsidRDefault="00391EB2" w:rsidP="00CB0343">
            <w:pPr>
              <w:spacing w:before="60" w:after="60"/>
              <w:jc w:val="both"/>
              <w:rPr>
                <w:rFonts w:ascii="Arial" w:hAnsi="Arial" w:cs="Arial"/>
                <w:szCs w:val="22"/>
                <w:lang w:eastAsia="zh-CN"/>
              </w:rPr>
            </w:pPr>
            <w:r w:rsidRPr="00446B66">
              <w:rPr>
                <w:rFonts w:ascii="Arial" w:hAnsi="Arial" w:cs="Arial"/>
                <w:sz w:val="22"/>
                <w:szCs w:val="22"/>
                <w:lang w:eastAsia="zh-CN"/>
              </w:rPr>
              <w:t xml:space="preserve">The programme is divided into three </w:t>
            </w:r>
            <w:r w:rsidRPr="00446B66">
              <w:rPr>
                <w:rFonts w:ascii="Arial" w:hAnsi="Arial" w:cs="Arial"/>
                <w:bCs/>
                <w:sz w:val="22"/>
                <w:szCs w:val="22"/>
                <w:lang w:eastAsia="zh-CN"/>
              </w:rPr>
              <w:t>stages</w:t>
            </w:r>
            <w:r w:rsidRPr="00446B66">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446B66">
              <w:rPr>
                <w:rFonts w:ascii="Arial" w:hAnsi="Arial" w:cs="Arial"/>
                <w:bCs/>
                <w:sz w:val="22"/>
                <w:szCs w:val="22"/>
                <w:lang w:eastAsia="zh-CN"/>
              </w:rPr>
              <w:t xml:space="preserve">credits for that </w:t>
            </w:r>
            <w:r w:rsidRPr="00446B66">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7E3E3D" w:rsidRPr="00446B66">
                <w:rPr>
                  <w:rStyle w:val="Hyperlink"/>
                  <w:rFonts w:ascii="Arial" w:hAnsi="Arial" w:cs="Arial"/>
                  <w:sz w:val="22"/>
                  <w:szCs w:val="22"/>
                </w:rPr>
                <w:t>http://www.kent.ac.uk/teaching/qa/credit-framework/creditinfo.html</w:t>
              </w:r>
            </w:hyperlink>
            <w:r w:rsidR="007E3E3D" w:rsidRPr="00446B66">
              <w:rPr>
                <w:rFonts w:ascii="Arial" w:hAnsi="Arial" w:cs="Arial"/>
                <w:sz w:val="22"/>
                <w:szCs w:val="22"/>
              </w:rPr>
              <w:t xml:space="preserve"> </w:t>
            </w:r>
          </w:p>
          <w:p w14:paraId="79FCEDE5" w14:textId="77777777" w:rsidR="00391EB2" w:rsidRPr="00446B66" w:rsidRDefault="00391EB2" w:rsidP="00CB0343">
            <w:pPr>
              <w:spacing w:before="60" w:after="60"/>
              <w:jc w:val="both"/>
              <w:rPr>
                <w:rFonts w:ascii="Arial" w:hAnsi="Arial" w:cs="Arial"/>
                <w:sz w:val="22"/>
                <w:szCs w:val="22"/>
              </w:rPr>
            </w:pPr>
            <w:r w:rsidRPr="00446B66">
              <w:rPr>
                <w:rFonts w:ascii="Arial" w:hAnsi="Arial" w:cs="Arial"/>
                <w:sz w:val="22"/>
                <w:szCs w:val="22"/>
              </w:rPr>
              <w:t>Each module</w:t>
            </w:r>
            <w:r w:rsidR="00147750" w:rsidRPr="00446B66">
              <w:rPr>
                <w:rFonts w:ascii="Arial" w:hAnsi="Arial" w:cs="Arial"/>
                <w:sz w:val="22"/>
                <w:szCs w:val="22"/>
              </w:rPr>
              <w:t xml:space="preserve"> and programme</w:t>
            </w:r>
            <w:r w:rsidRPr="00446B66">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446B66">
                <w:rPr>
                  <w:rStyle w:val="Hyperlink"/>
                  <w:rFonts w:ascii="Arial" w:hAnsi="Arial" w:cs="Arial"/>
                  <w:sz w:val="22"/>
                  <w:szCs w:val="22"/>
                </w:rPr>
                <w:t>http://www.kent.ac.uk/teaching/qa/credit-framework/creditinfoannex2.html</w:t>
              </w:r>
            </w:hyperlink>
            <w:r w:rsidR="00D803C1" w:rsidRPr="00446B66">
              <w:rPr>
                <w:rFonts w:ascii="Arial" w:hAnsi="Arial" w:cs="Arial"/>
                <w:sz w:val="22"/>
                <w:szCs w:val="22"/>
              </w:rPr>
              <w:t>.</w:t>
            </w:r>
            <w:r w:rsidRPr="00446B66">
              <w:rPr>
                <w:rFonts w:ascii="Arial" w:hAnsi="Arial" w:cs="Arial"/>
                <w:sz w:val="22"/>
                <w:szCs w:val="22"/>
              </w:rPr>
              <w:t xml:space="preserve"> To be eligible for the award of an honours degree students must</w:t>
            </w:r>
            <w:r w:rsidR="005F6A0B" w:rsidRPr="00446B66">
              <w:rPr>
                <w:rFonts w:ascii="Arial" w:hAnsi="Arial" w:cs="Arial"/>
                <w:sz w:val="22"/>
                <w:szCs w:val="22"/>
              </w:rPr>
              <w:t xml:space="preserve"> obtain 360 credits, at least 21</w:t>
            </w:r>
            <w:r w:rsidRPr="00446B66">
              <w:rPr>
                <w:rFonts w:ascii="Arial" w:hAnsi="Arial" w:cs="Arial"/>
                <w:sz w:val="22"/>
                <w:szCs w:val="22"/>
              </w:rPr>
              <w:t>0 of which must be</w:t>
            </w:r>
            <w:r w:rsidR="001C2B29" w:rsidRPr="00446B66">
              <w:rPr>
                <w:rFonts w:ascii="Arial" w:hAnsi="Arial" w:cs="Arial"/>
                <w:sz w:val="22"/>
                <w:szCs w:val="22"/>
              </w:rPr>
              <w:t xml:space="preserve"> at</w:t>
            </w:r>
            <w:r w:rsidR="00D07373" w:rsidRPr="00446B66">
              <w:rPr>
                <w:rFonts w:ascii="Arial" w:hAnsi="Arial" w:cs="Arial"/>
                <w:sz w:val="22"/>
                <w:szCs w:val="22"/>
              </w:rPr>
              <w:t xml:space="preserve"> Level 5</w:t>
            </w:r>
            <w:r w:rsidRPr="00446B66">
              <w:rPr>
                <w:rFonts w:ascii="Arial" w:hAnsi="Arial" w:cs="Arial"/>
                <w:sz w:val="22"/>
                <w:szCs w:val="22"/>
              </w:rPr>
              <w:t xml:space="preserve"> or above, </w:t>
            </w:r>
            <w:r w:rsidR="001C2B29" w:rsidRPr="00446B66">
              <w:rPr>
                <w:rFonts w:ascii="Arial" w:hAnsi="Arial" w:cs="Arial"/>
                <w:sz w:val="22"/>
                <w:szCs w:val="22"/>
              </w:rPr>
              <w:t xml:space="preserve">including </w:t>
            </w:r>
            <w:r w:rsidRPr="00446B66">
              <w:rPr>
                <w:rFonts w:ascii="Arial" w:hAnsi="Arial" w:cs="Arial"/>
                <w:sz w:val="22"/>
                <w:szCs w:val="22"/>
              </w:rPr>
              <w:t xml:space="preserve">at least 90 </w:t>
            </w:r>
            <w:r w:rsidR="001C2B29" w:rsidRPr="00446B66">
              <w:rPr>
                <w:rFonts w:ascii="Arial" w:hAnsi="Arial" w:cs="Arial"/>
                <w:sz w:val="22"/>
                <w:szCs w:val="22"/>
              </w:rPr>
              <w:t xml:space="preserve">credits at </w:t>
            </w:r>
            <w:r w:rsidR="00D07373" w:rsidRPr="00446B66">
              <w:rPr>
                <w:rFonts w:ascii="Arial" w:hAnsi="Arial" w:cs="Arial"/>
                <w:sz w:val="22"/>
                <w:szCs w:val="22"/>
              </w:rPr>
              <w:t>level 6</w:t>
            </w:r>
            <w:r w:rsidRPr="00446B66">
              <w:rPr>
                <w:rFonts w:ascii="Arial" w:hAnsi="Arial" w:cs="Arial"/>
                <w:sz w:val="22"/>
                <w:szCs w:val="22"/>
              </w:rPr>
              <w:t xml:space="preserve"> or above</w:t>
            </w:r>
            <w:r w:rsidR="001C2B29" w:rsidRPr="00446B66">
              <w:rPr>
                <w:rFonts w:ascii="Arial" w:hAnsi="Arial" w:cs="Arial"/>
                <w:sz w:val="22"/>
                <w:szCs w:val="22"/>
              </w:rPr>
              <w:t xml:space="preserve"> at Stage 3</w:t>
            </w:r>
            <w:r w:rsidRPr="00446B66">
              <w:rPr>
                <w:rFonts w:ascii="Arial" w:hAnsi="Arial" w:cs="Arial"/>
                <w:sz w:val="22"/>
                <w:szCs w:val="22"/>
              </w:rPr>
              <w:t>.</w:t>
            </w:r>
          </w:p>
          <w:p w14:paraId="773F6B84" w14:textId="77777777" w:rsidR="0003428B" w:rsidRPr="00446B66" w:rsidRDefault="0003428B" w:rsidP="00ED7ED2">
            <w:pPr>
              <w:spacing w:before="60" w:after="60"/>
              <w:jc w:val="both"/>
              <w:rPr>
                <w:rFonts w:ascii="Arial" w:hAnsi="Arial" w:cs="Arial"/>
                <w:sz w:val="22"/>
              </w:rPr>
            </w:pPr>
            <w:r w:rsidRPr="00446B66">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BE72DC">
              <w:rPr>
                <w:rFonts w:ascii="Arial" w:hAnsi="Arial" w:cs="Arial"/>
                <w:sz w:val="22"/>
              </w:rPr>
              <w:t>Sociology</w:t>
            </w:r>
            <w:r w:rsidR="00ED7ED2" w:rsidRPr="00446B66">
              <w:rPr>
                <w:rFonts w:ascii="Arial" w:hAnsi="Arial" w:cs="Arial"/>
                <w:sz w:val="22"/>
              </w:rPr>
              <w:t xml:space="preserve"> and another subject </w:t>
            </w:r>
            <w:r w:rsidRPr="00446B66">
              <w:rPr>
                <w:rFonts w:ascii="Arial" w:hAnsi="Arial" w:cs="Arial"/>
                <w:sz w:val="22"/>
              </w:rPr>
              <w:t xml:space="preserve">Students successfully completing Stage 1 and Stage 2 of the programme and meeting Credit Framework requirements who do not successfully complete Stage 3 will be eligible </w:t>
            </w:r>
            <w:r w:rsidR="00ED7ED2" w:rsidRPr="00446B66">
              <w:rPr>
                <w:rFonts w:ascii="Arial" w:hAnsi="Arial" w:cs="Arial"/>
                <w:sz w:val="22"/>
              </w:rPr>
              <w:t>for the award of the Diploma in</w:t>
            </w:r>
            <w:r w:rsidR="00BE72DC">
              <w:rPr>
                <w:rFonts w:ascii="Arial" w:hAnsi="Arial" w:cs="Arial"/>
                <w:sz w:val="22"/>
              </w:rPr>
              <w:t xml:space="preserve"> Sociology</w:t>
            </w:r>
            <w:r w:rsidR="00ED7ED2" w:rsidRPr="00446B66">
              <w:rPr>
                <w:rFonts w:ascii="Arial" w:hAnsi="Arial" w:cs="Arial"/>
                <w:sz w:val="22"/>
              </w:rPr>
              <w:t xml:space="preserve"> and another subject</w:t>
            </w:r>
            <w:r w:rsidRPr="00446B66">
              <w:rPr>
                <w:rFonts w:ascii="Arial" w:hAnsi="Arial" w:cs="Arial"/>
                <w:sz w:val="22"/>
              </w:rPr>
              <w:t>. Students successfully completing Stage 2 of the programme and achieving 300 credits overall includin</w:t>
            </w:r>
            <w:r w:rsidR="00D07373" w:rsidRPr="00446B66">
              <w:rPr>
                <w:rFonts w:ascii="Arial" w:hAnsi="Arial" w:cs="Arial"/>
                <w:sz w:val="22"/>
              </w:rPr>
              <w:t>g at least 60 credits at level 6</w:t>
            </w:r>
            <w:r w:rsidRPr="00446B66">
              <w:rPr>
                <w:rFonts w:ascii="Arial" w:hAnsi="Arial" w:cs="Arial"/>
                <w:sz w:val="22"/>
              </w:rPr>
              <w:t xml:space="preserve"> or above in Stage 3 and meeting Credit Framework requirements will be eli</w:t>
            </w:r>
            <w:r w:rsidR="00ED7ED2" w:rsidRPr="00446B66">
              <w:rPr>
                <w:rFonts w:ascii="Arial" w:hAnsi="Arial" w:cs="Arial"/>
                <w:sz w:val="22"/>
              </w:rPr>
              <w:t xml:space="preserve">gible for the award of a </w:t>
            </w:r>
            <w:r w:rsidR="00BE72DC">
              <w:rPr>
                <w:rFonts w:ascii="Arial" w:hAnsi="Arial" w:cs="Arial"/>
                <w:sz w:val="22"/>
              </w:rPr>
              <w:t>BA Sociology</w:t>
            </w:r>
            <w:r w:rsidR="00ED7ED2" w:rsidRPr="00446B66">
              <w:rPr>
                <w:rFonts w:ascii="Arial" w:hAnsi="Arial" w:cs="Arial"/>
                <w:sz w:val="22"/>
              </w:rPr>
              <w:t xml:space="preserve"> and another subject</w:t>
            </w:r>
            <w:r w:rsidRPr="00446B66">
              <w:rPr>
                <w:rFonts w:ascii="Arial" w:hAnsi="Arial" w:cs="Arial"/>
                <w:sz w:val="22"/>
              </w:rPr>
              <w:t xml:space="preserve"> non-honours degree.</w:t>
            </w:r>
          </w:p>
          <w:p w14:paraId="570C9492" w14:textId="77777777" w:rsidR="00391EB2" w:rsidRPr="00446B66" w:rsidRDefault="00CB0343" w:rsidP="00ED7ED2">
            <w:pPr>
              <w:pStyle w:val="NormalWeb"/>
              <w:spacing w:before="60" w:beforeAutospacing="0" w:after="60" w:afterAutospacing="0"/>
              <w:jc w:val="both"/>
              <w:rPr>
                <w:rFonts w:ascii="Arial" w:hAnsi="Arial" w:cs="Arial"/>
                <w:i/>
                <w:szCs w:val="22"/>
              </w:rPr>
            </w:pPr>
            <w:r w:rsidRPr="00446B66">
              <w:rPr>
                <w:rFonts w:ascii="Arial" w:hAnsi="Arial" w:cs="Arial"/>
                <w:sz w:val="22"/>
                <w:szCs w:val="22"/>
              </w:rPr>
              <w:t xml:space="preserve">For further information refer to the Credit Framework at </w:t>
            </w:r>
            <w:hyperlink r:id="rId13" w:anchor="exit-awards" w:history="1">
              <w:r w:rsidR="00252ACB" w:rsidRPr="00446B66">
                <w:rPr>
                  <w:rStyle w:val="Hyperlink"/>
                  <w:rFonts w:ascii="Arial" w:hAnsi="Arial" w:cs="Arial"/>
                  <w:sz w:val="22"/>
                  <w:szCs w:val="22"/>
                  <w:lang w:eastAsia="en-US"/>
                </w:rPr>
                <w:t>https://www.kent.ac.uk/teaching/qa/credit-framework/creditinfo.html#exit-awards</w:t>
              </w:r>
            </w:hyperlink>
            <w:r w:rsidR="00252ACB" w:rsidRPr="00446B66">
              <w:rPr>
                <w:rFonts w:ascii="Arial" w:hAnsi="Arial" w:cs="Arial"/>
                <w:sz w:val="22"/>
                <w:szCs w:val="22"/>
                <w:lang w:eastAsia="en-US"/>
              </w:rPr>
              <w:t xml:space="preserve">. </w:t>
            </w:r>
          </w:p>
          <w:p w14:paraId="18AC9B5B" w14:textId="77777777" w:rsidR="00391EB2" w:rsidRPr="00446B66" w:rsidRDefault="00DC21D0" w:rsidP="00CB0343">
            <w:pPr>
              <w:pStyle w:val="NormalWeb"/>
              <w:spacing w:before="60" w:beforeAutospacing="0" w:after="60" w:afterAutospacing="0"/>
              <w:jc w:val="both"/>
              <w:rPr>
                <w:rFonts w:ascii="Arial" w:hAnsi="Arial" w:cs="Arial"/>
                <w:szCs w:val="22"/>
              </w:rPr>
            </w:pPr>
            <w:r w:rsidRPr="00446B66">
              <w:rPr>
                <w:rFonts w:ascii="Arial" w:hAnsi="Arial" w:cs="Arial"/>
                <w:sz w:val="22"/>
                <w:szCs w:val="22"/>
              </w:rPr>
              <w:t xml:space="preserve">Compulsory </w:t>
            </w:r>
            <w:r w:rsidR="00391EB2" w:rsidRPr="00446B66">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30D09E44" w14:textId="77777777" w:rsidR="00391EB2" w:rsidRPr="00446B66" w:rsidRDefault="00391EB2" w:rsidP="00CB0343">
            <w:pPr>
              <w:spacing w:before="60" w:after="60"/>
              <w:jc w:val="both"/>
              <w:rPr>
                <w:rFonts w:ascii="Arial" w:hAnsi="Arial" w:cs="Arial"/>
                <w:szCs w:val="22"/>
                <w:lang w:eastAsia="zh-CN"/>
              </w:rPr>
            </w:pPr>
            <w:r w:rsidRPr="00446B66">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446B66">
              <w:rPr>
                <w:rStyle w:val="Strong"/>
                <w:rFonts w:ascii="Arial" w:hAnsi="Arial" w:cs="Arial"/>
                <w:b w:val="0"/>
                <w:sz w:val="22"/>
                <w:szCs w:val="22"/>
              </w:rPr>
              <w:t>programme</w:t>
            </w:r>
            <w:r w:rsidRPr="00446B66">
              <w:rPr>
                <w:rStyle w:val="Strong"/>
                <w:rFonts w:ascii="Arial" w:hAnsi="Arial" w:cs="Arial"/>
                <w:sz w:val="22"/>
                <w:szCs w:val="22"/>
              </w:rPr>
              <w:t xml:space="preserve"> </w:t>
            </w:r>
            <w:r w:rsidRPr="00446B66">
              <w:rPr>
                <w:rFonts w:ascii="Arial" w:hAnsi="Arial" w:cs="Arial"/>
                <w:sz w:val="22"/>
                <w:szCs w:val="22"/>
              </w:rPr>
              <w:t xml:space="preserve">learning outcomes. For further information refer to the Credit Framework at </w:t>
            </w:r>
            <w:hyperlink r:id="rId14" w:history="1">
              <w:r w:rsidR="00D803C1" w:rsidRPr="00446B66">
                <w:rPr>
                  <w:rStyle w:val="Hyperlink"/>
                  <w:rFonts w:ascii="Arial" w:hAnsi="Arial" w:cs="Arial"/>
                  <w:sz w:val="22"/>
                  <w:szCs w:val="22"/>
                </w:rPr>
                <w:t>http://www.kent.ac.uk/teaching/qa/credit-framework/creditinfo.html</w:t>
              </w:r>
            </w:hyperlink>
            <w:r w:rsidR="00D803C1" w:rsidRPr="00446B66">
              <w:rPr>
                <w:rFonts w:ascii="Arial" w:hAnsi="Arial" w:cs="Arial"/>
                <w:sz w:val="22"/>
                <w:szCs w:val="22"/>
              </w:rPr>
              <w:t xml:space="preserve">. </w:t>
            </w:r>
          </w:p>
          <w:p w14:paraId="4E5476FC" w14:textId="77777777" w:rsidR="00391EB2" w:rsidRPr="00446B66" w:rsidRDefault="00391EB2" w:rsidP="00ED7ED2">
            <w:pPr>
              <w:pStyle w:val="NormalWeb"/>
              <w:spacing w:before="60" w:beforeAutospacing="0" w:after="60" w:afterAutospacing="0"/>
              <w:jc w:val="both"/>
              <w:rPr>
                <w:rFonts w:ascii="Arial" w:hAnsi="Arial" w:cs="Arial"/>
                <w:sz w:val="22"/>
                <w:szCs w:val="22"/>
              </w:rPr>
            </w:pPr>
            <w:r w:rsidRPr="00446B66">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446B66">
              <w:rPr>
                <w:rStyle w:val="Strong"/>
                <w:rFonts w:ascii="Arial" w:hAnsi="Arial" w:cs="Arial"/>
                <w:b w:val="0"/>
                <w:sz w:val="22"/>
                <w:szCs w:val="22"/>
              </w:rPr>
              <w:t>programme</w:t>
            </w:r>
            <w:r w:rsidRPr="00446B66">
              <w:rPr>
                <w:rStyle w:val="Strong"/>
                <w:rFonts w:ascii="Arial" w:hAnsi="Arial" w:cs="Arial"/>
                <w:sz w:val="22"/>
                <w:szCs w:val="22"/>
              </w:rPr>
              <w:t xml:space="preserve"> </w:t>
            </w:r>
            <w:r w:rsidRPr="00446B66">
              <w:rPr>
                <w:rFonts w:ascii="Arial" w:hAnsi="Arial" w:cs="Arial"/>
                <w:sz w:val="22"/>
                <w:szCs w:val="22"/>
              </w:rPr>
              <w:t>learning outcomes. For further information refer to the Credit Framework</w:t>
            </w:r>
            <w:r w:rsidR="00D803C1" w:rsidRPr="00446B66">
              <w:rPr>
                <w:rFonts w:ascii="Arial" w:hAnsi="Arial" w:cs="Arial"/>
                <w:sz w:val="22"/>
                <w:szCs w:val="22"/>
              </w:rPr>
              <w:t xml:space="preserve">. </w:t>
            </w:r>
          </w:p>
          <w:p w14:paraId="19658B0C" w14:textId="77777777" w:rsidR="00ED7ED2" w:rsidRPr="00446B66" w:rsidRDefault="00ED7ED2" w:rsidP="00ED7ED2">
            <w:pPr>
              <w:pStyle w:val="NormalWeb"/>
              <w:spacing w:before="60" w:beforeAutospacing="0" w:after="60" w:afterAutospacing="0"/>
              <w:jc w:val="both"/>
              <w:rPr>
                <w:rFonts w:ascii="Arial" w:hAnsi="Arial" w:cs="Arial"/>
                <w:i/>
                <w:szCs w:val="22"/>
              </w:rPr>
            </w:pPr>
            <w:r w:rsidRPr="00446B66">
              <w:rPr>
                <w:rFonts w:ascii="Arial" w:hAnsi="Arial" w:cs="Arial"/>
                <w:sz w:val="22"/>
                <w:szCs w:val="22"/>
              </w:rPr>
              <w:t>*All modules below marked with an asterisk * cannot be compensated, condoned or trailed.</w:t>
            </w:r>
          </w:p>
        </w:tc>
      </w:tr>
    </w:tbl>
    <w:p w14:paraId="37F3F7C1" w14:textId="77777777" w:rsidR="00391EB2" w:rsidRPr="00446B66" w:rsidRDefault="00391EB2" w:rsidP="000512AE">
      <w:pPr>
        <w:spacing w:before="60" w:after="60"/>
        <w:ind w:right="-330"/>
        <w:rPr>
          <w:rFonts w:ascii="Arial" w:hAnsi="Arial" w:cs="Arial"/>
          <w:i/>
          <w:sz w:val="22"/>
          <w:szCs w:val="22"/>
        </w:rPr>
      </w:pPr>
    </w:p>
    <w:p w14:paraId="257476EA" w14:textId="77777777" w:rsidR="00391EB2" w:rsidRPr="00446B66" w:rsidRDefault="00391EB2"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FD06D9" w:rsidRPr="00446B66" w14:paraId="45A7105C" w14:textId="77777777" w:rsidTr="00720DD7">
        <w:tc>
          <w:tcPr>
            <w:tcW w:w="1305" w:type="dxa"/>
            <w:tcBorders>
              <w:bottom w:val="single" w:sz="4" w:space="0" w:color="auto"/>
            </w:tcBorders>
            <w:shd w:val="pct5" w:color="auto" w:fill="FFFFFF"/>
          </w:tcPr>
          <w:p w14:paraId="0002B3A5" w14:textId="77777777" w:rsidR="00FD06D9" w:rsidRPr="00446B66" w:rsidRDefault="00FD06D9" w:rsidP="000512AE">
            <w:pPr>
              <w:spacing w:before="60" w:after="60"/>
              <w:ind w:right="-330"/>
              <w:rPr>
                <w:rFonts w:ascii="Arial" w:hAnsi="Arial" w:cs="Arial"/>
                <w:b/>
                <w:sz w:val="22"/>
                <w:szCs w:val="22"/>
              </w:rPr>
            </w:pPr>
            <w:r w:rsidRPr="00446B66">
              <w:rPr>
                <w:rFonts w:ascii="Arial" w:hAnsi="Arial" w:cs="Arial"/>
                <w:b/>
                <w:sz w:val="22"/>
                <w:szCs w:val="22"/>
              </w:rPr>
              <w:t>KV Code</w:t>
            </w:r>
          </w:p>
        </w:tc>
        <w:tc>
          <w:tcPr>
            <w:tcW w:w="1276" w:type="dxa"/>
            <w:tcBorders>
              <w:bottom w:val="single" w:sz="4" w:space="0" w:color="auto"/>
            </w:tcBorders>
            <w:shd w:val="pct5" w:color="auto" w:fill="FFFFFF"/>
          </w:tcPr>
          <w:p w14:paraId="02B2831B" w14:textId="77777777" w:rsidR="00FD06D9" w:rsidRPr="00446B66" w:rsidRDefault="00FD06D9" w:rsidP="000512AE">
            <w:pPr>
              <w:spacing w:before="60" w:after="60"/>
              <w:ind w:right="-330"/>
              <w:rPr>
                <w:rFonts w:ascii="Arial" w:hAnsi="Arial" w:cs="Arial"/>
                <w:b/>
                <w:szCs w:val="22"/>
              </w:rPr>
            </w:pPr>
            <w:r w:rsidRPr="00446B66">
              <w:rPr>
                <w:rFonts w:ascii="Arial" w:hAnsi="Arial" w:cs="Arial"/>
                <w:b/>
                <w:sz w:val="22"/>
                <w:szCs w:val="22"/>
              </w:rPr>
              <w:t>Code</w:t>
            </w:r>
          </w:p>
        </w:tc>
        <w:tc>
          <w:tcPr>
            <w:tcW w:w="4791" w:type="dxa"/>
            <w:tcBorders>
              <w:bottom w:val="single" w:sz="4" w:space="0" w:color="auto"/>
            </w:tcBorders>
            <w:shd w:val="pct5" w:color="auto" w:fill="FFFFFF"/>
          </w:tcPr>
          <w:p w14:paraId="155C6533" w14:textId="77777777" w:rsidR="00FD06D9" w:rsidRPr="00446B66" w:rsidRDefault="00FD06D9" w:rsidP="000512AE">
            <w:pPr>
              <w:spacing w:before="60" w:after="60"/>
              <w:ind w:right="-330"/>
              <w:rPr>
                <w:rFonts w:ascii="Arial" w:hAnsi="Arial" w:cs="Arial"/>
                <w:b/>
                <w:szCs w:val="22"/>
              </w:rPr>
            </w:pPr>
            <w:r w:rsidRPr="00446B66">
              <w:rPr>
                <w:rFonts w:ascii="Arial" w:hAnsi="Arial" w:cs="Arial"/>
                <w:b/>
                <w:sz w:val="22"/>
                <w:szCs w:val="22"/>
              </w:rPr>
              <w:t>Title</w:t>
            </w:r>
          </w:p>
        </w:tc>
        <w:tc>
          <w:tcPr>
            <w:tcW w:w="879" w:type="dxa"/>
            <w:tcBorders>
              <w:bottom w:val="single" w:sz="4" w:space="0" w:color="auto"/>
            </w:tcBorders>
            <w:shd w:val="pct5" w:color="auto" w:fill="FFFFFF"/>
          </w:tcPr>
          <w:p w14:paraId="14A3144B" w14:textId="77777777" w:rsidR="00FD06D9" w:rsidRPr="00446B66" w:rsidRDefault="00FD06D9" w:rsidP="000512AE">
            <w:pPr>
              <w:spacing w:before="60" w:after="60"/>
              <w:ind w:right="-330"/>
              <w:rPr>
                <w:rFonts w:ascii="Arial" w:hAnsi="Arial" w:cs="Arial"/>
                <w:b/>
                <w:szCs w:val="22"/>
              </w:rPr>
            </w:pPr>
            <w:r w:rsidRPr="00446B66">
              <w:rPr>
                <w:rFonts w:ascii="Arial" w:hAnsi="Arial" w:cs="Arial"/>
                <w:b/>
                <w:sz w:val="22"/>
                <w:szCs w:val="22"/>
              </w:rPr>
              <w:t>Level</w:t>
            </w:r>
          </w:p>
        </w:tc>
        <w:tc>
          <w:tcPr>
            <w:tcW w:w="992" w:type="dxa"/>
            <w:tcBorders>
              <w:bottom w:val="single" w:sz="4" w:space="0" w:color="auto"/>
            </w:tcBorders>
            <w:shd w:val="pct5" w:color="auto" w:fill="FFFFFF"/>
          </w:tcPr>
          <w:p w14:paraId="4F4E4C8C" w14:textId="77777777" w:rsidR="00FD06D9" w:rsidRPr="00446B66" w:rsidRDefault="00FD06D9" w:rsidP="000512AE">
            <w:pPr>
              <w:spacing w:before="60" w:after="60"/>
              <w:ind w:right="-330"/>
              <w:rPr>
                <w:rFonts w:ascii="Arial" w:hAnsi="Arial" w:cs="Arial"/>
                <w:b/>
                <w:szCs w:val="22"/>
              </w:rPr>
            </w:pPr>
            <w:r w:rsidRPr="00446B66">
              <w:rPr>
                <w:rFonts w:ascii="Arial" w:hAnsi="Arial" w:cs="Arial"/>
                <w:b/>
                <w:sz w:val="22"/>
                <w:szCs w:val="22"/>
              </w:rPr>
              <w:t>Credits</w:t>
            </w:r>
          </w:p>
        </w:tc>
        <w:tc>
          <w:tcPr>
            <w:tcW w:w="992" w:type="dxa"/>
            <w:tcBorders>
              <w:bottom w:val="single" w:sz="4" w:space="0" w:color="auto"/>
            </w:tcBorders>
            <w:shd w:val="pct5" w:color="auto" w:fill="FFFFFF"/>
          </w:tcPr>
          <w:p w14:paraId="09DB85C2" w14:textId="77777777" w:rsidR="00FD06D9" w:rsidRPr="00446B66" w:rsidRDefault="00FD06D9" w:rsidP="000512AE">
            <w:pPr>
              <w:spacing w:before="60" w:after="60"/>
              <w:ind w:right="-330"/>
              <w:rPr>
                <w:rFonts w:ascii="Arial" w:hAnsi="Arial" w:cs="Arial"/>
                <w:b/>
                <w:szCs w:val="22"/>
              </w:rPr>
            </w:pPr>
            <w:r w:rsidRPr="00446B66">
              <w:rPr>
                <w:rFonts w:ascii="Arial" w:hAnsi="Arial" w:cs="Arial"/>
                <w:b/>
                <w:sz w:val="22"/>
                <w:szCs w:val="22"/>
              </w:rPr>
              <w:t>Term(s)</w:t>
            </w:r>
          </w:p>
        </w:tc>
      </w:tr>
      <w:tr w:rsidR="00720DD7" w:rsidRPr="00446B66" w14:paraId="5DCF5012" w14:textId="77777777" w:rsidTr="00720DD7">
        <w:trPr>
          <w:cantSplit/>
        </w:trPr>
        <w:tc>
          <w:tcPr>
            <w:tcW w:w="10235" w:type="dxa"/>
            <w:gridSpan w:val="6"/>
            <w:tcBorders>
              <w:bottom w:val="single" w:sz="4" w:space="0" w:color="auto"/>
            </w:tcBorders>
            <w:shd w:val="clear" w:color="auto" w:fill="F2F2F2" w:themeFill="background1" w:themeFillShade="F2"/>
          </w:tcPr>
          <w:p w14:paraId="352B6BB2" w14:textId="77777777" w:rsidR="00720DD7" w:rsidRPr="00446B66" w:rsidRDefault="00720DD7" w:rsidP="000512AE">
            <w:pPr>
              <w:spacing w:before="60" w:after="60"/>
              <w:rPr>
                <w:rFonts w:ascii="Arial" w:hAnsi="Arial" w:cs="Arial"/>
                <w:szCs w:val="22"/>
              </w:rPr>
            </w:pPr>
            <w:r w:rsidRPr="00446B66">
              <w:rPr>
                <w:rFonts w:ascii="Arial" w:hAnsi="Arial" w:cs="Arial"/>
                <w:b/>
                <w:sz w:val="22"/>
                <w:szCs w:val="22"/>
              </w:rPr>
              <w:t>Stage 1</w:t>
            </w:r>
            <w:r w:rsidR="00ED7ED2" w:rsidRPr="00446B66">
              <w:rPr>
                <w:rFonts w:ascii="Arial" w:hAnsi="Arial" w:cs="Arial"/>
                <w:b/>
                <w:sz w:val="22"/>
                <w:szCs w:val="22"/>
              </w:rPr>
              <w:t xml:space="preserve"> </w:t>
            </w:r>
            <w:r w:rsidR="00ED7ED2" w:rsidRPr="00446B66">
              <w:rPr>
                <w:rFonts w:ascii="Arial" w:hAnsi="Arial" w:cs="Arial"/>
                <w:sz w:val="22"/>
                <w:szCs w:val="22"/>
              </w:rPr>
              <w:t>Students are required to take 120 credits (60 credits in the spring term and 60 credits in the autumn term)</w:t>
            </w:r>
          </w:p>
        </w:tc>
      </w:tr>
      <w:tr w:rsidR="00720DD7" w:rsidRPr="00446B66" w14:paraId="29302F6E" w14:textId="77777777" w:rsidTr="00720DD7">
        <w:trPr>
          <w:cantSplit/>
        </w:trPr>
        <w:tc>
          <w:tcPr>
            <w:tcW w:w="10235" w:type="dxa"/>
            <w:gridSpan w:val="6"/>
            <w:shd w:val="clear" w:color="auto" w:fill="F2F2F2" w:themeFill="background1" w:themeFillShade="F2"/>
          </w:tcPr>
          <w:p w14:paraId="753FBC85" w14:textId="79B91BFC" w:rsidR="00720DD7" w:rsidRPr="00446B66" w:rsidRDefault="00720DD7" w:rsidP="002C5ECB">
            <w:pPr>
              <w:rPr>
                <w:rFonts w:ascii="Arial" w:hAnsi="Arial" w:cs="Arial"/>
                <w:szCs w:val="22"/>
              </w:rPr>
            </w:pPr>
            <w:r w:rsidRPr="00446B66">
              <w:rPr>
                <w:rFonts w:ascii="Arial" w:hAnsi="Arial" w:cs="Arial"/>
                <w:b/>
                <w:sz w:val="22"/>
                <w:szCs w:val="22"/>
              </w:rPr>
              <w:t>Compulsory Modules</w:t>
            </w:r>
            <w:r w:rsidR="00ED7ED2" w:rsidRPr="00446B66">
              <w:rPr>
                <w:rFonts w:ascii="Arial" w:hAnsi="Arial" w:cs="Arial"/>
                <w:b/>
                <w:sz w:val="22"/>
                <w:szCs w:val="22"/>
              </w:rPr>
              <w:t xml:space="preserve"> </w:t>
            </w:r>
            <w:r w:rsidR="00ED7ED2" w:rsidRPr="00446B66">
              <w:rPr>
                <w:rFonts w:ascii="Arial" w:hAnsi="Arial" w:cs="Arial"/>
                <w:sz w:val="22"/>
                <w:szCs w:val="22"/>
              </w:rPr>
              <w:t>S</w:t>
            </w:r>
            <w:r w:rsidR="00991B6A">
              <w:rPr>
                <w:rFonts w:ascii="Arial" w:hAnsi="Arial" w:cs="Arial"/>
                <w:sz w:val="22"/>
                <w:szCs w:val="22"/>
              </w:rPr>
              <w:t>tudents are required to take</w:t>
            </w:r>
            <w:r w:rsidR="00ED7ED2" w:rsidRPr="00446B66">
              <w:rPr>
                <w:rFonts w:ascii="Arial" w:hAnsi="Arial" w:cs="Arial"/>
                <w:sz w:val="22"/>
                <w:szCs w:val="22"/>
              </w:rPr>
              <w:t xml:space="preserve"> </w:t>
            </w:r>
            <w:r w:rsidR="00991B6A" w:rsidRPr="00991B6A">
              <w:rPr>
                <w:rFonts w:ascii="Arial" w:hAnsi="Arial" w:cs="Arial"/>
                <w:b/>
                <w:sz w:val="22"/>
                <w:szCs w:val="22"/>
              </w:rPr>
              <w:t>60 credits</w:t>
            </w:r>
            <w:r w:rsidR="00991B6A">
              <w:rPr>
                <w:rFonts w:ascii="Arial" w:hAnsi="Arial" w:cs="Arial"/>
                <w:sz w:val="22"/>
                <w:szCs w:val="22"/>
              </w:rPr>
              <w:t xml:space="preserve"> of </w:t>
            </w:r>
            <w:r w:rsidR="00ED7ED2" w:rsidRPr="00446B66">
              <w:rPr>
                <w:rFonts w:ascii="Arial" w:hAnsi="Arial" w:cs="Arial"/>
                <w:sz w:val="22"/>
                <w:szCs w:val="22"/>
              </w:rPr>
              <w:t>compulsory Sociology modules</w:t>
            </w:r>
            <w:r w:rsidR="0088012F" w:rsidRPr="00446B66">
              <w:rPr>
                <w:rFonts w:ascii="Arial" w:hAnsi="Arial" w:cs="Arial"/>
                <w:sz w:val="22"/>
                <w:szCs w:val="22"/>
              </w:rPr>
              <w:t xml:space="preserve"> including </w:t>
            </w:r>
            <w:r w:rsidR="0088012F" w:rsidRPr="00446B66">
              <w:rPr>
                <w:rFonts w:ascii="Arial" w:hAnsi="Arial" w:cs="Arial"/>
                <w:b/>
                <w:sz w:val="22"/>
                <w:szCs w:val="22"/>
              </w:rPr>
              <w:t>ONE</w:t>
            </w:r>
            <w:r w:rsidR="00991B6A">
              <w:rPr>
                <w:rFonts w:ascii="Arial" w:hAnsi="Arial" w:cs="Arial"/>
                <w:sz w:val="22"/>
                <w:szCs w:val="22"/>
              </w:rPr>
              <w:t xml:space="preserve"> of </w:t>
            </w:r>
            <w:r w:rsidR="0088012F" w:rsidRPr="00446B66">
              <w:rPr>
                <w:rFonts w:ascii="Arial" w:hAnsi="Arial" w:cs="Arial"/>
                <w:sz w:val="22"/>
                <w:szCs w:val="22"/>
              </w:rPr>
              <w:t xml:space="preserve">SOCI3050 or SOCI3340 </w:t>
            </w:r>
            <w:r w:rsidR="00991B6A">
              <w:rPr>
                <w:rFonts w:ascii="Arial" w:hAnsi="Arial" w:cs="Arial"/>
                <w:sz w:val="22"/>
                <w:szCs w:val="22"/>
              </w:rPr>
              <w:t xml:space="preserve">or SAP </w:t>
            </w:r>
            <w:r w:rsidR="00ED7ED2" w:rsidRPr="00446B66">
              <w:rPr>
                <w:rFonts w:ascii="Arial" w:hAnsi="Arial" w:cs="Arial"/>
                <w:b/>
                <w:sz w:val="22"/>
                <w:szCs w:val="22"/>
              </w:rPr>
              <w:t>plus any compulsory level 4 modules from the other subject</w:t>
            </w:r>
            <w:r w:rsidR="009E2AC6">
              <w:rPr>
                <w:rFonts w:ascii="Arial" w:hAnsi="Arial" w:cs="Arial"/>
                <w:b/>
                <w:sz w:val="22"/>
                <w:szCs w:val="22"/>
              </w:rPr>
              <w:t xml:space="preserve"> </w:t>
            </w:r>
            <w:r w:rsidR="009E2AC6">
              <w:rPr>
                <w:rFonts w:ascii="Arial" w:hAnsi="Arial" w:cs="Arial"/>
                <w:b/>
                <w:bCs/>
              </w:rPr>
              <w:t xml:space="preserve"> Law &amp; Sociology students (especially those that wish to achieve a Qualifying Law Degree) must take the 90 Credits of compulsory Law modules specified for that combination in the </w:t>
            </w:r>
            <w:hyperlink r:id="rId15" w:history="1">
              <w:r w:rsidR="009E2AC6">
                <w:rPr>
                  <w:rStyle w:val="Hyperlink"/>
                  <w:rFonts w:ascii="Arial" w:hAnsi="Arial" w:cs="Arial"/>
                  <w:b/>
                  <w:bCs/>
                </w:rPr>
                <w:t>Stage 1 Handbook</w:t>
              </w:r>
            </w:hyperlink>
            <w:r w:rsidR="009E2AC6">
              <w:rPr>
                <w:rFonts w:ascii="Arial" w:hAnsi="Arial" w:cs="Arial"/>
                <w:b/>
                <w:bCs/>
              </w:rPr>
              <w:t>, and the following Sociology modules S0337 &amp; SO408.</w:t>
            </w:r>
          </w:p>
        </w:tc>
      </w:tr>
      <w:tr w:rsidR="00ED7ED2" w:rsidRPr="00446B66" w14:paraId="4278CCDA" w14:textId="77777777" w:rsidTr="00720DD7">
        <w:tc>
          <w:tcPr>
            <w:tcW w:w="1305" w:type="dxa"/>
          </w:tcPr>
          <w:p w14:paraId="38986534" w14:textId="77777777" w:rsidR="00ED7ED2" w:rsidRPr="00446B66" w:rsidRDefault="00ED7ED2" w:rsidP="00ED7ED2">
            <w:pPr>
              <w:spacing w:before="60" w:after="60"/>
              <w:ind w:right="-330"/>
              <w:rPr>
                <w:rFonts w:ascii="Arial" w:hAnsi="Arial" w:cs="Arial"/>
                <w:sz w:val="22"/>
                <w:szCs w:val="22"/>
              </w:rPr>
            </w:pPr>
            <w:r w:rsidRPr="00446B66">
              <w:rPr>
                <w:rFonts w:ascii="Arial" w:hAnsi="Arial" w:cs="Arial"/>
                <w:sz w:val="22"/>
                <w:szCs w:val="22"/>
              </w:rPr>
              <w:t>SOCI3360*</w:t>
            </w:r>
          </w:p>
        </w:tc>
        <w:tc>
          <w:tcPr>
            <w:tcW w:w="1276" w:type="dxa"/>
          </w:tcPr>
          <w:p w14:paraId="496F585A"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 xml:space="preserve"> SO336*</w:t>
            </w:r>
          </w:p>
        </w:tc>
        <w:tc>
          <w:tcPr>
            <w:tcW w:w="4791" w:type="dxa"/>
          </w:tcPr>
          <w:p w14:paraId="4F9D5414"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Sociology of Everyday Life</w:t>
            </w:r>
          </w:p>
        </w:tc>
        <w:tc>
          <w:tcPr>
            <w:tcW w:w="879" w:type="dxa"/>
          </w:tcPr>
          <w:p w14:paraId="61AF65DF"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4</w:t>
            </w:r>
          </w:p>
        </w:tc>
        <w:tc>
          <w:tcPr>
            <w:tcW w:w="992" w:type="dxa"/>
          </w:tcPr>
          <w:p w14:paraId="20E3F75A"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15</w:t>
            </w:r>
          </w:p>
        </w:tc>
        <w:tc>
          <w:tcPr>
            <w:tcW w:w="992" w:type="dxa"/>
          </w:tcPr>
          <w:p w14:paraId="6494FB47" w14:textId="4D738A48" w:rsidR="00ED7ED2" w:rsidRPr="00446B66" w:rsidRDefault="00032A9B" w:rsidP="00ED7ED2">
            <w:pPr>
              <w:spacing w:before="40" w:after="40"/>
              <w:ind w:right="34"/>
              <w:rPr>
                <w:rFonts w:ascii="Arial" w:hAnsi="Arial" w:cs="Arial"/>
                <w:color w:val="000000" w:themeColor="text1"/>
                <w:sz w:val="22"/>
                <w:szCs w:val="22"/>
              </w:rPr>
            </w:pPr>
            <w:r>
              <w:rPr>
                <w:rFonts w:ascii="Arial" w:hAnsi="Arial" w:cs="Arial"/>
                <w:color w:val="000000" w:themeColor="text1"/>
                <w:sz w:val="22"/>
                <w:szCs w:val="22"/>
              </w:rPr>
              <w:t>2</w:t>
            </w:r>
          </w:p>
        </w:tc>
      </w:tr>
      <w:tr w:rsidR="00ED7ED2" w:rsidRPr="00446B66" w14:paraId="6270C9A1" w14:textId="77777777" w:rsidTr="00720DD7">
        <w:tc>
          <w:tcPr>
            <w:tcW w:w="1305" w:type="dxa"/>
            <w:tcBorders>
              <w:bottom w:val="single" w:sz="4" w:space="0" w:color="auto"/>
            </w:tcBorders>
          </w:tcPr>
          <w:p w14:paraId="2F579CEA" w14:textId="77777777" w:rsidR="00ED7ED2" w:rsidRPr="00446B66" w:rsidRDefault="00ED7ED2" w:rsidP="00ED7ED2">
            <w:pPr>
              <w:spacing w:before="60" w:after="60"/>
              <w:ind w:right="-330"/>
              <w:rPr>
                <w:rFonts w:ascii="Arial" w:hAnsi="Arial" w:cs="Arial"/>
                <w:sz w:val="22"/>
                <w:szCs w:val="22"/>
              </w:rPr>
            </w:pPr>
            <w:r w:rsidRPr="00446B66">
              <w:rPr>
                <w:rFonts w:ascii="Arial" w:hAnsi="Arial" w:cs="Arial"/>
                <w:sz w:val="22"/>
                <w:szCs w:val="22"/>
              </w:rPr>
              <w:t>SOCI3370*</w:t>
            </w:r>
          </w:p>
        </w:tc>
        <w:tc>
          <w:tcPr>
            <w:tcW w:w="1276" w:type="dxa"/>
            <w:tcBorders>
              <w:bottom w:val="single" w:sz="4" w:space="0" w:color="auto"/>
            </w:tcBorders>
          </w:tcPr>
          <w:p w14:paraId="4F2B8F0E"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 xml:space="preserve"> SO337*</w:t>
            </w:r>
          </w:p>
        </w:tc>
        <w:tc>
          <w:tcPr>
            <w:tcW w:w="4791" w:type="dxa"/>
            <w:tcBorders>
              <w:bottom w:val="single" w:sz="4" w:space="0" w:color="auto"/>
            </w:tcBorders>
          </w:tcPr>
          <w:p w14:paraId="551BE1F4"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Fundamentals of Sociology</w:t>
            </w:r>
          </w:p>
        </w:tc>
        <w:tc>
          <w:tcPr>
            <w:tcW w:w="879" w:type="dxa"/>
            <w:tcBorders>
              <w:bottom w:val="single" w:sz="4" w:space="0" w:color="auto"/>
            </w:tcBorders>
          </w:tcPr>
          <w:p w14:paraId="29B82DA0"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4</w:t>
            </w:r>
          </w:p>
        </w:tc>
        <w:tc>
          <w:tcPr>
            <w:tcW w:w="992" w:type="dxa"/>
            <w:tcBorders>
              <w:bottom w:val="single" w:sz="4" w:space="0" w:color="auto"/>
            </w:tcBorders>
          </w:tcPr>
          <w:p w14:paraId="19BB20C1"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15</w:t>
            </w:r>
          </w:p>
        </w:tc>
        <w:tc>
          <w:tcPr>
            <w:tcW w:w="992" w:type="dxa"/>
            <w:tcBorders>
              <w:bottom w:val="single" w:sz="4" w:space="0" w:color="auto"/>
            </w:tcBorders>
          </w:tcPr>
          <w:p w14:paraId="3AE4467C" w14:textId="648CD02F" w:rsidR="00ED7ED2" w:rsidRPr="00446B66" w:rsidRDefault="00032A9B" w:rsidP="00ED7ED2">
            <w:pPr>
              <w:spacing w:before="40" w:after="40"/>
              <w:ind w:right="34"/>
              <w:rPr>
                <w:rFonts w:ascii="Arial" w:hAnsi="Arial" w:cs="Arial"/>
                <w:color w:val="000000" w:themeColor="text1"/>
                <w:sz w:val="22"/>
                <w:szCs w:val="22"/>
              </w:rPr>
            </w:pPr>
            <w:r>
              <w:rPr>
                <w:rFonts w:ascii="Arial" w:hAnsi="Arial" w:cs="Arial"/>
                <w:color w:val="000000" w:themeColor="text1"/>
                <w:sz w:val="22"/>
                <w:szCs w:val="22"/>
              </w:rPr>
              <w:t>1</w:t>
            </w:r>
          </w:p>
        </w:tc>
      </w:tr>
      <w:tr w:rsidR="00ED7ED2" w:rsidRPr="00446B66" w14:paraId="366C1011" w14:textId="77777777" w:rsidTr="00720DD7">
        <w:tc>
          <w:tcPr>
            <w:tcW w:w="1305" w:type="dxa"/>
          </w:tcPr>
          <w:p w14:paraId="1BF40360" w14:textId="77777777" w:rsidR="00ED7ED2" w:rsidRPr="00446B66" w:rsidRDefault="00ED7ED2" w:rsidP="00ED7ED2">
            <w:pPr>
              <w:spacing w:before="60" w:after="60"/>
              <w:ind w:right="-330"/>
              <w:rPr>
                <w:rFonts w:ascii="Arial" w:hAnsi="Arial" w:cs="Arial"/>
                <w:sz w:val="22"/>
                <w:szCs w:val="22"/>
              </w:rPr>
            </w:pPr>
            <w:r w:rsidRPr="00446B66">
              <w:rPr>
                <w:rFonts w:ascii="Arial" w:hAnsi="Arial" w:cs="Arial"/>
                <w:sz w:val="22"/>
                <w:szCs w:val="22"/>
              </w:rPr>
              <w:t>SOCI4080*</w:t>
            </w:r>
          </w:p>
        </w:tc>
        <w:tc>
          <w:tcPr>
            <w:tcW w:w="1276" w:type="dxa"/>
          </w:tcPr>
          <w:p w14:paraId="7B324433"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 xml:space="preserve"> SO408*</w:t>
            </w:r>
          </w:p>
        </w:tc>
        <w:tc>
          <w:tcPr>
            <w:tcW w:w="4791" w:type="dxa"/>
          </w:tcPr>
          <w:p w14:paraId="526F5FEC"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Sociological Theory:  The Classics</w:t>
            </w:r>
          </w:p>
        </w:tc>
        <w:tc>
          <w:tcPr>
            <w:tcW w:w="879" w:type="dxa"/>
          </w:tcPr>
          <w:p w14:paraId="15BFC345"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4</w:t>
            </w:r>
          </w:p>
        </w:tc>
        <w:tc>
          <w:tcPr>
            <w:tcW w:w="992" w:type="dxa"/>
          </w:tcPr>
          <w:p w14:paraId="78B2DC12"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15</w:t>
            </w:r>
          </w:p>
        </w:tc>
        <w:tc>
          <w:tcPr>
            <w:tcW w:w="992" w:type="dxa"/>
          </w:tcPr>
          <w:p w14:paraId="00B18C9D" w14:textId="77777777" w:rsidR="00ED7ED2" w:rsidRPr="00446B66" w:rsidRDefault="00ED7ED2" w:rsidP="00ED7ED2">
            <w:pPr>
              <w:spacing w:before="40" w:after="40"/>
              <w:rPr>
                <w:rFonts w:ascii="Arial" w:hAnsi="Arial" w:cs="Arial"/>
                <w:color w:val="000000" w:themeColor="text1"/>
                <w:sz w:val="22"/>
                <w:szCs w:val="22"/>
              </w:rPr>
            </w:pPr>
            <w:r w:rsidRPr="00446B66">
              <w:rPr>
                <w:rFonts w:ascii="Arial" w:hAnsi="Arial" w:cs="Arial"/>
                <w:color w:val="000000" w:themeColor="text1"/>
                <w:sz w:val="22"/>
                <w:szCs w:val="22"/>
              </w:rPr>
              <w:t>2</w:t>
            </w:r>
          </w:p>
        </w:tc>
      </w:tr>
      <w:tr w:rsidR="0088012F" w:rsidRPr="00446B66" w14:paraId="52A72C3B" w14:textId="77777777" w:rsidTr="00720DD7">
        <w:tc>
          <w:tcPr>
            <w:tcW w:w="1305" w:type="dxa"/>
          </w:tcPr>
          <w:p w14:paraId="6AB13C62" w14:textId="77777777" w:rsidR="0088012F" w:rsidRPr="00446B66" w:rsidRDefault="0088012F" w:rsidP="0088012F">
            <w:pPr>
              <w:spacing w:before="60" w:after="60"/>
              <w:ind w:right="-330"/>
              <w:rPr>
                <w:rFonts w:ascii="Arial" w:hAnsi="Arial" w:cs="Arial"/>
                <w:sz w:val="22"/>
                <w:szCs w:val="22"/>
              </w:rPr>
            </w:pPr>
            <w:r w:rsidRPr="00446B66">
              <w:rPr>
                <w:rFonts w:ascii="Arial" w:hAnsi="Arial" w:cs="Arial"/>
                <w:sz w:val="22"/>
                <w:szCs w:val="22"/>
              </w:rPr>
              <w:t>SOCI3050</w:t>
            </w:r>
          </w:p>
        </w:tc>
        <w:tc>
          <w:tcPr>
            <w:tcW w:w="1276" w:type="dxa"/>
          </w:tcPr>
          <w:p w14:paraId="2C666999" w14:textId="77777777" w:rsidR="0088012F" w:rsidRPr="00446B66" w:rsidRDefault="0088012F" w:rsidP="0088012F">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SO305</w:t>
            </w:r>
          </w:p>
        </w:tc>
        <w:tc>
          <w:tcPr>
            <w:tcW w:w="4791" w:type="dxa"/>
          </w:tcPr>
          <w:p w14:paraId="6FEDDEEE" w14:textId="77777777" w:rsidR="0088012F" w:rsidRPr="00446B66" w:rsidRDefault="0088012F" w:rsidP="0088012F">
            <w:pPr>
              <w:spacing w:before="40" w:after="40"/>
              <w:ind w:right="-330"/>
              <w:rPr>
                <w:rFonts w:ascii="Arial" w:hAnsi="Arial" w:cs="Arial"/>
                <w:color w:val="000000" w:themeColor="text1"/>
                <w:sz w:val="22"/>
                <w:szCs w:val="22"/>
              </w:rPr>
            </w:pPr>
            <w:r w:rsidRPr="00446B66">
              <w:rPr>
                <w:rFonts w:ascii="Arial" w:hAnsi="Arial" w:cs="Arial"/>
                <w:b/>
                <w:color w:val="000000" w:themeColor="text1"/>
                <w:sz w:val="22"/>
                <w:szCs w:val="22"/>
              </w:rPr>
              <w:t>ONE OF</w:t>
            </w:r>
            <w:r w:rsidRPr="00446B66">
              <w:rPr>
                <w:rFonts w:ascii="Arial" w:hAnsi="Arial" w:cs="Arial"/>
                <w:color w:val="000000" w:themeColor="text1"/>
                <w:sz w:val="22"/>
                <w:szCs w:val="22"/>
              </w:rPr>
              <w:t xml:space="preserve"> Introduction to Criminology</w:t>
            </w:r>
          </w:p>
        </w:tc>
        <w:tc>
          <w:tcPr>
            <w:tcW w:w="879" w:type="dxa"/>
          </w:tcPr>
          <w:p w14:paraId="138E5430" w14:textId="77777777" w:rsidR="0088012F" w:rsidRPr="00446B66" w:rsidRDefault="0088012F" w:rsidP="0088012F">
            <w:pPr>
              <w:spacing w:before="40" w:after="40"/>
              <w:rPr>
                <w:color w:val="000000" w:themeColor="text1"/>
              </w:rPr>
            </w:pPr>
            <w:r w:rsidRPr="00446B66">
              <w:rPr>
                <w:rFonts w:ascii="Arial" w:hAnsi="Arial" w:cs="Arial"/>
                <w:color w:val="000000" w:themeColor="text1"/>
                <w:sz w:val="22"/>
                <w:szCs w:val="22"/>
              </w:rPr>
              <w:t>4</w:t>
            </w:r>
          </w:p>
        </w:tc>
        <w:tc>
          <w:tcPr>
            <w:tcW w:w="992" w:type="dxa"/>
          </w:tcPr>
          <w:p w14:paraId="56407580" w14:textId="77777777" w:rsidR="0088012F" w:rsidRPr="00446B66" w:rsidRDefault="0088012F" w:rsidP="0088012F">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15</w:t>
            </w:r>
          </w:p>
        </w:tc>
        <w:tc>
          <w:tcPr>
            <w:tcW w:w="992" w:type="dxa"/>
          </w:tcPr>
          <w:p w14:paraId="01E894F5" w14:textId="77777777" w:rsidR="0088012F" w:rsidRPr="00446B66" w:rsidRDefault="0088012F" w:rsidP="0088012F">
            <w:pPr>
              <w:spacing w:before="40" w:after="40"/>
              <w:rPr>
                <w:rFonts w:ascii="Arial" w:hAnsi="Arial" w:cs="Arial"/>
                <w:color w:val="000000" w:themeColor="text1"/>
                <w:sz w:val="22"/>
                <w:szCs w:val="22"/>
              </w:rPr>
            </w:pPr>
            <w:r w:rsidRPr="00446B66">
              <w:rPr>
                <w:rFonts w:ascii="Arial" w:hAnsi="Arial" w:cs="Arial"/>
                <w:color w:val="000000" w:themeColor="text1"/>
                <w:sz w:val="22"/>
                <w:szCs w:val="22"/>
              </w:rPr>
              <w:t>1</w:t>
            </w:r>
          </w:p>
        </w:tc>
      </w:tr>
      <w:tr w:rsidR="0088012F" w:rsidRPr="00446B66" w14:paraId="3D8F79B0" w14:textId="77777777" w:rsidTr="00720DD7">
        <w:tc>
          <w:tcPr>
            <w:tcW w:w="1305" w:type="dxa"/>
          </w:tcPr>
          <w:p w14:paraId="7258BA3C" w14:textId="77777777" w:rsidR="0088012F" w:rsidRPr="00446B66" w:rsidRDefault="0088012F" w:rsidP="0088012F">
            <w:pPr>
              <w:spacing w:before="60" w:after="60"/>
              <w:ind w:right="-330"/>
              <w:rPr>
                <w:rFonts w:ascii="Arial" w:hAnsi="Arial" w:cs="Arial"/>
                <w:sz w:val="22"/>
                <w:szCs w:val="22"/>
              </w:rPr>
            </w:pPr>
            <w:r w:rsidRPr="00446B66">
              <w:rPr>
                <w:rFonts w:ascii="Arial" w:hAnsi="Arial" w:cs="Arial"/>
                <w:sz w:val="22"/>
                <w:szCs w:val="22"/>
              </w:rPr>
              <w:t>SOCI3340</w:t>
            </w:r>
          </w:p>
        </w:tc>
        <w:tc>
          <w:tcPr>
            <w:tcW w:w="1276" w:type="dxa"/>
          </w:tcPr>
          <w:p w14:paraId="50ED88BB" w14:textId="77777777" w:rsidR="0088012F" w:rsidRPr="00446B66" w:rsidRDefault="0088012F" w:rsidP="0088012F">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SO334</w:t>
            </w:r>
          </w:p>
        </w:tc>
        <w:tc>
          <w:tcPr>
            <w:tcW w:w="4791" w:type="dxa"/>
          </w:tcPr>
          <w:p w14:paraId="43A34E5E" w14:textId="77777777" w:rsidR="0088012F" w:rsidRPr="00446B66" w:rsidRDefault="0088012F" w:rsidP="0088012F">
            <w:pPr>
              <w:spacing w:before="40" w:after="40"/>
              <w:ind w:right="-330"/>
              <w:rPr>
                <w:rFonts w:ascii="Arial" w:hAnsi="Arial" w:cs="Arial"/>
                <w:color w:val="000000" w:themeColor="text1"/>
                <w:sz w:val="22"/>
                <w:szCs w:val="22"/>
              </w:rPr>
            </w:pPr>
            <w:r w:rsidRPr="00446B66">
              <w:rPr>
                <w:rFonts w:ascii="Arial" w:hAnsi="Arial" w:cs="Arial"/>
                <w:b/>
                <w:color w:val="000000" w:themeColor="text1"/>
                <w:sz w:val="22"/>
                <w:szCs w:val="22"/>
              </w:rPr>
              <w:t>OR</w:t>
            </w:r>
            <w:r w:rsidRPr="00446B66">
              <w:rPr>
                <w:rFonts w:ascii="Arial" w:hAnsi="Arial" w:cs="Arial"/>
                <w:color w:val="000000" w:themeColor="text1"/>
                <w:sz w:val="22"/>
                <w:szCs w:val="22"/>
              </w:rPr>
              <w:t xml:space="preserve"> Modern Culture</w:t>
            </w:r>
          </w:p>
        </w:tc>
        <w:tc>
          <w:tcPr>
            <w:tcW w:w="879" w:type="dxa"/>
          </w:tcPr>
          <w:p w14:paraId="6B023D38" w14:textId="77777777" w:rsidR="0088012F" w:rsidRPr="00446B66" w:rsidRDefault="0088012F" w:rsidP="0088012F">
            <w:pPr>
              <w:spacing w:before="40" w:after="40"/>
              <w:rPr>
                <w:color w:val="000000" w:themeColor="text1"/>
              </w:rPr>
            </w:pPr>
            <w:r w:rsidRPr="00446B66">
              <w:rPr>
                <w:rFonts w:ascii="Arial" w:hAnsi="Arial" w:cs="Arial"/>
                <w:color w:val="000000" w:themeColor="text1"/>
                <w:sz w:val="22"/>
                <w:szCs w:val="22"/>
              </w:rPr>
              <w:t>4</w:t>
            </w:r>
          </w:p>
        </w:tc>
        <w:tc>
          <w:tcPr>
            <w:tcW w:w="992" w:type="dxa"/>
          </w:tcPr>
          <w:p w14:paraId="4FF37BB6" w14:textId="77777777" w:rsidR="0088012F" w:rsidRPr="00446B66" w:rsidRDefault="0088012F" w:rsidP="0088012F">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15</w:t>
            </w:r>
          </w:p>
        </w:tc>
        <w:tc>
          <w:tcPr>
            <w:tcW w:w="992" w:type="dxa"/>
          </w:tcPr>
          <w:p w14:paraId="4ADDE463" w14:textId="77777777" w:rsidR="0088012F" w:rsidRPr="00446B66" w:rsidRDefault="0088012F" w:rsidP="0088012F">
            <w:pPr>
              <w:spacing w:before="40" w:after="40"/>
              <w:rPr>
                <w:rFonts w:ascii="Arial" w:hAnsi="Arial" w:cs="Arial"/>
                <w:color w:val="000000" w:themeColor="text1"/>
                <w:sz w:val="22"/>
                <w:szCs w:val="22"/>
              </w:rPr>
            </w:pPr>
            <w:r w:rsidRPr="00446B66">
              <w:rPr>
                <w:rFonts w:ascii="Arial" w:hAnsi="Arial" w:cs="Arial"/>
                <w:color w:val="000000" w:themeColor="text1"/>
                <w:sz w:val="22"/>
                <w:szCs w:val="22"/>
              </w:rPr>
              <w:t>1</w:t>
            </w:r>
          </w:p>
        </w:tc>
      </w:tr>
      <w:tr w:rsidR="00720DD7" w:rsidRPr="00446B66" w14:paraId="55624860" w14:textId="77777777" w:rsidTr="00720DD7">
        <w:trPr>
          <w:cantSplit/>
        </w:trPr>
        <w:tc>
          <w:tcPr>
            <w:tcW w:w="10235" w:type="dxa"/>
            <w:gridSpan w:val="6"/>
            <w:shd w:val="clear" w:color="auto" w:fill="F2F2F2" w:themeFill="background1" w:themeFillShade="F2"/>
          </w:tcPr>
          <w:p w14:paraId="443C38F8" w14:textId="77777777" w:rsidR="00720DD7" w:rsidRPr="00446B66" w:rsidRDefault="00720DD7" w:rsidP="00ED7ED2">
            <w:pPr>
              <w:spacing w:before="60" w:after="60"/>
              <w:ind w:right="34"/>
              <w:rPr>
                <w:rFonts w:ascii="Arial" w:hAnsi="Arial" w:cs="Arial"/>
                <w:szCs w:val="22"/>
              </w:rPr>
            </w:pPr>
            <w:r w:rsidRPr="00446B66">
              <w:rPr>
                <w:rFonts w:ascii="Arial" w:hAnsi="Arial" w:cs="Arial"/>
                <w:b/>
                <w:sz w:val="22"/>
                <w:szCs w:val="22"/>
              </w:rPr>
              <w:t xml:space="preserve">Optional Modules </w:t>
            </w:r>
            <w:r w:rsidR="00ED7ED2" w:rsidRPr="00446B66">
              <w:rPr>
                <w:rFonts w:ascii="Arial" w:hAnsi="Arial" w:cs="Arial"/>
                <w:sz w:val="22"/>
                <w:szCs w:val="22"/>
              </w:rPr>
              <w:t>Any remaining credits can be taken from the Level 4 SSPSSR suite of optional modules, optional modules for the other subject or wild modules.</w:t>
            </w:r>
          </w:p>
        </w:tc>
      </w:tr>
      <w:tr w:rsidR="00720DD7" w:rsidRPr="00446B66" w14:paraId="761AFA58" w14:textId="77777777" w:rsidTr="00720DD7">
        <w:trPr>
          <w:cantSplit/>
        </w:trPr>
        <w:tc>
          <w:tcPr>
            <w:tcW w:w="10235" w:type="dxa"/>
            <w:gridSpan w:val="6"/>
            <w:shd w:val="pct5" w:color="auto" w:fill="FFFFFF"/>
          </w:tcPr>
          <w:p w14:paraId="367F7340" w14:textId="77777777" w:rsidR="0088012F" w:rsidRPr="00446B66" w:rsidRDefault="00720DD7" w:rsidP="000512AE">
            <w:pPr>
              <w:spacing w:before="60" w:after="60"/>
              <w:ind w:right="-330"/>
              <w:rPr>
                <w:rFonts w:ascii="Arial" w:hAnsi="Arial" w:cs="Arial"/>
                <w:sz w:val="22"/>
                <w:szCs w:val="22"/>
              </w:rPr>
            </w:pPr>
            <w:r w:rsidRPr="00446B66">
              <w:rPr>
                <w:rFonts w:ascii="Arial" w:hAnsi="Arial" w:cs="Arial"/>
                <w:b/>
                <w:sz w:val="22"/>
                <w:szCs w:val="22"/>
              </w:rPr>
              <w:t>Stage 2</w:t>
            </w:r>
            <w:r w:rsidR="00ED7ED2" w:rsidRPr="00446B66">
              <w:rPr>
                <w:rFonts w:ascii="Arial" w:hAnsi="Arial" w:cs="Arial"/>
                <w:b/>
                <w:sz w:val="22"/>
                <w:szCs w:val="22"/>
              </w:rPr>
              <w:t xml:space="preserve"> </w:t>
            </w:r>
            <w:r w:rsidR="00ED7ED2" w:rsidRPr="00446B66">
              <w:rPr>
                <w:rFonts w:ascii="Arial" w:hAnsi="Arial" w:cs="Arial"/>
                <w:sz w:val="22"/>
                <w:szCs w:val="22"/>
              </w:rPr>
              <w:t>Students are required to take 120 credits (60 credits in the spring term and 60 credits in the autumn term)</w:t>
            </w:r>
            <w:r w:rsidR="0088012F" w:rsidRPr="00446B66">
              <w:rPr>
                <w:rFonts w:ascii="Arial" w:hAnsi="Arial" w:cs="Arial"/>
                <w:sz w:val="22"/>
                <w:szCs w:val="22"/>
              </w:rPr>
              <w:t xml:space="preserve">. </w:t>
            </w:r>
          </w:p>
          <w:p w14:paraId="52753910" w14:textId="77777777" w:rsidR="00720DD7" w:rsidRPr="00446B66" w:rsidRDefault="0088012F" w:rsidP="000512AE">
            <w:pPr>
              <w:spacing w:before="60" w:after="60"/>
              <w:ind w:right="-330"/>
              <w:rPr>
                <w:rFonts w:ascii="Arial" w:hAnsi="Arial" w:cs="Arial"/>
                <w:b/>
                <w:szCs w:val="22"/>
              </w:rPr>
            </w:pPr>
            <w:r w:rsidRPr="00446B66">
              <w:rPr>
                <w:rFonts w:ascii="Arial" w:hAnsi="Arial" w:cs="Arial"/>
                <w:sz w:val="22"/>
                <w:szCs w:val="22"/>
              </w:rPr>
              <w:t>Students must ensure they have a minimum of 90 credits in each subject across stages 2 and 3</w:t>
            </w:r>
          </w:p>
        </w:tc>
      </w:tr>
      <w:tr w:rsidR="00720DD7" w:rsidRPr="00446B66" w14:paraId="001E5ED7" w14:textId="77777777" w:rsidTr="00720DD7">
        <w:trPr>
          <w:cantSplit/>
        </w:trPr>
        <w:tc>
          <w:tcPr>
            <w:tcW w:w="10235" w:type="dxa"/>
            <w:gridSpan w:val="6"/>
            <w:shd w:val="pct5" w:color="auto" w:fill="FFFFFF"/>
          </w:tcPr>
          <w:p w14:paraId="0402F284" w14:textId="77777777" w:rsidR="00720DD7" w:rsidRPr="00446B66" w:rsidRDefault="00720DD7" w:rsidP="00ED7ED2">
            <w:pPr>
              <w:tabs>
                <w:tab w:val="left" w:pos="2715"/>
              </w:tabs>
              <w:spacing w:before="60" w:after="60"/>
              <w:ind w:right="-330"/>
              <w:rPr>
                <w:rFonts w:ascii="Arial" w:hAnsi="Arial" w:cs="Arial"/>
                <w:b/>
                <w:szCs w:val="22"/>
              </w:rPr>
            </w:pPr>
            <w:r w:rsidRPr="00446B66">
              <w:rPr>
                <w:rFonts w:ascii="Arial" w:hAnsi="Arial" w:cs="Arial"/>
                <w:b/>
                <w:sz w:val="22"/>
                <w:szCs w:val="22"/>
              </w:rPr>
              <w:t>Compulsory Modules</w:t>
            </w:r>
            <w:r w:rsidR="00ED7ED2" w:rsidRPr="00446B66">
              <w:rPr>
                <w:rFonts w:ascii="Arial" w:hAnsi="Arial" w:cs="Arial"/>
                <w:b/>
                <w:sz w:val="22"/>
                <w:szCs w:val="22"/>
              </w:rPr>
              <w:t xml:space="preserve"> </w:t>
            </w:r>
            <w:r w:rsidR="00ED7ED2" w:rsidRPr="00446B66">
              <w:rPr>
                <w:rFonts w:ascii="Arial" w:hAnsi="Arial" w:cs="Arial"/>
                <w:sz w:val="22"/>
                <w:szCs w:val="22"/>
              </w:rPr>
              <w:t>Students are required to take the compulsory Sociology module</w:t>
            </w:r>
            <w:r w:rsidR="00ED7ED2" w:rsidRPr="00446B66">
              <w:rPr>
                <w:rFonts w:ascii="Arial" w:hAnsi="Arial" w:cs="Arial"/>
                <w:b/>
                <w:sz w:val="22"/>
                <w:szCs w:val="22"/>
              </w:rPr>
              <w:t xml:space="preserve"> plus any compulsory modules from the other subject.</w:t>
            </w:r>
          </w:p>
        </w:tc>
      </w:tr>
      <w:tr w:rsidR="00ED7ED2" w:rsidRPr="00446B66" w14:paraId="3DF9871E" w14:textId="77777777" w:rsidTr="00720DD7">
        <w:tc>
          <w:tcPr>
            <w:tcW w:w="1305" w:type="dxa"/>
          </w:tcPr>
          <w:p w14:paraId="28290A04" w14:textId="77777777" w:rsidR="00ED7ED2" w:rsidRPr="00446B66" w:rsidRDefault="00ED7ED2" w:rsidP="00ED7ED2">
            <w:pPr>
              <w:spacing w:before="60" w:after="60"/>
              <w:ind w:right="-330"/>
              <w:rPr>
                <w:rFonts w:ascii="Arial" w:hAnsi="Arial" w:cs="Arial"/>
                <w:sz w:val="22"/>
                <w:szCs w:val="22"/>
              </w:rPr>
            </w:pPr>
            <w:r w:rsidRPr="00446B66">
              <w:rPr>
                <w:rFonts w:ascii="Arial" w:hAnsi="Arial" w:cs="Arial"/>
                <w:sz w:val="22"/>
                <w:szCs w:val="22"/>
              </w:rPr>
              <w:t>SOCI7270*</w:t>
            </w:r>
          </w:p>
        </w:tc>
        <w:tc>
          <w:tcPr>
            <w:tcW w:w="1276" w:type="dxa"/>
          </w:tcPr>
          <w:p w14:paraId="4971FFDD"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 xml:space="preserve"> SO727*</w:t>
            </w:r>
          </w:p>
        </w:tc>
        <w:tc>
          <w:tcPr>
            <w:tcW w:w="4791" w:type="dxa"/>
          </w:tcPr>
          <w:p w14:paraId="3571A34B"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Contemporary Sociological Theory</w:t>
            </w:r>
          </w:p>
        </w:tc>
        <w:tc>
          <w:tcPr>
            <w:tcW w:w="879" w:type="dxa"/>
          </w:tcPr>
          <w:p w14:paraId="63923E33"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5</w:t>
            </w:r>
          </w:p>
        </w:tc>
        <w:tc>
          <w:tcPr>
            <w:tcW w:w="992" w:type="dxa"/>
          </w:tcPr>
          <w:p w14:paraId="7C690F14" w14:textId="77777777" w:rsidR="00ED7ED2" w:rsidRPr="00446B66" w:rsidRDefault="00ED7ED2" w:rsidP="00ED7ED2">
            <w:pPr>
              <w:spacing w:before="40" w:after="40"/>
              <w:ind w:right="-330"/>
              <w:rPr>
                <w:rFonts w:ascii="Arial" w:hAnsi="Arial" w:cs="Arial"/>
                <w:color w:val="000000" w:themeColor="text1"/>
                <w:sz w:val="22"/>
                <w:szCs w:val="22"/>
              </w:rPr>
            </w:pPr>
            <w:r w:rsidRPr="00446B66">
              <w:rPr>
                <w:rFonts w:ascii="Arial" w:hAnsi="Arial" w:cs="Arial"/>
                <w:color w:val="000000" w:themeColor="text1"/>
                <w:sz w:val="22"/>
                <w:szCs w:val="22"/>
              </w:rPr>
              <w:t>15</w:t>
            </w:r>
          </w:p>
        </w:tc>
        <w:tc>
          <w:tcPr>
            <w:tcW w:w="992" w:type="dxa"/>
          </w:tcPr>
          <w:p w14:paraId="65746953" w14:textId="77777777" w:rsidR="00ED7ED2" w:rsidRPr="00446B66" w:rsidRDefault="00ED7ED2" w:rsidP="00ED7ED2">
            <w:pPr>
              <w:spacing w:before="40" w:after="40"/>
              <w:rPr>
                <w:rFonts w:ascii="Arial" w:hAnsi="Arial" w:cs="Arial"/>
                <w:color w:val="000000" w:themeColor="text1"/>
                <w:sz w:val="22"/>
                <w:szCs w:val="22"/>
              </w:rPr>
            </w:pPr>
            <w:r w:rsidRPr="00446B66">
              <w:rPr>
                <w:rFonts w:ascii="Arial" w:hAnsi="Arial" w:cs="Arial"/>
                <w:color w:val="000000" w:themeColor="text1"/>
                <w:sz w:val="22"/>
                <w:szCs w:val="22"/>
              </w:rPr>
              <w:t>Autumn</w:t>
            </w:r>
          </w:p>
        </w:tc>
      </w:tr>
      <w:tr w:rsidR="00720DD7" w:rsidRPr="00446B66" w14:paraId="1FB16919" w14:textId="77777777" w:rsidTr="00720DD7">
        <w:trPr>
          <w:cantSplit/>
        </w:trPr>
        <w:tc>
          <w:tcPr>
            <w:tcW w:w="10235" w:type="dxa"/>
            <w:gridSpan w:val="6"/>
            <w:shd w:val="pct5" w:color="auto" w:fill="FFFFFF"/>
          </w:tcPr>
          <w:p w14:paraId="28C16E4E" w14:textId="77777777" w:rsidR="00720DD7" w:rsidRPr="00446B66" w:rsidRDefault="00720DD7" w:rsidP="0088012F">
            <w:pPr>
              <w:spacing w:before="60" w:after="60"/>
              <w:ind w:right="34"/>
              <w:rPr>
                <w:rFonts w:ascii="Arial" w:hAnsi="Arial" w:cs="Arial"/>
                <w:b/>
                <w:szCs w:val="22"/>
              </w:rPr>
            </w:pPr>
            <w:r w:rsidRPr="00446B66">
              <w:rPr>
                <w:rFonts w:ascii="Arial" w:hAnsi="Arial" w:cs="Arial"/>
                <w:b/>
                <w:sz w:val="22"/>
                <w:szCs w:val="22"/>
              </w:rPr>
              <w:t xml:space="preserve">Optional Modules </w:t>
            </w:r>
            <w:r w:rsidR="0088012F" w:rsidRPr="00446B66">
              <w:rPr>
                <w:rFonts w:ascii="Arial" w:hAnsi="Arial" w:cs="Arial"/>
                <w:sz w:val="22"/>
                <w:szCs w:val="22"/>
              </w:rPr>
              <w:t>Any remaining credits can be taken from the SSPSSR suite of optional modules, optional modules for the other subject or wild modules.</w:t>
            </w:r>
          </w:p>
        </w:tc>
      </w:tr>
      <w:tr w:rsidR="00720DD7" w:rsidRPr="00446B66" w14:paraId="6A0E661A" w14:textId="77777777" w:rsidTr="00720DD7">
        <w:trPr>
          <w:cantSplit/>
        </w:trPr>
        <w:tc>
          <w:tcPr>
            <w:tcW w:w="10235" w:type="dxa"/>
            <w:gridSpan w:val="6"/>
            <w:shd w:val="pct5" w:color="auto" w:fill="FFFFFF"/>
          </w:tcPr>
          <w:p w14:paraId="7419B7D9" w14:textId="77777777" w:rsidR="00720DD7" w:rsidRPr="00446B66" w:rsidRDefault="00720DD7" w:rsidP="000512AE">
            <w:pPr>
              <w:spacing w:before="60" w:after="60"/>
              <w:ind w:right="-330"/>
              <w:rPr>
                <w:rFonts w:ascii="Arial" w:hAnsi="Arial" w:cs="Arial"/>
                <w:sz w:val="22"/>
                <w:szCs w:val="22"/>
              </w:rPr>
            </w:pPr>
            <w:r w:rsidRPr="00446B66">
              <w:rPr>
                <w:rFonts w:ascii="Arial" w:hAnsi="Arial" w:cs="Arial"/>
                <w:b/>
                <w:sz w:val="22"/>
                <w:szCs w:val="22"/>
              </w:rPr>
              <w:t>Stage 3</w:t>
            </w:r>
            <w:r w:rsidR="00ED7ED2" w:rsidRPr="00446B66">
              <w:rPr>
                <w:rFonts w:ascii="Arial" w:hAnsi="Arial" w:cs="Arial"/>
                <w:b/>
                <w:sz w:val="22"/>
                <w:szCs w:val="22"/>
              </w:rPr>
              <w:t xml:space="preserve"> </w:t>
            </w:r>
            <w:r w:rsidR="00ED7ED2" w:rsidRPr="00446B66">
              <w:rPr>
                <w:rFonts w:ascii="Arial" w:hAnsi="Arial" w:cs="Arial"/>
                <w:sz w:val="22"/>
                <w:szCs w:val="22"/>
              </w:rPr>
              <w:t>Students are required to take 120 credits (60 credits in the spring term and 60 credits in the autumn term). Students must ensure they have taken at 90 credits at level 6 in stage 3.</w:t>
            </w:r>
          </w:p>
          <w:p w14:paraId="19AF02E2" w14:textId="77777777" w:rsidR="0088012F" w:rsidRPr="00446B66" w:rsidRDefault="0088012F" w:rsidP="000512AE">
            <w:pPr>
              <w:spacing w:before="60" w:after="60"/>
              <w:ind w:right="-330"/>
              <w:rPr>
                <w:rFonts w:ascii="Arial" w:hAnsi="Arial" w:cs="Arial"/>
                <w:b/>
                <w:szCs w:val="22"/>
              </w:rPr>
            </w:pPr>
            <w:r w:rsidRPr="00446B66">
              <w:rPr>
                <w:rFonts w:ascii="Arial" w:hAnsi="Arial" w:cs="Arial"/>
                <w:sz w:val="22"/>
                <w:szCs w:val="22"/>
              </w:rPr>
              <w:t>Students must ensure they have a minimum of 90 credits in each subject across stages 2 and 3</w:t>
            </w:r>
          </w:p>
        </w:tc>
      </w:tr>
      <w:tr w:rsidR="00720DD7" w:rsidRPr="00446B66" w14:paraId="6DA4955F" w14:textId="77777777" w:rsidTr="00720DD7">
        <w:trPr>
          <w:cantSplit/>
        </w:trPr>
        <w:tc>
          <w:tcPr>
            <w:tcW w:w="10235" w:type="dxa"/>
            <w:gridSpan w:val="6"/>
            <w:shd w:val="pct5" w:color="auto" w:fill="FFFFFF"/>
          </w:tcPr>
          <w:p w14:paraId="456FD0A8" w14:textId="77777777" w:rsidR="00720DD7" w:rsidRPr="00446B66" w:rsidRDefault="00720DD7" w:rsidP="000512AE">
            <w:pPr>
              <w:spacing w:before="60" w:after="60"/>
              <w:ind w:right="-330"/>
              <w:rPr>
                <w:rFonts w:ascii="Arial" w:hAnsi="Arial" w:cs="Arial"/>
                <w:b/>
                <w:szCs w:val="22"/>
              </w:rPr>
            </w:pPr>
            <w:r w:rsidRPr="00446B66">
              <w:rPr>
                <w:rFonts w:ascii="Arial" w:hAnsi="Arial" w:cs="Arial"/>
                <w:b/>
                <w:sz w:val="22"/>
                <w:szCs w:val="22"/>
              </w:rPr>
              <w:t>Compulsory Modules</w:t>
            </w:r>
            <w:r w:rsidR="0088012F" w:rsidRPr="00446B66">
              <w:rPr>
                <w:rFonts w:ascii="Arial" w:hAnsi="Arial" w:cs="Arial"/>
                <w:b/>
                <w:sz w:val="22"/>
                <w:szCs w:val="22"/>
              </w:rPr>
              <w:t xml:space="preserve"> </w:t>
            </w:r>
            <w:r w:rsidR="0088012F" w:rsidRPr="00446B66">
              <w:rPr>
                <w:rFonts w:ascii="Arial" w:hAnsi="Arial" w:cs="Arial"/>
                <w:sz w:val="22"/>
                <w:szCs w:val="22"/>
              </w:rPr>
              <w:t>Students are required to take</w:t>
            </w:r>
            <w:r w:rsidR="0088012F" w:rsidRPr="00446B66">
              <w:rPr>
                <w:rFonts w:ascii="Arial" w:hAnsi="Arial" w:cs="Arial"/>
                <w:b/>
                <w:sz w:val="22"/>
                <w:szCs w:val="22"/>
              </w:rPr>
              <w:t xml:space="preserve"> </w:t>
            </w:r>
            <w:r w:rsidR="0088012F" w:rsidRPr="00446B66">
              <w:rPr>
                <w:rFonts w:ascii="Arial" w:hAnsi="Arial" w:cs="Arial"/>
                <w:sz w:val="22"/>
                <w:szCs w:val="22"/>
              </w:rPr>
              <w:t>any compulsory modules from the other subject.</w:t>
            </w:r>
          </w:p>
        </w:tc>
      </w:tr>
      <w:tr w:rsidR="00720DD7" w:rsidRPr="00446B66" w14:paraId="3D525F4D" w14:textId="77777777" w:rsidTr="008E5DFB">
        <w:trPr>
          <w:cantSplit/>
        </w:trPr>
        <w:tc>
          <w:tcPr>
            <w:tcW w:w="10235" w:type="dxa"/>
            <w:gridSpan w:val="6"/>
            <w:shd w:val="pct5" w:color="auto" w:fill="FFFFFF"/>
          </w:tcPr>
          <w:p w14:paraId="5E033D45" w14:textId="77777777" w:rsidR="00720DD7" w:rsidRPr="00446B66" w:rsidRDefault="00720DD7" w:rsidP="000512AE">
            <w:pPr>
              <w:spacing w:before="60" w:after="60"/>
              <w:rPr>
                <w:rFonts w:ascii="Arial" w:hAnsi="Arial" w:cs="Arial"/>
                <w:b/>
                <w:szCs w:val="22"/>
              </w:rPr>
            </w:pPr>
            <w:r w:rsidRPr="00446B66">
              <w:rPr>
                <w:rFonts w:ascii="Arial" w:hAnsi="Arial" w:cs="Arial"/>
                <w:b/>
                <w:sz w:val="22"/>
                <w:szCs w:val="22"/>
              </w:rPr>
              <w:t xml:space="preserve">Optional Modules </w:t>
            </w:r>
            <w:r w:rsidR="0088012F" w:rsidRPr="00446B66">
              <w:rPr>
                <w:rFonts w:ascii="Arial" w:hAnsi="Arial" w:cs="Arial"/>
                <w:sz w:val="22"/>
                <w:szCs w:val="22"/>
              </w:rPr>
              <w:t>Any remaining credits can be taken from the Sociology suite of optional modules, optional modules for the other subject or wild modules.</w:t>
            </w:r>
          </w:p>
        </w:tc>
      </w:tr>
    </w:tbl>
    <w:p w14:paraId="1C1EE1A5" w14:textId="77777777" w:rsidR="00391EB2" w:rsidRPr="00446B66"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446B66" w14:paraId="46B4CBBB" w14:textId="77777777" w:rsidTr="000512AE">
        <w:tc>
          <w:tcPr>
            <w:tcW w:w="9923" w:type="dxa"/>
          </w:tcPr>
          <w:p w14:paraId="67C33428" w14:textId="77777777" w:rsidR="00391EB2" w:rsidRPr="00446B66" w:rsidRDefault="00391EB2" w:rsidP="00EE7DA6">
            <w:pPr>
              <w:spacing w:before="60" w:after="60"/>
              <w:rPr>
                <w:rFonts w:ascii="Arial" w:hAnsi="Arial" w:cs="Arial"/>
                <w:b/>
                <w:sz w:val="22"/>
                <w:szCs w:val="22"/>
              </w:rPr>
            </w:pPr>
            <w:r w:rsidRPr="00446B66">
              <w:rPr>
                <w:rFonts w:ascii="Arial" w:hAnsi="Arial" w:cs="Arial"/>
                <w:b/>
                <w:sz w:val="22"/>
                <w:szCs w:val="22"/>
              </w:rPr>
              <w:t>18 Work-Based Learning</w:t>
            </w:r>
          </w:p>
        </w:tc>
      </w:tr>
      <w:tr w:rsidR="0033034F" w:rsidRPr="00446B66" w14:paraId="7D12620C" w14:textId="77777777" w:rsidTr="000512AE">
        <w:tc>
          <w:tcPr>
            <w:tcW w:w="9923" w:type="dxa"/>
          </w:tcPr>
          <w:p w14:paraId="20F89FAD" w14:textId="77777777" w:rsidR="0033034F" w:rsidRPr="00446B66" w:rsidRDefault="0088012F" w:rsidP="00252ACB">
            <w:pPr>
              <w:spacing w:before="60" w:after="60"/>
              <w:jc w:val="both"/>
              <w:rPr>
                <w:rFonts w:ascii="Arial" w:hAnsi="Arial" w:cs="Arial"/>
                <w:i/>
                <w:sz w:val="22"/>
                <w:szCs w:val="22"/>
              </w:rPr>
            </w:pPr>
            <w:r w:rsidRPr="00446B66">
              <w:rPr>
                <w:rFonts w:ascii="Arial" w:hAnsi="Arial" w:cs="Arial"/>
                <w:sz w:val="22"/>
              </w:rPr>
              <w:t xml:space="preserve">Disability statement: </w:t>
            </w:r>
            <w:r w:rsidR="0033034F" w:rsidRPr="00446B66">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Pr="00446B66">
              <w:rPr>
                <w:rFonts w:ascii="Arial" w:hAnsi="Arial" w:cs="Arial"/>
                <w:sz w:val="22"/>
              </w:rPr>
              <w:t>n line with legal requirements.</w:t>
            </w:r>
          </w:p>
        </w:tc>
      </w:tr>
      <w:tr w:rsidR="00391EB2" w:rsidRPr="00446B66" w14:paraId="03D8C7FB" w14:textId="77777777" w:rsidTr="000512AE">
        <w:tc>
          <w:tcPr>
            <w:tcW w:w="9923" w:type="dxa"/>
          </w:tcPr>
          <w:p w14:paraId="45485B06" w14:textId="77777777" w:rsidR="00391EB2" w:rsidRPr="00446B66" w:rsidRDefault="0088012F" w:rsidP="0088012F">
            <w:pPr>
              <w:spacing w:before="60" w:after="60"/>
              <w:rPr>
                <w:rFonts w:ascii="Arial" w:hAnsi="Arial" w:cs="Arial"/>
                <w:i/>
                <w:sz w:val="22"/>
                <w:szCs w:val="22"/>
              </w:rPr>
            </w:pPr>
            <w:r w:rsidRPr="00446B66">
              <w:rPr>
                <w:rFonts w:ascii="Arial" w:hAnsi="Arial" w:cs="Arial"/>
                <w:sz w:val="22"/>
                <w:szCs w:val="22"/>
              </w:rPr>
              <w:t>Where relevant to the programme of study, provide details of any work-based learning element, inclusive of employer details, delivery, assessment and support for students.</w:t>
            </w:r>
          </w:p>
        </w:tc>
      </w:tr>
      <w:tr w:rsidR="0088012F" w:rsidRPr="00446B66" w14:paraId="7BC5E713" w14:textId="77777777" w:rsidTr="000512AE">
        <w:tc>
          <w:tcPr>
            <w:tcW w:w="9923" w:type="dxa"/>
          </w:tcPr>
          <w:p w14:paraId="2E7C90A5" w14:textId="77777777" w:rsidR="0088012F" w:rsidRPr="00446B66" w:rsidRDefault="0088012F" w:rsidP="0088012F">
            <w:pPr>
              <w:spacing w:before="60" w:after="60"/>
              <w:rPr>
                <w:rFonts w:ascii="Arial" w:hAnsi="Arial" w:cs="Arial"/>
                <w:sz w:val="22"/>
                <w:szCs w:val="22"/>
              </w:rPr>
            </w:pPr>
            <w:r w:rsidRPr="00446B66">
              <w:rPr>
                <w:rFonts w:ascii="Arial" w:hAnsi="Arial" w:cs="Arial"/>
                <w:sz w:val="22"/>
                <w:szCs w:val="22"/>
              </w:rPr>
              <w:t xml:space="preserve">N/A </w:t>
            </w:r>
          </w:p>
        </w:tc>
      </w:tr>
    </w:tbl>
    <w:p w14:paraId="723EBBA3" w14:textId="77777777" w:rsidR="00391EB2" w:rsidRPr="00446B66"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446B66" w14:paraId="09FA773F" w14:textId="77777777" w:rsidTr="000512AE">
        <w:tc>
          <w:tcPr>
            <w:tcW w:w="9923" w:type="dxa"/>
            <w:shd w:val="pct5" w:color="auto" w:fill="FFFFFF"/>
          </w:tcPr>
          <w:p w14:paraId="6BB1403E" w14:textId="77777777" w:rsidR="00391EB2" w:rsidRPr="00446B66" w:rsidRDefault="00391EB2" w:rsidP="000512AE">
            <w:pPr>
              <w:spacing w:before="60" w:after="60"/>
              <w:rPr>
                <w:rFonts w:ascii="Arial" w:hAnsi="Arial" w:cs="Arial"/>
                <w:szCs w:val="22"/>
              </w:rPr>
            </w:pPr>
            <w:r w:rsidRPr="00446B66">
              <w:rPr>
                <w:rFonts w:ascii="Arial" w:hAnsi="Arial" w:cs="Arial"/>
                <w:b/>
                <w:sz w:val="22"/>
                <w:szCs w:val="22"/>
              </w:rPr>
              <w:t>19 Support for Students and their Learning</w:t>
            </w:r>
          </w:p>
        </w:tc>
      </w:tr>
      <w:tr w:rsidR="00391EB2" w:rsidRPr="00446B66" w14:paraId="60DF84F4" w14:textId="77777777" w:rsidTr="000512AE">
        <w:tc>
          <w:tcPr>
            <w:tcW w:w="9923" w:type="dxa"/>
          </w:tcPr>
          <w:p w14:paraId="68BD74F1" w14:textId="77777777" w:rsidR="00391EB2" w:rsidRPr="00446B66" w:rsidRDefault="00391EB2" w:rsidP="000512AE">
            <w:pPr>
              <w:numPr>
                <w:ilvl w:val="0"/>
                <w:numId w:val="14"/>
              </w:numPr>
              <w:spacing w:before="60" w:after="60"/>
              <w:rPr>
                <w:rFonts w:ascii="Arial" w:hAnsi="Arial" w:cs="Arial"/>
                <w:szCs w:val="22"/>
              </w:rPr>
            </w:pPr>
            <w:r w:rsidRPr="00446B66">
              <w:rPr>
                <w:rFonts w:ascii="Arial" w:hAnsi="Arial" w:cs="Arial"/>
                <w:sz w:val="22"/>
                <w:szCs w:val="22"/>
              </w:rPr>
              <w:t>School and University induction programme</w:t>
            </w:r>
          </w:p>
          <w:p w14:paraId="473C1F36" w14:textId="77777777" w:rsidR="00391EB2" w:rsidRPr="00446B66" w:rsidRDefault="00391EB2" w:rsidP="000512AE">
            <w:pPr>
              <w:numPr>
                <w:ilvl w:val="0"/>
                <w:numId w:val="14"/>
              </w:numPr>
              <w:spacing w:before="60" w:after="60"/>
              <w:rPr>
                <w:rFonts w:ascii="Arial" w:hAnsi="Arial" w:cs="Arial"/>
                <w:szCs w:val="22"/>
              </w:rPr>
            </w:pPr>
            <w:r w:rsidRPr="00446B66">
              <w:rPr>
                <w:rFonts w:ascii="Arial" w:hAnsi="Arial" w:cs="Arial"/>
                <w:sz w:val="22"/>
                <w:szCs w:val="22"/>
              </w:rPr>
              <w:t>Programme/module handbooks</w:t>
            </w:r>
          </w:p>
          <w:p w14:paraId="68863667" w14:textId="77777777" w:rsidR="00391EB2" w:rsidRPr="00446B66" w:rsidRDefault="00B2434E" w:rsidP="000512AE">
            <w:pPr>
              <w:numPr>
                <w:ilvl w:val="0"/>
                <w:numId w:val="14"/>
              </w:numPr>
              <w:spacing w:before="60" w:after="60"/>
              <w:rPr>
                <w:rFonts w:ascii="Arial" w:hAnsi="Arial" w:cs="Arial"/>
                <w:szCs w:val="22"/>
              </w:rPr>
            </w:pPr>
            <w:r w:rsidRPr="00446B66">
              <w:rPr>
                <w:rFonts w:ascii="Arial" w:hAnsi="Arial" w:cs="Arial"/>
                <w:sz w:val="22"/>
                <w:szCs w:val="22"/>
              </w:rPr>
              <w:t>Library services</w:t>
            </w:r>
            <w:r w:rsidR="00391EB2" w:rsidRPr="00446B66">
              <w:rPr>
                <w:rFonts w:ascii="Arial" w:hAnsi="Arial" w:cs="Arial"/>
                <w:sz w:val="22"/>
                <w:szCs w:val="22"/>
              </w:rPr>
              <w:t xml:space="preserve"> </w:t>
            </w:r>
            <w:hyperlink r:id="rId16" w:history="1">
              <w:r w:rsidR="00391EB2" w:rsidRPr="00446B66">
                <w:rPr>
                  <w:rStyle w:val="Hyperlink"/>
                  <w:rFonts w:ascii="Arial" w:hAnsi="Arial" w:cs="Arial"/>
                  <w:sz w:val="22"/>
                  <w:szCs w:val="22"/>
                </w:rPr>
                <w:t>http://www.kent.ac.uk/library/</w:t>
              </w:r>
            </w:hyperlink>
            <w:r w:rsidR="00391EB2" w:rsidRPr="00446B66">
              <w:rPr>
                <w:rFonts w:ascii="Arial" w:hAnsi="Arial" w:cs="Arial"/>
                <w:sz w:val="22"/>
                <w:szCs w:val="22"/>
              </w:rPr>
              <w:t xml:space="preserve"> </w:t>
            </w:r>
          </w:p>
          <w:p w14:paraId="7FE1FACF" w14:textId="77777777" w:rsidR="009569E4" w:rsidRPr="00446B66" w:rsidRDefault="009569E4" w:rsidP="009569E4">
            <w:pPr>
              <w:numPr>
                <w:ilvl w:val="0"/>
                <w:numId w:val="14"/>
              </w:numPr>
              <w:spacing w:before="60" w:after="60"/>
              <w:rPr>
                <w:rFonts w:ascii="Arial" w:hAnsi="Arial" w:cs="Arial"/>
                <w:sz w:val="22"/>
                <w:szCs w:val="22"/>
              </w:rPr>
            </w:pPr>
            <w:r w:rsidRPr="00446B66">
              <w:rPr>
                <w:rFonts w:ascii="Arial" w:hAnsi="Arial" w:cs="Arial"/>
                <w:sz w:val="22"/>
                <w:szCs w:val="22"/>
              </w:rPr>
              <w:t xml:space="preserve">Student Support </w:t>
            </w:r>
            <w:hyperlink r:id="rId17" w:history="1">
              <w:r w:rsidRPr="00446B66">
                <w:rPr>
                  <w:rStyle w:val="Hyperlink"/>
                  <w:rFonts w:ascii="Arial" w:hAnsi="Arial" w:cs="Arial"/>
                  <w:sz w:val="22"/>
                  <w:szCs w:val="22"/>
                </w:rPr>
                <w:t>http://www.kent.ac.uk/studentsupport/</w:t>
              </w:r>
            </w:hyperlink>
            <w:r w:rsidRPr="00446B66">
              <w:rPr>
                <w:rFonts w:ascii="Arial" w:hAnsi="Arial" w:cs="Arial"/>
                <w:sz w:val="22"/>
                <w:szCs w:val="22"/>
              </w:rPr>
              <w:t xml:space="preserve">                    </w:t>
            </w:r>
          </w:p>
          <w:p w14:paraId="1B5FDEE6" w14:textId="77777777" w:rsidR="009569E4" w:rsidRPr="00446B66" w:rsidRDefault="0035531C" w:rsidP="009569E4">
            <w:pPr>
              <w:numPr>
                <w:ilvl w:val="0"/>
                <w:numId w:val="14"/>
              </w:numPr>
              <w:spacing w:before="60" w:after="60"/>
              <w:rPr>
                <w:rFonts w:ascii="Arial" w:hAnsi="Arial" w:cs="Arial"/>
                <w:sz w:val="22"/>
                <w:szCs w:val="22"/>
              </w:rPr>
            </w:pPr>
            <w:r w:rsidRPr="00446B66">
              <w:rPr>
                <w:rFonts w:ascii="Arial" w:hAnsi="Arial" w:cs="Arial"/>
                <w:sz w:val="22"/>
                <w:szCs w:val="22"/>
              </w:rPr>
              <w:t>Student W</w:t>
            </w:r>
            <w:r w:rsidR="009569E4" w:rsidRPr="00446B66">
              <w:rPr>
                <w:rFonts w:ascii="Arial" w:hAnsi="Arial" w:cs="Arial"/>
                <w:sz w:val="22"/>
                <w:szCs w:val="22"/>
              </w:rPr>
              <w:t xml:space="preserve">ellbeing </w:t>
            </w:r>
            <w:hyperlink r:id="rId18" w:history="1">
              <w:r w:rsidR="009569E4" w:rsidRPr="00446B66">
                <w:rPr>
                  <w:rStyle w:val="Hyperlink"/>
                  <w:rFonts w:ascii="Arial" w:hAnsi="Arial" w:cs="Arial"/>
                  <w:sz w:val="22"/>
                  <w:szCs w:val="22"/>
                </w:rPr>
                <w:t>www.kent.ac.uk/studentwellbeing/</w:t>
              </w:r>
            </w:hyperlink>
            <w:r w:rsidR="009569E4" w:rsidRPr="00446B66">
              <w:rPr>
                <w:rFonts w:ascii="Arial" w:hAnsi="Arial" w:cs="Arial"/>
                <w:sz w:val="22"/>
                <w:szCs w:val="22"/>
              </w:rPr>
              <w:t xml:space="preserve"> </w:t>
            </w:r>
          </w:p>
          <w:p w14:paraId="47F6CF3B" w14:textId="77777777" w:rsidR="00391EB2" w:rsidRPr="00446B66" w:rsidRDefault="00391EB2" w:rsidP="000512AE">
            <w:pPr>
              <w:numPr>
                <w:ilvl w:val="0"/>
                <w:numId w:val="14"/>
              </w:numPr>
              <w:spacing w:before="60" w:after="60"/>
              <w:rPr>
                <w:rFonts w:ascii="Arial" w:hAnsi="Arial" w:cs="Arial"/>
                <w:szCs w:val="22"/>
              </w:rPr>
            </w:pPr>
            <w:r w:rsidRPr="00446B66">
              <w:rPr>
                <w:rFonts w:ascii="Arial" w:hAnsi="Arial" w:cs="Arial"/>
                <w:sz w:val="22"/>
                <w:szCs w:val="22"/>
              </w:rPr>
              <w:t xml:space="preserve">Centre for English and World Languages </w:t>
            </w:r>
            <w:hyperlink r:id="rId19" w:history="1">
              <w:r w:rsidRPr="00446B66">
                <w:rPr>
                  <w:rStyle w:val="Hyperlink"/>
                  <w:rFonts w:ascii="Arial" w:hAnsi="Arial" w:cs="Arial"/>
                  <w:sz w:val="22"/>
                  <w:szCs w:val="22"/>
                </w:rPr>
                <w:t>http://www.kent.ac.uk/cewl/index.html</w:t>
              </w:r>
            </w:hyperlink>
            <w:r w:rsidRPr="00446B66">
              <w:rPr>
                <w:rFonts w:ascii="Arial" w:hAnsi="Arial" w:cs="Arial"/>
                <w:sz w:val="22"/>
                <w:szCs w:val="22"/>
              </w:rPr>
              <w:t xml:space="preserve"> </w:t>
            </w:r>
          </w:p>
          <w:p w14:paraId="6278F4AE" w14:textId="77777777" w:rsidR="00391EB2" w:rsidRPr="00446B66" w:rsidRDefault="00391EB2" w:rsidP="000512AE">
            <w:pPr>
              <w:numPr>
                <w:ilvl w:val="0"/>
                <w:numId w:val="14"/>
              </w:numPr>
              <w:spacing w:before="60" w:after="60"/>
              <w:rPr>
                <w:rFonts w:ascii="Arial" w:hAnsi="Arial" w:cs="Arial"/>
                <w:sz w:val="22"/>
                <w:szCs w:val="22"/>
              </w:rPr>
            </w:pPr>
            <w:r w:rsidRPr="00446B66">
              <w:rPr>
                <w:rFonts w:ascii="Arial" w:hAnsi="Arial" w:cs="Arial"/>
                <w:sz w:val="22"/>
                <w:szCs w:val="22"/>
              </w:rPr>
              <w:t xml:space="preserve">Student </w:t>
            </w:r>
            <w:r w:rsidR="00B2434E" w:rsidRPr="00446B66">
              <w:rPr>
                <w:rFonts w:ascii="Arial" w:hAnsi="Arial" w:cs="Arial"/>
                <w:sz w:val="22"/>
                <w:szCs w:val="22"/>
              </w:rPr>
              <w:t>Learning Advisory Service</w:t>
            </w:r>
            <w:r w:rsidRPr="00446B66">
              <w:rPr>
                <w:rFonts w:ascii="Arial" w:hAnsi="Arial" w:cs="Arial"/>
                <w:sz w:val="22"/>
                <w:szCs w:val="22"/>
              </w:rPr>
              <w:t xml:space="preserve"> </w:t>
            </w:r>
            <w:hyperlink r:id="rId20" w:history="1">
              <w:r w:rsidR="00305B23" w:rsidRPr="00446B66">
                <w:rPr>
                  <w:rStyle w:val="Hyperlink"/>
                  <w:rFonts w:ascii="Arial" w:hAnsi="Arial" w:cs="Arial"/>
                  <w:sz w:val="22"/>
                  <w:szCs w:val="22"/>
                </w:rPr>
                <w:t>http://www.kent.ac.uk/uelt/about/slas.html</w:t>
              </w:r>
            </w:hyperlink>
            <w:r w:rsidR="00305B23" w:rsidRPr="00446B66">
              <w:rPr>
                <w:rFonts w:ascii="Arial" w:hAnsi="Arial" w:cs="Arial"/>
                <w:sz w:val="22"/>
                <w:szCs w:val="22"/>
              </w:rPr>
              <w:t xml:space="preserve"> </w:t>
            </w:r>
          </w:p>
          <w:p w14:paraId="554FA6C7" w14:textId="77777777" w:rsidR="00391EB2" w:rsidRPr="00446B66" w:rsidRDefault="00B2434E" w:rsidP="0085276D">
            <w:pPr>
              <w:numPr>
                <w:ilvl w:val="0"/>
                <w:numId w:val="14"/>
              </w:numPr>
              <w:spacing w:before="60" w:after="60"/>
              <w:rPr>
                <w:rFonts w:ascii="Arial" w:hAnsi="Arial" w:cs="Arial"/>
                <w:sz w:val="22"/>
                <w:szCs w:val="22"/>
                <w:lang w:val="sv-SE"/>
              </w:rPr>
            </w:pPr>
            <w:r w:rsidRPr="00446B66">
              <w:rPr>
                <w:rFonts w:ascii="Arial" w:hAnsi="Arial" w:cs="Arial"/>
                <w:sz w:val="22"/>
                <w:szCs w:val="22"/>
                <w:lang w:val="sv-SE"/>
              </w:rPr>
              <w:t>PASS system</w:t>
            </w:r>
            <w:r w:rsidR="00391EB2" w:rsidRPr="00446B66">
              <w:rPr>
                <w:rFonts w:ascii="Arial" w:hAnsi="Arial" w:cs="Arial"/>
                <w:sz w:val="22"/>
                <w:szCs w:val="22"/>
                <w:lang w:val="sv-SE"/>
              </w:rPr>
              <w:t xml:space="preserve"> </w:t>
            </w:r>
            <w:hyperlink r:id="rId21" w:history="1">
              <w:r w:rsidR="0085276D" w:rsidRPr="00446B66">
                <w:rPr>
                  <w:rStyle w:val="Hyperlink"/>
                  <w:rFonts w:ascii="Arial" w:hAnsi="Arial" w:cs="Arial"/>
                  <w:sz w:val="22"/>
                  <w:szCs w:val="22"/>
                  <w:lang w:val="sv-SE"/>
                </w:rPr>
                <w:t>https://www.kent.ac.uk/teaching/qa/codes/taught/annexg.html</w:t>
              </w:r>
            </w:hyperlink>
            <w:r w:rsidR="0085276D" w:rsidRPr="00446B66">
              <w:rPr>
                <w:rFonts w:ascii="Arial" w:hAnsi="Arial" w:cs="Arial"/>
                <w:sz w:val="22"/>
                <w:szCs w:val="22"/>
                <w:lang w:val="sv-SE"/>
              </w:rPr>
              <w:t xml:space="preserve"> </w:t>
            </w:r>
          </w:p>
          <w:p w14:paraId="6BBE0BE3" w14:textId="77777777" w:rsidR="00391EB2" w:rsidRPr="00446B66" w:rsidRDefault="003E4F82" w:rsidP="0085276D">
            <w:pPr>
              <w:numPr>
                <w:ilvl w:val="0"/>
                <w:numId w:val="14"/>
              </w:numPr>
              <w:spacing w:before="60" w:after="60"/>
              <w:rPr>
                <w:rFonts w:ascii="Arial" w:hAnsi="Arial" w:cs="Arial"/>
                <w:sz w:val="22"/>
                <w:szCs w:val="22"/>
              </w:rPr>
            </w:pPr>
            <w:r w:rsidRPr="00446B66">
              <w:rPr>
                <w:rFonts w:ascii="Arial" w:hAnsi="Arial" w:cs="Arial"/>
                <w:sz w:val="22"/>
                <w:szCs w:val="22"/>
              </w:rPr>
              <w:t>Academic Advise</w:t>
            </w:r>
            <w:r w:rsidR="00B2434E" w:rsidRPr="00446B66">
              <w:rPr>
                <w:rFonts w:ascii="Arial" w:hAnsi="Arial" w:cs="Arial"/>
                <w:sz w:val="22"/>
                <w:szCs w:val="22"/>
              </w:rPr>
              <w:t>r system</w:t>
            </w:r>
            <w:r w:rsidR="0085276D" w:rsidRPr="00446B66">
              <w:rPr>
                <w:rFonts w:ascii="Arial" w:hAnsi="Arial" w:cs="Arial"/>
                <w:sz w:val="22"/>
                <w:szCs w:val="22"/>
              </w:rPr>
              <w:t xml:space="preserve"> </w:t>
            </w:r>
            <w:hyperlink r:id="rId22" w:history="1">
              <w:r w:rsidR="0085276D" w:rsidRPr="00446B66">
                <w:rPr>
                  <w:rStyle w:val="Hyperlink"/>
                  <w:rFonts w:ascii="Arial" w:hAnsi="Arial" w:cs="Arial"/>
                  <w:sz w:val="22"/>
                  <w:szCs w:val="22"/>
                </w:rPr>
                <w:t>https://www.kent.ac.uk/teaching/advisers/index.html</w:t>
              </w:r>
            </w:hyperlink>
            <w:r w:rsidR="0085276D" w:rsidRPr="00446B66">
              <w:rPr>
                <w:rFonts w:ascii="Arial" w:hAnsi="Arial" w:cs="Arial"/>
                <w:sz w:val="22"/>
                <w:szCs w:val="22"/>
              </w:rPr>
              <w:t xml:space="preserve"> </w:t>
            </w:r>
          </w:p>
          <w:p w14:paraId="74DAFD5F" w14:textId="77777777" w:rsidR="00391EB2" w:rsidRPr="00446B66" w:rsidRDefault="00B2434E" w:rsidP="000512AE">
            <w:pPr>
              <w:numPr>
                <w:ilvl w:val="0"/>
                <w:numId w:val="14"/>
              </w:numPr>
              <w:spacing w:before="60" w:after="60"/>
              <w:rPr>
                <w:rFonts w:ascii="Arial" w:hAnsi="Arial" w:cs="Arial"/>
                <w:sz w:val="22"/>
                <w:szCs w:val="22"/>
              </w:rPr>
            </w:pPr>
            <w:r w:rsidRPr="00446B66">
              <w:rPr>
                <w:rFonts w:ascii="Arial" w:hAnsi="Arial" w:cs="Arial"/>
                <w:sz w:val="22"/>
                <w:szCs w:val="22"/>
              </w:rPr>
              <w:t>Kent Union</w:t>
            </w:r>
            <w:r w:rsidR="00391EB2" w:rsidRPr="00446B66">
              <w:rPr>
                <w:rFonts w:ascii="Arial" w:hAnsi="Arial" w:cs="Arial"/>
                <w:sz w:val="22"/>
                <w:szCs w:val="22"/>
              </w:rPr>
              <w:t xml:space="preserve"> </w:t>
            </w:r>
            <w:hyperlink r:id="rId23" w:history="1">
              <w:r w:rsidR="00391EB2" w:rsidRPr="00446B66">
                <w:rPr>
                  <w:rStyle w:val="Hyperlink"/>
                  <w:rFonts w:ascii="Arial" w:hAnsi="Arial" w:cs="Arial"/>
                  <w:sz w:val="22"/>
                  <w:szCs w:val="22"/>
                </w:rPr>
                <w:t>www.kentunion.co.uk/</w:t>
              </w:r>
            </w:hyperlink>
            <w:r w:rsidR="00391EB2" w:rsidRPr="00446B66">
              <w:rPr>
                <w:rFonts w:ascii="Arial" w:hAnsi="Arial" w:cs="Arial"/>
                <w:sz w:val="22"/>
                <w:szCs w:val="22"/>
              </w:rPr>
              <w:t xml:space="preserve"> </w:t>
            </w:r>
          </w:p>
          <w:p w14:paraId="103713BC" w14:textId="77777777" w:rsidR="00391EB2" w:rsidRPr="00446B66" w:rsidRDefault="00391EB2" w:rsidP="000512AE">
            <w:pPr>
              <w:numPr>
                <w:ilvl w:val="0"/>
                <w:numId w:val="14"/>
              </w:numPr>
              <w:spacing w:before="60" w:after="60"/>
              <w:rPr>
                <w:rFonts w:ascii="Arial" w:hAnsi="Arial" w:cs="Arial"/>
                <w:sz w:val="22"/>
                <w:szCs w:val="22"/>
              </w:rPr>
            </w:pPr>
            <w:r w:rsidRPr="00446B66">
              <w:rPr>
                <w:rFonts w:ascii="Arial" w:hAnsi="Arial" w:cs="Arial"/>
                <w:sz w:val="22"/>
                <w:szCs w:val="22"/>
              </w:rPr>
              <w:t>Careers</w:t>
            </w:r>
            <w:r w:rsidR="00B2434E" w:rsidRPr="00446B66">
              <w:rPr>
                <w:rFonts w:ascii="Arial" w:hAnsi="Arial" w:cs="Arial"/>
                <w:sz w:val="22"/>
                <w:szCs w:val="22"/>
              </w:rPr>
              <w:t xml:space="preserve"> and Employability Services</w:t>
            </w:r>
            <w:r w:rsidRPr="00446B66">
              <w:rPr>
                <w:rFonts w:ascii="Arial" w:hAnsi="Arial" w:cs="Arial"/>
                <w:sz w:val="22"/>
                <w:szCs w:val="22"/>
              </w:rPr>
              <w:t xml:space="preserve"> </w:t>
            </w:r>
            <w:hyperlink r:id="rId24" w:history="1">
              <w:r w:rsidRPr="00446B66">
                <w:rPr>
                  <w:rStyle w:val="Hyperlink"/>
                  <w:rFonts w:ascii="Arial" w:hAnsi="Arial" w:cs="Arial"/>
                  <w:sz w:val="22"/>
                  <w:szCs w:val="22"/>
                </w:rPr>
                <w:t>www.kent.ac.uk/ces/</w:t>
              </w:r>
            </w:hyperlink>
            <w:r w:rsidRPr="00446B66">
              <w:rPr>
                <w:rFonts w:ascii="Arial" w:hAnsi="Arial" w:cs="Arial"/>
                <w:i/>
                <w:sz w:val="22"/>
                <w:szCs w:val="22"/>
              </w:rPr>
              <w:t xml:space="preserve"> </w:t>
            </w:r>
          </w:p>
          <w:p w14:paraId="2BFCCE44" w14:textId="77777777" w:rsidR="00391EB2" w:rsidRPr="00446B66" w:rsidRDefault="00391EB2" w:rsidP="005932B1">
            <w:pPr>
              <w:numPr>
                <w:ilvl w:val="0"/>
                <w:numId w:val="20"/>
              </w:numPr>
              <w:spacing w:before="60" w:after="60"/>
              <w:rPr>
                <w:rFonts w:ascii="Arial" w:hAnsi="Arial" w:cs="Arial"/>
                <w:sz w:val="22"/>
                <w:szCs w:val="22"/>
              </w:rPr>
            </w:pPr>
            <w:r w:rsidRPr="00446B66">
              <w:rPr>
                <w:rFonts w:ascii="Arial" w:hAnsi="Arial" w:cs="Arial"/>
                <w:sz w:val="22"/>
                <w:szCs w:val="22"/>
              </w:rPr>
              <w:t xml:space="preserve">Counselling Service </w:t>
            </w:r>
            <w:r w:rsidR="005932B1" w:rsidRPr="00446B66">
              <w:rPr>
                <w:rFonts w:ascii="Arial" w:hAnsi="Arial" w:cs="Arial"/>
                <w:sz w:val="22"/>
                <w:szCs w:val="22"/>
              </w:rPr>
              <w:t>https://www.kent.ac.uk/studentwellbeing/counselling/</w:t>
            </w:r>
          </w:p>
          <w:p w14:paraId="1C81DEAC" w14:textId="77777777" w:rsidR="00391EB2" w:rsidRPr="00446B66" w:rsidRDefault="00391EB2" w:rsidP="000512AE">
            <w:pPr>
              <w:numPr>
                <w:ilvl w:val="0"/>
                <w:numId w:val="20"/>
              </w:numPr>
              <w:spacing w:before="60" w:after="60"/>
              <w:rPr>
                <w:rFonts w:ascii="Arial" w:hAnsi="Arial" w:cs="Arial"/>
                <w:sz w:val="22"/>
                <w:szCs w:val="22"/>
              </w:rPr>
            </w:pPr>
            <w:r w:rsidRPr="00446B66">
              <w:rPr>
                <w:rFonts w:ascii="Arial" w:hAnsi="Arial" w:cs="Arial"/>
                <w:sz w:val="22"/>
                <w:szCs w:val="22"/>
              </w:rPr>
              <w:t>Information Services (comp</w:t>
            </w:r>
            <w:r w:rsidR="00B2434E" w:rsidRPr="00446B66">
              <w:rPr>
                <w:rFonts w:ascii="Arial" w:hAnsi="Arial" w:cs="Arial"/>
                <w:sz w:val="22"/>
                <w:szCs w:val="22"/>
              </w:rPr>
              <w:t>uting and library services)</w:t>
            </w:r>
            <w:r w:rsidRPr="00446B66">
              <w:rPr>
                <w:rFonts w:ascii="Arial" w:hAnsi="Arial" w:cs="Arial"/>
                <w:sz w:val="22"/>
                <w:szCs w:val="22"/>
              </w:rPr>
              <w:t xml:space="preserve"> </w:t>
            </w:r>
            <w:hyperlink r:id="rId25" w:history="1">
              <w:r w:rsidRPr="00446B66">
                <w:rPr>
                  <w:rStyle w:val="Hyperlink"/>
                  <w:rFonts w:ascii="Arial" w:hAnsi="Arial" w:cs="Arial"/>
                  <w:sz w:val="22"/>
                  <w:szCs w:val="22"/>
                </w:rPr>
                <w:t>www.kent.ac.uk/is/</w:t>
              </w:r>
            </w:hyperlink>
            <w:r w:rsidRPr="00446B66">
              <w:rPr>
                <w:rFonts w:ascii="Arial" w:hAnsi="Arial" w:cs="Arial"/>
                <w:sz w:val="22"/>
                <w:szCs w:val="22"/>
              </w:rPr>
              <w:t xml:space="preserve"> </w:t>
            </w:r>
          </w:p>
          <w:p w14:paraId="3D482967" w14:textId="77777777" w:rsidR="00391EB2" w:rsidRPr="00446B66" w:rsidRDefault="00391EB2" w:rsidP="000512AE">
            <w:pPr>
              <w:numPr>
                <w:ilvl w:val="0"/>
                <w:numId w:val="20"/>
              </w:numPr>
              <w:spacing w:before="60" w:after="60"/>
              <w:rPr>
                <w:rFonts w:ascii="Arial" w:hAnsi="Arial" w:cs="Arial"/>
                <w:sz w:val="22"/>
                <w:szCs w:val="22"/>
              </w:rPr>
            </w:pPr>
            <w:r w:rsidRPr="00446B66">
              <w:rPr>
                <w:rFonts w:ascii="Arial" w:hAnsi="Arial" w:cs="Arial"/>
                <w:sz w:val="22"/>
                <w:szCs w:val="22"/>
              </w:rPr>
              <w:t>Undergraduate student representation at School, Faculty and Institutional levels</w:t>
            </w:r>
          </w:p>
          <w:p w14:paraId="146921BF" w14:textId="77777777" w:rsidR="0085276D" w:rsidRPr="00446B66" w:rsidRDefault="00391EB2" w:rsidP="0085276D">
            <w:pPr>
              <w:numPr>
                <w:ilvl w:val="0"/>
                <w:numId w:val="20"/>
              </w:numPr>
              <w:spacing w:before="60" w:after="60"/>
              <w:rPr>
                <w:rFonts w:ascii="Arial" w:hAnsi="Arial" w:cs="Arial"/>
                <w:sz w:val="22"/>
                <w:szCs w:val="22"/>
              </w:rPr>
            </w:pPr>
            <w:r w:rsidRPr="00446B66">
              <w:rPr>
                <w:rFonts w:ascii="Arial" w:hAnsi="Arial" w:cs="Arial"/>
                <w:sz w:val="22"/>
                <w:szCs w:val="22"/>
              </w:rPr>
              <w:t xml:space="preserve">International </w:t>
            </w:r>
            <w:r w:rsidR="00DB0B3F" w:rsidRPr="00446B66">
              <w:rPr>
                <w:rFonts w:ascii="Arial" w:hAnsi="Arial" w:cs="Arial"/>
                <w:sz w:val="22"/>
                <w:szCs w:val="22"/>
              </w:rPr>
              <w:t xml:space="preserve">Recruitment </w:t>
            </w:r>
            <w:r w:rsidR="00B2434E" w:rsidRPr="00446B66">
              <w:rPr>
                <w:rFonts w:ascii="Arial" w:hAnsi="Arial" w:cs="Arial"/>
                <w:sz w:val="22"/>
                <w:szCs w:val="22"/>
              </w:rPr>
              <w:t>Office</w:t>
            </w:r>
            <w:r w:rsidRPr="00446B66">
              <w:rPr>
                <w:rFonts w:ascii="Arial" w:hAnsi="Arial" w:cs="Arial"/>
                <w:sz w:val="22"/>
                <w:szCs w:val="22"/>
              </w:rPr>
              <w:t xml:space="preserve"> </w:t>
            </w:r>
            <w:hyperlink r:id="rId26" w:history="1">
              <w:r w:rsidR="0085276D" w:rsidRPr="00446B66">
                <w:rPr>
                  <w:rStyle w:val="Hyperlink"/>
                  <w:rFonts w:ascii="Arial" w:hAnsi="Arial" w:cs="Arial"/>
                  <w:sz w:val="22"/>
                  <w:szCs w:val="22"/>
                </w:rPr>
                <w:t>https://www.kent.ac.uk/internationalstudent/</w:t>
              </w:r>
            </w:hyperlink>
            <w:r w:rsidR="00DB0B3F" w:rsidRPr="00446B66">
              <w:rPr>
                <w:rFonts w:ascii="Arial" w:hAnsi="Arial" w:cs="Arial"/>
                <w:sz w:val="22"/>
                <w:szCs w:val="22"/>
              </w:rPr>
              <w:t>;</w:t>
            </w:r>
            <w:r w:rsidR="0085276D" w:rsidRPr="00446B66">
              <w:rPr>
                <w:rFonts w:ascii="Arial" w:hAnsi="Arial" w:cs="Arial"/>
                <w:sz w:val="22"/>
                <w:szCs w:val="22"/>
              </w:rPr>
              <w:t xml:space="preserve"> </w:t>
            </w:r>
            <w:r w:rsidR="00DB0B3F" w:rsidRPr="00446B66">
              <w:rPr>
                <w:rFonts w:ascii="Arial" w:hAnsi="Arial" w:cs="Arial"/>
                <w:sz w:val="22"/>
                <w:szCs w:val="22"/>
              </w:rPr>
              <w:t>Intern</w:t>
            </w:r>
            <w:r w:rsidR="00B2434E" w:rsidRPr="00446B66">
              <w:rPr>
                <w:rFonts w:ascii="Arial" w:hAnsi="Arial" w:cs="Arial"/>
                <w:sz w:val="22"/>
                <w:szCs w:val="22"/>
              </w:rPr>
              <w:t>ational Partnerships Office</w:t>
            </w:r>
            <w:r w:rsidR="00DB0B3F" w:rsidRPr="00446B66">
              <w:rPr>
                <w:rFonts w:ascii="Arial" w:hAnsi="Arial" w:cs="Arial"/>
                <w:sz w:val="22"/>
                <w:szCs w:val="22"/>
              </w:rPr>
              <w:t xml:space="preserve"> </w:t>
            </w:r>
            <w:hyperlink r:id="rId27" w:history="1">
              <w:r w:rsidR="00DB0B3F" w:rsidRPr="00446B66">
                <w:rPr>
                  <w:rStyle w:val="Hyperlink"/>
                  <w:rFonts w:ascii="Arial" w:hAnsi="Arial" w:cs="Arial"/>
                  <w:sz w:val="22"/>
                  <w:szCs w:val="22"/>
                </w:rPr>
                <w:t>https://www.kent.ac.uk/global/partnerships/</w:t>
              </w:r>
            </w:hyperlink>
            <w:r w:rsidR="00DB0B3F" w:rsidRPr="00446B66">
              <w:rPr>
                <w:rFonts w:ascii="Arial" w:hAnsi="Arial" w:cs="Arial"/>
                <w:sz w:val="22"/>
                <w:szCs w:val="22"/>
              </w:rPr>
              <w:t xml:space="preserve"> </w:t>
            </w:r>
          </w:p>
          <w:p w14:paraId="20406140" w14:textId="77777777" w:rsidR="00391EB2" w:rsidRPr="00446B66" w:rsidRDefault="0085276D" w:rsidP="0088012F">
            <w:pPr>
              <w:numPr>
                <w:ilvl w:val="0"/>
                <w:numId w:val="20"/>
              </w:numPr>
              <w:spacing w:before="60" w:after="60"/>
              <w:rPr>
                <w:rFonts w:ascii="Arial" w:hAnsi="Arial" w:cs="Arial"/>
                <w:szCs w:val="22"/>
              </w:rPr>
            </w:pPr>
            <w:r w:rsidRPr="00446B66">
              <w:rPr>
                <w:rFonts w:ascii="Arial" w:hAnsi="Arial" w:cs="Arial"/>
                <w:sz w:val="22"/>
                <w:szCs w:val="22"/>
              </w:rPr>
              <w:t xml:space="preserve">Medical Centre </w:t>
            </w:r>
            <w:hyperlink r:id="rId28" w:history="1">
              <w:r w:rsidRPr="00446B66">
                <w:rPr>
                  <w:rStyle w:val="Hyperlink"/>
                  <w:rFonts w:ascii="Arial" w:hAnsi="Arial" w:cs="Arial"/>
                  <w:sz w:val="22"/>
                  <w:szCs w:val="22"/>
                </w:rPr>
                <w:t>https://www.kent.ac.uk/studentwellbeing/medicalcentre.html</w:t>
              </w:r>
            </w:hyperlink>
            <w:r w:rsidRPr="00446B66">
              <w:rPr>
                <w:rFonts w:ascii="Arial" w:hAnsi="Arial" w:cs="Arial"/>
                <w:sz w:val="22"/>
                <w:szCs w:val="22"/>
              </w:rPr>
              <w:t xml:space="preserve"> </w:t>
            </w:r>
          </w:p>
        </w:tc>
      </w:tr>
    </w:tbl>
    <w:p w14:paraId="79FC6106" w14:textId="77777777" w:rsidR="00391EB2" w:rsidRPr="00446B66"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446B66" w14:paraId="756ED2E5" w14:textId="77777777" w:rsidTr="000512AE">
        <w:tc>
          <w:tcPr>
            <w:tcW w:w="9923" w:type="dxa"/>
            <w:shd w:val="pct5" w:color="auto" w:fill="FFFFFF"/>
          </w:tcPr>
          <w:p w14:paraId="622321F5" w14:textId="77777777" w:rsidR="00391EB2" w:rsidRPr="00446B66" w:rsidRDefault="00391EB2" w:rsidP="000512AE">
            <w:pPr>
              <w:spacing w:before="60" w:after="60"/>
              <w:rPr>
                <w:rFonts w:ascii="Arial" w:hAnsi="Arial" w:cs="Arial"/>
                <w:szCs w:val="22"/>
              </w:rPr>
            </w:pPr>
            <w:r w:rsidRPr="00446B66">
              <w:rPr>
                <w:rFonts w:ascii="Arial" w:hAnsi="Arial" w:cs="Arial"/>
                <w:b/>
                <w:sz w:val="22"/>
                <w:szCs w:val="22"/>
              </w:rPr>
              <w:t>20 Entry Profile</w:t>
            </w:r>
          </w:p>
          <w:p w14:paraId="78DA9ABA" w14:textId="77777777" w:rsidR="00391EB2" w:rsidRPr="00446B66" w:rsidRDefault="00391EB2" w:rsidP="0003428B">
            <w:pPr>
              <w:spacing w:before="60" w:after="60"/>
              <w:jc w:val="both"/>
              <w:rPr>
                <w:rFonts w:ascii="Arial" w:hAnsi="Arial" w:cs="Arial"/>
                <w:szCs w:val="22"/>
              </w:rPr>
            </w:pPr>
            <w:r w:rsidRPr="00446B66">
              <w:rPr>
                <w:rFonts w:ascii="Arial" w:hAnsi="Arial" w:cs="Arial"/>
                <w:sz w:val="22"/>
                <w:szCs w:val="22"/>
              </w:rPr>
              <w:t xml:space="preserve">The minimum age to study a degree programme at the university is normally at least 17 years old by 20 September in the year the </w:t>
            </w:r>
            <w:r w:rsidR="002A473F" w:rsidRPr="00446B66">
              <w:rPr>
                <w:rFonts w:ascii="Arial" w:hAnsi="Arial" w:cs="Arial"/>
                <w:sz w:val="22"/>
                <w:szCs w:val="22"/>
              </w:rPr>
              <w:t xml:space="preserve">programme </w:t>
            </w:r>
            <w:r w:rsidRPr="00446B66">
              <w:rPr>
                <w:rFonts w:ascii="Arial" w:hAnsi="Arial" w:cs="Arial"/>
                <w:sz w:val="22"/>
                <w:szCs w:val="22"/>
              </w:rPr>
              <w:t>begins. There is no upper age limit.</w:t>
            </w:r>
          </w:p>
        </w:tc>
      </w:tr>
      <w:tr w:rsidR="00391EB2" w:rsidRPr="00446B66" w14:paraId="71746B28" w14:textId="77777777" w:rsidTr="000512AE">
        <w:tc>
          <w:tcPr>
            <w:tcW w:w="9923" w:type="dxa"/>
            <w:shd w:val="pct5" w:color="auto" w:fill="FFFFFF"/>
          </w:tcPr>
          <w:p w14:paraId="379D88D0" w14:textId="77777777" w:rsidR="00391EB2" w:rsidRPr="00446B66" w:rsidRDefault="00391EB2" w:rsidP="000512AE">
            <w:pPr>
              <w:spacing w:before="60" w:after="60"/>
              <w:rPr>
                <w:rFonts w:ascii="Arial" w:hAnsi="Arial" w:cs="Arial"/>
                <w:b/>
                <w:szCs w:val="22"/>
              </w:rPr>
            </w:pPr>
            <w:r w:rsidRPr="00446B66">
              <w:rPr>
                <w:rFonts w:ascii="Arial" w:hAnsi="Arial" w:cs="Arial"/>
                <w:sz w:val="22"/>
                <w:szCs w:val="22"/>
              </w:rPr>
              <w:t>20.1</w:t>
            </w:r>
            <w:r w:rsidRPr="00446B66">
              <w:rPr>
                <w:rFonts w:ascii="Arial" w:hAnsi="Arial" w:cs="Arial"/>
                <w:b/>
                <w:sz w:val="22"/>
                <w:szCs w:val="22"/>
              </w:rPr>
              <w:t xml:space="preserve"> Entry Route</w:t>
            </w:r>
          </w:p>
          <w:p w14:paraId="31966383" w14:textId="77777777" w:rsidR="00391EB2" w:rsidRPr="00446B66" w:rsidRDefault="00391EB2" w:rsidP="000512AE">
            <w:pPr>
              <w:spacing w:before="60" w:after="60"/>
              <w:rPr>
                <w:rFonts w:ascii="Arial" w:hAnsi="Arial" w:cs="Arial"/>
                <w:szCs w:val="22"/>
              </w:rPr>
            </w:pPr>
            <w:r w:rsidRPr="00446B66">
              <w:rPr>
                <w:rFonts w:ascii="Arial" w:hAnsi="Arial" w:cs="Arial"/>
                <w:sz w:val="22"/>
                <w:szCs w:val="22"/>
              </w:rPr>
              <w:t>For fuller information, please refer to the University prospectus</w:t>
            </w:r>
          </w:p>
        </w:tc>
      </w:tr>
      <w:tr w:rsidR="00391EB2" w:rsidRPr="00446B66" w14:paraId="5A84CB99" w14:textId="77777777" w:rsidTr="000512AE">
        <w:tc>
          <w:tcPr>
            <w:tcW w:w="9923" w:type="dxa"/>
          </w:tcPr>
          <w:p w14:paraId="1A3FE42E" w14:textId="77777777" w:rsidR="00446B66" w:rsidRPr="00446B66" w:rsidRDefault="00446B66" w:rsidP="00446B66">
            <w:pPr>
              <w:pStyle w:val="ListParagraph"/>
              <w:numPr>
                <w:ilvl w:val="0"/>
                <w:numId w:val="34"/>
              </w:numPr>
              <w:rPr>
                <w:rFonts w:ascii="Arial" w:hAnsi="Arial" w:cs="Arial"/>
                <w:sz w:val="22"/>
                <w:szCs w:val="22"/>
              </w:rPr>
            </w:pPr>
            <w:r w:rsidRPr="00446B66">
              <w:rPr>
                <w:rFonts w:ascii="Arial" w:hAnsi="Arial" w:cs="Arial"/>
                <w:sz w:val="22"/>
                <w:szCs w:val="22"/>
              </w:rPr>
              <w:t>A levels:- grades AAB to BBB in three A levels</w:t>
            </w:r>
          </w:p>
          <w:p w14:paraId="20217BED" w14:textId="77777777" w:rsidR="00446B66" w:rsidRPr="00446B66" w:rsidRDefault="00446B66" w:rsidP="00446B66">
            <w:pPr>
              <w:pStyle w:val="ListParagraph"/>
              <w:numPr>
                <w:ilvl w:val="0"/>
                <w:numId w:val="34"/>
              </w:numPr>
              <w:rPr>
                <w:rFonts w:ascii="Arial" w:hAnsi="Arial" w:cs="Arial"/>
                <w:sz w:val="22"/>
                <w:szCs w:val="22"/>
              </w:rPr>
            </w:pPr>
            <w:r w:rsidRPr="00446B66">
              <w:rPr>
                <w:rFonts w:ascii="Arial" w:hAnsi="Arial" w:cs="Arial"/>
                <w:sz w:val="22"/>
                <w:szCs w:val="22"/>
              </w:rPr>
              <w:t>International baccalaureate diploma:- Obtain IB diploma with 34 points overall OR 15/16/17 points at higher level</w:t>
            </w:r>
          </w:p>
          <w:p w14:paraId="3F9BE3F4" w14:textId="77777777" w:rsidR="00391EB2" w:rsidRPr="00446B66" w:rsidRDefault="00446B66" w:rsidP="00446B66">
            <w:pPr>
              <w:spacing w:before="60" w:after="60"/>
              <w:rPr>
                <w:rFonts w:ascii="Arial" w:hAnsi="Arial" w:cs="Arial"/>
                <w:szCs w:val="22"/>
              </w:rPr>
            </w:pPr>
            <w:r w:rsidRPr="00446B66">
              <w:rPr>
                <w:rFonts w:ascii="Arial" w:hAnsi="Arial" w:cs="Arial"/>
                <w:sz w:val="22"/>
                <w:szCs w:val="22"/>
              </w:rPr>
              <w:t xml:space="preserve">For students whose first language is not English:- IELTS at 6.5 overall with 6.0 in all four subtests. Further information is available at For students whose first language is not English:- IELTS at 6.5 overall with 6.0 in all four subtests though we could substitute the web address which gives full information:- </w:t>
            </w:r>
            <w:hyperlink r:id="rId29" w:history="1">
              <w:r w:rsidRPr="00446B66">
                <w:rPr>
                  <w:rStyle w:val="Hyperlink"/>
                  <w:rFonts w:ascii="Arial" w:hAnsi="Arial" w:cs="Arial"/>
                  <w:color w:val="auto"/>
                  <w:sz w:val="22"/>
                  <w:szCs w:val="22"/>
                </w:rPr>
                <w:t>https://www.kent.ac.uk/ems/eng-lang-reqs/</w:t>
              </w:r>
            </w:hyperlink>
          </w:p>
        </w:tc>
      </w:tr>
      <w:tr w:rsidR="00391EB2" w:rsidRPr="00446B66" w14:paraId="5C159D5F" w14:textId="77777777" w:rsidTr="000512AE">
        <w:tc>
          <w:tcPr>
            <w:tcW w:w="9923" w:type="dxa"/>
            <w:shd w:val="pct5" w:color="auto" w:fill="FFFFFF"/>
          </w:tcPr>
          <w:p w14:paraId="3383A31F" w14:textId="77777777" w:rsidR="00391EB2" w:rsidRPr="00446B66" w:rsidRDefault="00391EB2" w:rsidP="000512AE">
            <w:pPr>
              <w:spacing w:before="60" w:after="60"/>
              <w:rPr>
                <w:rFonts w:ascii="Arial" w:hAnsi="Arial" w:cs="Arial"/>
                <w:b/>
                <w:szCs w:val="22"/>
              </w:rPr>
            </w:pPr>
            <w:r w:rsidRPr="00446B66">
              <w:rPr>
                <w:rFonts w:ascii="Arial" w:hAnsi="Arial" w:cs="Arial"/>
                <w:sz w:val="22"/>
                <w:szCs w:val="22"/>
              </w:rPr>
              <w:t>20.2</w:t>
            </w:r>
            <w:r w:rsidRPr="00446B66">
              <w:rPr>
                <w:rFonts w:ascii="Arial" w:hAnsi="Arial" w:cs="Arial"/>
                <w:b/>
                <w:sz w:val="22"/>
                <w:szCs w:val="22"/>
              </w:rPr>
              <w:t xml:space="preserve"> What does this programme have to offer?</w:t>
            </w:r>
          </w:p>
        </w:tc>
      </w:tr>
      <w:tr w:rsidR="00391EB2" w:rsidRPr="00446B66" w14:paraId="78A93DD0" w14:textId="77777777" w:rsidTr="000512AE">
        <w:tc>
          <w:tcPr>
            <w:tcW w:w="9923" w:type="dxa"/>
          </w:tcPr>
          <w:p w14:paraId="44433FCB" w14:textId="77777777" w:rsidR="00446B66" w:rsidRPr="00446B66" w:rsidRDefault="00446B66" w:rsidP="008E5DFB">
            <w:pPr>
              <w:numPr>
                <w:ilvl w:val="0"/>
                <w:numId w:val="35"/>
              </w:numPr>
              <w:spacing w:before="40" w:after="40"/>
              <w:jc w:val="both"/>
              <w:rPr>
                <w:rFonts w:ascii="Arial" w:hAnsi="Arial" w:cs="Arial"/>
                <w:sz w:val="22"/>
                <w:szCs w:val="22"/>
              </w:rPr>
            </w:pPr>
            <w:r w:rsidRPr="00446B66">
              <w:rPr>
                <w:rFonts w:ascii="Arial" w:hAnsi="Arial" w:cs="Arial"/>
                <w:sz w:val="22"/>
                <w:szCs w:val="22"/>
              </w:rPr>
              <w:t>A program providing research lead teaching</w:t>
            </w:r>
          </w:p>
          <w:p w14:paraId="62F3395E" w14:textId="77777777" w:rsidR="00446B66" w:rsidRPr="00446B66" w:rsidRDefault="00446B66" w:rsidP="008E5DFB">
            <w:pPr>
              <w:numPr>
                <w:ilvl w:val="0"/>
                <w:numId w:val="35"/>
              </w:numPr>
              <w:spacing w:before="40" w:after="40"/>
              <w:jc w:val="both"/>
              <w:rPr>
                <w:rFonts w:ascii="Arial" w:hAnsi="Arial" w:cs="Arial"/>
                <w:sz w:val="22"/>
                <w:szCs w:val="22"/>
              </w:rPr>
            </w:pPr>
            <w:r w:rsidRPr="00446B66">
              <w:rPr>
                <w:rFonts w:ascii="Arial" w:hAnsi="Arial" w:cs="Arial"/>
                <w:sz w:val="22"/>
                <w:szCs w:val="22"/>
              </w:rPr>
              <w:t>A stimulating and interesting degree programme</w:t>
            </w:r>
          </w:p>
          <w:p w14:paraId="27ECB732" w14:textId="77777777" w:rsidR="00446B66" w:rsidRPr="00446B66" w:rsidRDefault="00446B66" w:rsidP="00446B66">
            <w:pPr>
              <w:numPr>
                <w:ilvl w:val="0"/>
                <w:numId w:val="35"/>
              </w:numPr>
              <w:spacing w:before="40" w:after="40"/>
              <w:jc w:val="both"/>
              <w:rPr>
                <w:rFonts w:ascii="Arial" w:hAnsi="Arial" w:cs="Arial"/>
                <w:sz w:val="22"/>
                <w:szCs w:val="22"/>
              </w:rPr>
            </w:pPr>
            <w:r w:rsidRPr="00446B66">
              <w:rPr>
                <w:rFonts w:ascii="Arial" w:hAnsi="Arial" w:cs="Arial"/>
                <w:sz w:val="22"/>
                <w:szCs w:val="22"/>
              </w:rPr>
              <w:t>The opportunity to learn about a broad range of topics and some of the most important social issues in today’s globalising world</w:t>
            </w:r>
          </w:p>
          <w:p w14:paraId="3F3CD028" w14:textId="77777777" w:rsidR="00446B66" w:rsidRPr="00446B66" w:rsidRDefault="00446B66" w:rsidP="00446B66">
            <w:pPr>
              <w:numPr>
                <w:ilvl w:val="0"/>
                <w:numId w:val="36"/>
              </w:numPr>
              <w:spacing w:before="40" w:after="40"/>
              <w:jc w:val="both"/>
              <w:rPr>
                <w:rFonts w:ascii="Arial" w:hAnsi="Arial" w:cs="Arial"/>
                <w:sz w:val="22"/>
                <w:szCs w:val="22"/>
              </w:rPr>
            </w:pPr>
            <w:r w:rsidRPr="00446B66">
              <w:rPr>
                <w:rFonts w:ascii="Arial" w:hAnsi="Arial" w:cs="Arial"/>
                <w:sz w:val="22"/>
                <w:szCs w:val="22"/>
              </w:rPr>
              <w:t>An excellent grounding in the principles of sociological issues</w:t>
            </w:r>
          </w:p>
          <w:p w14:paraId="1B0A63F4" w14:textId="77777777" w:rsidR="00391EB2" w:rsidRPr="00446B66" w:rsidRDefault="00446B66" w:rsidP="00446B66">
            <w:pPr>
              <w:numPr>
                <w:ilvl w:val="0"/>
                <w:numId w:val="37"/>
              </w:numPr>
              <w:spacing w:before="40" w:after="40"/>
              <w:jc w:val="both"/>
              <w:rPr>
                <w:rFonts w:ascii="Arial" w:hAnsi="Arial" w:cs="Arial"/>
                <w:szCs w:val="22"/>
              </w:rPr>
            </w:pPr>
            <w:r w:rsidRPr="00446B66">
              <w:rPr>
                <w:rFonts w:ascii="Arial" w:hAnsi="Arial" w:cs="Arial"/>
                <w:sz w:val="22"/>
                <w:szCs w:val="22"/>
              </w:rPr>
              <w:t>The provision of a variety of important skills which open up a wide range of careers to graduates in the public and private sectors</w:t>
            </w:r>
            <w:r w:rsidR="00391EB2" w:rsidRPr="00446B66">
              <w:rPr>
                <w:rFonts w:ascii="Arial" w:hAnsi="Arial" w:cs="Arial"/>
                <w:i/>
                <w:sz w:val="22"/>
                <w:szCs w:val="22"/>
              </w:rPr>
              <w:t xml:space="preserve"> </w:t>
            </w:r>
          </w:p>
        </w:tc>
      </w:tr>
      <w:tr w:rsidR="00391EB2" w:rsidRPr="00446B66" w14:paraId="36A201A5" w14:textId="77777777" w:rsidTr="000512AE">
        <w:tc>
          <w:tcPr>
            <w:tcW w:w="9923" w:type="dxa"/>
            <w:shd w:val="pct5" w:color="auto" w:fill="FFFFFF"/>
          </w:tcPr>
          <w:p w14:paraId="0FB53AEB" w14:textId="77777777" w:rsidR="00391EB2" w:rsidRPr="00446B66" w:rsidRDefault="00391EB2" w:rsidP="000512AE">
            <w:pPr>
              <w:spacing w:before="60" w:after="60"/>
              <w:rPr>
                <w:rFonts w:ascii="Arial" w:hAnsi="Arial" w:cs="Arial"/>
                <w:b/>
                <w:szCs w:val="22"/>
              </w:rPr>
            </w:pPr>
            <w:r w:rsidRPr="00446B66">
              <w:rPr>
                <w:rFonts w:ascii="Arial" w:hAnsi="Arial" w:cs="Arial"/>
                <w:sz w:val="22"/>
                <w:szCs w:val="22"/>
              </w:rPr>
              <w:t>20.3</w:t>
            </w:r>
            <w:r w:rsidRPr="00446B66">
              <w:rPr>
                <w:rFonts w:ascii="Arial" w:hAnsi="Arial" w:cs="Arial"/>
                <w:b/>
                <w:sz w:val="22"/>
                <w:szCs w:val="22"/>
              </w:rPr>
              <w:t xml:space="preserve"> Personal Profile</w:t>
            </w:r>
          </w:p>
        </w:tc>
      </w:tr>
      <w:tr w:rsidR="00391EB2" w:rsidRPr="00446B66" w14:paraId="61D17E7A" w14:textId="77777777" w:rsidTr="000512AE">
        <w:tc>
          <w:tcPr>
            <w:tcW w:w="9923" w:type="dxa"/>
          </w:tcPr>
          <w:p w14:paraId="0025DA3B" w14:textId="77777777" w:rsidR="00446B66" w:rsidRPr="00446B66" w:rsidRDefault="00446B66" w:rsidP="00446B66">
            <w:pPr>
              <w:numPr>
                <w:ilvl w:val="0"/>
                <w:numId w:val="38"/>
              </w:numPr>
              <w:spacing w:before="40" w:after="40"/>
              <w:jc w:val="both"/>
              <w:rPr>
                <w:rFonts w:ascii="Arial" w:hAnsi="Arial" w:cs="Arial"/>
                <w:b/>
                <w:sz w:val="22"/>
                <w:szCs w:val="22"/>
              </w:rPr>
            </w:pPr>
            <w:r w:rsidRPr="00446B66">
              <w:rPr>
                <w:rFonts w:ascii="Arial" w:hAnsi="Arial" w:cs="Arial"/>
                <w:sz w:val="22"/>
                <w:szCs w:val="22"/>
              </w:rPr>
              <w:t>An interest in addressing social problems in contemporary society</w:t>
            </w:r>
          </w:p>
          <w:p w14:paraId="4731C141" w14:textId="77777777" w:rsidR="00446B66" w:rsidRPr="00446B66" w:rsidRDefault="00446B66" w:rsidP="00446B66">
            <w:pPr>
              <w:numPr>
                <w:ilvl w:val="0"/>
                <w:numId w:val="38"/>
              </w:numPr>
              <w:spacing w:before="40" w:after="40"/>
              <w:jc w:val="both"/>
              <w:rPr>
                <w:rFonts w:ascii="Arial" w:hAnsi="Arial" w:cs="Arial"/>
                <w:b/>
                <w:sz w:val="22"/>
                <w:szCs w:val="22"/>
              </w:rPr>
            </w:pPr>
            <w:r w:rsidRPr="00446B66">
              <w:rPr>
                <w:rFonts w:ascii="Arial" w:hAnsi="Arial" w:cs="Arial"/>
                <w:sz w:val="22"/>
                <w:szCs w:val="22"/>
              </w:rPr>
              <w:t>A commitment to issues such as diversity, exclusion, identity, citizenship and social justice</w:t>
            </w:r>
          </w:p>
          <w:p w14:paraId="5ACFC0D1" w14:textId="77777777" w:rsidR="00446B66" w:rsidRPr="00446B66" w:rsidRDefault="00446B66" w:rsidP="00446B66">
            <w:pPr>
              <w:numPr>
                <w:ilvl w:val="0"/>
                <w:numId w:val="38"/>
              </w:numPr>
              <w:spacing w:before="40" w:after="40"/>
              <w:jc w:val="both"/>
              <w:rPr>
                <w:rFonts w:ascii="Arial" w:hAnsi="Arial" w:cs="Arial"/>
                <w:sz w:val="22"/>
                <w:szCs w:val="22"/>
              </w:rPr>
            </w:pPr>
            <w:r w:rsidRPr="00446B66">
              <w:rPr>
                <w:rFonts w:ascii="Arial" w:hAnsi="Arial" w:cs="Arial"/>
                <w:sz w:val="22"/>
                <w:szCs w:val="22"/>
              </w:rPr>
              <w:t>A willingness to reflect and question common sense assumptions about many social and political phenomena</w:t>
            </w:r>
          </w:p>
          <w:p w14:paraId="6F24F0DB" w14:textId="77777777" w:rsidR="00446B66" w:rsidRPr="00446B66" w:rsidRDefault="00446B66" w:rsidP="00446B66">
            <w:pPr>
              <w:numPr>
                <w:ilvl w:val="0"/>
                <w:numId w:val="39"/>
              </w:numPr>
              <w:spacing w:before="40" w:after="40"/>
              <w:jc w:val="both"/>
              <w:rPr>
                <w:rFonts w:ascii="Arial" w:hAnsi="Arial" w:cs="Arial"/>
                <w:sz w:val="22"/>
                <w:szCs w:val="22"/>
              </w:rPr>
            </w:pPr>
            <w:r w:rsidRPr="00446B66">
              <w:rPr>
                <w:rFonts w:ascii="Arial" w:hAnsi="Arial" w:cs="Arial"/>
                <w:sz w:val="22"/>
                <w:szCs w:val="22"/>
              </w:rPr>
              <w:t>A willingness to consider a range of normative, theoretical, and political positions</w:t>
            </w:r>
          </w:p>
          <w:p w14:paraId="77390714" w14:textId="77777777" w:rsidR="00391EB2" w:rsidRPr="00446B66" w:rsidRDefault="00446B66" w:rsidP="00446B66">
            <w:pPr>
              <w:numPr>
                <w:ilvl w:val="0"/>
                <w:numId w:val="39"/>
              </w:numPr>
              <w:spacing w:before="40" w:after="40"/>
              <w:jc w:val="both"/>
              <w:rPr>
                <w:rFonts w:ascii="Arial" w:hAnsi="Arial" w:cs="Arial"/>
                <w:b/>
                <w:szCs w:val="22"/>
              </w:rPr>
            </w:pPr>
            <w:r w:rsidRPr="00446B66">
              <w:rPr>
                <w:rFonts w:ascii="Arial" w:hAnsi="Arial" w:cs="Arial"/>
                <w:sz w:val="22"/>
                <w:szCs w:val="22"/>
              </w:rPr>
              <w:t xml:space="preserve">A desire to contribute to the welfare of the community </w:t>
            </w:r>
          </w:p>
        </w:tc>
      </w:tr>
    </w:tbl>
    <w:p w14:paraId="3CEE0408" w14:textId="77777777" w:rsidR="00391EB2" w:rsidRPr="00446B66"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446B66" w14:paraId="12EEF965" w14:textId="77777777" w:rsidTr="000512AE">
        <w:tc>
          <w:tcPr>
            <w:tcW w:w="9923" w:type="dxa"/>
            <w:shd w:val="pct5" w:color="auto" w:fill="FFFFFF"/>
          </w:tcPr>
          <w:p w14:paraId="121D8E76" w14:textId="77777777" w:rsidR="00391EB2" w:rsidRPr="00446B66" w:rsidRDefault="00391EB2" w:rsidP="000512AE">
            <w:pPr>
              <w:spacing w:before="60" w:after="60"/>
              <w:rPr>
                <w:rFonts w:ascii="Arial" w:hAnsi="Arial" w:cs="Arial"/>
                <w:szCs w:val="22"/>
              </w:rPr>
            </w:pPr>
            <w:r w:rsidRPr="00446B66">
              <w:rPr>
                <w:rFonts w:ascii="Arial" w:hAnsi="Arial" w:cs="Arial"/>
                <w:sz w:val="22"/>
                <w:szCs w:val="22"/>
              </w:rPr>
              <w:t xml:space="preserve">21  </w:t>
            </w:r>
            <w:r w:rsidRPr="00446B66">
              <w:rPr>
                <w:rFonts w:ascii="Arial" w:hAnsi="Arial" w:cs="Arial"/>
                <w:b/>
                <w:sz w:val="22"/>
                <w:szCs w:val="22"/>
              </w:rPr>
              <w:t>Methods for Evaluating and Enhancing the Quality and Standards of Teaching and Learning</w:t>
            </w:r>
          </w:p>
        </w:tc>
      </w:tr>
      <w:tr w:rsidR="00391EB2" w:rsidRPr="00446B66" w14:paraId="2A504C70" w14:textId="77777777" w:rsidTr="000512AE">
        <w:tc>
          <w:tcPr>
            <w:tcW w:w="9923" w:type="dxa"/>
            <w:shd w:val="pct5" w:color="auto" w:fill="FFFFFF"/>
          </w:tcPr>
          <w:p w14:paraId="74E257D4" w14:textId="77777777" w:rsidR="00391EB2" w:rsidRPr="00446B66" w:rsidRDefault="00391EB2" w:rsidP="000512AE">
            <w:pPr>
              <w:spacing w:before="60" w:after="60"/>
              <w:rPr>
                <w:rFonts w:ascii="Arial" w:hAnsi="Arial" w:cs="Arial"/>
                <w:szCs w:val="22"/>
              </w:rPr>
            </w:pPr>
            <w:r w:rsidRPr="00446B66">
              <w:rPr>
                <w:rFonts w:ascii="Arial" w:hAnsi="Arial" w:cs="Arial"/>
                <w:sz w:val="22"/>
                <w:szCs w:val="22"/>
              </w:rPr>
              <w:t>21.1</w:t>
            </w:r>
            <w:r w:rsidRPr="00446B66">
              <w:rPr>
                <w:rFonts w:ascii="Arial" w:hAnsi="Arial" w:cs="Arial"/>
                <w:b/>
                <w:sz w:val="22"/>
                <w:szCs w:val="22"/>
              </w:rPr>
              <w:t xml:space="preserve"> Mechanisms for review and evaluation of teaching, learning, assessment, the curriculum and outcome standards</w:t>
            </w:r>
          </w:p>
        </w:tc>
      </w:tr>
      <w:tr w:rsidR="00391EB2" w:rsidRPr="00446B66" w14:paraId="7298984E" w14:textId="77777777" w:rsidTr="000512AE">
        <w:tc>
          <w:tcPr>
            <w:tcW w:w="9923" w:type="dxa"/>
          </w:tcPr>
          <w:p w14:paraId="6591383B" w14:textId="77777777" w:rsidR="00391EB2" w:rsidRPr="00446B66" w:rsidRDefault="00391EB2" w:rsidP="000512AE">
            <w:pPr>
              <w:numPr>
                <w:ilvl w:val="0"/>
                <w:numId w:val="15"/>
              </w:numPr>
              <w:spacing w:before="60" w:after="60"/>
              <w:rPr>
                <w:rFonts w:ascii="Arial" w:hAnsi="Arial" w:cs="Arial"/>
                <w:b/>
                <w:szCs w:val="22"/>
              </w:rPr>
            </w:pPr>
            <w:r w:rsidRPr="00446B66">
              <w:rPr>
                <w:rFonts w:ascii="Arial" w:hAnsi="Arial" w:cs="Arial"/>
                <w:sz w:val="22"/>
                <w:szCs w:val="22"/>
              </w:rPr>
              <w:t xml:space="preserve">Student module evaluations  </w:t>
            </w:r>
          </w:p>
          <w:p w14:paraId="0F271D95" w14:textId="77777777" w:rsidR="00391EB2" w:rsidRPr="00446B66" w:rsidRDefault="00391EB2" w:rsidP="000512AE">
            <w:pPr>
              <w:numPr>
                <w:ilvl w:val="0"/>
                <w:numId w:val="15"/>
              </w:numPr>
              <w:spacing w:before="60" w:after="60"/>
              <w:rPr>
                <w:rFonts w:ascii="Arial" w:hAnsi="Arial" w:cs="Arial"/>
                <w:b/>
                <w:szCs w:val="22"/>
              </w:rPr>
            </w:pPr>
            <w:r w:rsidRPr="00446B66">
              <w:rPr>
                <w:rFonts w:ascii="Arial" w:hAnsi="Arial" w:cs="Arial"/>
                <w:sz w:val="22"/>
                <w:szCs w:val="22"/>
              </w:rPr>
              <w:t>Annual programme an</w:t>
            </w:r>
            <w:r w:rsidR="00B2434E" w:rsidRPr="00446B66">
              <w:rPr>
                <w:rFonts w:ascii="Arial" w:hAnsi="Arial" w:cs="Arial"/>
                <w:sz w:val="22"/>
                <w:szCs w:val="22"/>
              </w:rPr>
              <w:t>d module monitoring reports</w:t>
            </w:r>
            <w:r w:rsidRPr="00446B66">
              <w:rPr>
                <w:rFonts w:ascii="Arial" w:hAnsi="Arial" w:cs="Arial"/>
                <w:sz w:val="22"/>
                <w:szCs w:val="22"/>
              </w:rPr>
              <w:t xml:space="preserve"> </w:t>
            </w:r>
            <w:hyperlink r:id="rId30" w:history="1">
              <w:r w:rsidR="00305B23" w:rsidRPr="00446B66">
                <w:rPr>
                  <w:rStyle w:val="Hyperlink"/>
                  <w:rFonts w:ascii="Arial" w:hAnsi="Arial" w:cs="Arial"/>
                  <w:sz w:val="22"/>
                  <w:szCs w:val="22"/>
                </w:rPr>
                <w:t>http://www.kent.ac.uk/teaching/qa/codes/taught/annexe.html</w:t>
              </w:r>
            </w:hyperlink>
            <w:r w:rsidR="00305B23" w:rsidRPr="00446B66">
              <w:rPr>
                <w:rFonts w:ascii="Arial" w:hAnsi="Arial" w:cs="Arial"/>
                <w:sz w:val="22"/>
                <w:szCs w:val="22"/>
              </w:rPr>
              <w:t xml:space="preserve"> </w:t>
            </w:r>
          </w:p>
          <w:p w14:paraId="6AA6910D" w14:textId="77777777" w:rsidR="00391EB2" w:rsidRPr="00446B66" w:rsidRDefault="00B2434E" w:rsidP="000512AE">
            <w:pPr>
              <w:numPr>
                <w:ilvl w:val="0"/>
                <w:numId w:val="15"/>
              </w:numPr>
              <w:spacing w:before="60" w:after="60"/>
              <w:rPr>
                <w:rFonts w:ascii="Arial" w:hAnsi="Arial" w:cs="Arial"/>
                <w:b/>
                <w:szCs w:val="22"/>
                <w:lang w:val="sv-SE"/>
              </w:rPr>
            </w:pPr>
            <w:r w:rsidRPr="00446B66">
              <w:rPr>
                <w:rFonts w:ascii="Arial" w:hAnsi="Arial" w:cs="Arial"/>
                <w:sz w:val="22"/>
                <w:szCs w:val="22"/>
                <w:lang w:val="sv-SE"/>
              </w:rPr>
              <w:t>External Examiners system</w:t>
            </w:r>
            <w:r w:rsidR="00391EB2" w:rsidRPr="00446B66">
              <w:rPr>
                <w:rFonts w:ascii="Arial" w:hAnsi="Arial" w:cs="Arial"/>
                <w:sz w:val="22"/>
                <w:szCs w:val="22"/>
                <w:lang w:val="sv-SE"/>
              </w:rPr>
              <w:t xml:space="preserve"> </w:t>
            </w:r>
            <w:hyperlink r:id="rId31" w:history="1">
              <w:r w:rsidR="00305B23" w:rsidRPr="00446B66">
                <w:rPr>
                  <w:rStyle w:val="Hyperlink"/>
                  <w:rFonts w:ascii="Arial" w:hAnsi="Arial" w:cs="Arial"/>
                  <w:sz w:val="22"/>
                  <w:szCs w:val="22"/>
                  <w:lang w:val="sv-SE"/>
                </w:rPr>
                <w:t>http://www.kent.ac.uk/teaching/qa/codes/taught/annexk.html</w:t>
              </w:r>
            </w:hyperlink>
            <w:r w:rsidR="00305B23" w:rsidRPr="00446B66">
              <w:rPr>
                <w:rFonts w:ascii="Arial" w:hAnsi="Arial" w:cs="Arial"/>
                <w:sz w:val="22"/>
                <w:szCs w:val="22"/>
                <w:lang w:val="sv-SE"/>
              </w:rPr>
              <w:t xml:space="preserve"> </w:t>
            </w:r>
          </w:p>
          <w:p w14:paraId="13179B35" w14:textId="77777777" w:rsidR="00391EB2" w:rsidRPr="00446B66" w:rsidRDefault="00B2434E" w:rsidP="000512AE">
            <w:pPr>
              <w:numPr>
                <w:ilvl w:val="0"/>
                <w:numId w:val="15"/>
              </w:numPr>
              <w:spacing w:before="60" w:after="60"/>
              <w:rPr>
                <w:rFonts w:ascii="Arial" w:hAnsi="Arial" w:cs="Arial"/>
                <w:b/>
                <w:szCs w:val="22"/>
              </w:rPr>
            </w:pPr>
            <w:r w:rsidRPr="00446B66">
              <w:rPr>
                <w:rFonts w:ascii="Arial" w:hAnsi="Arial" w:cs="Arial"/>
                <w:sz w:val="22"/>
                <w:szCs w:val="22"/>
              </w:rPr>
              <w:t>Periodic programme review</w:t>
            </w:r>
            <w:r w:rsidR="00391EB2" w:rsidRPr="00446B66">
              <w:rPr>
                <w:rFonts w:ascii="Arial" w:hAnsi="Arial" w:cs="Arial"/>
                <w:sz w:val="22"/>
                <w:szCs w:val="22"/>
              </w:rPr>
              <w:t xml:space="preserve"> </w:t>
            </w:r>
            <w:hyperlink r:id="rId32" w:history="1">
              <w:r w:rsidR="00305B23" w:rsidRPr="00446B66">
                <w:rPr>
                  <w:rStyle w:val="Hyperlink"/>
                  <w:rFonts w:ascii="Arial" w:hAnsi="Arial" w:cs="Arial"/>
                  <w:sz w:val="22"/>
                  <w:szCs w:val="22"/>
                </w:rPr>
                <w:t>http://www.kent.ac.uk/teaching/qa/codes/taught/annexf.html</w:t>
              </w:r>
            </w:hyperlink>
            <w:r w:rsidR="00305B23" w:rsidRPr="00446B66">
              <w:rPr>
                <w:rFonts w:ascii="Arial" w:hAnsi="Arial" w:cs="Arial"/>
                <w:sz w:val="22"/>
                <w:szCs w:val="22"/>
              </w:rPr>
              <w:t xml:space="preserve"> </w:t>
            </w:r>
          </w:p>
          <w:p w14:paraId="0BAA00EC" w14:textId="77777777" w:rsidR="00391EB2" w:rsidRPr="00446B66" w:rsidRDefault="00391EB2" w:rsidP="000512AE">
            <w:pPr>
              <w:numPr>
                <w:ilvl w:val="0"/>
                <w:numId w:val="15"/>
              </w:numPr>
              <w:spacing w:before="60" w:after="60"/>
              <w:rPr>
                <w:rFonts w:ascii="Arial" w:hAnsi="Arial" w:cs="Arial"/>
                <w:b/>
                <w:szCs w:val="22"/>
              </w:rPr>
            </w:pPr>
            <w:r w:rsidRPr="00446B66">
              <w:rPr>
                <w:rFonts w:ascii="Arial" w:hAnsi="Arial" w:cs="Arial"/>
                <w:sz w:val="22"/>
                <w:szCs w:val="22"/>
              </w:rPr>
              <w:t>Annual staff appraisal</w:t>
            </w:r>
          </w:p>
          <w:p w14:paraId="13F207D9" w14:textId="77777777" w:rsidR="00391EB2" w:rsidRPr="00446B66" w:rsidRDefault="00391EB2" w:rsidP="000512AE">
            <w:pPr>
              <w:numPr>
                <w:ilvl w:val="0"/>
                <w:numId w:val="15"/>
              </w:numPr>
              <w:spacing w:before="60" w:after="60"/>
              <w:rPr>
                <w:rFonts w:ascii="Arial" w:hAnsi="Arial" w:cs="Arial"/>
                <w:b/>
                <w:szCs w:val="22"/>
              </w:rPr>
            </w:pPr>
            <w:r w:rsidRPr="00446B66">
              <w:rPr>
                <w:rFonts w:ascii="Arial" w:hAnsi="Arial" w:cs="Arial"/>
                <w:sz w:val="22"/>
                <w:szCs w:val="22"/>
              </w:rPr>
              <w:t>Peer observation</w:t>
            </w:r>
          </w:p>
          <w:p w14:paraId="4723C674" w14:textId="77777777" w:rsidR="00305B23" w:rsidRPr="00446B66" w:rsidRDefault="00B2434E" w:rsidP="000512AE">
            <w:pPr>
              <w:numPr>
                <w:ilvl w:val="0"/>
                <w:numId w:val="15"/>
              </w:numPr>
              <w:spacing w:before="60" w:after="60"/>
              <w:rPr>
                <w:rFonts w:ascii="Arial" w:hAnsi="Arial" w:cs="Arial"/>
                <w:b/>
                <w:szCs w:val="22"/>
              </w:rPr>
            </w:pPr>
            <w:r w:rsidRPr="00446B66">
              <w:rPr>
                <w:rFonts w:ascii="Arial" w:hAnsi="Arial" w:cs="Arial"/>
                <w:sz w:val="22"/>
                <w:szCs w:val="22"/>
              </w:rPr>
              <w:t>Quality Assurance Framework</w:t>
            </w:r>
            <w:r w:rsidR="00305B23" w:rsidRPr="00446B66">
              <w:rPr>
                <w:rFonts w:ascii="Arial" w:hAnsi="Arial" w:cs="Arial"/>
                <w:sz w:val="22"/>
                <w:szCs w:val="22"/>
              </w:rPr>
              <w:t xml:space="preserve"> </w:t>
            </w:r>
            <w:hyperlink r:id="rId33" w:history="1">
              <w:r w:rsidR="00305B23" w:rsidRPr="00446B66">
                <w:rPr>
                  <w:rStyle w:val="Hyperlink"/>
                  <w:rFonts w:ascii="Arial" w:hAnsi="Arial" w:cs="Arial"/>
                  <w:sz w:val="22"/>
                  <w:szCs w:val="22"/>
                </w:rPr>
                <w:t>http://www.kent.ac.uk/teaching/qa/codes/index.html</w:t>
              </w:r>
            </w:hyperlink>
            <w:r w:rsidR="00305B23" w:rsidRPr="00446B66">
              <w:rPr>
                <w:rFonts w:ascii="Arial" w:hAnsi="Arial" w:cs="Arial"/>
                <w:sz w:val="22"/>
                <w:szCs w:val="22"/>
              </w:rPr>
              <w:t xml:space="preserve"> </w:t>
            </w:r>
          </w:p>
          <w:p w14:paraId="428139F1" w14:textId="77777777" w:rsidR="0003428B" w:rsidRPr="00446B66" w:rsidRDefault="00391EB2" w:rsidP="00446B66">
            <w:pPr>
              <w:numPr>
                <w:ilvl w:val="0"/>
                <w:numId w:val="15"/>
              </w:numPr>
              <w:spacing w:before="60" w:after="60"/>
              <w:rPr>
                <w:rFonts w:ascii="Arial" w:hAnsi="Arial" w:cs="Arial"/>
                <w:b/>
                <w:szCs w:val="22"/>
              </w:rPr>
            </w:pPr>
            <w:r w:rsidRPr="00446B66">
              <w:rPr>
                <w:rFonts w:ascii="Arial" w:hAnsi="Arial" w:cs="Arial"/>
                <w:sz w:val="22"/>
                <w:szCs w:val="22"/>
              </w:rPr>
              <w:t>QAA</w:t>
            </w:r>
            <w:r w:rsidR="008E7EF9" w:rsidRPr="00446B66">
              <w:rPr>
                <w:rFonts w:ascii="Arial" w:hAnsi="Arial" w:cs="Arial"/>
                <w:sz w:val="22"/>
                <w:szCs w:val="22"/>
              </w:rPr>
              <w:t xml:space="preserve"> Higher Education </w:t>
            </w:r>
            <w:r w:rsidR="00B2434E" w:rsidRPr="00446B66">
              <w:rPr>
                <w:rFonts w:ascii="Arial" w:hAnsi="Arial" w:cs="Arial"/>
                <w:sz w:val="22"/>
                <w:szCs w:val="22"/>
              </w:rPr>
              <w:t>Review</w:t>
            </w:r>
            <w:r w:rsidR="008E7EF9" w:rsidRPr="00446B66">
              <w:rPr>
                <w:rFonts w:ascii="Arial" w:hAnsi="Arial" w:cs="Arial"/>
                <w:sz w:val="22"/>
                <w:szCs w:val="22"/>
              </w:rPr>
              <w:t xml:space="preserve"> </w:t>
            </w:r>
            <w:hyperlink r:id="rId34" w:history="1">
              <w:r w:rsidR="008E7EF9" w:rsidRPr="00446B66">
                <w:rPr>
                  <w:rStyle w:val="Hyperlink"/>
                  <w:rFonts w:ascii="Arial" w:hAnsi="Arial" w:cs="Arial"/>
                  <w:sz w:val="22"/>
                  <w:szCs w:val="22"/>
                </w:rPr>
                <w:t>http://www.qaa.ac.uk/InstitutionReports/types-of-review/higher-education-review/Pages/default.aspx</w:t>
              </w:r>
            </w:hyperlink>
            <w:r w:rsidR="008E7EF9" w:rsidRPr="00446B66">
              <w:rPr>
                <w:rFonts w:ascii="Arial" w:hAnsi="Arial" w:cs="Arial"/>
                <w:sz w:val="22"/>
                <w:szCs w:val="22"/>
              </w:rPr>
              <w:t xml:space="preserve"> </w:t>
            </w:r>
            <w:r w:rsidRPr="00446B66">
              <w:rPr>
                <w:rFonts w:ascii="Arial" w:hAnsi="Arial" w:cs="Arial"/>
                <w:sz w:val="22"/>
                <w:szCs w:val="22"/>
              </w:rPr>
              <w:t xml:space="preserve"> </w:t>
            </w:r>
          </w:p>
        </w:tc>
      </w:tr>
      <w:tr w:rsidR="00391EB2" w:rsidRPr="00446B66" w14:paraId="27DEE0D8" w14:textId="77777777" w:rsidTr="000512AE">
        <w:tc>
          <w:tcPr>
            <w:tcW w:w="9923" w:type="dxa"/>
            <w:shd w:val="pct5" w:color="auto" w:fill="FFFFFF"/>
          </w:tcPr>
          <w:p w14:paraId="6317ECA8" w14:textId="77777777" w:rsidR="00391EB2" w:rsidRPr="00446B66" w:rsidRDefault="00391EB2" w:rsidP="000512AE">
            <w:pPr>
              <w:spacing w:before="60" w:after="60"/>
              <w:rPr>
                <w:rFonts w:ascii="Arial" w:hAnsi="Arial" w:cs="Arial"/>
                <w:b/>
                <w:szCs w:val="22"/>
              </w:rPr>
            </w:pPr>
            <w:r w:rsidRPr="00446B66">
              <w:rPr>
                <w:rFonts w:ascii="Arial" w:hAnsi="Arial" w:cs="Arial"/>
                <w:sz w:val="22"/>
                <w:szCs w:val="22"/>
              </w:rPr>
              <w:t>21.2</w:t>
            </w:r>
            <w:r w:rsidRPr="00446B66">
              <w:rPr>
                <w:rFonts w:ascii="Arial" w:hAnsi="Arial" w:cs="Arial"/>
                <w:b/>
                <w:sz w:val="22"/>
                <w:szCs w:val="22"/>
              </w:rPr>
              <w:t xml:space="preserve"> Committees with responsibility for monitoring and evaluating quality and standards</w:t>
            </w:r>
          </w:p>
        </w:tc>
      </w:tr>
      <w:tr w:rsidR="00391EB2" w:rsidRPr="00446B66" w14:paraId="4C572BF1" w14:textId="77777777" w:rsidTr="000512AE">
        <w:tc>
          <w:tcPr>
            <w:tcW w:w="9923" w:type="dxa"/>
          </w:tcPr>
          <w:p w14:paraId="2C6482F4" w14:textId="77777777" w:rsidR="00391EB2" w:rsidRPr="00446B66" w:rsidRDefault="001C39F8" w:rsidP="000512AE">
            <w:pPr>
              <w:numPr>
                <w:ilvl w:val="0"/>
                <w:numId w:val="15"/>
              </w:numPr>
              <w:spacing w:before="60" w:after="60"/>
              <w:rPr>
                <w:rFonts w:ascii="Arial" w:hAnsi="Arial" w:cs="Arial"/>
                <w:b/>
                <w:szCs w:val="22"/>
              </w:rPr>
            </w:pPr>
            <w:r w:rsidRPr="00446B66">
              <w:rPr>
                <w:rFonts w:ascii="Arial" w:hAnsi="Arial" w:cs="Arial"/>
                <w:sz w:val="22"/>
                <w:szCs w:val="22"/>
              </w:rPr>
              <w:t>Staff-</w:t>
            </w:r>
            <w:r w:rsidR="00391EB2" w:rsidRPr="00446B66">
              <w:rPr>
                <w:rFonts w:ascii="Arial" w:hAnsi="Arial" w:cs="Arial"/>
                <w:sz w:val="22"/>
                <w:szCs w:val="22"/>
              </w:rPr>
              <w:t>Student Liaison Committee</w:t>
            </w:r>
          </w:p>
          <w:p w14:paraId="2700A53B" w14:textId="77777777" w:rsidR="00391EB2" w:rsidRPr="00446B66" w:rsidRDefault="00391EB2" w:rsidP="000512AE">
            <w:pPr>
              <w:numPr>
                <w:ilvl w:val="0"/>
                <w:numId w:val="15"/>
              </w:numPr>
              <w:spacing w:before="60" w:after="60"/>
              <w:rPr>
                <w:rFonts w:ascii="Arial" w:hAnsi="Arial" w:cs="Arial"/>
                <w:b/>
                <w:szCs w:val="22"/>
              </w:rPr>
            </w:pPr>
            <w:r w:rsidRPr="00446B66">
              <w:rPr>
                <w:rFonts w:ascii="Arial" w:hAnsi="Arial" w:cs="Arial"/>
                <w:sz w:val="22"/>
                <w:szCs w:val="22"/>
              </w:rPr>
              <w:t xml:space="preserve">School </w:t>
            </w:r>
            <w:r w:rsidR="00DB0B3F" w:rsidRPr="00446B66">
              <w:rPr>
                <w:rFonts w:ascii="Arial" w:hAnsi="Arial" w:cs="Arial"/>
                <w:sz w:val="22"/>
                <w:szCs w:val="22"/>
              </w:rPr>
              <w:t xml:space="preserve">Education </w:t>
            </w:r>
            <w:r w:rsidRPr="00446B66">
              <w:rPr>
                <w:rFonts w:ascii="Arial" w:hAnsi="Arial" w:cs="Arial"/>
                <w:sz w:val="22"/>
                <w:szCs w:val="22"/>
              </w:rPr>
              <w:t>Committee</w:t>
            </w:r>
          </w:p>
          <w:p w14:paraId="5ECF9310" w14:textId="77777777" w:rsidR="00391EB2" w:rsidRPr="00446B66" w:rsidRDefault="00391EB2" w:rsidP="000512AE">
            <w:pPr>
              <w:numPr>
                <w:ilvl w:val="0"/>
                <w:numId w:val="15"/>
              </w:numPr>
              <w:spacing w:before="60" w:after="60"/>
              <w:rPr>
                <w:rFonts w:ascii="Arial" w:hAnsi="Arial" w:cs="Arial"/>
                <w:b/>
                <w:szCs w:val="22"/>
              </w:rPr>
            </w:pPr>
            <w:r w:rsidRPr="00446B66">
              <w:rPr>
                <w:rFonts w:ascii="Arial" w:hAnsi="Arial" w:cs="Arial"/>
                <w:sz w:val="22"/>
                <w:szCs w:val="22"/>
              </w:rPr>
              <w:t xml:space="preserve">Faculty </w:t>
            </w:r>
            <w:r w:rsidR="00DB0B3F" w:rsidRPr="00446B66">
              <w:rPr>
                <w:rFonts w:ascii="Arial" w:hAnsi="Arial" w:cs="Arial"/>
                <w:sz w:val="22"/>
                <w:szCs w:val="22"/>
              </w:rPr>
              <w:t xml:space="preserve">Education </w:t>
            </w:r>
            <w:r w:rsidRPr="00446B66">
              <w:rPr>
                <w:rFonts w:ascii="Arial" w:hAnsi="Arial" w:cs="Arial"/>
                <w:sz w:val="22"/>
                <w:szCs w:val="22"/>
              </w:rPr>
              <w:t>Committee</w:t>
            </w:r>
          </w:p>
          <w:p w14:paraId="5C49A35A" w14:textId="77777777" w:rsidR="00391EB2" w:rsidRPr="00446B66" w:rsidRDefault="00391EB2" w:rsidP="000512AE">
            <w:pPr>
              <w:numPr>
                <w:ilvl w:val="0"/>
                <w:numId w:val="22"/>
              </w:numPr>
              <w:spacing w:before="60" w:after="60"/>
              <w:rPr>
                <w:rFonts w:ascii="Arial" w:hAnsi="Arial" w:cs="Arial"/>
                <w:szCs w:val="22"/>
              </w:rPr>
            </w:pPr>
            <w:r w:rsidRPr="00446B66">
              <w:rPr>
                <w:rFonts w:ascii="Arial" w:hAnsi="Arial" w:cs="Arial"/>
                <w:sz w:val="22"/>
                <w:szCs w:val="22"/>
              </w:rPr>
              <w:t>Faculty Board</w:t>
            </w:r>
          </w:p>
          <w:p w14:paraId="100CAC09" w14:textId="77777777" w:rsidR="00391EB2" w:rsidRPr="00446B66" w:rsidRDefault="00DB0B3F" w:rsidP="000512AE">
            <w:pPr>
              <w:numPr>
                <w:ilvl w:val="0"/>
                <w:numId w:val="15"/>
              </w:numPr>
              <w:spacing w:before="60" w:after="60"/>
              <w:rPr>
                <w:rFonts w:ascii="Arial" w:hAnsi="Arial" w:cs="Arial"/>
                <w:b/>
                <w:szCs w:val="22"/>
              </w:rPr>
            </w:pPr>
            <w:r w:rsidRPr="00446B66">
              <w:rPr>
                <w:rFonts w:ascii="Arial" w:hAnsi="Arial" w:cs="Arial"/>
                <w:sz w:val="22"/>
                <w:szCs w:val="22"/>
              </w:rPr>
              <w:t xml:space="preserve">Education </w:t>
            </w:r>
            <w:r w:rsidR="00391EB2" w:rsidRPr="00446B66">
              <w:rPr>
                <w:rFonts w:ascii="Arial" w:hAnsi="Arial" w:cs="Arial"/>
                <w:sz w:val="22"/>
                <w:szCs w:val="22"/>
              </w:rPr>
              <w:t>Board</w:t>
            </w:r>
          </w:p>
          <w:p w14:paraId="51307DCE" w14:textId="77777777" w:rsidR="00391EB2" w:rsidRPr="00446B66" w:rsidRDefault="00391EB2" w:rsidP="000512AE">
            <w:pPr>
              <w:numPr>
                <w:ilvl w:val="0"/>
                <w:numId w:val="15"/>
              </w:numPr>
              <w:spacing w:before="60" w:after="60"/>
              <w:rPr>
                <w:rFonts w:ascii="Arial" w:hAnsi="Arial" w:cs="Arial"/>
                <w:b/>
                <w:szCs w:val="22"/>
              </w:rPr>
            </w:pPr>
            <w:r w:rsidRPr="00446B66">
              <w:rPr>
                <w:rFonts w:ascii="Arial" w:hAnsi="Arial" w:cs="Arial"/>
                <w:sz w:val="22"/>
                <w:szCs w:val="22"/>
              </w:rPr>
              <w:t>Board of Examiners</w:t>
            </w:r>
          </w:p>
        </w:tc>
      </w:tr>
      <w:tr w:rsidR="00391EB2" w:rsidRPr="00446B66" w14:paraId="1EDC61BB" w14:textId="77777777" w:rsidTr="000512AE">
        <w:tc>
          <w:tcPr>
            <w:tcW w:w="9923" w:type="dxa"/>
            <w:shd w:val="pct5" w:color="auto" w:fill="FFFFFF"/>
          </w:tcPr>
          <w:p w14:paraId="473D89CD" w14:textId="77777777" w:rsidR="00391EB2" w:rsidRPr="00446B66" w:rsidRDefault="00391EB2" w:rsidP="000512AE">
            <w:pPr>
              <w:spacing w:before="60" w:after="60"/>
              <w:rPr>
                <w:rFonts w:ascii="Arial" w:hAnsi="Arial" w:cs="Arial"/>
                <w:b/>
                <w:szCs w:val="22"/>
              </w:rPr>
            </w:pPr>
            <w:r w:rsidRPr="00446B66">
              <w:rPr>
                <w:rFonts w:ascii="Arial" w:hAnsi="Arial" w:cs="Arial"/>
                <w:sz w:val="22"/>
                <w:szCs w:val="22"/>
              </w:rPr>
              <w:t>21.3</w:t>
            </w:r>
            <w:r w:rsidRPr="00446B66">
              <w:rPr>
                <w:rFonts w:ascii="Arial" w:hAnsi="Arial" w:cs="Arial"/>
                <w:b/>
                <w:sz w:val="22"/>
                <w:szCs w:val="22"/>
              </w:rPr>
              <w:t xml:space="preserve"> Mechanisms for gaining student feedback on the quality of teaching and their learning experience</w:t>
            </w:r>
          </w:p>
        </w:tc>
      </w:tr>
      <w:tr w:rsidR="00391EB2" w:rsidRPr="00446B66" w14:paraId="375DDE10" w14:textId="77777777" w:rsidTr="000512AE">
        <w:tc>
          <w:tcPr>
            <w:tcW w:w="9923" w:type="dxa"/>
          </w:tcPr>
          <w:p w14:paraId="079DF7C3" w14:textId="77777777" w:rsidR="00391EB2" w:rsidRPr="00446B66" w:rsidRDefault="00391EB2" w:rsidP="000512AE">
            <w:pPr>
              <w:numPr>
                <w:ilvl w:val="0"/>
                <w:numId w:val="15"/>
              </w:numPr>
              <w:spacing w:before="60" w:after="60"/>
              <w:rPr>
                <w:rFonts w:ascii="Arial" w:hAnsi="Arial" w:cs="Arial"/>
                <w:b/>
                <w:szCs w:val="22"/>
              </w:rPr>
            </w:pPr>
            <w:r w:rsidRPr="00446B66">
              <w:rPr>
                <w:rFonts w:ascii="Arial" w:hAnsi="Arial" w:cs="Arial"/>
                <w:sz w:val="22"/>
                <w:szCs w:val="22"/>
              </w:rPr>
              <w:t>Student module evaluations</w:t>
            </w:r>
          </w:p>
          <w:p w14:paraId="5236A97D" w14:textId="77777777" w:rsidR="00391EB2" w:rsidRPr="00446B66" w:rsidRDefault="001C39F8" w:rsidP="000512AE">
            <w:pPr>
              <w:numPr>
                <w:ilvl w:val="0"/>
                <w:numId w:val="15"/>
              </w:numPr>
              <w:spacing w:before="60" w:after="60"/>
              <w:rPr>
                <w:rFonts w:ascii="Arial" w:hAnsi="Arial" w:cs="Arial"/>
                <w:b/>
                <w:szCs w:val="22"/>
              </w:rPr>
            </w:pPr>
            <w:r w:rsidRPr="00446B66">
              <w:rPr>
                <w:rFonts w:ascii="Arial" w:hAnsi="Arial" w:cs="Arial"/>
                <w:sz w:val="22"/>
                <w:szCs w:val="22"/>
              </w:rPr>
              <w:t>Staff-</w:t>
            </w:r>
            <w:r w:rsidR="00391EB2" w:rsidRPr="00446B66">
              <w:rPr>
                <w:rFonts w:ascii="Arial" w:hAnsi="Arial" w:cs="Arial"/>
                <w:sz w:val="22"/>
                <w:szCs w:val="22"/>
              </w:rPr>
              <w:t>Student Liaison Committee</w:t>
            </w:r>
          </w:p>
          <w:p w14:paraId="1610FC5A" w14:textId="77777777" w:rsidR="00391EB2" w:rsidRPr="00446B66" w:rsidRDefault="00391EB2" w:rsidP="000512AE">
            <w:pPr>
              <w:numPr>
                <w:ilvl w:val="0"/>
                <w:numId w:val="15"/>
              </w:numPr>
              <w:spacing w:before="60" w:after="60"/>
              <w:rPr>
                <w:rFonts w:ascii="Arial" w:hAnsi="Arial" w:cs="Arial"/>
                <w:b/>
                <w:szCs w:val="22"/>
              </w:rPr>
            </w:pPr>
            <w:r w:rsidRPr="00446B66">
              <w:rPr>
                <w:rFonts w:ascii="Arial" w:hAnsi="Arial" w:cs="Arial"/>
                <w:sz w:val="22"/>
                <w:szCs w:val="22"/>
              </w:rPr>
              <w:t>Student rep system (School, Faculty and Institutional level)</w:t>
            </w:r>
          </w:p>
          <w:p w14:paraId="24ADB74D" w14:textId="77777777" w:rsidR="00391EB2" w:rsidRPr="00446B66" w:rsidRDefault="00391EB2" w:rsidP="00446B66">
            <w:pPr>
              <w:numPr>
                <w:ilvl w:val="0"/>
                <w:numId w:val="15"/>
              </w:numPr>
              <w:spacing w:before="60" w:after="60"/>
              <w:rPr>
                <w:rFonts w:ascii="Arial" w:hAnsi="Arial" w:cs="Arial"/>
                <w:b/>
                <w:szCs w:val="22"/>
              </w:rPr>
            </w:pPr>
            <w:r w:rsidRPr="00446B66">
              <w:rPr>
                <w:rFonts w:ascii="Arial" w:hAnsi="Arial" w:cs="Arial"/>
                <w:sz w:val="22"/>
                <w:szCs w:val="22"/>
              </w:rPr>
              <w:t>Annual NSS</w:t>
            </w:r>
          </w:p>
        </w:tc>
      </w:tr>
      <w:tr w:rsidR="00391EB2" w:rsidRPr="00446B66" w14:paraId="1A77EB48" w14:textId="77777777" w:rsidTr="000512AE">
        <w:tc>
          <w:tcPr>
            <w:tcW w:w="9923" w:type="dxa"/>
            <w:shd w:val="pct5" w:color="auto" w:fill="FFFFFF"/>
          </w:tcPr>
          <w:p w14:paraId="271CE488" w14:textId="77777777" w:rsidR="00391EB2" w:rsidRPr="00446B66" w:rsidRDefault="00391EB2" w:rsidP="000512AE">
            <w:pPr>
              <w:spacing w:before="60" w:after="60"/>
              <w:rPr>
                <w:rFonts w:ascii="Arial" w:hAnsi="Arial" w:cs="Arial"/>
                <w:b/>
                <w:szCs w:val="22"/>
              </w:rPr>
            </w:pPr>
            <w:r w:rsidRPr="00446B66">
              <w:rPr>
                <w:rFonts w:ascii="Arial" w:hAnsi="Arial" w:cs="Arial"/>
                <w:sz w:val="22"/>
                <w:szCs w:val="22"/>
              </w:rPr>
              <w:t>21.4</w:t>
            </w:r>
            <w:r w:rsidRPr="00446B66">
              <w:rPr>
                <w:rFonts w:ascii="Arial" w:hAnsi="Arial" w:cs="Arial"/>
                <w:b/>
                <w:sz w:val="22"/>
                <w:szCs w:val="22"/>
              </w:rPr>
              <w:t xml:space="preserve"> Staff Development priorities include:</w:t>
            </w:r>
          </w:p>
        </w:tc>
      </w:tr>
      <w:tr w:rsidR="00391EB2" w:rsidRPr="00446B66" w14:paraId="07668E18" w14:textId="77777777" w:rsidTr="000512AE">
        <w:tc>
          <w:tcPr>
            <w:tcW w:w="9923" w:type="dxa"/>
          </w:tcPr>
          <w:p w14:paraId="0589F3A4" w14:textId="77777777" w:rsidR="00391EB2" w:rsidRPr="00446B66" w:rsidRDefault="00391EB2" w:rsidP="000512AE">
            <w:pPr>
              <w:numPr>
                <w:ilvl w:val="0"/>
                <w:numId w:val="15"/>
              </w:numPr>
              <w:spacing w:before="60" w:after="60"/>
              <w:rPr>
                <w:rFonts w:ascii="Arial" w:hAnsi="Arial" w:cs="Arial"/>
                <w:b/>
                <w:sz w:val="22"/>
                <w:szCs w:val="22"/>
              </w:rPr>
            </w:pPr>
            <w:r w:rsidRPr="00446B66">
              <w:rPr>
                <w:rFonts w:ascii="Arial" w:hAnsi="Arial" w:cs="Arial"/>
                <w:sz w:val="22"/>
                <w:szCs w:val="22"/>
              </w:rPr>
              <w:t>PGCHE requirements</w:t>
            </w:r>
          </w:p>
          <w:p w14:paraId="18547CD3" w14:textId="77777777" w:rsidR="00391EB2" w:rsidRPr="00446B66" w:rsidRDefault="008E7EF9" w:rsidP="000512AE">
            <w:pPr>
              <w:numPr>
                <w:ilvl w:val="0"/>
                <w:numId w:val="15"/>
              </w:numPr>
              <w:spacing w:before="60" w:after="60"/>
              <w:rPr>
                <w:rFonts w:ascii="Arial" w:hAnsi="Arial" w:cs="Arial"/>
                <w:b/>
                <w:sz w:val="22"/>
                <w:szCs w:val="22"/>
              </w:rPr>
            </w:pPr>
            <w:r w:rsidRPr="00446B66">
              <w:rPr>
                <w:rFonts w:ascii="Arial" w:hAnsi="Arial" w:cs="Arial"/>
                <w:sz w:val="22"/>
                <w:szCs w:val="22"/>
              </w:rPr>
              <w:t xml:space="preserve">HEA (associate) fellowship </w:t>
            </w:r>
            <w:r w:rsidR="00391EB2" w:rsidRPr="00446B66">
              <w:rPr>
                <w:rFonts w:ascii="Arial" w:hAnsi="Arial" w:cs="Arial"/>
                <w:sz w:val="22"/>
                <w:szCs w:val="22"/>
              </w:rPr>
              <w:t>membership</w:t>
            </w:r>
          </w:p>
          <w:p w14:paraId="7C455E80" w14:textId="77777777" w:rsidR="00391EB2" w:rsidRPr="00446B66" w:rsidRDefault="00391EB2" w:rsidP="000512AE">
            <w:pPr>
              <w:numPr>
                <w:ilvl w:val="0"/>
                <w:numId w:val="15"/>
              </w:numPr>
              <w:spacing w:before="60" w:after="60"/>
              <w:rPr>
                <w:rFonts w:ascii="Arial" w:hAnsi="Arial" w:cs="Arial"/>
                <w:b/>
                <w:sz w:val="22"/>
                <w:szCs w:val="22"/>
              </w:rPr>
            </w:pPr>
            <w:r w:rsidRPr="00446B66">
              <w:rPr>
                <w:rFonts w:ascii="Arial" w:hAnsi="Arial" w:cs="Arial"/>
                <w:sz w:val="22"/>
                <w:szCs w:val="22"/>
              </w:rPr>
              <w:t>Annual appraisals</w:t>
            </w:r>
          </w:p>
          <w:p w14:paraId="0C474904" w14:textId="77777777" w:rsidR="00391EB2" w:rsidRPr="00446B66" w:rsidRDefault="00391EB2" w:rsidP="000512AE">
            <w:pPr>
              <w:numPr>
                <w:ilvl w:val="0"/>
                <w:numId w:val="23"/>
              </w:numPr>
              <w:spacing w:before="60" w:after="60"/>
              <w:rPr>
                <w:rFonts w:ascii="Arial" w:hAnsi="Arial" w:cs="Arial"/>
                <w:sz w:val="22"/>
                <w:szCs w:val="22"/>
              </w:rPr>
            </w:pPr>
            <w:r w:rsidRPr="00446B66">
              <w:rPr>
                <w:rFonts w:ascii="Arial" w:hAnsi="Arial" w:cs="Arial"/>
                <w:sz w:val="22"/>
                <w:szCs w:val="22"/>
              </w:rPr>
              <w:t>Institutional Level Staff Development Programme</w:t>
            </w:r>
          </w:p>
          <w:p w14:paraId="25C8E350" w14:textId="77777777" w:rsidR="00391EB2" w:rsidRPr="00446B66" w:rsidRDefault="00391EB2" w:rsidP="000512AE">
            <w:pPr>
              <w:numPr>
                <w:ilvl w:val="0"/>
                <w:numId w:val="23"/>
              </w:numPr>
              <w:spacing w:before="60" w:after="60"/>
              <w:rPr>
                <w:rFonts w:ascii="Arial" w:hAnsi="Arial" w:cs="Arial"/>
                <w:sz w:val="22"/>
                <w:szCs w:val="22"/>
              </w:rPr>
            </w:pPr>
            <w:r w:rsidRPr="00446B66">
              <w:rPr>
                <w:rFonts w:ascii="Arial" w:hAnsi="Arial" w:cs="Arial"/>
                <w:sz w:val="22"/>
                <w:szCs w:val="22"/>
              </w:rPr>
              <w:t>Acad</w:t>
            </w:r>
            <w:r w:rsidR="00E54FC6" w:rsidRPr="00446B66">
              <w:rPr>
                <w:rFonts w:ascii="Arial" w:hAnsi="Arial" w:cs="Arial"/>
                <w:sz w:val="22"/>
                <w:szCs w:val="22"/>
              </w:rPr>
              <w:t>emic Practice Provision (PGCHE,</w:t>
            </w:r>
            <w:r w:rsidRPr="00446B66">
              <w:rPr>
                <w:rFonts w:ascii="Arial" w:hAnsi="Arial" w:cs="Arial"/>
                <w:sz w:val="22"/>
                <w:szCs w:val="22"/>
              </w:rPr>
              <w:t xml:space="preserve"> other development opportunities) </w:t>
            </w:r>
          </w:p>
          <w:p w14:paraId="26C54B22" w14:textId="77777777" w:rsidR="00391EB2" w:rsidRPr="00446B66" w:rsidRDefault="00391EB2" w:rsidP="000512AE">
            <w:pPr>
              <w:numPr>
                <w:ilvl w:val="0"/>
                <w:numId w:val="15"/>
              </w:numPr>
              <w:spacing w:before="60" w:after="60"/>
              <w:rPr>
                <w:rFonts w:ascii="Arial" w:hAnsi="Arial" w:cs="Arial"/>
                <w:b/>
                <w:sz w:val="22"/>
                <w:szCs w:val="22"/>
              </w:rPr>
            </w:pPr>
            <w:r w:rsidRPr="00446B66">
              <w:rPr>
                <w:rFonts w:ascii="Arial" w:hAnsi="Arial" w:cs="Arial"/>
                <w:sz w:val="22"/>
                <w:szCs w:val="22"/>
              </w:rPr>
              <w:t>Professional body membership and requirements</w:t>
            </w:r>
          </w:p>
          <w:p w14:paraId="79E00D5F" w14:textId="77777777" w:rsidR="00391EB2" w:rsidRPr="00446B66" w:rsidRDefault="00391EB2" w:rsidP="000512AE">
            <w:pPr>
              <w:numPr>
                <w:ilvl w:val="0"/>
                <w:numId w:val="15"/>
              </w:numPr>
              <w:spacing w:before="60" w:after="60"/>
              <w:rPr>
                <w:rFonts w:ascii="Arial" w:hAnsi="Arial" w:cs="Arial"/>
                <w:b/>
                <w:sz w:val="22"/>
                <w:szCs w:val="22"/>
              </w:rPr>
            </w:pPr>
            <w:r w:rsidRPr="00446B66">
              <w:rPr>
                <w:rFonts w:ascii="Arial" w:hAnsi="Arial" w:cs="Arial"/>
                <w:sz w:val="22"/>
                <w:szCs w:val="22"/>
              </w:rPr>
              <w:t>Programme team meetings</w:t>
            </w:r>
          </w:p>
          <w:p w14:paraId="236DF44B" w14:textId="77777777" w:rsidR="00391EB2" w:rsidRPr="00446B66" w:rsidRDefault="00391EB2" w:rsidP="000512AE">
            <w:pPr>
              <w:numPr>
                <w:ilvl w:val="0"/>
                <w:numId w:val="15"/>
              </w:numPr>
              <w:spacing w:before="60" w:after="60"/>
              <w:rPr>
                <w:rFonts w:ascii="Arial" w:hAnsi="Arial" w:cs="Arial"/>
                <w:b/>
                <w:sz w:val="22"/>
                <w:szCs w:val="22"/>
              </w:rPr>
            </w:pPr>
            <w:r w:rsidRPr="00446B66">
              <w:rPr>
                <w:rFonts w:ascii="Arial" w:hAnsi="Arial" w:cs="Arial"/>
                <w:sz w:val="22"/>
                <w:szCs w:val="22"/>
              </w:rPr>
              <w:t>Research seminars</w:t>
            </w:r>
          </w:p>
          <w:p w14:paraId="4C41A19C" w14:textId="77777777" w:rsidR="00391EB2" w:rsidRPr="00446B66" w:rsidRDefault="00391EB2" w:rsidP="000512AE">
            <w:pPr>
              <w:numPr>
                <w:ilvl w:val="0"/>
                <w:numId w:val="15"/>
              </w:numPr>
              <w:spacing w:before="60" w:after="60"/>
              <w:rPr>
                <w:rFonts w:ascii="Arial" w:hAnsi="Arial" w:cs="Arial"/>
                <w:b/>
                <w:sz w:val="22"/>
                <w:szCs w:val="22"/>
              </w:rPr>
            </w:pPr>
            <w:r w:rsidRPr="00446B66">
              <w:rPr>
                <w:rFonts w:ascii="Arial" w:hAnsi="Arial" w:cs="Arial"/>
                <w:sz w:val="22"/>
                <w:szCs w:val="22"/>
              </w:rPr>
              <w:t>Conferences</w:t>
            </w:r>
          </w:p>
          <w:p w14:paraId="0CE1B8A3" w14:textId="77777777" w:rsidR="00391EB2" w:rsidRPr="00446B66" w:rsidRDefault="00391EB2" w:rsidP="000512AE">
            <w:pPr>
              <w:numPr>
                <w:ilvl w:val="0"/>
                <w:numId w:val="15"/>
              </w:numPr>
              <w:spacing w:before="60" w:after="60"/>
              <w:rPr>
                <w:rFonts w:ascii="Arial" w:hAnsi="Arial" w:cs="Arial"/>
                <w:b/>
                <w:sz w:val="22"/>
                <w:szCs w:val="22"/>
              </w:rPr>
            </w:pPr>
            <w:r w:rsidRPr="00446B66">
              <w:rPr>
                <w:rFonts w:ascii="Arial" w:hAnsi="Arial" w:cs="Arial"/>
                <w:sz w:val="22"/>
                <w:szCs w:val="22"/>
              </w:rPr>
              <w:t>Study leave</w:t>
            </w:r>
          </w:p>
          <w:p w14:paraId="4A750C52" w14:textId="77777777" w:rsidR="00391EB2" w:rsidRPr="00446B66" w:rsidRDefault="00BD6360" w:rsidP="00446B66">
            <w:pPr>
              <w:numPr>
                <w:ilvl w:val="0"/>
                <w:numId w:val="15"/>
              </w:numPr>
              <w:spacing w:before="60" w:after="60"/>
              <w:rPr>
                <w:rFonts w:ascii="Arial" w:hAnsi="Arial" w:cs="Arial"/>
                <w:b/>
                <w:sz w:val="22"/>
                <w:szCs w:val="22"/>
              </w:rPr>
            </w:pPr>
            <w:r w:rsidRPr="00446B66">
              <w:rPr>
                <w:rFonts w:ascii="Arial" w:hAnsi="Arial" w:cs="Arial"/>
                <w:sz w:val="22"/>
                <w:szCs w:val="22"/>
              </w:rPr>
              <w:t xml:space="preserve">Equality, Diversity and Inclusivity (EDI) awareness </w:t>
            </w:r>
          </w:p>
        </w:tc>
      </w:tr>
    </w:tbl>
    <w:p w14:paraId="0465DC34" w14:textId="77777777" w:rsidR="00391EB2" w:rsidRPr="00446B66"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446B66" w14:paraId="491EF8E1" w14:textId="77777777" w:rsidTr="000512AE">
        <w:tc>
          <w:tcPr>
            <w:tcW w:w="9923" w:type="dxa"/>
            <w:shd w:val="pct5" w:color="auto" w:fill="FFFFFF"/>
          </w:tcPr>
          <w:p w14:paraId="52BD742E" w14:textId="77777777" w:rsidR="00391EB2" w:rsidRPr="00446B66" w:rsidRDefault="00391EB2" w:rsidP="000512AE">
            <w:pPr>
              <w:spacing w:before="60" w:after="60"/>
              <w:ind w:right="34"/>
              <w:rPr>
                <w:rFonts w:ascii="Arial" w:hAnsi="Arial" w:cs="Arial"/>
                <w:szCs w:val="22"/>
              </w:rPr>
            </w:pPr>
            <w:r w:rsidRPr="00446B66">
              <w:rPr>
                <w:rFonts w:ascii="Arial" w:hAnsi="Arial" w:cs="Arial"/>
                <w:sz w:val="22"/>
                <w:szCs w:val="22"/>
              </w:rPr>
              <w:t xml:space="preserve">22 </w:t>
            </w:r>
            <w:r w:rsidRPr="00446B66">
              <w:rPr>
                <w:rFonts w:ascii="Arial" w:hAnsi="Arial" w:cs="Arial"/>
                <w:b/>
                <w:sz w:val="22"/>
                <w:szCs w:val="22"/>
              </w:rPr>
              <w:t>Indicators of Quality and Standards</w:t>
            </w:r>
          </w:p>
        </w:tc>
      </w:tr>
      <w:tr w:rsidR="00391EB2" w:rsidRPr="00446B66" w14:paraId="4D331FA9" w14:textId="77777777" w:rsidTr="000512AE">
        <w:tc>
          <w:tcPr>
            <w:tcW w:w="9923" w:type="dxa"/>
          </w:tcPr>
          <w:p w14:paraId="443EA65B" w14:textId="77777777" w:rsidR="00391EB2" w:rsidRPr="00446B66" w:rsidRDefault="00391EB2" w:rsidP="000512AE">
            <w:pPr>
              <w:numPr>
                <w:ilvl w:val="0"/>
                <w:numId w:val="17"/>
              </w:numPr>
              <w:spacing w:before="60" w:after="60"/>
              <w:ind w:right="34"/>
              <w:rPr>
                <w:rFonts w:ascii="Arial" w:hAnsi="Arial" w:cs="Arial"/>
                <w:szCs w:val="22"/>
              </w:rPr>
            </w:pPr>
            <w:r w:rsidRPr="00446B66">
              <w:rPr>
                <w:rFonts w:ascii="Arial" w:hAnsi="Arial" w:cs="Arial"/>
                <w:sz w:val="22"/>
                <w:szCs w:val="22"/>
              </w:rPr>
              <w:t xml:space="preserve">Results of periodic programme review </w:t>
            </w:r>
            <w:r w:rsidR="00446B66" w:rsidRPr="00446B66">
              <w:rPr>
                <w:rFonts w:ascii="Arial" w:hAnsi="Arial" w:cs="Arial"/>
                <w:sz w:val="22"/>
                <w:szCs w:val="22"/>
              </w:rPr>
              <w:t>(</w:t>
            </w:r>
            <w:r w:rsidRPr="00446B66">
              <w:rPr>
                <w:rFonts w:ascii="Arial" w:hAnsi="Arial" w:cs="Arial"/>
                <w:sz w:val="22"/>
                <w:szCs w:val="22"/>
              </w:rPr>
              <w:t xml:space="preserve">last </w:t>
            </w:r>
            <w:r w:rsidR="00BD2A0D">
              <w:rPr>
                <w:rFonts w:ascii="Arial" w:hAnsi="Arial" w:cs="Arial"/>
                <w:sz w:val="22"/>
                <w:szCs w:val="22"/>
              </w:rPr>
              <w:t>PPR December 2017)</w:t>
            </w:r>
          </w:p>
          <w:p w14:paraId="3280CA00" w14:textId="77777777" w:rsidR="00391EB2" w:rsidRPr="00446B66" w:rsidRDefault="00D2733B" w:rsidP="000512AE">
            <w:pPr>
              <w:numPr>
                <w:ilvl w:val="0"/>
                <w:numId w:val="17"/>
              </w:numPr>
              <w:spacing w:before="60" w:after="60"/>
              <w:ind w:right="34"/>
              <w:rPr>
                <w:rFonts w:ascii="Arial" w:hAnsi="Arial" w:cs="Arial"/>
                <w:szCs w:val="22"/>
              </w:rPr>
            </w:pPr>
            <w:r w:rsidRPr="00446B66">
              <w:rPr>
                <w:rFonts w:ascii="Arial" w:hAnsi="Arial" w:cs="Arial"/>
                <w:sz w:val="22"/>
                <w:szCs w:val="22"/>
              </w:rPr>
              <w:t>QAA Higher Education Review 2015</w:t>
            </w:r>
          </w:p>
          <w:p w14:paraId="11D22CC8" w14:textId="77777777" w:rsidR="00391EB2" w:rsidRPr="00446B66" w:rsidRDefault="00391EB2" w:rsidP="000512AE">
            <w:pPr>
              <w:numPr>
                <w:ilvl w:val="0"/>
                <w:numId w:val="17"/>
              </w:numPr>
              <w:spacing w:before="60" w:after="60"/>
              <w:ind w:right="34"/>
              <w:rPr>
                <w:rFonts w:ascii="Arial" w:hAnsi="Arial" w:cs="Arial"/>
                <w:szCs w:val="22"/>
              </w:rPr>
            </w:pPr>
            <w:r w:rsidRPr="00446B66">
              <w:rPr>
                <w:rFonts w:ascii="Arial" w:hAnsi="Arial" w:cs="Arial"/>
                <w:sz w:val="22"/>
                <w:szCs w:val="22"/>
              </w:rPr>
              <w:t>Annual External Examiner reports</w:t>
            </w:r>
          </w:p>
          <w:p w14:paraId="470CB2C6" w14:textId="77777777" w:rsidR="00391EB2" w:rsidRPr="00446B66" w:rsidRDefault="00391EB2" w:rsidP="000512AE">
            <w:pPr>
              <w:numPr>
                <w:ilvl w:val="0"/>
                <w:numId w:val="17"/>
              </w:numPr>
              <w:spacing w:before="60" w:after="60"/>
              <w:ind w:right="34"/>
              <w:rPr>
                <w:rFonts w:ascii="Arial" w:hAnsi="Arial" w:cs="Arial"/>
                <w:szCs w:val="22"/>
              </w:rPr>
            </w:pPr>
            <w:r w:rsidRPr="00446B66">
              <w:rPr>
                <w:rFonts w:ascii="Arial" w:hAnsi="Arial" w:cs="Arial"/>
                <w:sz w:val="22"/>
                <w:szCs w:val="22"/>
              </w:rPr>
              <w:t>Annual programme and module monitoring reports</w:t>
            </w:r>
          </w:p>
        </w:tc>
      </w:tr>
      <w:tr w:rsidR="00391EB2" w:rsidRPr="00446B66" w14:paraId="1D21910F" w14:textId="77777777" w:rsidTr="000512AE">
        <w:tc>
          <w:tcPr>
            <w:tcW w:w="9923" w:type="dxa"/>
            <w:shd w:val="pct5" w:color="auto" w:fill="FFFFFF"/>
          </w:tcPr>
          <w:p w14:paraId="3D52660B" w14:textId="77777777" w:rsidR="00391EB2" w:rsidRPr="00446B66" w:rsidRDefault="00391EB2" w:rsidP="000512AE">
            <w:pPr>
              <w:spacing w:before="60" w:after="60"/>
              <w:ind w:right="34"/>
              <w:rPr>
                <w:rFonts w:ascii="Arial" w:hAnsi="Arial" w:cs="Arial"/>
                <w:b/>
                <w:szCs w:val="22"/>
              </w:rPr>
            </w:pPr>
            <w:r w:rsidRPr="00446B66">
              <w:rPr>
                <w:rFonts w:ascii="Arial" w:hAnsi="Arial" w:cs="Arial"/>
                <w:sz w:val="22"/>
                <w:szCs w:val="22"/>
              </w:rPr>
              <w:t>22.1</w:t>
            </w:r>
            <w:r w:rsidRPr="00446B66">
              <w:rPr>
                <w:rFonts w:ascii="Arial" w:hAnsi="Arial" w:cs="Arial"/>
                <w:b/>
                <w:sz w:val="22"/>
                <w:szCs w:val="22"/>
              </w:rPr>
              <w:t xml:space="preserve"> The following reference points were used in creating these specifications:</w:t>
            </w:r>
          </w:p>
        </w:tc>
      </w:tr>
      <w:tr w:rsidR="00391EB2" w:rsidRPr="00446B66" w14:paraId="0451D3CF" w14:textId="77777777" w:rsidTr="000512AE">
        <w:tc>
          <w:tcPr>
            <w:tcW w:w="9923" w:type="dxa"/>
          </w:tcPr>
          <w:p w14:paraId="2BC6B6DB" w14:textId="77777777" w:rsidR="00391EB2" w:rsidRPr="00446B66" w:rsidRDefault="00391EB2" w:rsidP="00B85F5F">
            <w:pPr>
              <w:numPr>
                <w:ilvl w:val="0"/>
                <w:numId w:val="16"/>
              </w:numPr>
              <w:spacing w:before="60" w:after="60"/>
              <w:ind w:right="34"/>
              <w:rPr>
                <w:rFonts w:ascii="Arial" w:hAnsi="Arial" w:cs="Arial"/>
                <w:szCs w:val="22"/>
              </w:rPr>
            </w:pPr>
            <w:r w:rsidRPr="00446B66">
              <w:rPr>
                <w:rFonts w:ascii="Arial" w:hAnsi="Arial" w:cs="Arial"/>
                <w:sz w:val="22"/>
                <w:szCs w:val="22"/>
              </w:rPr>
              <w:t>QAA UK Quality Code for Higher Education</w:t>
            </w:r>
            <w:r w:rsidR="00B85F5F" w:rsidRPr="00446B66">
              <w:rPr>
                <w:rFonts w:ascii="Arial" w:hAnsi="Arial" w:cs="Arial"/>
                <w:sz w:val="22"/>
                <w:szCs w:val="22"/>
              </w:rPr>
              <w:t xml:space="preserve"> http://www.qaa.ac.uk/assuring-standards-and-quality</w:t>
            </w:r>
          </w:p>
          <w:p w14:paraId="0161B133" w14:textId="77777777" w:rsidR="00391EB2" w:rsidRPr="00446B66" w:rsidRDefault="00391EB2" w:rsidP="000512AE">
            <w:pPr>
              <w:numPr>
                <w:ilvl w:val="0"/>
                <w:numId w:val="16"/>
              </w:numPr>
              <w:spacing w:before="60" w:after="60"/>
              <w:ind w:right="34"/>
              <w:rPr>
                <w:rFonts w:ascii="Arial" w:hAnsi="Arial" w:cs="Arial"/>
                <w:szCs w:val="22"/>
              </w:rPr>
            </w:pPr>
            <w:r w:rsidRPr="00446B66">
              <w:rPr>
                <w:rFonts w:ascii="Arial" w:hAnsi="Arial" w:cs="Arial"/>
                <w:sz w:val="22"/>
                <w:szCs w:val="22"/>
              </w:rPr>
              <w:t>QAA Benchmarking statemen</w:t>
            </w:r>
            <w:r w:rsidR="00446B66" w:rsidRPr="00446B66">
              <w:rPr>
                <w:rFonts w:ascii="Arial" w:hAnsi="Arial" w:cs="Arial"/>
                <w:sz w:val="22"/>
                <w:szCs w:val="22"/>
              </w:rPr>
              <w:t xml:space="preserve">t </w:t>
            </w:r>
            <w:r w:rsidR="00446B66" w:rsidRPr="00446B66">
              <w:rPr>
                <w:rFonts w:ascii="Arial" w:hAnsi="Arial" w:cs="Arial"/>
                <w:szCs w:val="22"/>
              </w:rPr>
              <w:t>Sociology (QAA 2016)</w:t>
            </w:r>
          </w:p>
          <w:p w14:paraId="1BD7A980" w14:textId="77777777" w:rsidR="00391EB2" w:rsidRPr="00446B66" w:rsidRDefault="00391EB2" w:rsidP="000512AE">
            <w:pPr>
              <w:numPr>
                <w:ilvl w:val="0"/>
                <w:numId w:val="16"/>
              </w:numPr>
              <w:spacing w:before="60" w:after="60"/>
              <w:ind w:right="34"/>
              <w:rPr>
                <w:rFonts w:ascii="Arial" w:hAnsi="Arial" w:cs="Arial"/>
                <w:szCs w:val="22"/>
              </w:rPr>
            </w:pPr>
            <w:r w:rsidRPr="00446B66">
              <w:rPr>
                <w:rFonts w:ascii="Arial" w:hAnsi="Arial" w:cs="Arial"/>
                <w:sz w:val="22"/>
                <w:szCs w:val="22"/>
              </w:rPr>
              <w:t xml:space="preserve">School and Faculty plan </w:t>
            </w:r>
          </w:p>
          <w:p w14:paraId="3B8E6147" w14:textId="77777777" w:rsidR="00391EB2" w:rsidRPr="00446B66" w:rsidRDefault="00391EB2" w:rsidP="00B85F5F">
            <w:pPr>
              <w:numPr>
                <w:ilvl w:val="0"/>
                <w:numId w:val="16"/>
              </w:numPr>
              <w:spacing w:before="60" w:after="60"/>
              <w:ind w:right="34"/>
              <w:rPr>
                <w:rFonts w:ascii="Arial" w:hAnsi="Arial" w:cs="Arial"/>
                <w:szCs w:val="22"/>
              </w:rPr>
            </w:pPr>
            <w:r w:rsidRPr="00446B66">
              <w:rPr>
                <w:rFonts w:ascii="Arial" w:hAnsi="Arial" w:cs="Arial"/>
                <w:sz w:val="22"/>
                <w:szCs w:val="22"/>
              </w:rPr>
              <w:t>University Plan</w:t>
            </w:r>
            <w:r w:rsidR="00B85F5F" w:rsidRPr="00446B66">
              <w:rPr>
                <w:rFonts w:ascii="Arial" w:hAnsi="Arial" w:cs="Arial"/>
                <w:sz w:val="22"/>
                <w:szCs w:val="22"/>
              </w:rPr>
              <w:t xml:space="preserve"> </w:t>
            </w:r>
            <w:hyperlink r:id="rId35" w:history="1">
              <w:r w:rsidR="00B85F5F" w:rsidRPr="00446B66">
                <w:rPr>
                  <w:rStyle w:val="Hyperlink"/>
                  <w:rFonts w:ascii="Arial" w:hAnsi="Arial" w:cs="Arial"/>
                  <w:sz w:val="22"/>
                  <w:szCs w:val="22"/>
                </w:rPr>
                <w:t>https://www.kent.ac.uk/about/plan/</w:t>
              </w:r>
            </w:hyperlink>
            <w:r w:rsidR="00B85F5F" w:rsidRPr="00446B66">
              <w:rPr>
                <w:rFonts w:ascii="Arial" w:hAnsi="Arial" w:cs="Arial"/>
                <w:sz w:val="22"/>
                <w:szCs w:val="22"/>
              </w:rPr>
              <w:t xml:space="preserve"> and </w:t>
            </w:r>
            <w:r w:rsidRPr="00446B66">
              <w:rPr>
                <w:rFonts w:ascii="Arial" w:hAnsi="Arial" w:cs="Arial"/>
                <w:sz w:val="22"/>
                <w:szCs w:val="22"/>
              </w:rPr>
              <w:t>Learning and Teaching Strateg</w:t>
            </w:r>
            <w:r w:rsidR="00B85F5F" w:rsidRPr="00446B66">
              <w:rPr>
                <w:rFonts w:ascii="Arial" w:hAnsi="Arial" w:cs="Arial"/>
                <w:sz w:val="22"/>
                <w:szCs w:val="22"/>
              </w:rPr>
              <w:t>ies https://www.kent.ac.uk/uelt/strategies/lta.html</w:t>
            </w:r>
          </w:p>
          <w:p w14:paraId="6036B499" w14:textId="77777777" w:rsidR="00391EB2" w:rsidRPr="00446B66" w:rsidRDefault="00391EB2" w:rsidP="000512AE">
            <w:pPr>
              <w:numPr>
                <w:ilvl w:val="0"/>
                <w:numId w:val="16"/>
              </w:numPr>
              <w:spacing w:before="60" w:after="60"/>
              <w:ind w:right="34"/>
              <w:rPr>
                <w:rFonts w:ascii="Arial" w:hAnsi="Arial" w:cs="Arial"/>
                <w:szCs w:val="22"/>
              </w:rPr>
            </w:pPr>
            <w:r w:rsidRPr="00446B66">
              <w:rPr>
                <w:rFonts w:ascii="Arial" w:hAnsi="Arial" w:cs="Arial"/>
                <w:sz w:val="22"/>
                <w:szCs w:val="22"/>
              </w:rPr>
              <w:t xml:space="preserve">Staff research activities </w:t>
            </w:r>
          </w:p>
          <w:p w14:paraId="2DBB44F9" w14:textId="77777777" w:rsidR="00391EB2" w:rsidRPr="00446B66" w:rsidRDefault="00BD6360" w:rsidP="00446B66">
            <w:pPr>
              <w:numPr>
                <w:ilvl w:val="0"/>
                <w:numId w:val="16"/>
              </w:numPr>
              <w:spacing w:before="60" w:after="60"/>
              <w:ind w:right="34"/>
              <w:rPr>
                <w:rFonts w:ascii="Arial" w:hAnsi="Arial" w:cs="Arial"/>
                <w:szCs w:val="22"/>
              </w:rPr>
            </w:pPr>
            <w:r w:rsidRPr="00446B66">
              <w:rPr>
                <w:rFonts w:ascii="Arial" w:hAnsi="Arial" w:cs="Arial"/>
                <w:sz w:val="22"/>
                <w:szCs w:val="22"/>
              </w:rPr>
              <w:t>Kent Inclusive Practices (</w:t>
            </w:r>
            <w:hyperlink r:id="rId36" w:history="1">
              <w:r w:rsidRPr="00446B66">
                <w:rPr>
                  <w:rStyle w:val="Hyperlink"/>
                  <w:rFonts w:ascii="Arial" w:hAnsi="Arial" w:cs="Arial"/>
                  <w:sz w:val="22"/>
                  <w:szCs w:val="22"/>
                </w:rPr>
                <w:t>https://www.kent.ac.uk/studentsupport/accessibility/inclusive-practice.html</w:t>
              </w:r>
            </w:hyperlink>
            <w:r w:rsidRPr="00446B66">
              <w:rPr>
                <w:rFonts w:ascii="Arial" w:hAnsi="Arial" w:cs="Arial"/>
                <w:sz w:val="22"/>
                <w:szCs w:val="22"/>
              </w:rPr>
              <w:t xml:space="preserve">) </w:t>
            </w:r>
          </w:p>
        </w:tc>
      </w:tr>
    </w:tbl>
    <w:p w14:paraId="52376D63" w14:textId="77777777" w:rsidR="00391EB2" w:rsidRPr="00446B66"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446B66" w14:paraId="5C5A16B2" w14:textId="77777777" w:rsidTr="008E5DFB">
        <w:tc>
          <w:tcPr>
            <w:tcW w:w="9923" w:type="dxa"/>
            <w:shd w:val="pct5" w:color="auto" w:fill="FFFFFF"/>
          </w:tcPr>
          <w:p w14:paraId="336C49DB" w14:textId="77777777" w:rsidR="00F73B41" w:rsidRPr="00446B66" w:rsidRDefault="00F73B41" w:rsidP="00EE7DA6">
            <w:pPr>
              <w:spacing w:before="60" w:after="60"/>
              <w:ind w:right="261"/>
              <w:jc w:val="both"/>
              <w:rPr>
                <w:rFonts w:ascii="Arial" w:hAnsi="Arial" w:cs="Arial"/>
                <w:iCs/>
                <w:sz w:val="22"/>
                <w:szCs w:val="22"/>
              </w:rPr>
            </w:pPr>
            <w:r w:rsidRPr="00446B66">
              <w:rPr>
                <w:rFonts w:ascii="Arial" w:hAnsi="Arial" w:cs="Arial"/>
                <w:sz w:val="22"/>
                <w:szCs w:val="22"/>
              </w:rPr>
              <w:t xml:space="preserve">23 </w:t>
            </w:r>
            <w:r w:rsidRPr="00446B66">
              <w:rPr>
                <w:rFonts w:ascii="Arial" w:hAnsi="Arial" w:cs="Arial"/>
                <w:b/>
                <w:bCs/>
                <w:sz w:val="22"/>
                <w:szCs w:val="22"/>
              </w:rPr>
              <w:t xml:space="preserve">Inclusive Programme Design </w:t>
            </w:r>
          </w:p>
        </w:tc>
      </w:tr>
      <w:tr w:rsidR="00F73B41" w:rsidRPr="00C46253" w14:paraId="4821FA76" w14:textId="77777777" w:rsidTr="008E5DFB">
        <w:tc>
          <w:tcPr>
            <w:tcW w:w="9923" w:type="dxa"/>
          </w:tcPr>
          <w:p w14:paraId="07259717" w14:textId="77777777" w:rsidR="00F73B41" w:rsidRPr="00F73B41" w:rsidRDefault="00F73B41" w:rsidP="00EE7DA6">
            <w:pPr>
              <w:autoSpaceDE w:val="0"/>
              <w:autoSpaceDN w:val="0"/>
              <w:adjustRightInd w:val="0"/>
              <w:spacing w:before="60" w:after="60"/>
              <w:ind w:right="261"/>
              <w:jc w:val="both"/>
              <w:rPr>
                <w:rFonts w:ascii="Arial" w:hAnsi="Arial" w:cs="Arial"/>
                <w:sz w:val="22"/>
                <w:szCs w:val="22"/>
              </w:rPr>
            </w:pPr>
            <w:r w:rsidRPr="00446B66">
              <w:rPr>
                <w:rFonts w:ascii="Arial" w:hAnsi="Arial" w:cs="Arial"/>
                <w:sz w:val="22"/>
                <w:szCs w:val="22"/>
              </w:rPr>
              <w:t xml:space="preserve">The </w:t>
            </w:r>
            <w:r w:rsidR="00446B66" w:rsidRPr="00446B66">
              <w:rPr>
                <w:rFonts w:ascii="Arial" w:hAnsi="Arial" w:cs="Arial"/>
                <w:sz w:val="22"/>
                <w:szCs w:val="22"/>
              </w:rPr>
              <w:t>School</w:t>
            </w:r>
            <w:r w:rsidRPr="00446B66">
              <w:rPr>
                <w:rFonts w:ascii="Arial" w:hAnsi="Arial" w:cs="Arial"/>
                <w:sz w:val="22"/>
                <w:szCs w:val="22"/>
              </w:rPr>
              <w:t xml:space="preserve"> 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tc>
      </w:tr>
    </w:tbl>
    <w:p w14:paraId="5A92680B" w14:textId="77777777" w:rsidR="00F73B41" w:rsidRDefault="00F73B41" w:rsidP="000512AE">
      <w:pPr>
        <w:spacing w:before="60" w:after="60"/>
        <w:ind w:right="-330"/>
        <w:rPr>
          <w:rFonts w:ascii="Arial" w:hAnsi="Arial" w:cs="Arial"/>
          <w:sz w:val="22"/>
          <w:szCs w:val="22"/>
        </w:rPr>
      </w:pPr>
    </w:p>
    <w:p w14:paraId="3DAE4C68" w14:textId="77777777" w:rsidR="00F73B41" w:rsidRDefault="00F73B41" w:rsidP="000512AE">
      <w:pPr>
        <w:spacing w:before="60" w:after="60"/>
        <w:ind w:right="-330"/>
        <w:rPr>
          <w:rFonts w:ascii="Arial" w:hAnsi="Arial" w:cs="Arial"/>
          <w:sz w:val="22"/>
          <w:szCs w:val="22"/>
        </w:rPr>
      </w:pPr>
    </w:p>
    <w:p w14:paraId="62B60686" w14:textId="77777777" w:rsidR="00F73B41" w:rsidRDefault="00F73B41" w:rsidP="000512AE">
      <w:pPr>
        <w:spacing w:before="60" w:after="60"/>
        <w:ind w:right="-330"/>
        <w:rPr>
          <w:rFonts w:ascii="Arial" w:hAnsi="Arial" w:cs="Arial"/>
          <w:sz w:val="22"/>
          <w:szCs w:val="22"/>
        </w:rPr>
      </w:pPr>
    </w:p>
    <w:p w14:paraId="7C252D39" w14:textId="77777777" w:rsidR="00F73B41" w:rsidRDefault="00F73B41" w:rsidP="000512AE">
      <w:pPr>
        <w:spacing w:before="60" w:after="60"/>
        <w:ind w:right="-330"/>
        <w:rPr>
          <w:rFonts w:ascii="Arial" w:hAnsi="Arial" w:cs="Arial"/>
          <w:sz w:val="22"/>
          <w:szCs w:val="22"/>
        </w:rPr>
      </w:pPr>
    </w:p>
    <w:p w14:paraId="3944EF26" w14:textId="77777777" w:rsidR="00F73B41" w:rsidRDefault="00F73B41" w:rsidP="000512AE">
      <w:pPr>
        <w:spacing w:before="60" w:after="60"/>
        <w:ind w:right="-330"/>
        <w:rPr>
          <w:rFonts w:ascii="Arial" w:hAnsi="Arial" w:cs="Arial"/>
          <w:sz w:val="22"/>
          <w:szCs w:val="22"/>
        </w:rPr>
      </w:pPr>
    </w:p>
    <w:p w14:paraId="24975FFF" w14:textId="77777777" w:rsidR="00F73B41" w:rsidRDefault="00F73B41" w:rsidP="000512AE">
      <w:pPr>
        <w:spacing w:before="60" w:after="60"/>
        <w:ind w:right="-330"/>
        <w:rPr>
          <w:rFonts w:ascii="Arial" w:hAnsi="Arial" w:cs="Arial"/>
          <w:sz w:val="22"/>
          <w:szCs w:val="22"/>
        </w:rPr>
      </w:pPr>
    </w:p>
    <w:p w14:paraId="5E4A6F49"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689C1F74" w14:textId="77777777" w:rsidR="00D2733B" w:rsidRDefault="00D2733B" w:rsidP="000512AE">
      <w:pPr>
        <w:spacing w:before="60" w:after="60"/>
        <w:ind w:right="-330"/>
        <w:rPr>
          <w:rFonts w:ascii="Arial" w:hAnsi="Arial" w:cs="Arial"/>
          <w:sz w:val="22"/>
          <w:szCs w:val="22"/>
        </w:rPr>
      </w:pPr>
    </w:p>
    <w:p w14:paraId="486FA079" w14:textId="77777777" w:rsidR="00D2733B" w:rsidRDefault="00D2733B" w:rsidP="000512AE">
      <w:pPr>
        <w:spacing w:before="60" w:after="60"/>
        <w:ind w:right="-330"/>
        <w:rPr>
          <w:rFonts w:ascii="Arial" w:hAnsi="Arial" w:cs="Arial"/>
          <w:sz w:val="22"/>
          <w:szCs w:val="22"/>
        </w:rPr>
      </w:pPr>
    </w:p>
    <w:p w14:paraId="7D6C1B0B" w14:textId="77777777" w:rsidR="00D2733B" w:rsidRDefault="00D2733B" w:rsidP="000512AE">
      <w:pPr>
        <w:spacing w:before="60" w:after="60"/>
        <w:ind w:right="-330"/>
        <w:rPr>
          <w:rFonts w:ascii="Arial" w:hAnsi="Arial" w:cs="Arial"/>
          <w:sz w:val="22"/>
          <w:szCs w:val="22"/>
        </w:rPr>
      </w:pPr>
    </w:p>
    <w:p w14:paraId="37567413" w14:textId="77777777" w:rsidR="00D2733B" w:rsidRDefault="00D2733B" w:rsidP="000512AE">
      <w:pPr>
        <w:spacing w:before="60" w:after="60"/>
        <w:ind w:right="-330"/>
        <w:rPr>
          <w:rFonts w:ascii="Arial" w:hAnsi="Arial" w:cs="Arial"/>
          <w:sz w:val="22"/>
          <w:szCs w:val="22"/>
        </w:rPr>
        <w:sectPr w:rsidR="00D2733B" w:rsidSect="000512AE">
          <w:headerReference w:type="default" r:id="rId37"/>
          <w:footerReference w:type="default" r:id="rId38"/>
          <w:pgSz w:w="11906" w:h="16838" w:code="9"/>
          <w:pgMar w:top="1440" w:right="1440" w:bottom="1440" w:left="1440" w:header="568" w:footer="709" w:gutter="0"/>
          <w:cols w:space="708"/>
          <w:docGrid w:linePitch="360"/>
        </w:sectPr>
      </w:pPr>
    </w:p>
    <w:p w14:paraId="0AAFD925" w14:textId="77777777" w:rsidR="00AB7785" w:rsidRDefault="00D2733B" w:rsidP="00EE7DA6">
      <w:pPr>
        <w:spacing w:before="60" w:after="60"/>
        <w:ind w:right="66"/>
        <w:rPr>
          <w:rFonts w:ascii="Arial" w:hAnsi="Arial" w:cs="Arial"/>
          <w:i/>
          <w:sz w:val="22"/>
          <w:szCs w:val="22"/>
        </w:rPr>
      </w:pPr>
      <w:r w:rsidRPr="00D2733B">
        <w:rPr>
          <w:rFonts w:ascii="Arial" w:hAnsi="Arial" w:cs="Arial"/>
          <w:i/>
          <w:sz w:val="22"/>
          <w:szCs w:val="22"/>
        </w:rPr>
        <w:t>Module mapping table to be amended as appropriate to the programme specification. Where the programme includes many optional modules, it is acceptable to include only the compulsory modules in the table.</w:t>
      </w:r>
    </w:p>
    <w:p w14:paraId="172A048F" w14:textId="77777777" w:rsidR="00991B6A" w:rsidRPr="002C0681" w:rsidRDefault="00991B6A" w:rsidP="00991B6A">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Sociology Joint honours BAs – compulsory modules</w:t>
      </w:r>
    </w:p>
    <w:tbl>
      <w:tblPr>
        <w:tblStyle w:val="TableGrid"/>
        <w:tblW w:w="0" w:type="auto"/>
        <w:tblInd w:w="-572" w:type="dxa"/>
        <w:tblLook w:val="04A0" w:firstRow="1" w:lastRow="0" w:firstColumn="1" w:lastColumn="0" w:noHBand="0" w:noVBand="1"/>
      </w:tblPr>
      <w:tblGrid>
        <w:gridCol w:w="1216"/>
        <w:gridCol w:w="555"/>
        <w:gridCol w:w="555"/>
        <w:gridCol w:w="555"/>
        <w:gridCol w:w="554"/>
        <w:gridCol w:w="554"/>
        <w:gridCol w:w="554"/>
        <w:gridCol w:w="554"/>
        <w:gridCol w:w="554"/>
        <w:gridCol w:w="554"/>
        <w:gridCol w:w="554"/>
        <w:gridCol w:w="554"/>
        <w:gridCol w:w="554"/>
        <w:gridCol w:w="554"/>
        <w:gridCol w:w="554"/>
        <w:gridCol w:w="554"/>
        <w:gridCol w:w="554"/>
        <w:gridCol w:w="554"/>
        <w:gridCol w:w="554"/>
        <w:gridCol w:w="554"/>
        <w:gridCol w:w="555"/>
        <w:gridCol w:w="555"/>
        <w:gridCol w:w="555"/>
        <w:gridCol w:w="555"/>
        <w:gridCol w:w="555"/>
      </w:tblGrid>
      <w:tr w:rsidR="00991B6A" w:rsidRPr="002C0681" w14:paraId="70C765E4" w14:textId="77777777" w:rsidTr="008E5DFB">
        <w:tc>
          <w:tcPr>
            <w:tcW w:w="1216" w:type="dxa"/>
          </w:tcPr>
          <w:p w14:paraId="41FDAA8E" w14:textId="77777777" w:rsidR="00991B6A" w:rsidRPr="002C0681" w:rsidRDefault="00991B6A" w:rsidP="008E5DFB">
            <w:pPr>
              <w:jc w:val="center"/>
              <w:rPr>
                <w:rFonts w:ascii="Arial" w:hAnsi="Arial" w:cs="Arial"/>
                <w:b/>
                <w:sz w:val="20"/>
              </w:rPr>
            </w:pPr>
          </w:p>
        </w:tc>
        <w:tc>
          <w:tcPr>
            <w:tcW w:w="4435" w:type="dxa"/>
            <w:gridSpan w:val="8"/>
          </w:tcPr>
          <w:p w14:paraId="3B84E3CD" w14:textId="77777777" w:rsidR="00991B6A" w:rsidRPr="002C0681" w:rsidRDefault="00991B6A" w:rsidP="008E5DFB">
            <w:pPr>
              <w:jc w:val="center"/>
              <w:rPr>
                <w:rFonts w:ascii="Arial" w:hAnsi="Arial" w:cs="Arial"/>
                <w:b/>
                <w:sz w:val="20"/>
              </w:rPr>
            </w:pPr>
            <w:r w:rsidRPr="002C0681">
              <w:rPr>
                <w:rFonts w:ascii="Arial" w:hAnsi="Arial" w:cs="Arial"/>
                <w:b/>
                <w:sz w:val="20"/>
              </w:rPr>
              <w:t>Stage 1</w:t>
            </w:r>
          </w:p>
        </w:tc>
        <w:tc>
          <w:tcPr>
            <w:tcW w:w="4432" w:type="dxa"/>
            <w:gridSpan w:val="8"/>
          </w:tcPr>
          <w:p w14:paraId="7423FD9F" w14:textId="77777777" w:rsidR="00991B6A" w:rsidRPr="002C0681" w:rsidRDefault="00991B6A" w:rsidP="008E5DFB">
            <w:pPr>
              <w:jc w:val="center"/>
              <w:rPr>
                <w:rFonts w:ascii="Arial" w:hAnsi="Arial" w:cs="Arial"/>
                <w:b/>
                <w:sz w:val="20"/>
              </w:rPr>
            </w:pPr>
            <w:r w:rsidRPr="002C0681">
              <w:rPr>
                <w:rFonts w:ascii="Arial" w:hAnsi="Arial" w:cs="Arial"/>
                <w:b/>
                <w:sz w:val="20"/>
              </w:rPr>
              <w:t>Stage 2</w:t>
            </w:r>
          </w:p>
        </w:tc>
        <w:tc>
          <w:tcPr>
            <w:tcW w:w="4437" w:type="dxa"/>
            <w:gridSpan w:val="8"/>
          </w:tcPr>
          <w:p w14:paraId="23C5A7E9" w14:textId="77777777" w:rsidR="00991B6A" w:rsidRPr="002C0681" w:rsidRDefault="00991B6A" w:rsidP="008E5DFB">
            <w:pPr>
              <w:jc w:val="center"/>
              <w:rPr>
                <w:rFonts w:ascii="Arial" w:hAnsi="Arial" w:cs="Arial"/>
                <w:b/>
                <w:sz w:val="20"/>
              </w:rPr>
            </w:pPr>
            <w:r w:rsidRPr="002C0681">
              <w:rPr>
                <w:rFonts w:ascii="Arial" w:hAnsi="Arial" w:cs="Arial"/>
                <w:b/>
                <w:sz w:val="20"/>
              </w:rPr>
              <w:t>Stage 3</w:t>
            </w:r>
          </w:p>
        </w:tc>
      </w:tr>
      <w:tr w:rsidR="00991B6A" w:rsidRPr="002C0681" w14:paraId="23235377" w14:textId="77777777" w:rsidTr="002C5ECB">
        <w:trPr>
          <w:trHeight w:val="1602"/>
        </w:trPr>
        <w:tc>
          <w:tcPr>
            <w:tcW w:w="1216" w:type="dxa"/>
          </w:tcPr>
          <w:p w14:paraId="2C9CCA46" w14:textId="77777777" w:rsidR="00991B6A" w:rsidRPr="002C0681" w:rsidRDefault="00991B6A" w:rsidP="008E5DFB">
            <w:pPr>
              <w:rPr>
                <w:rFonts w:ascii="Arial" w:hAnsi="Arial" w:cs="Arial"/>
                <w:sz w:val="20"/>
              </w:rPr>
            </w:pPr>
          </w:p>
        </w:tc>
        <w:tc>
          <w:tcPr>
            <w:tcW w:w="555" w:type="dxa"/>
            <w:textDirection w:val="btLr"/>
          </w:tcPr>
          <w:p w14:paraId="1608AF62" w14:textId="77777777" w:rsidR="00991B6A" w:rsidRPr="002C0681" w:rsidRDefault="00991B6A" w:rsidP="008E5DFB">
            <w:pPr>
              <w:autoSpaceDE w:val="0"/>
              <w:autoSpaceDN w:val="0"/>
              <w:adjustRightInd w:val="0"/>
              <w:spacing w:before="40" w:after="40"/>
              <w:rPr>
                <w:rFonts w:ascii="Arial" w:hAnsi="Arial" w:cs="Arial"/>
                <w:sz w:val="20"/>
                <w:lang w:val="en-US"/>
              </w:rPr>
            </w:pPr>
            <w:r>
              <w:rPr>
                <w:rFonts w:ascii="Arial" w:hAnsi="Arial" w:cs="Arial"/>
                <w:sz w:val="20"/>
                <w:lang w:val="en-US"/>
              </w:rPr>
              <w:t>SOCI3360</w:t>
            </w:r>
          </w:p>
        </w:tc>
        <w:tc>
          <w:tcPr>
            <w:tcW w:w="555" w:type="dxa"/>
            <w:textDirection w:val="btLr"/>
          </w:tcPr>
          <w:p w14:paraId="663CEECF" w14:textId="77777777" w:rsidR="00991B6A" w:rsidRPr="002C0681" w:rsidRDefault="00991B6A" w:rsidP="008E5DFB">
            <w:pPr>
              <w:autoSpaceDE w:val="0"/>
              <w:autoSpaceDN w:val="0"/>
              <w:adjustRightInd w:val="0"/>
              <w:spacing w:before="40" w:after="40"/>
              <w:rPr>
                <w:rFonts w:ascii="Arial" w:hAnsi="Arial" w:cs="Arial"/>
                <w:sz w:val="20"/>
                <w:lang w:val="en-US"/>
              </w:rPr>
            </w:pPr>
            <w:r>
              <w:rPr>
                <w:rFonts w:ascii="Arial" w:hAnsi="Arial" w:cs="Arial"/>
                <w:sz w:val="20"/>
                <w:lang w:val="en-US"/>
              </w:rPr>
              <w:t>SOCI3370</w:t>
            </w:r>
          </w:p>
        </w:tc>
        <w:tc>
          <w:tcPr>
            <w:tcW w:w="555" w:type="dxa"/>
            <w:textDirection w:val="btLr"/>
          </w:tcPr>
          <w:p w14:paraId="4AA25B7B" w14:textId="77777777" w:rsidR="00991B6A" w:rsidRPr="002C0681" w:rsidRDefault="00991B6A" w:rsidP="008E5DFB">
            <w:pPr>
              <w:autoSpaceDE w:val="0"/>
              <w:autoSpaceDN w:val="0"/>
              <w:adjustRightInd w:val="0"/>
              <w:spacing w:before="40" w:after="40"/>
              <w:rPr>
                <w:rFonts w:ascii="Arial" w:hAnsi="Arial" w:cs="Arial"/>
                <w:sz w:val="20"/>
                <w:lang w:val="en-US"/>
              </w:rPr>
            </w:pPr>
            <w:r>
              <w:rPr>
                <w:rFonts w:ascii="Arial" w:hAnsi="Arial" w:cs="Arial"/>
                <w:sz w:val="20"/>
                <w:lang w:val="en-US"/>
              </w:rPr>
              <w:t>SOCI4080</w:t>
            </w:r>
          </w:p>
        </w:tc>
        <w:tc>
          <w:tcPr>
            <w:tcW w:w="554" w:type="dxa"/>
            <w:textDirection w:val="btLr"/>
          </w:tcPr>
          <w:p w14:paraId="519C672F"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4" w:type="dxa"/>
            <w:textDirection w:val="btLr"/>
          </w:tcPr>
          <w:p w14:paraId="782F4652"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4" w:type="dxa"/>
            <w:textDirection w:val="btLr"/>
          </w:tcPr>
          <w:p w14:paraId="48A9A63C" w14:textId="77777777" w:rsidR="00991B6A" w:rsidRPr="002C0681" w:rsidRDefault="00991B6A" w:rsidP="008E5DFB">
            <w:pPr>
              <w:autoSpaceDE w:val="0"/>
              <w:autoSpaceDN w:val="0"/>
              <w:adjustRightInd w:val="0"/>
              <w:spacing w:before="40" w:after="40"/>
              <w:rPr>
                <w:rFonts w:ascii="Arial" w:hAnsi="Arial" w:cs="Arial"/>
                <w:sz w:val="20"/>
                <w:lang w:val="en-US"/>
              </w:rPr>
            </w:pPr>
            <w:r>
              <w:rPr>
                <w:rFonts w:ascii="Arial" w:hAnsi="Arial" w:cs="Arial"/>
                <w:sz w:val="20"/>
                <w:lang w:val="en-US"/>
              </w:rPr>
              <w:t>SOCI3050</w:t>
            </w:r>
          </w:p>
        </w:tc>
        <w:tc>
          <w:tcPr>
            <w:tcW w:w="554" w:type="dxa"/>
            <w:textDirection w:val="btLr"/>
          </w:tcPr>
          <w:p w14:paraId="2F5B1BBF" w14:textId="77777777" w:rsidR="00991B6A" w:rsidRPr="002C0681" w:rsidRDefault="00991B6A" w:rsidP="008E5DFB">
            <w:pPr>
              <w:autoSpaceDE w:val="0"/>
              <w:autoSpaceDN w:val="0"/>
              <w:adjustRightInd w:val="0"/>
              <w:spacing w:before="40" w:after="40"/>
              <w:rPr>
                <w:rFonts w:ascii="Arial" w:hAnsi="Arial" w:cs="Arial"/>
                <w:sz w:val="20"/>
                <w:lang w:val="en-US"/>
              </w:rPr>
            </w:pPr>
            <w:r>
              <w:rPr>
                <w:rFonts w:ascii="Arial" w:hAnsi="Arial" w:cs="Arial"/>
                <w:sz w:val="20"/>
                <w:lang w:val="en-US"/>
              </w:rPr>
              <w:t>SOCI3340</w:t>
            </w:r>
          </w:p>
        </w:tc>
        <w:tc>
          <w:tcPr>
            <w:tcW w:w="554" w:type="dxa"/>
            <w:textDirection w:val="btLr"/>
          </w:tcPr>
          <w:p w14:paraId="554440F5"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4" w:type="dxa"/>
            <w:textDirection w:val="btLr"/>
          </w:tcPr>
          <w:p w14:paraId="367CD74A" w14:textId="77777777" w:rsidR="00991B6A" w:rsidRPr="002C0681" w:rsidRDefault="00991B6A" w:rsidP="008E5DFB">
            <w:pPr>
              <w:autoSpaceDE w:val="0"/>
              <w:autoSpaceDN w:val="0"/>
              <w:adjustRightInd w:val="0"/>
              <w:spacing w:before="40" w:after="40"/>
              <w:rPr>
                <w:rFonts w:ascii="Arial" w:hAnsi="Arial" w:cs="Arial"/>
                <w:sz w:val="20"/>
                <w:lang w:val="en-US"/>
              </w:rPr>
            </w:pPr>
            <w:r>
              <w:rPr>
                <w:rFonts w:ascii="Arial" w:hAnsi="Arial" w:cs="Arial"/>
                <w:sz w:val="20"/>
                <w:lang w:val="en-US"/>
              </w:rPr>
              <w:t>SOCI6020</w:t>
            </w:r>
          </w:p>
        </w:tc>
        <w:tc>
          <w:tcPr>
            <w:tcW w:w="554" w:type="dxa"/>
            <w:textDirection w:val="btLr"/>
          </w:tcPr>
          <w:p w14:paraId="6E5BF504" w14:textId="77777777" w:rsidR="00991B6A" w:rsidRPr="002C0681" w:rsidRDefault="00991B6A" w:rsidP="008E5DFB">
            <w:pPr>
              <w:autoSpaceDE w:val="0"/>
              <w:autoSpaceDN w:val="0"/>
              <w:adjustRightInd w:val="0"/>
              <w:spacing w:before="40" w:after="40"/>
              <w:rPr>
                <w:rFonts w:ascii="Arial" w:hAnsi="Arial" w:cs="Arial"/>
                <w:sz w:val="20"/>
                <w:lang w:val="en-US"/>
              </w:rPr>
            </w:pPr>
            <w:r>
              <w:rPr>
                <w:rFonts w:ascii="Arial" w:hAnsi="Arial" w:cs="Arial"/>
                <w:sz w:val="20"/>
                <w:lang w:val="en-US"/>
              </w:rPr>
              <w:t>SOCI7270</w:t>
            </w:r>
          </w:p>
        </w:tc>
        <w:tc>
          <w:tcPr>
            <w:tcW w:w="554" w:type="dxa"/>
            <w:textDirection w:val="btLr"/>
          </w:tcPr>
          <w:p w14:paraId="58D39110"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4" w:type="dxa"/>
            <w:textDirection w:val="btLr"/>
          </w:tcPr>
          <w:p w14:paraId="47710155"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4" w:type="dxa"/>
            <w:textDirection w:val="btLr"/>
          </w:tcPr>
          <w:p w14:paraId="554CF0A5"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4" w:type="dxa"/>
            <w:textDirection w:val="btLr"/>
          </w:tcPr>
          <w:p w14:paraId="03B8D0D2"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4" w:type="dxa"/>
            <w:textDirection w:val="btLr"/>
          </w:tcPr>
          <w:p w14:paraId="642FCAD3"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4" w:type="dxa"/>
            <w:textDirection w:val="btLr"/>
          </w:tcPr>
          <w:p w14:paraId="1884E5E2"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4" w:type="dxa"/>
            <w:textDirection w:val="btLr"/>
          </w:tcPr>
          <w:p w14:paraId="3D73D1CA"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4" w:type="dxa"/>
            <w:textDirection w:val="btLr"/>
          </w:tcPr>
          <w:p w14:paraId="1F43FF30"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4" w:type="dxa"/>
            <w:textDirection w:val="btLr"/>
          </w:tcPr>
          <w:p w14:paraId="0EA18EE3"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5" w:type="dxa"/>
            <w:textDirection w:val="btLr"/>
          </w:tcPr>
          <w:p w14:paraId="66F341A6"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5" w:type="dxa"/>
            <w:textDirection w:val="btLr"/>
          </w:tcPr>
          <w:p w14:paraId="1D2A7D6F"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5" w:type="dxa"/>
            <w:textDirection w:val="btLr"/>
          </w:tcPr>
          <w:p w14:paraId="021AD608"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5" w:type="dxa"/>
            <w:textDirection w:val="btLr"/>
          </w:tcPr>
          <w:p w14:paraId="5A91A80D" w14:textId="77777777" w:rsidR="00991B6A" w:rsidRPr="002C0681" w:rsidRDefault="00991B6A" w:rsidP="008E5DFB">
            <w:pPr>
              <w:autoSpaceDE w:val="0"/>
              <w:autoSpaceDN w:val="0"/>
              <w:adjustRightInd w:val="0"/>
              <w:spacing w:before="40" w:after="40"/>
              <w:rPr>
                <w:rFonts w:ascii="Arial" w:hAnsi="Arial" w:cs="Arial"/>
                <w:sz w:val="20"/>
                <w:lang w:val="en-US"/>
              </w:rPr>
            </w:pPr>
          </w:p>
        </w:tc>
        <w:tc>
          <w:tcPr>
            <w:tcW w:w="555" w:type="dxa"/>
            <w:textDirection w:val="btLr"/>
          </w:tcPr>
          <w:p w14:paraId="20E8EEF1" w14:textId="77777777" w:rsidR="00991B6A" w:rsidRPr="002C0681" w:rsidRDefault="00991B6A" w:rsidP="008E5DFB">
            <w:pPr>
              <w:autoSpaceDE w:val="0"/>
              <w:autoSpaceDN w:val="0"/>
              <w:adjustRightInd w:val="0"/>
              <w:spacing w:before="40" w:after="40"/>
              <w:rPr>
                <w:rFonts w:ascii="Arial" w:hAnsi="Arial" w:cs="Arial"/>
                <w:sz w:val="20"/>
                <w:lang w:val="en-US"/>
              </w:rPr>
            </w:pPr>
          </w:p>
        </w:tc>
      </w:tr>
      <w:tr w:rsidR="00991B6A" w:rsidRPr="002C0681" w14:paraId="179C1866" w14:textId="77777777" w:rsidTr="008E5DFB">
        <w:tc>
          <w:tcPr>
            <w:tcW w:w="14520" w:type="dxa"/>
            <w:gridSpan w:val="25"/>
          </w:tcPr>
          <w:p w14:paraId="1D45D3C0" w14:textId="77777777" w:rsidR="00991B6A" w:rsidRPr="002C0681" w:rsidRDefault="00991B6A" w:rsidP="008E5DFB">
            <w:pPr>
              <w:rPr>
                <w:rFonts w:ascii="Arial" w:hAnsi="Arial" w:cs="Arial"/>
                <w:b/>
                <w:sz w:val="20"/>
              </w:rPr>
            </w:pPr>
            <w:r w:rsidRPr="002C0681">
              <w:rPr>
                <w:rFonts w:ascii="Arial" w:hAnsi="Arial" w:cs="Arial"/>
                <w:b/>
                <w:sz w:val="20"/>
              </w:rPr>
              <w:t>Programme Learning outcomes</w:t>
            </w:r>
          </w:p>
          <w:p w14:paraId="1AD92639" w14:textId="77777777" w:rsidR="00991B6A" w:rsidRPr="002C0681" w:rsidRDefault="00991B6A" w:rsidP="008E5DFB">
            <w:pPr>
              <w:rPr>
                <w:rFonts w:ascii="Arial" w:hAnsi="Arial" w:cs="Arial"/>
                <w:b/>
                <w:sz w:val="20"/>
              </w:rPr>
            </w:pPr>
            <w:r w:rsidRPr="002C0681">
              <w:rPr>
                <w:rFonts w:ascii="Arial" w:hAnsi="Arial" w:cs="Arial"/>
                <w:b/>
                <w:sz w:val="20"/>
              </w:rPr>
              <w:t>Knowledge and Understanding:</w:t>
            </w:r>
          </w:p>
        </w:tc>
      </w:tr>
      <w:tr w:rsidR="00991B6A" w:rsidRPr="002C0681" w14:paraId="7EBA6677" w14:textId="77777777" w:rsidTr="002C5ECB">
        <w:tc>
          <w:tcPr>
            <w:tcW w:w="1216" w:type="dxa"/>
          </w:tcPr>
          <w:p w14:paraId="5A60C3AA" w14:textId="77777777" w:rsidR="00991B6A" w:rsidRPr="002C0681" w:rsidRDefault="00991B6A" w:rsidP="008E5DFB">
            <w:pPr>
              <w:rPr>
                <w:rFonts w:ascii="Arial" w:hAnsi="Arial" w:cs="Arial"/>
                <w:sz w:val="20"/>
              </w:rPr>
            </w:pPr>
            <w:r w:rsidRPr="002C0681">
              <w:rPr>
                <w:rFonts w:ascii="Arial" w:hAnsi="Arial" w:cs="Arial"/>
                <w:sz w:val="20"/>
              </w:rPr>
              <w:t>A1</w:t>
            </w:r>
          </w:p>
        </w:tc>
        <w:tc>
          <w:tcPr>
            <w:tcW w:w="555" w:type="dxa"/>
          </w:tcPr>
          <w:p w14:paraId="4D3F3CF4"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0E124193"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6D6A4B36"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21D45A45" w14:textId="77777777" w:rsidR="00991B6A" w:rsidRPr="002C0681" w:rsidRDefault="00991B6A" w:rsidP="008E5DFB">
            <w:pPr>
              <w:rPr>
                <w:rFonts w:ascii="Arial" w:hAnsi="Arial" w:cs="Arial"/>
                <w:sz w:val="20"/>
              </w:rPr>
            </w:pPr>
          </w:p>
        </w:tc>
        <w:tc>
          <w:tcPr>
            <w:tcW w:w="554" w:type="dxa"/>
          </w:tcPr>
          <w:p w14:paraId="6A97C216" w14:textId="77777777" w:rsidR="00991B6A" w:rsidRPr="002C0681" w:rsidRDefault="00991B6A" w:rsidP="008E5DFB">
            <w:pPr>
              <w:rPr>
                <w:rFonts w:ascii="Arial" w:hAnsi="Arial" w:cs="Arial"/>
                <w:sz w:val="20"/>
              </w:rPr>
            </w:pPr>
          </w:p>
        </w:tc>
        <w:tc>
          <w:tcPr>
            <w:tcW w:w="554" w:type="dxa"/>
          </w:tcPr>
          <w:p w14:paraId="5AFDA899"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039D0EB"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510B152" w14:textId="77777777" w:rsidR="00991B6A" w:rsidRPr="002C0681" w:rsidRDefault="00991B6A" w:rsidP="008E5DFB">
            <w:pPr>
              <w:rPr>
                <w:rFonts w:ascii="Arial" w:hAnsi="Arial" w:cs="Arial"/>
                <w:sz w:val="20"/>
              </w:rPr>
            </w:pPr>
          </w:p>
        </w:tc>
        <w:tc>
          <w:tcPr>
            <w:tcW w:w="554" w:type="dxa"/>
          </w:tcPr>
          <w:p w14:paraId="7C6F6A7B"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954ECC3"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2A0BED40" w14:textId="77777777" w:rsidR="00991B6A" w:rsidRPr="002C0681" w:rsidRDefault="00991B6A" w:rsidP="008E5DFB">
            <w:pPr>
              <w:rPr>
                <w:rFonts w:ascii="Arial" w:hAnsi="Arial" w:cs="Arial"/>
                <w:sz w:val="20"/>
              </w:rPr>
            </w:pPr>
          </w:p>
        </w:tc>
        <w:tc>
          <w:tcPr>
            <w:tcW w:w="554" w:type="dxa"/>
          </w:tcPr>
          <w:p w14:paraId="2699861F" w14:textId="77777777" w:rsidR="00991B6A" w:rsidRPr="002C0681" w:rsidRDefault="00991B6A" w:rsidP="008E5DFB">
            <w:pPr>
              <w:rPr>
                <w:rFonts w:ascii="Arial" w:hAnsi="Arial" w:cs="Arial"/>
                <w:sz w:val="20"/>
              </w:rPr>
            </w:pPr>
          </w:p>
        </w:tc>
        <w:tc>
          <w:tcPr>
            <w:tcW w:w="554" w:type="dxa"/>
          </w:tcPr>
          <w:p w14:paraId="6ABB0CE1" w14:textId="77777777" w:rsidR="00991B6A" w:rsidRPr="002C0681" w:rsidRDefault="00991B6A" w:rsidP="008E5DFB">
            <w:pPr>
              <w:rPr>
                <w:rFonts w:ascii="Arial" w:hAnsi="Arial" w:cs="Arial"/>
                <w:sz w:val="20"/>
              </w:rPr>
            </w:pPr>
          </w:p>
        </w:tc>
        <w:tc>
          <w:tcPr>
            <w:tcW w:w="554" w:type="dxa"/>
          </w:tcPr>
          <w:p w14:paraId="24EA07BB" w14:textId="77777777" w:rsidR="00991B6A" w:rsidRPr="002C0681" w:rsidRDefault="00991B6A" w:rsidP="008E5DFB">
            <w:pPr>
              <w:rPr>
                <w:rFonts w:ascii="Arial" w:hAnsi="Arial" w:cs="Arial"/>
                <w:sz w:val="20"/>
              </w:rPr>
            </w:pPr>
          </w:p>
        </w:tc>
        <w:tc>
          <w:tcPr>
            <w:tcW w:w="554" w:type="dxa"/>
          </w:tcPr>
          <w:p w14:paraId="41374B4E" w14:textId="77777777" w:rsidR="00991B6A" w:rsidRPr="002C0681" w:rsidRDefault="00991B6A" w:rsidP="008E5DFB">
            <w:pPr>
              <w:rPr>
                <w:rFonts w:ascii="Arial" w:hAnsi="Arial" w:cs="Arial"/>
                <w:sz w:val="20"/>
              </w:rPr>
            </w:pPr>
          </w:p>
        </w:tc>
        <w:tc>
          <w:tcPr>
            <w:tcW w:w="554" w:type="dxa"/>
          </w:tcPr>
          <w:p w14:paraId="0150B5EC" w14:textId="77777777" w:rsidR="00991B6A" w:rsidRPr="002C0681" w:rsidRDefault="00991B6A" w:rsidP="008E5DFB">
            <w:pPr>
              <w:rPr>
                <w:rFonts w:ascii="Arial" w:hAnsi="Arial" w:cs="Arial"/>
                <w:sz w:val="20"/>
              </w:rPr>
            </w:pPr>
          </w:p>
        </w:tc>
        <w:tc>
          <w:tcPr>
            <w:tcW w:w="554" w:type="dxa"/>
          </w:tcPr>
          <w:p w14:paraId="105FD642" w14:textId="77777777" w:rsidR="00991B6A" w:rsidRPr="002C0681" w:rsidRDefault="00991B6A" w:rsidP="008E5DFB">
            <w:pPr>
              <w:rPr>
                <w:rFonts w:ascii="Arial" w:hAnsi="Arial" w:cs="Arial"/>
                <w:sz w:val="20"/>
              </w:rPr>
            </w:pPr>
          </w:p>
        </w:tc>
        <w:tc>
          <w:tcPr>
            <w:tcW w:w="554" w:type="dxa"/>
          </w:tcPr>
          <w:p w14:paraId="47AB6C4E" w14:textId="77777777" w:rsidR="00991B6A" w:rsidRPr="002C0681" w:rsidRDefault="00991B6A" w:rsidP="008E5DFB">
            <w:pPr>
              <w:rPr>
                <w:rFonts w:ascii="Arial" w:hAnsi="Arial" w:cs="Arial"/>
                <w:sz w:val="20"/>
              </w:rPr>
            </w:pPr>
          </w:p>
        </w:tc>
        <w:tc>
          <w:tcPr>
            <w:tcW w:w="554" w:type="dxa"/>
          </w:tcPr>
          <w:p w14:paraId="1666D8DF" w14:textId="77777777" w:rsidR="00991B6A" w:rsidRPr="002C0681" w:rsidRDefault="00991B6A" w:rsidP="008E5DFB">
            <w:pPr>
              <w:rPr>
                <w:rFonts w:ascii="Arial" w:hAnsi="Arial" w:cs="Arial"/>
                <w:sz w:val="20"/>
              </w:rPr>
            </w:pPr>
          </w:p>
        </w:tc>
        <w:tc>
          <w:tcPr>
            <w:tcW w:w="555" w:type="dxa"/>
          </w:tcPr>
          <w:p w14:paraId="029AADCB" w14:textId="77777777" w:rsidR="00991B6A" w:rsidRPr="002C0681" w:rsidRDefault="00991B6A" w:rsidP="008E5DFB">
            <w:pPr>
              <w:rPr>
                <w:rFonts w:ascii="Arial" w:hAnsi="Arial" w:cs="Arial"/>
                <w:sz w:val="20"/>
              </w:rPr>
            </w:pPr>
          </w:p>
        </w:tc>
        <w:tc>
          <w:tcPr>
            <w:tcW w:w="555" w:type="dxa"/>
          </w:tcPr>
          <w:p w14:paraId="030A02DE" w14:textId="77777777" w:rsidR="00991B6A" w:rsidRPr="002C0681" w:rsidRDefault="00991B6A" w:rsidP="008E5DFB">
            <w:pPr>
              <w:rPr>
                <w:rFonts w:ascii="Arial" w:hAnsi="Arial" w:cs="Arial"/>
                <w:sz w:val="20"/>
              </w:rPr>
            </w:pPr>
          </w:p>
        </w:tc>
        <w:tc>
          <w:tcPr>
            <w:tcW w:w="555" w:type="dxa"/>
          </w:tcPr>
          <w:p w14:paraId="321CA205" w14:textId="77777777" w:rsidR="00991B6A" w:rsidRPr="002C0681" w:rsidRDefault="00991B6A" w:rsidP="008E5DFB">
            <w:pPr>
              <w:rPr>
                <w:rFonts w:ascii="Arial" w:hAnsi="Arial" w:cs="Arial"/>
                <w:sz w:val="20"/>
              </w:rPr>
            </w:pPr>
          </w:p>
        </w:tc>
        <w:tc>
          <w:tcPr>
            <w:tcW w:w="555" w:type="dxa"/>
          </w:tcPr>
          <w:p w14:paraId="0F805A1A" w14:textId="77777777" w:rsidR="00991B6A" w:rsidRPr="002C0681" w:rsidRDefault="00991B6A" w:rsidP="008E5DFB">
            <w:pPr>
              <w:rPr>
                <w:rFonts w:ascii="Arial" w:hAnsi="Arial" w:cs="Arial"/>
                <w:sz w:val="20"/>
              </w:rPr>
            </w:pPr>
          </w:p>
        </w:tc>
        <w:tc>
          <w:tcPr>
            <w:tcW w:w="555" w:type="dxa"/>
          </w:tcPr>
          <w:p w14:paraId="4A0D63CC" w14:textId="77777777" w:rsidR="00991B6A" w:rsidRPr="002C0681" w:rsidRDefault="00991B6A" w:rsidP="008E5DFB">
            <w:pPr>
              <w:rPr>
                <w:rFonts w:ascii="Arial" w:hAnsi="Arial" w:cs="Arial"/>
                <w:sz w:val="20"/>
              </w:rPr>
            </w:pPr>
          </w:p>
        </w:tc>
      </w:tr>
      <w:tr w:rsidR="00991B6A" w:rsidRPr="002C0681" w14:paraId="7B70AEBC" w14:textId="77777777" w:rsidTr="002C5ECB">
        <w:tc>
          <w:tcPr>
            <w:tcW w:w="1216" w:type="dxa"/>
          </w:tcPr>
          <w:p w14:paraId="4FF9EFDF" w14:textId="77777777" w:rsidR="00991B6A" w:rsidRPr="002C0681" w:rsidRDefault="00991B6A" w:rsidP="008E5DFB">
            <w:pPr>
              <w:rPr>
                <w:rFonts w:ascii="Arial" w:hAnsi="Arial" w:cs="Arial"/>
                <w:sz w:val="20"/>
              </w:rPr>
            </w:pPr>
            <w:r w:rsidRPr="002C0681">
              <w:rPr>
                <w:rFonts w:ascii="Arial" w:hAnsi="Arial" w:cs="Arial"/>
                <w:sz w:val="20"/>
              </w:rPr>
              <w:t>A2</w:t>
            </w:r>
          </w:p>
        </w:tc>
        <w:tc>
          <w:tcPr>
            <w:tcW w:w="555" w:type="dxa"/>
          </w:tcPr>
          <w:p w14:paraId="4274159A"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7A6D9BBE"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59FCD051"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2D09CD9" w14:textId="77777777" w:rsidR="00991B6A" w:rsidRPr="002C0681" w:rsidRDefault="00991B6A" w:rsidP="008E5DFB">
            <w:pPr>
              <w:rPr>
                <w:rFonts w:ascii="Arial" w:hAnsi="Arial" w:cs="Arial"/>
                <w:sz w:val="20"/>
              </w:rPr>
            </w:pPr>
          </w:p>
        </w:tc>
        <w:tc>
          <w:tcPr>
            <w:tcW w:w="554" w:type="dxa"/>
          </w:tcPr>
          <w:p w14:paraId="281E207A" w14:textId="77777777" w:rsidR="00991B6A" w:rsidRPr="002C0681" w:rsidRDefault="00991B6A" w:rsidP="008E5DFB">
            <w:pPr>
              <w:rPr>
                <w:rFonts w:ascii="Arial" w:hAnsi="Arial" w:cs="Arial"/>
                <w:sz w:val="20"/>
              </w:rPr>
            </w:pPr>
          </w:p>
        </w:tc>
        <w:tc>
          <w:tcPr>
            <w:tcW w:w="554" w:type="dxa"/>
          </w:tcPr>
          <w:p w14:paraId="26D0B486"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2FAA481B"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29CFBF7" w14:textId="77777777" w:rsidR="00991B6A" w:rsidRPr="002C0681" w:rsidRDefault="00991B6A" w:rsidP="008E5DFB">
            <w:pPr>
              <w:rPr>
                <w:rFonts w:ascii="Arial" w:hAnsi="Arial" w:cs="Arial"/>
                <w:sz w:val="20"/>
              </w:rPr>
            </w:pPr>
          </w:p>
        </w:tc>
        <w:tc>
          <w:tcPr>
            <w:tcW w:w="554" w:type="dxa"/>
          </w:tcPr>
          <w:p w14:paraId="4B7B097F"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4A283403"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03603FFE" w14:textId="77777777" w:rsidR="00991B6A" w:rsidRPr="002C0681" w:rsidRDefault="00991B6A" w:rsidP="008E5DFB">
            <w:pPr>
              <w:rPr>
                <w:rFonts w:ascii="Arial" w:hAnsi="Arial" w:cs="Arial"/>
                <w:sz w:val="20"/>
              </w:rPr>
            </w:pPr>
          </w:p>
        </w:tc>
        <w:tc>
          <w:tcPr>
            <w:tcW w:w="554" w:type="dxa"/>
          </w:tcPr>
          <w:p w14:paraId="1E83B224" w14:textId="77777777" w:rsidR="00991B6A" w:rsidRPr="002C0681" w:rsidRDefault="00991B6A" w:rsidP="008E5DFB">
            <w:pPr>
              <w:rPr>
                <w:rFonts w:ascii="Arial" w:hAnsi="Arial" w:cs="Arial"/>
                <w:sz w:val="20"/>
              </w:rPr>
            </w:pPr>
          </w:p>
        </w:tc>
        <w:tc>
          <w:tcPr>
            <w:tcW w:w="554" w:type="dxa"/>
          </w:tcPr>
          <w:p w14:paraId="3D55D1C4" w14:textId="77777777" w:rsidR="00991B6A" w:rsidRPr="002C0681" w:rsidRDefault="00991B6A" w:rsidP="008E5DFB">
            <w:pPr>
              <w:rPr>
                <w:rFonts w:ascii="Arial" w:hAnsi="Arial" w:cs="Arial"/>
                <w:sz w:val="20"/>
              </w:rPr>
            </w:pPr>
          </w:p>
        </w:tc>
        <w:tc>
          <w:tcPr>
            <w:tcW w:w="554" w:type="dxa"/>
          </w:tcPr>
          <w:p w14:paraId="205D1902" w14:textId="77777777" w:rsidR="00991B6A" w:rsidRPr="002C0681" w:rsidRDefault="00991B6A" w:rsidP="008E5DFB">
            <w:pPr>
              <w:rPr>
                <w:rFonts w:ascii="Arial" w:hAnsi="Arial" w:cs="Arial"/>
                <w:sz w:val="20"/>
              </w:rPr>
            </w:pPr>
          </w:p>
        </w:tc>
        <w:tc>
          <w:tcPr>
            <w:tcW w:w="554" w:type="dxa"/>
          </w:tcPr>
          <w:p w14:paraId="2E951C2C" w14:textId="77777777" w:rsidR="00991B6A" w:rsidRPr="002C0681" w:rsidRDefault="00991B6A" w:rsidP="008E5DFB">
            <w:pPr>
              <w:rPr>
                <w:rFonts w:ascii="Arial" w:hAnsi="Arial" w:cs="Arial"/>
                <w:sz w:val="20"/>
              </w:rPr>
            </w:pPr>
          </w:p>
        </w:tc>
        <w:tc>
          <w:tcPr>
            <w:tcW w:w="554" w:type="dxa"/>
          </w:tcPr>
          <w:p w14:paraId="29669189" w14:textId="77777777" w:rsidR="00991B6A" w:rsidRPr="002C0681" w:rsidRDefault="00991B6A" w:rsidP="008E5DFB">
            <w:pPr>
              <w:rPr>
                <w:rFonts w:ascii="Arial" w:hAnsi="Arial" w:cs="Arial"/>
                <w:sz w:val="20"/>
              </w:rPr>
            </w:pPr>
          </w:p>
        </w:tc>
        <w:tc>
          <w:tcPr>
            <w:tcW w:w="554" w:type="dxa"/>
          </w:tcPr>
          <w:p w14:paraId="5EEA0E88" w14:textId="77777777" w:rsidR="00991B6A" w:rsidRPr="002C0681" w:rsidRDefault="00991B6A" w:rsidP="008E5DFB">
            <w:pPr>
              <w:rPr>
                <w:rFonts w:ascii="Arial" w:hAnsi="Arial" w:cs="Arial"/>
                <w:sz w:val="20"/>
              </w:rPr>
            </w:pPr>
          </w:p>
        </w:tc>
        <w:tc>
          <w:tcPr>
            <w:tcW w:w="554" w:type="dxa"/>
          </w:tcPr>
          <w:p w14:paraId="543C6879" w14:textId="77777777" w:rsidR="00991B6A" w:rsidRPr="002C0681" w:rsidRDefault="00991B6A" w:rsidP="008E5DFB">
            <w:pPr>
              <w:rPr>
                <w:rFonts w:ascii="Arial" w:hAnsi="Arial" w:cs="Arial"/>
                <w:sz w:val="20"/>
              </w:rPr>
            </w:pPr>
          </w:p>
        </w:tc>
        <w:tc>
          <w:tcPr>
            <w:tcW w:w="554" w:type="dxa"/>
          </w:tcPr>
          <w:p w14:paraId="2C80C778" w14:textId="77777777" w:rsidR="00991B6A" w:rsidRPr="002C0681" w:rsidRDefault="00991B6A" w:rsidP="008E5DFB">
            <w:pPr>
              <w:rPr>
                <w:rFonts w:ascii="Arial" w:hAnsi="Arial" w:cs="Arial"/>
                <w:sz w:val="20"/>
              </w:rPr>
            </w:pPr>
          </w:p>
        </w:tc>
        <w:tc>
          <w:tcPr>
            <w:tcW w:w="555" w:type="dxa"/>
          </w:tcPr>
          <w:p w14:paraId="63711471" w14:textId="77777777" w:rsidR="00991B6A" w:rsidRPr="002C0681" w:rsidRDefault="00991B6A" w:rsidP="008E5DFB">
            <w:pPr>
              <w:rPr>
                <w:rFonts w:ascii="Arial" w:hAnsi="Arial" w:cs="Arial"/>
                <w:sz w:val="20"/>
              </w:rPr>
            </w:pPr>
          </w:p>
        </w:tc>
        <w:tc>
          <w:tcPr>
            <w:tcW w:w="555" w:type="dxa"/>
          </w:tcPr>
          <w:p w14:paraId="042A28B1" w14:textId="77777777" w:rsidR="00991B6A" w:rsidRPr="002C0681" w:rsidRDefault="00991B6A" w:rsidP="008E5DFB">
            <w:pPr>
              <w:rPr>
                <w:rFonts w:ascii="Arial" w:hAnsi="Arial" w:cs="Arial"/>
                <w:sz w:val="20"/>
              </w:rPr>
            </w:pPr>
          </w:p>
        </w:tc>
        <w:tc>
          <w:tcPr>
            <w:tcW w:w="555" w:type="dxa"/>
          </w:tcPr>
          <w:p w14:paraId="6067C885" w14:textId="77777777" w:rsidR="00991B6A" w:rsidRPr="002C0681" w:rsidRDefault="00991B6A" w:rsidP="008E5DFB">
            <w:pPr>
              <w:rPr>
                <w:rFonts w:ascii="Arial" w:hAnsi="Arial" w:cs="Arial"/>
                <w:sz w:val="20"/>
              </w:rPr>
            </w:pPr>
          </w:p>
        </w:tc>
        <w:tc>
          <w:tcPr>
            <w:tcW w:w="555" w:type="dxa"/>
          </w:tcPr>
          <w:p w14:paraId="08847554" w14:textId="77777777" w:rsidR="00991B6A" w:rsidRPr="002C0681" w:rsidRDefault="00991B6A" w:rsidP="008E5DFB">
            <w:pPr>
              <w:rPr>
                <w:rFonts w:ascii="Arial" w:hAnsi="Arial" w:cs="Arial"/>
                <w:sz w:val="20"/>
              </w:rPr>
            </w:pPr>
          </w:p>
        </w:tc>
        <w:tc>
          <w:tcPr>
            <w:tcW w:w="555" w:type="dxa"/>
          </w:tcPr>
          <w:p w14:paraId="5C95D747" w14:textId="77777777" w:rsidR="00991B6A" w:rsidRPr="002C0681" w:rsidRDefault="00991B6A" w:rsidP="008E5DFB">
            <w:pPr>
              <w:rPr>
                <w:rFonts w:ascii="Arial" w:hAnsi="Arial" w:cs="Arial"/>
                <w:sz w:val="20"/>
              </w:rPr>
            </w:pPr>
          </w:p>
        </w:tc>
      </w:tr>
      <w:tr w:rsidR="00991B6A" w:rsidRPr="002C0681" w14:paraId="2D725683" w14:textId="77777777" w:rsidTr="002C5ECB">
        <w:tc>
          <w:tcPr>
            <w:tcW w:w="1216" w:type="dxa"/>
          </w:tcPr>
          <w:p w14:paraId="2CEC4A60" w14:textId="77777777" w:rsidR="00991B6A" w:rsidRPr="002C0681" w:rsidRDefault="00991B6A" w:rsidP="008E5DFB">
            <w:pPr>
              <w:rPr>
                <w:rFonts w:ascii="Arial" w:hAnsi="Arial" w:cs="Arial"/>
                <w:sz w:val="20"/>
              </w:rPr>
            </w:pPr>
            <w:r w:rsidRPr="002C0681">
              <w:rPr>
                <w:rFonts w:ascii="Arial" w:hAnsi="Arial" w:cs="Arial"/>
                <w:sz w:val="20"/>
              </w:rPr>
              <w:t>A3</w:t>
            </w:r>
          </w:p>
        </w:tc>
        <w:tc>
          <w:tcPr>
            <w:tcW w:w="555" w:type="dxa"/>
          </w:tcPr>
          <w:p w14:paraId="7FEE03E3"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69181273" w14:textId="77777777" w:rsidR="00991B6A" w:rsidRPr="002C0681" w:rsidRDefault="00991B6A" w:rsidP="008E5DFB">
            <w:pPr>
              <w:rPr>
                <w:rFonts w:ascii="Arial" w:hAnsi="Arial" w:cs="Arial"/>
                <w:sz w:val="20"/>
              </w:rPr>
            </w:pPr>
          </w:p>
        </w:tc>
        <w:tc>
          <w:tcPr>
            <w:tcW w:w="555" w:type="dxa"/>
          </w:tcPr>
          <w:p w14:paraId="5B88B0B3"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25EFA496" w14:textId="77777777" w:rsidR="00991B6A" w:rsidRPr="002C0681" w:rsidRDefault="00991B6A" w:rsidP="008E5DFB">
            <w:pPr>
              <w:rPr>
                <w:rFonts w:ascii="Arial" w:hAnsi="Arial" w:cs="Arial"/>
                <w:sz w:val="20"/>
              </w:rPr>
            </w:pPr>
          </w:p>
        </w:tc>
        <w:tc>
          <w:tcPr>
            <w:tcW w:w="554" w:type="dxa"/>
          </w:tcPr>
          <w:p w14:paraId="7589D4FF" w14:textId="77777777" w:rsidR="00991B6A" w:rsidRPr="002C0681" w:rsidRDefault="00991B6A" w:rsidP="008E5DFB">
            <w:pPr>
              <w:rPr>
                <w:rFonts w:ascii="Arial" w:hAnsi="Arial" w:cs="Arial"/>
                <w:sz w:val="20"/>
              </w:rPr>
            </w:pPr>
          </w:p>
        </w:tc>
        <w:tc>
          <w:tcPr>
            <w:tcW w:w="554" w:type="dxa"/>
          </w:tcPr>
          <w:p w14:paraId="43BD37EB"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4D1700D2"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068758F3" w14:textId="77777777" w:rsidR="00991B6A" w:rsidRPr="002C0681" w:rsidRDefault="00991B6A" w:rsidP="008E5DFB">
            <w:pPr>
              <w:rPr>
                <w:rFonts w:ascii="Arial" w:hAnsi="Arial" w:cs="Arial"/>
                <w:sz w:val="20"/>
              </w:rPr>
            </w:pPr>
          </w:p>
        </w:tc>
        <w:tc>
          <w:tcPr>
            <w:tcW w:w="554" w:type="dxa"/>
          </w:tcPr>
          <w:p w14:paraId="116C21E5"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7C5D09D5"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184F20B3" w14:textId="77777777" w:rsidR="00991B6A" w:rsidRPr="002C0681" w:rsidRDefault="00991B6A" w:rsidP="008E5DFB">
            <w:pPr>
              <w:rPr>
                <w:rFonts w:ascii="Arial" w:hAnsi="Arial" w:cs="Arial"/>
                <w:sz w:val="20"/>
              </w:rPr>
            </w:pPr>
          </w:p>
        </w:tc>
        <w:tc>
          <w:tcPr>
            <w:tcW w:w="554" w:type="dxa"/>
          </w:tcPr>
          <w:p w14:paraId="2EA6314B" w14:textId="77777777" w:rsidR="00991B6A" w:rsidRPr="002C0681" w:rsidRDefault="00991B6A" w:rsidP="008E5DFB">
            <w:pPr>
              <w:rPr>
                <w:rFonts w:ascii="Arial" w:hAnsi="Arial" w:cs="Arial"/>
                <w:sz w:val="20"/>
              </w:rPr>
            </w:pPr>
          </w:p>
        </w:tc>
        <w:tc>
          <w:tcPr>
            <w:tcW w:w="554" w:type="dxa"/>
          </w:tcPr>
          <w:p w14:paraId="38BDE1EA" w14:textId="77777777" w:rsidR="00991B6A" w:rsidRPr="002C0681" w:rsidRDefault="00991B6A" w:rsidP="008E5DFB">
            <w:pPr>
              <w:rPr>
                <w:rFonts w:ascii="Arial" w:hAnsi="Arial" w:cs="Arial"/>
                <w:sz w:val="20"/>
              </w:rPr>
            </w:pPr>
          </w:p>
        </w:tc>
        <w:tc>
          <w:tcPr>
            <w:tcW w:w="554" w:type="dxa"/>
          </w:tcPr>
          <w:p w14:paraId="6790956A" w14:textId="77777777" w:rsidR="00991B6A" w:rsidRPr="002C0681" w:rsidRDefault="00991B6A" w:rsidP="008E5DFB">
            <w:pPr>
              <w:rPr>
                <w:rFonts w:ascii="Arial" w:hAnsi="Arial" w:cs="Arial"/>
                <w:sz w:val="20"/>
              </w:rPr>
            </w:pPr>
          </w:p>
        </w:tc>
        <w:tc>
          <w:tcPr>
            <w:tcW w:w="554" w:type="dxa"/>
          </w:tcPr>
          <w:p w14:paraId="30C0E152" w14:textId="77777777" w:rsidR="00991B6A" w:rsidRPr="002C0681" w:rsidRDefault="00991B6A" w:rsidP="008E5DFB">
            <w:pPr>
              <w:rPr>
                <w:rFonts w:ascii="Arial" w:hAnsi="Arial" w:cs="Arial"/>
                <w:sz w:val="20"/>
              </w:rPr>
            </w:pPr>
          </w:p>
        </w:tc>
        <w:tc>
          <w:tcPr>
            <w:tcW w:w="554" w:type="dxa"/>
          </w:tcPr>
          <w:p w14:paraId="7290CA26" w14:textId="77777777" w:rsidR="00991B6A" w:rsidRPr="002C0681" w:rsidRDefault="00991B6A" w:rsidP="008E5DFB">
            <w:pPr>
              <w:rPr>
                <w:rFonts w:ascii="Arial" w:hAnsi="Arial" w:cs="Arial"/>
                <w:sz w:val="20"/>
              </w:rPr>
            </w:pPr>
          </w:p>
        </w:tc>
        <w:tc>
          <w:tcPr>
            <w:tcW w:w="554" w:type="dxa"/>
          </w:tcPr>
          <w:p w14:paraId="37A7F8F5" w14:textId="77777777" w:rsidR="00991B6A" w:rsidRPr="002C0681" w:rsidRDefault="00991B6A" w:rsidP="008E5DFB">
            <w:pPr>
              <w:rPr>
                <w:rFonts w:ascii="Arial" w:hAnsi="Arial" w:cs="Arial"/>
                <w:sz w:val="20"/>
              </w:rPr>
            </w:pPr>
          </w:p>
        </w:tc>
        <w:tc>
          <w:tcPr>
            <w:tcW w:w="554" w:type="dxa"/>
          </w:tcPr>
          <w:p w14:paraId="4206B13C" w14:textId="77777777" w:rsidR="00991B6A" w:rsidRPr="002C0681" w:rsidRDefault="00991B6A" w:rsidP="008E5DFB">
            <w:pPr>
              <w:rPr>
                <w:rFonts w:ascii="Arial" w:hAnsi="Arial" w:cs="Arial"/>
                <w:sz w:val="20"/>
              </w:rPr>
            </w:pPr>
          </w:p>
        </w:tc>
        <w:tc>
          <w:tcPr>
            <w:tcW w:w="554" w:type="dxa"/>
          </w:tcPr>
          <w:p w14:paraId="15CA29A9" w14:textId="77777777" w:rsidR="00991B6A" w:rsidRPr="002C0681" w:rsidRDefault="00991B6A" w:rsidP="008E5DFB">
            <w:pPr>
              <w:rPr>
                <w:rFonts w:ascii="Arial" w:hAnsi="Arial" w:cs="Arial"/>
                <w:sz w:val="20"/>
              </w:rPr>
            </w:pPr>
          </w:p>
        </w:tc>
        <w:tc>
          <w:tcPr>
            <w:tcW w:w="555" w:type="dxa"/>
          </w:tcPr>
          <w:p w14:paraId="07ACEA3A" w14:textId="77777777" w:rsidR="00991B6A" w:rsidRPr="002C0681" w:rsidRDefault="00991B6A" w:rsidP="008E5DFB">
            <w:pPr>
              <w:rPr>
                <w:rFonts w:ascii="Arial" w:hAnsi="Arial" w:cs="Arial"/>
                <w:sz w:val="20"/>
              </w:rPr>
            </w:pPr>
          </w:p>
        </w:tc>
        <w:tc>
          <w:tcPr>
            <w:tcW w:w="555" w:type="dxa"/>
          </w:tcPr>
          <w:p w14:paraId="0FA25E88" w14:textId="77777777" w:rsidR="00991B6A" w:rsidRPr="002C0681" w:rsidRDefault="00991B6A" w:rsidP="008E5DFB">
            <w:pPr>
              <w:rPr>
                <w:rFonts w:ascii="Arial" w:hAnsi="Arial" w:cs="Arial"/>
                <w:sz w:val="20"/>
              </w:rPr>
            </w:pPr>
          </w:p>
        </w:tc>
        <w:tc>
          <w:tcPr>
            <w:tcW w:w="555" w:type="dxa"/>
          </w:tcPr>
          <w:p w14:paraId="6311485E" w14:textId="77777777" w:rsidR="00991B6A" w:rsidRPr="002C0681" w:rsidRDefault="00991B6A" w:rsidP="008E5DFB">
            <w:pPr>
              <w:rPr>
                <w:rFonts w:ascii="Arial" w:hAnsi="Arial" w:cs="Arial"/>
                <w:sz w:val="20"/>
              </w:rPr>
            </w:pPr>
          </w:p>
        </w:tc>
        <w:tc>
          <w:tcPr>
            <w:tcW w:w="555" w:type="dxa"/>
          </w:tcPr>
          <w:p w14:paraId="29122A7F" w14:textId="77777777" w:rsidR="00991B6A" w:rsidRPr="002C0681" w:rsidRDefault="00991B6A" w:rsidP="008E5DFB">
            <w:pPr>
              <w:rPr>
                <w:rFonts w:ascii="Arial" w:hAnsi="Arial" w:cs="Arial"/>
                <w:sz w:val="20"/>
              </w:rPr>
            </w:pPr>
          </w:p>
        </w:tc>
        <w:tc>
          <w:tcPr>
            <w:tcW w:w="555" w:type="dxa"/>
          </w:tcPr>
          <w:p w14:paraId="38F516A4" w14:textId="77777777" w:rsidR="00991B6A" w:rsidRPr="002C0681" w:rsidRDefault="00991B6A" w:rsidP="008E5DFB">
            <w:pPr>
              <w:rPr>
                <w:rFonts w:ascii="Arial" w:hAnsi="Arial" w:cs="Arial"/>
                <w:sz w:val="20"/>
              </w:rPr>
            </w:pPr>
          </w:p>
        </w:tc>
      </w:tr>
      <w:tr w:rsidR="00991B6A" w:rsidRPr="002C0681" w14:paraId="69AEC56B" w14:textId="77777777" w:rsidTr="002C5ECB">
        <w:tc>
          <w:tcPr>
            <w:tcW w:w="1216" w:type="dxa"/>
          </w:tcPr>
          <w:p w14:paraId="166DBDA1" w14:textId="77777777" w:rsidR="00991B6A" w:rsidRPr="002C0681" w:rsidRDefault="00991B6A" w:rsidP="008E5DFB">
            <w:pPr>
              <w:rPr>
                <w:rFonts w:ascii="Arial" w:hAnsi="Arial" w:cs="Arial"/>
                <w:sz w:val="20"/>
              </w:rPr>
            </w:pPr>
            <w:r w:rsidRPr="002C0681">
              <w:rPr>
                <w:rFonts w:ascii="Arial" w:hAnsi="Arial" w:cs="Arial"/>
                <w:sz w:val="20"/>
              </w:rPr>
              <w:t>A4</w:t>
            </w:r>
          </w:p>
        </w:tc>
        <w:tc>
          <w:tcPr>
            <w:tcW w:w="555" w:type="dxa"/>
          </w:tcPr>
          <w:p w14:paraId="0B107B65"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125A841F"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358B561B"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D73102B" w14:textId="77777777" w:rsidR="00991B6A" w:rsidRPr="002C0681" w:rsidRDefault="00991B6A" w:rsidP="008E5DFB">
            <w:pPr>
              <w:rPr>
                <w:rFonts w:ascii="Arial" w:hAnsi="Arial" w:cs="Arial"/>
                <w:sz w:val="20"/>
              </w:rPr>
            </w:pPr>
          </w:p>
        </w:tc>
        <w:tc>
          <w:tcPr>
            <w:tcW w:w="554" w:type="dxa"/>
          </w:tcPr>
          <w:p w14:paraId="02400A9B" w14:textId="77777777" w:rsidR="00991B6A" w:rsidRPr="002C0681" w:rsidRDefault="00991B6A" w:rsidP="008E5DFB">
            <w:pPr>
              <w:rPr>
                <w:rFonts w:ascii="Arial" w:hAnsi="Arial" w:cs="Arial"/>
                <w:sz w:val="20"/>
              </w:rPr>
            </w:pPr>
          </w:p>
        </w:tc>
        <w:tc>
          <w:tcPr>
            <w:tcW w:w="554" w:type="dxa"/>
          </w:tcPr>
          <w:p w14:paraId="6DE38CA3"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4D972920"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B118E5C" w14:textId="77777777" w:rsidR="00991B6A" w:rsidRPr="002C0681" w:rsidRDefault="00991B6A" w:rsidP="008E5DFB">
            <w:pPr>
              <w:rPr>
                <w:rFonts w:ascii="Arial" w:hAnsi="Arial" w:cs="Arial"/>
                <w:sz w:val="20"/>
              </w:rPr>
            </w:pPr>
          </w:p>
        </w:tc>
        <w:tc>
          <w:tcPr>
            <w:tcW w:w="554" w:type="dxa"/>
          </w:tcPr>
          <w:p w14:paraId="2B8F422E"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1EAA1A0"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11473279" w14:textId="77777777" w:rsidR="00991B6A" w:rsidRPr="002C0681" w:rsidRDefault="00991B6A" w:rsidP="008E5DFB">
            <w:pPr>
              <w:rPr>
                <w:rFonts w:ascii="Arial" w:hAnsi="Arial" w:cs="Arial"/>
                <w:sz w:val="20"/>
              </w:rPr>
            </w:pPr>
          </w:p>
        </w:tc>
        <w:tc>
          <w:tcPr>
            <w:tcW w:w="554" w:type="dxa"/>
          </w:tcPr>
          <w:p w14:paraId="7367FA09" w14:textId="77777777" w:rsidR="00991B6A" w:rsidRPr="002C0681" w:rsidRDefault="00991B6A" w:rsidP="008E5DFB">
            <w:pPr>
              <w:rPr>
                <w:rFonts w:ascii="Arial" w:hAnsi="Arial" w:cs="Arial"/>
                <w:sz w:val="20"/>
              </w:rPr>
            </w:pPr>
          </w:p>
        </w:tc>
        <w:tc>
          <w:tcPr>
            <w:tcW w:w="554" w:type="dxa"/>
          </w:tcPr>
          <w:p w14:paraId="76F0204E" w14:textId="77777777" w:rsidR="00991B6A" w:rsidRPr="002C0681" w:rsidRDefault="00991B6A" w:rsidP="008E5DFB">
            <w:pPr>
              <w:rPr>
                <w:rFonts w:ascii="Arial" w:hAnsi="Arial" w:cs="Arial"/>
                <w:sz w:val="20"/>
              </w:rPr>
            </w:pPr>
          </w:p>
        </w:tc>
        <w:tc>
          <w:tcPr>
            <w:tcW w:w="554" w:type="dxa"/>
          </w:tcPr>
          <w:p w14:paraId="7514460C" w14:textId="77777777" w:rsidR="00991B6A" w:rsidRPr="002C0681" w:rsidRDefault="00991B6A" w:rsidP="008E5DFB">
            <w:pPr>
              <w:rPr>
                <w:rFonts w:ascii="Arial" w:hAnsi="Arial" w:cs="Arial"/>
                <w:sz w:val="20"/>
              </w:rPr>
            </w:pPr>
          </w:p>
        </w:tc>
        <w:tc>
          <w:tcPr>
            <w:tcW w:w="554" w:type="dxa"/>
          </w:tcPr>
          <w:p w14:paraId="25D021FD" w14:textId="77777777" w:rsidR="00991B6A" w:rsidRPr="002C0681" w:rsidRDefault="00991B6A" w:rsidP="008E5DFB">
            <w:pPr>
              <w:rPr>
                <w:rFonts w:ascii="Arial" w:hAnsi="Arial" w:cs="Arial"/>
                <w:sz w:val="20"/>
              </w:rPr>
            </w:pPr>
          </w:p>
        </w:tc>
        <w:tc>
          <w:tcPr>
            <w:tcW w:w="554" w:type="dxa"/>
          </w:tcPr>
          <w:p w14:paraId="3CB4A27B" w14:textId="77777777" w:rsidR="00991B6A" w:rsidRPr="002C0681" w:rsidRDefault="00991B6A" w:rsidP="008E5DFB">
            <w:pPr>
              <w:rPr>
                <w:rFonts w:ascii="Arial" w:hAnsi="Arial" w:cs="Arial"/>
                <w:sz w:val="20"/>
              </w:rPr>
            </w:pPr>
          </w:p>
        </w:tc>
        <w:tc>
          <w:tcPr>
            <w:tcW w:w="554" w:type="dxa"/>
          </w:tcPr>
          <w:p w14:paraId="78CA0BAB" w14:textId="77777777" w:rsidR="00991B6A" w:rsidRPr="002C0681" w:rsidRDefault="00991B6A" w:rsidP="008E5DFB">
            <w:pPr>
              <w:rPr>
                <w:rFonts w:ascii="Arial" w:hAnsi="Arial" w:cs="Arial"/>
                <w:sz w:val="20"/>
              </w:rPr>
            </w:pPr>
          </w:p>
        </w:tc>
        <w:tc>
          <w:tcPr>
            <w:tcW w:w="554" w:type="dxa"/>
          </w:tcPr>
          <w:p w14:paraId="7A2E87CB" w14:textId="77777777" w:rsidR="00991B6A" w:rsidRPr="002C0681" w:rsidRDefault="00991B6A" w:rsidP="008E5DFB">
            <w:pPr>
              <w:rPr>
                <w:rFonts w:ascii="Arial" w:hAnsi="Arial" w:cs="Arial"/>
                <w:sz w:val="20"/>
              </w:rPr>
            </w:pPr>
          </w:p>
        </w:tc>
        <w:tc>
          <w:tcPr>
            <w:tcW w:w="554" w:type="dxa"/>
          </w:tcPr>
          <w:p w14:paraId="661C6D81" w14:textId="77777777" w:rsidR="00991B6A" w:rsidRPr="002C0681" w:rsidRDefault="00991B6A" w:rsidP="008E5DFB">
            <w:pPr>
              <w:rPr>
                <w:rFonts w:ascii="Arial" w:hAnsi="Arial" w:cs="Arial"/>
                <w:sz w:val="20"/>
              </w:rPr>
            </w:pPr>
          </w:p>
        </w:tc>
        <w:tc>
          <w:tcPr>
            <w:tcW w:w="555" w:type="dxa"/>
          </w:tcPr>
          <w:p w14:paraId="6BA1EA51" w14:textId="77777777" w:rsidR="00991B6A" w:rsidRPr="002C0681" w:rsidRDefault="00991B6A" w:rsidP="008E5DFB">
            <w:pPr>
              <w:rPr>
                <w:rFonts w:ascii="Arial" w:hAnsi="Arial" w:cs="Arial"/>
                <w:sz w:val="20"/>
              </w:rPr>
            </w:pPr>
          </w:p>
        </w:tc>
        <w:tc>
          <w:tcPr>
            <w:tcW w:w="555" w:type="dxa"/>
          </w:tcPr>
          <w:p w14:paraId="3DA71A50" w14:textId="77777777" w:rsidR="00991B6A" w:rsidRPr="002C0681" w:rsidRDefault="00991B6A" w:rsidP="008E5DFB">
            <w:pPr>
              <w:rPr>
                <w:rFonts w:ascii="Arial" w:hAnsi="Arial" w:cs="Arial"/>
                <w:sz w:val="20"/>
              </w:rPr>
            </w:pPr>
          </w:p>
        </w:tc>
        <w:tc>
          <w:tcPr>
            <w:tcW w:w="555" w:type="dxa"/>
          </w:tcPr>
          <w:p w14:paraId="4EA956B0" w14:textId="77777777" w:rsidR="00991B6A" w:rsidRPr="002C0681" w:rsidRDefault="00991B6A" w:rsidP="008E5DFB">
            <w:pPr>
              <w:rPr>
                <w:rFonts w:ascii="Arial" w:hAnsi="Arial" w:cs="Arial"/>
                <w:sz w:val="20"/>
              </w:rPr>
            </w:pPr>
          </w:p>
        </w:tc>
        <w:tc>
          <w:tcPr>
            <w:tcW w:w="555" w:type="dxa"/>
          </w:tcPr>
          <w:p w14:paraId="516F7FCB" w14:textId="77777777" w:rsidR="00991B6A" w:rsidRPr="002C0681" w:rsidRDefault="00991B6A" w:rsidP="008E5DFB">
            <w:pPr>
              <w:rPr>
                <w:rFonts w:ascii="Arial" w:hAnsi="Arial" w:cs="Arial"/>
                <w:sz w:val="20"/>
              </w:rPr>
            </w:pPr>
          </w:p>
        </w:tc>
        <w:tc>
          <w:tcPr>
            <w:tcW w:w="555" w:type="dxa"/>
          </w:tcPr>
          <w:p w14:paraId="3D867121" w14:textId="77777777" w:rsidR="00991B6A" w:rsidRPr="002C0681" w:rsidRDefault="00991B6A" w:rsidP="008E5DFB">
            <w:pPr>
              <w:rPr>
                <w:rFonts w:ascii="Arial" w:hAnsi="Arial" w:cs="Arial"/>
                <w:sz w:val="20"/>
              </w:rPr>
            </w:pPr>
          </w:p>
        </w:tc>
      </w:tr>
      <w:tr w:rsidR="00991B6A" w:rsidRPr="002C0681" w14:paraId="0EB72E91" w14:textId="77777777" w:rsidTr="002C5ECB">
        <w:tc>
          <w:tcPr>
            <w:tcW w:w="1216" w:type="dxa"/>
          </w:tcPr>
          <w:p w14:paraId="70D8902E" w14:textId="77777777" w:rsidR="00991B6A" w:rsidRPr="002C0681" w:rsidRDefault="00991B6A" w:rsidP="008E5DFB">
            <w:pPr>
              <w:rPr>
                <w:rFonts w:ascii="Arial" w:hAnsi="Arial" w:cs="Arial"/>
                <w:sz w:val="20"/>
              </w:rPr>
            </w:pPr>
            <w:r w:rsidRPr="002C0681">
              <w:rPr>
                <w:rFonts w:ascii="Arial" w:hAnsi="Arial" w:cs="Arial"/>
                <w:sz w:val="20"/>
              </w:rPr>
              <w:t>A5</w:t>
            </w:r>
          </w:p>
        </w:tc>
        <w:tc>
          <w:tcPr>
            <w:tcW w:w="555" w:type="dxa"/>
          </w:tcPr>
          <w:p w14:paraId="3F202DA5"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5083F360" w14:textId="77777777" w:rsidR="00991B6A" w:rsidRPr="002C0681" w:rsidRDefault="00991B6A" w:rsidP="008E5DFB">
            <w:pPr>
              <w:rPr>
                <w:rFonts w:ascii="Arial" w:hAnsi="Arial" w:cs="Arial"/>
                <w:sz w:val="20"/>
              </w:rPr>
            </w:pPr>
          </w:p>
        </w:tc>
        <w:tc>
          <w:tcPr>
            <w:tcW w:w="555" w:type="dxa"/>
          </w:tcPr>
          <w:p w14:paraId="711C7AF2"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6CA58448" w14:textId="77777777" w:rsidR="00991B6A" w:rsidRPr="002C0681" w:rsidRDefault="00991B6A" w:rsidP="008E5DFB">
            <w:pPr>
              <w:rPr>
                <w:rFonts w:ascii="Arial" w:hAnsi="Arial" w:cs="Arial"/>
                <w:sz w:val="20"/>
              </w:rPr>
            </w:pPr>
          </w:p>
        </w:tc>
        <w:tc>
          <w:tcPr>
            <w:tcW w:w="554" w:type="dxa"/>
          </w:tcPr>
          <w:p w14:paraId="24D0AD6D" w14:textId="77777777" w:rsidR="00991B6A" w:rsidRPr="002C0681" w:rsidRDefault="00991B6A" w:rsidP="008E5DFB">
            <w:pPr>
              <w:rPr>
                <w:rFonts w:ascii="Arial" w:hAnsi="Arial" w:cs="Arial"/>
                <w:sz w:val="20"/>
              </w:rPr>
            </w:pPr>
          </w:p>
        </w:tc>
        <w:tc>
          <w:tcPr>
            <w:tcW w:w="554" w:type="dxa"/>
          </w:tcPr>
          <w:p w14:paraId="7499FE65"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2C153B0" w14:textId="77777777" w:rsidR="00991B6A" w:rsidRPr="002C0681" w:rsidRDefault="00991B6A" w:rsidP="008E5DFB">
            <w:pPr>
              <w:rPr>
                <w:rFonts w:ascii="Arial" w:hAnsi="Arial" w:cs="Arial"/>
                <w:sz w:val="20"/>
              </w:rPr>
            </w:pPr>
          </w:p>
        </w:tc>
        <w:tc>
          <w:tcPr>
            <w:tcW w:w="554" w:type="dxa"/>
          </w:tcPr>
          <w:p w14:paraId="5DB46F76" w14:textId="77777777" w:rsidR="00991B6A" w:rsidRPr="002C0681" w:rsidRDefault="00991B6A" w:rsidP="008E5DFB">
            <w:pPr>
              <w:rPr>
                <w:rFonts w:ascii="Arial" w:hAnsi="Arial" w:cs="Arial"/>
                <w:sz w:val="20"/>
              </w:rPr>
            </w:pPr>
          </w:p>
        </w:tc>
        <w:tc>
          <w:tcPr>
            <w:tcW w:w="554" w:type="dxa"/>
          </w:tcPr>
          <w:p w14:paraId="6E24EA9D"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194986B1"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4C0FF4E" w14:textId="77777777" w:rsidR="00991B6A" w:rsidRPr="002C0681" w:rsidRDefault="00991B6A" w:rsidP="008E5DFB">
            <w:pPr>
              <w:rPr>
                <w:rFonts w:ascii="Arial" w:hAnsi="Arial" w:cs="Arial"/>
                <w:sz w:val="20"/>
              </w:rPr>
            </w:pPr>
          </w:p>
        </w:tc>
        <w:tc>
          <w:tcPr>
            <w:tcW w:w="554" w:type="dxa"/>
          </w:tcPr>
          <w:p w14:paraId="6B0F265B" w14:textId="77777777" w:rsidR="00991B6A" w:rsidRPr="002C0681" w:rsidRDefault="00991B6A" w:rsidP="008E5DFB">
            <w:pPr>
              <w:rPr>
                <w:rFonts w:ascii="Arial" w:hAnsi="Arial" w:cs="Arial"/>
                <w:sz w:val="20"/>
              </w:rPr>
            </w:pPr>
          </w:p>
        </w:tc>
        <w:tc>
          <w:tcPr>
            <w:tcW w:w="554" w:type="dxa"/>
          </w:tcPr>
          <w:p w14:paraId="3F3F54CA" w14:textId="77777777" w:rsidR="00991B6A" w:rsidRPr="002C0681" w:rsidRDefault="00991B6A" w:rsidP="008E5DFB">
            <w:pPr>
              <w:rPr>
                <w:rFonts w:ascii="Arial" w:hAnsi="Arial" w:cs="Arial"/>
                <w:sz w:val="20"/>
              </w:rPr>
            </w:pPr>
          </w:p>
        </w:tc>
        <w:tc>
          <w:tcPr>
            <w:tcW w:w="554" w:type="dxa"/>
          </w:tcPr>
          <w:p w14:paraId="7BA49A3A" w14:textId="77777777" w:rsidR="00991B6A" w:rsidRPr="002C0681" w:rsidRDefault="00991B6A" w:rsidP="008E5DFB">
            <w:pPr>
              <w:rPr>
                <w:rFonts w:ascii="Arial" w:hAnsi="Arial" w:cs="Arial"/>
                <w:sz w:val="20"/>
              </w:rPr>
            </w:pPr>
          </w:p>
        </w:tc>
        <w:tc>
          <w:tcPr>
            <w:tcW w:w="554" w:type="dxa"/>
          </w:tcPr>
          <w:p w14:paraId="74BDA2E5" w14:textId="77777777" w:rsidR="00991B6A" w:rsidRPr="002C0681" w:rsidRDefault="00991B6A" w:rsidP="008E5DFB">
            <w:pPr>
              <w:rPr>
                <w:rFonts w:ascii="Arial" w:hAnsi="Arial" w:cs="Arial"/>
                <w:sz w:val="20"/>
              </w:rPr>
            </w:pPr>
          </w:p>
        </w:tc>
        <w:tc>
          <w:tcPr>
            <w:tcW w:w="554" w:type="dxa"/>
          </w:tcPr>
          <w:p w14:paraId="2A1F26E6" w14:textId="77777777" w:rsidR="00991B6A" w:rsidRPr="002C0681" w:rsidRDefault="00991B6A" w:rsidP="008E5DFB">
            <w:pPr>
              <w:rPr>
                <w:rFonts w:ascii="Arial" w:hAnsi="Arial" w:cs="Arial"/>
                <w:sz w:val="20"/>
              </w:rPr>
            </w:pPr>
          </w:p>
        </w:tc>
        <w:tc>
          <w:tcPr>
            <w:tcW w:w="554" w:type="dxa"/>
          </w:tcPr>
          <w:p w14:paraId="08241B34" w14:textId="77777777" w:rsidR="00991B6A" w:rsidRPr="002C0681" w:rsidRDefault="00991B6A" w:rsidP="008E5DFB">
            <w:pPr>
              <w:rPr>
                <w:rFonts w:ascii="Arial" w:hAnsi="Arial" w:cs="Arial"/>
                <w:sz w:val="20"/>
              </w:rPr>
            </w:pPr>
          </w:p>
        </w:tc>
        <w:tc>
          <w:tcPr>
            <w:tcW w:w="554" w:type="dxa"/>
          </w:tcPr>
          <w:p w14:paraId="6C343E9A" w14:textId="77777777" w:rsidR="00991B6A" w:rsidRPr="002C0681" w:rsidRDefault="00991B6A" w:rsidP="008E5DFB">
            <w:pPr>
              <w:rPr>
                <w:rFonts w:ascii="Arial" w:hAnsi="Arial" w:cs="Arial"/>
                <w:sz w:val="20"/>
              </w:rPr>
            </w:pPr>
          </w:p>
        </w:tc>
        <w:tc>
          <w:tcPr>
            <w:tcW w:w="554" w:type="dxa"/>
          </w:tcPr>
          <w:p w14:paraId="2B529A4D" w14:textId="77777777" w:rsidR="00991B6A" w:rsidRPr="002C0681" w:rsidRDefault="00991B6A" w:rsidP="008E5DFB">
            <w:pPr>
              <w:rPr>
                <w:rFonts w:ascii="Arial" w:hAnsi="Arial" w:cs="Arial"/>
                <w:sz w:val="20"/>
              </w:rPr>
            </w:pPr>
          </w:p>
        </w:tc>
        <w:tc>
          <w:tcPr>
            <w:tcW w:w="555" w:type="dxa"/>
          </w:tcPr>
          <w:p w14:paraId="1AF6354C" w14:textId="77777777" w:rsidR="00991B6A" w:rsidRPr="002C0681" w:rsidRDefault="00991B6A" w:rsidP="008E5DFB">
            <w:pPr>
              <w:rPr>
                <w:rFonts w:ascii="Arial" w:hAnsi="Arial" w:cs="Arial"/>
                <w:sz w:val="20"/>
              </w:rPr>
            </w:pPr>
          </w:p>
        </w:tc>
        <w:tc>
          <w:tcPr>
            <w:tcW w:w="555" w:type="dxa"/>
          </w:tcPr>
          <w:p w14:paraId="7267565C" w14:textId="77777777" w:rsidR="00991B6A" w:rsidRPr="002C0681" w:rsidRDefault="00991B6A" w:rsidP="008E5DFB">
            <w:pPr>
              <w:rPr>
                <w:rFonts w:ascii="Arial" w:hAnsi="Arial" w:cs="Arial"/>
                <w:sz w:val="20"/>
              </w:rPr>
            </w:pPr>
          </w:p>
        </w:tc>
        <w:tc>
          <w:tcPr>
            <w:tcW w:w="555" w:type="dxa"/>
          </w:tcPr>
          <w:p w14:paraId="0168F8A5" w14:textId="77777777" w:rsidR="00991B6A" w:rsidRPr="002C0681" w:rsidRDefault="00991B6A" w:rsidP="008E5DFB">
            <w:pPr>
              <w:rPr>
                <w:rFonts w:ascii="Arial" w:hAnsi="Arial" w:cs="Arial"/>
                <w:sz w:val="20"/>
              </w:rPr>
            </w:pPr>
          </w:p>
        </w:tc>
        <w:tc>
          <w:tcPr>
            <w:tcW w:w="555" w:type="dxa"/>
          </w:tcPr>
          <w:p w14:paraId="331770BD" w14:textId="77777777" w:rsidR="00991B6A" w:rsidRPr="002C0681" w:rsidRDefault="00991B6A" w:rsidP="008E5DFB">
            <w:pPr>
              <w:rPr>
                <w:rFonts w:ascii="Arial" w:hAnsi="Arial" w:cs="Arial"/>
                <w:sz w:val="20"/>
              </w:rPr>
            </w:pPr>
          </w:p>
        </w:tc>
        <w:tc>
          <w:tcPr>
            <w:tcW w:w="555" w:type="dxa"/>
          </w:tcPr>
          <w:p w14:paraId="254CCF3D" w14:textId="77777777" w:rsidR="00991B6A" w:rsidRPr="002C0681" w:rsidRDefault="00991B6A" w:rsidP="008E5DFB">
            <w:pPr>
              <w:rPr>
                <w:rFonts w:ascii="Arial" w:hAnsi="Arial" w:cs="Arial"/>
                <w:sz w:val="20"/>
              </w:rPr>
            </w:pPr>
          </w:p>
        </w:tc>
      </w:tr>
      <w:tr w:rsidR="00991B6A" w:rsidRPr="002C0681" w14:paraId="31E6946E" w14:textId="77777777" w:rsidTr="008E5DFB">
        <w:tc>
          <w:tcPr>
            <w:tcW w:w="14520" w:type="dxa"/>
            <w:gridSpan w:val="25"/>
          </w:tcPr>
          <w:p w14:paraId="248232E0" w14:textId="77777777" w:rsidR="00991B6A" w:rsidRPr="002C0681" w:rsidRDefault="00991B6A" w:rsidP="008E5DFB">
            <w:pPr>
              <w:rPr>
                <w:rFonts w:ascii="Arial" w:hAnsi="Arial" w:cs="Arial"/>
                <w:sz w:val="20"/>
              </w:rPr>
            </w:pPr>
            <w:r w:rsidRPr="002C0681">
              <w:rPr>
                <w:rFonts w:ascii="Arial" w:hAnsi="Arial" w:cs="Arial"/>
                <w:b/>
                <w:sz w:val="20"/>
              </w:rPr>
              <w:t>Intellectual Skills:</w:t>
            </w:r>
          </w:p>
        </w:tc>
      </w:tr>
      <w:tr w:rsidR="00991B6A" w:rsidRPr="002C0681" w14:paraId="723F21C5" w14:textId="77777777" w:rsidTr="002C5ECB">
        <w:tc>
          <w:tcPr>
            <w:tcW w:w="1216" w:type="dxa"/>
          </w:tcPr>
          <w:p w14:paraId="75D90202" w14:textId="77777777" w:rsidR="00991B6A" w:rsidRPr="002C0681" w:rsidRDefault="00991B6A" w:rsidP="008E5DFB">
            <w:pPr>
              <w:rPr>
                <w:rFonts w:ascii="Arial" w:hAnsi="Arial" w:cs="Arial"/>
                <w:sz w:val="20"/>
              </w:rPr>
            </w:pPr>
            <w:r w:rsidRPr="002C0681">
              <w:rPr>
                <w:rFonts w:ascii="Arial" w:hAnsi="Arial" w:cs="Arial"/>
                <w:sz w:val="20"/>
              </w:rPr>
              <w:t>B1</w:t>
            </w:r>
          </w:p>
        </w:tc>
        <w:tc>
          <w:tcPr>
            <w:tcW w:w="555" w:type="dxa"/>
          </w:tcPr>
          <w:p w14:paraId="212EF835"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21F4D3A9"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4868BC08"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75025D3D" w14:textId="77777777" w:rsidR="00991B6A" w:rsidRPr="002C0681" w:rsidRDefault="00991B6A" w:rsidP="008E5DFB">
            <w:pPr>
              <w:rPr>
                <w:rFonts w:ascii="Arial" w:hAnsi="Arial" w:cs="Arial"/>
                <w:sz w:val="20"/>
              </w:rPr>
            </w:pPr>
          </w:p>
        </w:tc>
        <w:tc>
          <w:tcPr>
            <w:tcW w:w="554" w:type="dxa"/>
          </w:tcPr>
          <w:p w14:paraId="76BFE14C" w14:textId="77777777" w:rsidR="00991B6A" w:rsidRPr="002C0681" w:rsidRDefault="00991B6A" w:rsidP="008E5DFB">
            <w:pPr>
              <w:rPr>
                <w:rFonts w:ascii="Arial" w:hAnsi="Arial" w:cs="Arial"/>
                <w:sz w:val="20"/>
              </w:rPr>
            </w:pPr>
          </w:p>
        </w:tc>
        <w:tc>
          <w:tcPr>
            <w:tcW w:w="554" w:type="dxa"/>
          </w:tcPr>
          <w:p w14:paraId="3A330F6E"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3E3BB50"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6295C96C" w14:textId="77777777" w:rsidR="00991B6A" w:rsidRPr="002C0681" w:rsidRDefault="00991B6A" w:rsidP="008E5DFB">
            <w:pPr>
              <w:rPr>
                <w:rFonts w:ascii="Arial" w:hAnsi="Arial" w:cs="Arial"/>
                <w:sz w:val="20"/>
              </w:rPr>
            </w:pPr>
          </w:p>
        </w:tc>
        <w:tc>
          <w:tcPr>
            <w:tcW w:w="554" w:type="dxa"/>
          </w:tcPr>
          <w:p w14:paraId="275D1A83"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9CEEB1B"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521E4AA4" w14:textId="77777777" w:rsidR="00991B6A" w:rsidRPr="002C0681" w:rsidRDefault="00991B6A" w:rsidP="008E5DFB">
            <w:pPr>
              <w:rPr>
                <w:rFonts w:ascii="Arial" w:hAnsi="Arial" w:cs="Arial"/>
                <w:sz w:val="20"/>
              </w:rPr>
            </w:pPr>
          </w:p>
        </w:tc>
        <w:tc>
          <w:tcPr>
            <w:tcW w:w="554" w:type="dxa"/>
          </w:tcPr>
          <w:p w14:paraId="6F225BA1" w14:textId="77777777" w:rsidR="00991B6A" w:rsidRPr="002C0681" w:rsidRDefault="00991B6A" w:rsidP="008E5DFB">
            <w:pPr>
              <w:rPr>
                <w:rFonts w:ascii="Arial" w:hAnsi="Arial" w:cs="Arial"/>
                <w:sz w:val="20"/>
              </w:rPr>
            </w:pPr>
          </w:p>
        </w:tc>
        <w:tc>
          <w:tcPr>
            <w:tcW w:w="554" w:type="dxa"/>
          </w:tcPr>
          <w:p w14:paraId="14221877" w14:textId="77777777" w:rsidR="00991B6A" w:rsidRPr="002C0681" w:rsidRDefault="00991B6A" w:rsidP="008E5DFB">
            <w:pPr>
              <w:rPr>
                <w:rFonts w:ascii="Arial" w:hAnsi="Arial" w:cs="Arial"/>
                <w:sz w:val="20"/>
              </w:rPr>
            </w:pPr>
          </w:p>
        </w:tc>
        <w:tc>
          <w:tcPr>
            <w:tcW w:w="554" w:type="dxa"/>
          </w:tcPr>
          <w:p w14:paraId="7B115323" w14:textId="77777777" w:rsidR="00991B6A" w:rsidRPr="002C0681" w:rsidRDefault="00991B6A" w:rsidP="008E5DFB">
            <w:pPr>
              <w:rPr>
                <w:rFonts w:ascii="Arial" w:hAnsi="Arial" w:cs="Arial"/>
                <w:sz w:val="20"/>
              </w:rPr>
            </w:pPr>
          </w:p>
        </w:tc>
        <w:tc>
          <w:tcPr>
            <w:tcW w:w="554" w:type="dxa"/>
          </w:tcPr>
          <w:p w14:paraId="62AF519C" w14:textId="77777777" w:rsidR="00991B6A" w:rsidRPr="002C0681" w:rsidRDefault="00991B6A" w:rsidP="008E5DFB">
            <w:pPr>
              <w:rPr>
                <w:rFonts w:ascii="Arial" w:hAnsi="Arial" w:cs="Arial"/>
                <w:sz w:val="20"/>
              </w:rPr>
            </w:pPr>
          </w:p>
        </w:tc>
        <w:tc>
          <w:tcPr>
            <w:tcW w:w="554" w:type="dxa"/>
          </w:tcPr>
          <w:p w14:paraId="7ADABD16" w14:textId="77777777" w:rsidR="00991B6A" w:rsidRPr="002C0681" w:rsidRDefault="00991B6A" w:rsidP="008E5DFB">
            <w:pPr>
              <w:rPr>
                <w:rFonts w:ascii="Arial" w:hAnsi="Arial" w:cs="Arial"/>
                <w:sz w:val="20"/>
              </w:rPr>
            </w:pPr>
          </w:p>
        </w:tc>
        <w:tc>
          <w:tcPr>
            <w:tcW w:w="554" w:type="dxa"/>
          </w:tcPr>
          <w:p w14:paraId="3494F904" w14:textId="77777777" w:rsidR="00991B6A" w:rsidRPr="002C0681" w:rsidRDefault="00991B6A" w:rsidP="008E5DFB">
            <w:pPr>
              <w:rPr>
                <w:rFonts w:ascii="Arial" w:hAnsi="Arial" w:cs="Arial"/>
                <w:sz w:val="20"/>
              </w:rPr>
            </w:pPr>
          </w:p>
        </w:tc>
        <w:tc>
          <w:tcPr>
            <w:tcW w:w="554" w:type="dxa"/>
          </w:tcPr>
          <w:p w14:paraId="5221EA64" w14:textId="77777777" w:rsidR="00991B6A" w:rsidRPr="002C0681" w:rsidRDefault="00991B6A" w:rsidP="008E5DFB">
            <w:pPr>
              <w:rPr>
                <w:rFonts w:ascii="Arial" w:hAnsi="Arial" w:cs="Arial"/>
                <w:sz w:val="20"/>
              </w:rPr>
            </w:pPr>
          </w:p>
        </w:tc>
        <w:tc>
          <w:tcPr>
            <w:tcW w:w="554" w:type="dxa"/>
          </w:tcPr>
          <w:p w14:paraId="7A29D34B" w14:textId="77777777" w:rsidR="00991B6A" w:rsidRPr="002C0681" w:rsidRDefault="00991B6A" w:rsidP="008E5DFB">
            <w:pPr>
              <w:rPr>
                <w:rFonts w:ascii="Arial" w:hAnsi="Arial" w:cs="Arial"/>
                <w:sz w:val="20"/>
              </w:rPr>
            </w:pPr>
          </w:p>
        </w:tc>
        <w:tc>
          <w:tcPr>
            <w:tcW w:w="555" w:type="dxa"/>
          </w:tcPr>
          <w:p w14:paraId="319BE3B3" w14:textId="77777777" w:rsidR="00991B6A" w:rsidRPr="002C0681" w:rsidRDefault="00991B6A" w:rsidP="008E5DFB">
            <w:pPr>
              <w:rPr>
                <w:rFonts w:ascii="Arial" w:hAnsi="Arial" w:cs="Arial"/>
                <w:sz w:val="20"/>
              </w:rPr>
            </w:pPr>
          </w:p>
        </w:tc>
        <w:tc>
          <w:tcPr>
            <w:tcW w:w="555" w:type="dxa"/>
          </w:tcPr>
          <w:p w14:paraId="447B22D1" w14:textId="77777777" w:rsidR="00991B6A" w:rsidRPr="002C0681" w:rsidRDefault="00991B6A" w:rsidP="008E5DFB">
            <w:pPr>
              <w:rPr>
                <w:rFonts w:ascii="Arial" w:hAnsi="Arial" w:cs="Arial"/>
                <w:sz w:val="20"/>
              </w:rPr>
            </w:pPr>
          </w:p>
        </w:tc>
        <w:tc>
          <w:tcPr>
            <w:tcW w:w="555" w:type="dxa"/>
          </w:tcPr>
          <w:p w14:paraId="42F38F22" w14:textId="77777777" w:rsidR="00991B6A" w:rsidRPr="002C0681" w:rsidRDefault="00991B6A" w:rsidP="008E5DFB">
            <w:pPr>
              <w:rPr>
                <w:rFonts w:ascii="Arial" w:hAnsi="Arial" w:cs="Arial"/>
                <w:sz w:val="20"/>
              </w:rPr>
            </w:pPr>
          </w:p>
        </w:tc>
        <w:tc>
          <w:tcPr>
            <w:tcW w:w="555" w:type="dxa"/>
          </w:tcPr>
          <w:p w14:paraId="14C6D1B6" w14:textId="77777777" w:rsidR="00991B6A" w:rsidRPr="002C0681" w:rsidRDefault="00991B6A" w:rsidP="008E5DFB">
            <w:pPr>
              <w:rPr>
                <w:rFonts w:ascii="Arial" w:hAnsi="Arial" w:cs="Arial"/>
                <w:sz w:val="20"/>
              </w:rPr>
            </w:pPr>
          </w:p>
        </w:tc>
        <w:tc>
          <w:tcPr>
            <w:tcW w:w="555" w:type="dxa"/>
          </w:tcPr>
          <w:p w14:paraId="2A67FC19" w14:textId="77777777" w:rsidR="00991B6A" w:rsidRPr="002C0681" w:rsidRDefault="00991B6A" w:rsidP="008E5DFB">
            <w:pPr>
              <w:rPr>
                <w:rFonts w:ascii="Arial" w:hAnsi="Arial" w:cs="Arial"/>
                <w:sz w:val="20"/>
              </w:rPr>
            </w:pPr>
          </w:p>
        </w:tc>
      </w:tr>
      <w:tr w:rsidR="00991B6A" w:rsidRPr="002C0681" w14:paraId="62FF2CB8" w14:textId="77777777" w:rsidTr="002C5ECB">
        <w:tc>
          <w:tcPr>
            <w:tcW w:w="1216" w:type="dxa"/>
          </w:tcPr>
          <w:p w14:paraId="7AFF88D6" w14:textId="77777777" w:rsidR="00991B6A" w:rsidRPr="002C0681" w:rsidRDefault="00991B6A" w:rsidP="008E5DFB">
            <w:pPr>
              <w:rPr>
                <w:rFonts w:ascii="Arial" w:hAnsi="Arial" w:cs="Arial"/>
                <w:sz w:val="20"/>
              </w:rPr>
            </w:pPr>
            <w:r w:rsidRPr="002C0681">
              <w:rPr>
                <w:rFonts w:ascii="Arial" w:hAnsi="Arial" w:cs="Arial"/>
                <w:sz w:val="20"/>
              </w:rPr>
              <w:t>B2</w:t>
            </w:r>
          </w:p>
        </w:tc>
        <w:tc>
          <w:tcPr>
            <w:tcW w:w="555" w:type="dxa"/>
          </w:tcPr>
          <w:p w14:paraId="383166C3" w14:textId="77777777" w:rsidR="00991B6A" w:rsidRPr="002C0681" w:rsidRDefault="00991B6A" w:rsidP="008E5DFB">
            <w:pPr>
              <w:rPr>
                <w:rFonts w:ascii="Arial" w:hAnsi="Arial" w:cs="Arial"/>
                <w:sz w:val="20"/>
              </w:rPr>
            </w:pPr>
          </w:p>
        </w:tc>
        <w:tc>
          <w:tcPr>
            <w:tcW w:w="555" w:type="dxa"/>
          </w:tcPr>
          <w:p w14:paraId="5A402BC4" w14:textId="77777777" w:rsidR="00991B6A" w:rsidRPr="002C0681" w:rsidRDefault="00991B6A" w:rsidP="008E5DFB">
            <w:pPr>
              <w:rPr>
                <w:rFonts w:ascii="Arial" w:hAnsi="Arial" w:cs="Arial"/>
                <w:sz w:val="20"/>
              </w:rPr>
            </w:pPr>
          </w:p>
        </w:tc>
        <w:tc>
          <w:tcPr>
            <w:tcW w:w="555" w:type="dxa"/>
          </w:tcPr>
          <w:p w14:paraId="6ADBF1BE"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12D5E350" w14:textId="77777777" w:rsidR="00991B6A" w:rsidRPr="002C0681" w:rsidRDefault="00991B6A" w:rsidP="008E5DFB">
            <w:pPr>
              <w:rPr>
                <w:rFonts w:ascii="Arial" w:hAnsi="Arial" w:cs="Arial"/>
                <w:sz w:val="20"/>
              </w:rPr>
            </w:pPr>
          </w:p>
        </w:tc>
        <w:tc>
          <w:tcPr>
            <w:tcW w:w="554" w:type="dxa"/>
          </w:tcPr>
          <w:p w14:paraId="327E2D16" w14:textId="77777777" w:rsidR="00991B6A" w:rsidRPr="002C0681" w:rsidRDefault="00991B6A" w:rsidP="008E5DFB">
            <w:pPr>
              <w:rPr>
                <w:rFonts w:ascii="Arial" w:hAnsi="Arial" w:cs="Arial"/>
                <w:sz w:val="20"/>
              </w:rPr>
            </w:pPr>
          </w:p>
        </w:tc>
        <w:tc>
          <w:tcPr>
            <w:tcW w:w="554" w:type="dxa"/>
          </w:tcPr>
          <w:p w14:paraId="2D94613C"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0631623" w14:textId="77777777" w:rsidR="00991B6A" w:rsidRPr="002C0681" w:rsidRDefault="00991B6A" w:rsidP="008E5DFB">
            <w:pPr>
              <w:rPr>
                <w:rFonts w:ascii="Arial" w:hAnsi="Arial" w:cs="Arial"/>
                <w:sz w:val="20"/>
              </w:rPr>
            </w:pPr>
          </w:p>
        </w:tc>
        <w:tc>
          <w:tcPr>
            <w:tcW w:w="554" w:type="dxa"/>
          </w:tcPr>
          <w:p w14:paraId="6455004C" w14:textId="77777777" w:rsidR="00991B6A" w:rsidRPr="002C0681" w:rsidRDefault="00991B6A" w:rsidP="008E5DFB">
            <w:pPr>
              <w:rPr>
                <w:rFonts w:ascii="Arial" w:hAnsi="Arial" w:cs="Arial"/>
                <w:sz w:val="20"/>
              </w:rPr>
            </w:pPr>
          </w:p>
        </w:tc>
        <w:tc>
          <w:tcPr>
            <w:tcW w:w="554" w:type="dxa"/>
          </w:tcPr>
          <w:p w14:paraId="2BF95DAB"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188B3ED7" w14:textId="77777777" w:rsidR="00991B6A" w:rsidRPr="002C0681" w:rsidRDefault="00991B6A" w:rsidP="008E5DFB">
            <w:pPr>
              <w:rPr>
                <w:rFonts w:ascii="Arial" w:hAnsi="Arial" w:cs="Arial"/>
                <w:sz w:val="20"/>
              </w:rPr>
            </w:pPr>
          </w:p>
        </w:tc>
        <w:tc>
          <w:tcPr>
            <w:tcW w:w="554" w:type="dxa"/>
          </w:tcPr>
          <w:p w14:paraId="30F69027" w14:textId="77777777" w:rsidR="00991B6A" w:rsidRPr="002C0681" w:rsidRDefault="00991B6A" w:rsidP="008E5DFB">
            <w:pPr>
              <w:rPr>
                <w:rFonts w:ascii="Arial" w:hAnsi="Arial" w:cs="Arial"/>
                <w:sz w:val="20"/>
              </w:rPr>
            </w:pPr>
          </w:p>
        </w:tc>
        <w:tc>
          <w:tcPr>
            <w:tcW w:w="554" w:type="dxa"/>
          </w:tcPr>
          <w:p w14:paraId="7E04FE08" w14:textId="77777777" w:rsidR="00991B6A" w:rsidRPr="002C0681" w:rsidRDefault="00991B6A" w:rsidP="008E5DFB">
            <w:pPr>
              <w:rPr>
                <w:rFonts w:ascii="Arial" w:hAnsi="Arial" w:cs="Arial"/>
                <w:sz w:val="20"/>
              </w:rPr>
            </w:pPr>
          </w:p>
        </w:tc>
        <w:tc>
          <w:tcPr>
            <w:tcW w:w="554" w:type="dxa"/>
          </w:tcPr>
          <w:p w14:paraId="20927F41" w14:textId="77777777" w:rsidR="00991B6A" w:rsidRPr="002C0681" w:rsidRDefault="00991B6A" w:rsidP="008E5DFB">
            <w:pPr>
              <w:rPr>
                <w:rFonts w:ascii="Arial" w:hAnsi="Arial" w:cs="Arial"/>
                <w:sz w:val="20"/>
              </w:rPr>
            </w:pPr>
          </w:p>
        </w:tc>
        <w:tc>
          <w:tcPr>
            <w:tcW w:w="554" w:type="dxa"/>
          </w:tcPr>
          <w:p w14:paraId="2F28AE51" w14:textId="77777777" w:rsidR="00991B6A" w:rsidRPr="002C0681" w:rsidRDefault="00991B6A" w:rsidP="008E5DFB">
            <w:pPr>
              <w:rPr>
                <w:rFonts w:ascii="Arial" w:hAnsi="Arial" w:cs="Arial"/>
                <w:sz w:val="20"/>
              </w:rPr>
            </w:pPr>
          </w:p>
        </w:tc>
        <w:tc>
          <w:tcPr>
            <w:tcW w:w="554" w:type="dxa"/>
          </w:tcPr>
          <w:p w14:paraId="46B41AC3" w14:textId="77777777" w:rsidR="00991B6A" w:rsidRPr="002C0681" w:rsidRDefault="00991B6A" w:rsidP="008E5DFB">
            <w:pPr>
              <w:rPr>
                <w:rFonts w:ascii="Arial" w:hAnsi="Arial" w:cs="Arial"/>
                <w:sz w:val="20"/>
              </w:rPr>
            </w:pPr>
          </w:p>
        </w:tc>
        <w:tc>
          <w:tcPr>
            <w:tcW w:w="554" w:type="dxa"/>
          </w:tcPr>
          <w:p w14:paraId="067393AB" w14:textId="77777777" w:rsidR="00991B6A" w:rsidRPr="002C0681" w:rsidRDefault="00991B6A" w:rsidP="008E5DFB">
            <w:pPr>
              <w:rPr>
                <w:rFonts w:ascii="Arial" w:hAnsi="Arial" w:cs="Arial"/>
                <w:sz w:val="20"/>
              </w:rPr>
            </w:pPr>
          </w:p>
        </w:tc>
        <w:tc>
          <w:tcPr>
            <w:tcW w:w="554" w:type="dxa"/>
          </w:tcPr>
          <w:p w14:paraId="1AF4BF05" w14:textId="77777777" w:rsidR="00991B6A" w:rsidRPr="002C0681" w:rsidRDefault="00991B6A" w:rsidP="008E5DFB">
            <w:pPr>
              <w:rPr>
                <w:rFonts w:ascii="Arial" w:hAnsi="Arial" w:cs="Arial"/>
                <w:sz w:val="20"/>
              </w:rPr>
            </w:pPr>
          </w:p>
        </w:tc>
        <w:tc>
          <w:tcPr>
            <w:tcW w:w="554" w:type="dxa"/>
          </w:tcPr>
          <w:p w14:paraId="3A50E9A0" w14:textId="77777777" w:rsidR="00991B6A" w:rsidRPr="002C0681" w:rsidRDefault="00991B6A" w:rsidP="008E5DFB">
            <w:pPr>
              <w:rPr>
                <w:rFonts w:ascii="Arial" w:hAnsi="Arial" w:cs="Arial"/>
                <w:sz w:val="20"/>
              </w:rPr>
            </w:pPr>
          </w:p>
        </w:tc>
        <w:tc>
          <w:tcPr>
            <w:tcW w:w="554" w:type="dxa"/>
          </w:tcPr>
          <w:p w14:paraId="4D1F6B8D" w14:textId="77777777" w:rsidR="00991B6A" w:rsidRPr="002C0681" w:rsidRDefault="00991B6A" w:rsidP="008E5DFB">
            <w:pPr>
              <w:rPr>
                <w:rFonts w:ascii="Arial" w:hAnsi="Arial" w:cs="Arial"/>
                <w:sz w:val="20"/>
              </w:rPr>
            </w:pPr>
          </w:p>
        </w:tc>
        <w:tc>
          <w:tcPr>
            <w:tcW w:w="555" w:type="dxa"/>
          </w:tcPr>
          <w:p w14:paraId="496DE48D" w14:textId="77777777" w:rsidR="00991B6A" w:rsidRPr="002C0681" w:rsidRDefault="00991B6A" w:rsidP="008E5DFB">
            <w:pPr>
              <w:rPr>
                <w:rFonts w:ascii="Arial" w:hAnsi="Arial" w:cs="Arial"/>
                <w:sz w:val="20"/>
              </w:rPr>
            </w:pPr>
          </w:p>
        </w:tc>
        <w:tc>
          <w:tcPr>
            <w:tcW w:w="555" w:type="dxa"/>
          </w:tcPr>
          <w:p w14:paraId="17E5D762" w14:textId="77777777" w:rsidR="00991B6A" w:rsidRPr="002C0681" w:rsidRDefault="00991B6A" w:rsidP="008E5DFB">
            <w:pPr>
              <w:rPr>
                <w:rFonts w:ascii="Arial" w:hAnsi="Arial" w:cs="Arial"/>
                <w:sz w:val="20"/>
              </w:rPr>
            </w:pPr>
          </w:p>
        </w:tc>
        <w:tc>
          <w:tcPr>
            <w:tcW w:w="555" w:type="dxa"/>
          </w:tcPr>
          <w:p w14:paraId="67847C21" w14:textId="77777777" w:rsidR="00991B6A" w:rsidRPr="002C0681" w:rsidRDefault="00991B6A" w:rsidP="008E5DFB">
            <w:pPr>
              <w:rPr>
                <w:rFonts w:ascii="Arial" w:hAnsi="Arial" w:cs="Arial"/>
                <w:sz w:val="20"/>
              </w:rPr>
            </w:pPr>
          </w:p>
        </w:tc>
        <w:tc>
          <w:tcPr>
            <w:tcW w:w="555" w:type="dxa"/>
          </w:tcPr>
          <w:p w14:paraId="609ADA4C" w14:textId="77777777" w:rsidR="00991B6A" w:rsidRPr="002C0681" w:rsidRDefault="00991B6A" w:rsidP="008E5DFB">
            <w:pPr>
              <w:rPr>
                <w:rFonts w:ascii="Arial" w:hAnsi="Arial" w:cs="Arial"/>
                <w:sz w:val="20"/>
              </w:rPr>
            </w:pPr>
          </w:p>
        </w:tc>
        <w:tc>
          <w:tcPr>
            <w:tcW w:w="555" w:type="dxa"/>
          </w:tcPr>
          <w:p w14:paraId="2FB58D6C" w14:textId="77777777" w:rsidR="00991B6A" w:rsidRPr="002C0681" w:rsidRDefault="00991B6A" w:rsidP="008E5DFB">
            <w:pPr>
              <w:rPr>
                <w:rFonts w:ascii="Arial" w:hAnsi="Arial" w:cs="Arial"/>
                <w:sz w:val="20"/>
              </w:rPr>
            </w:pPr>
          </w:p>
        </w:tc>
      </w:tr>
      <w:tr w:rsidR="00991B6A" w:rsidRPr="002C0681" w14:paraId="065775C0" w14:textId="77777777" w:rsidTr="002C5ECB">
        <w:tc>
          <w:tcPr>
            <w:tcW w:w="1216" w:type="dxa"/>
          </w:tcPr>
          <w:p w14:paraId="7263696E" w14:textId="77777777" w:rsidR="00991B6A" w:rsidRPr="002C0681" w:rsidRDefault="00991B6A" w:rsidP="008E5DFB">
            <w:pPr>
              <w:rPr>
                <w:rFonts w:ascii="Arial" w:hAnsi="Arial" w:cs="Arial"/>
                <w:sz w:val="20"/>
              </w:rPr>
            </w:pPr>
            <w:r w:rsidRPr="002C0681">
              <w:rPr>
                <w:rFonts w:ascii="Arial" w:hAnsi="Arial" w:cs="Arial"/>
                <w:sz w:val="20"/>
              </w:rPr>
              <w:t>B3</w:t>
            </w:r>
          </w:p>
        </w:tc>
        <w:tc>
          <w:tcPr>
            <w:tcW w:w="555" w:type="dxa"/>
          </w:tcPr>
          <w:p w14:paraId="6AD091F3"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5E7C142E"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591F211F"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1A467822" w14:textId="77777777" w:rsidR="00991B6A" w:rsidRPr="002C0681" w:rsidRDefault="00991B6A" w:rsidP="008E5DFB">
            <w:pPr>
              <w:rPr>
                <w:rFonts w:ascii="Arial" w:hAnsi="Arial" w:cs="Arial"/>
                <w:sz w:val="20"/>
              </w:rPr>
            </w:pPr>
          </w:p>
        </w:tc>
        <w:tc>
          <w:tcPr>
            <w:tcW w:w="554" w:type="dxa"/>
          </w:tcPr>
          <w:p w14:paraId="1C7B69F9" w14:textId="77777777" w:rsidR="00991B6A" w:rsidRPr="002C0681" w:rsidRDefault="00991B6A" w:rsidP="008E5DFB">
            <w:pPr>
              <w:rPr>
                <w:rFonts w:ascii="Arial" w:hAnsi="Arial" w:cs="Arial"/>
                <w:sz w:val="20"/>
              </w:rPr>
            </w:pPr>
          </w:p>
        </w:tc>
        <w:tc>
          <w:tcPr>
            <w:tcW w:w="554" w:type="dxa"/>
          </w:tcPr>
          <w:p w14:paraId="459D4315"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D235D5D"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10C17F5F" w14:textId="77777777" w:rsidR="00991B6A" w:rsidRPr="002C0681" w:rsidRDefault="00991B6A" w:rsidP="008E5DFB">
            <w:pPr>
              <w:rPr>
                <w:rFonts w:ascii="Arial" w:hAnsi="Arial" w:cs="Arial"/>
                <w:sz w:val="20"/>
              </w:rPr>
            </w:pPr>
          </w:p>
        </w:tc>
        <w:tc>
          <w:tcPr>
            <w:tcW w:w="554" w:type="dxa"/>
          </w:tcPr>
          <w:p w14:paraId="6A401708"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7C07E99"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6EC5949D" w14:textId="77777777" w:rsidR="00991B6A" w:rsidRPr="002C0681" w:rsidRDefault="00991B6A" w:rsidP="008E5DFB">
            <w:pPr>
              <w:rPr>
                <w:rFonts w:ascii="Arial" w:hAnsi="Arial" w:cs="Arial"/>
                <w:sz w:val="20"/>
              </w:rPr>
            </w:pPr>
          </w:p>
        </w:tc>
        <w:tc>
          <w:tcPr>
            <w:tcW w:w="554" w:type="dxa"/>
          </w:tcPr>
          <w:p w14:paraId="2CE32D7E" w14:textId="77777777" w:rsidR="00991B6A" w:rsidRPr="002C0681" w:rsidRDefault="00991B6A" w:rsidP="008E5DFB">
            <w:pPr>
              <w:rPr>
                <w:rFonts w:ascii="Arial" w:hAnsi="Arial" w:cs="Arial"/>
                <w:sz w:val="20"/>
              </w:rPr>
            </w:pPr>
          </w:p>
        </w:tc>
        <w:tc>
          <w:tcPr>
            <w:tcW w:w="554" w:type="dxa"/>
          </w:tcPr>
          <w:p w14:paraId="22550854" w14:textId="77777777" w:rsidR="00991B6A" w:rsidRPr="002C0681" w:rsidRDefault="00991B6A" w:rsidP="008E5DFB">
            <w:pPr>
              <w:rPr>
                <w:rFonts w:ascii="Arial" w:hAnsi="Arial" w:cs="Arial"/>
                <w:sz w:val="20"/>
              </w:rPr>
            </w:pPr>
          </w:p>
        </w:tc>
        <w:tc>
          <w:tcPr>
            <w:tcW w:w="554" w:type="dxa"/>
          </w:tcPr>
          <w:p w14:paraId="332D31EB" w14:textId="77777777" w:rsidR="00991B6A" w:rsidRPr="002C0681" w:rsidRDefault="00991B6A" w:rsidP="008E5DFB">
            <w:pPr>
              <w:rPr>
                <w:rFonts w:ascii="Arial" w:hAnsi="Arial" w:cs="Arial"/>
                <w:sz w:val="20"/>
              </w:rPr>
            </w:pPr>
          </w:p>
        </w:tc>
        <w:tc>
          <w:tcPr>
            <w:tcW w:w="554" w:type="dxa"/>
          </w:tcPr>
          <w:p w14:paraId="67E0CF13" w14:textId="77777777" w:rsidR="00991B6A" w:rsidRPr="002C0681" w:rsidRDefault="00991B6A" w:rsidP="008E5DFB">
            <w:pPr>
              <w:rPr>
                <w:rFonts w:ascii="Arial" w:hAnsi="Arial" w:cs="Arial"/>
                <w:sz w:val="20"/>
              </w:rPr>
            </w:pPr>
          </w:p>
        </w:tc>
        <w:tc>
          <w:tcPr>
            <w:tcW w:w="554" w:type="dxa"/>
          </w:tcPr>
          <w:p w14:paraId="3674E96A" w14:textId="77777777" w:rsidR="00991B6A" w:rsidRPr="002C0681" w:rsidRDefault="00991B6A" w:rsidP="008E5DFB">
            <w:pPr>
              <w:rPr>
                <w:rFonts w:ascii="Arial" w:hAnsi="Arial" w:cs="Arial"/>
                <w:sz w:val="20"/>
              </w:rPr>
            </w:pPr>
          </w:p>
        </w:tc>
        <w:tc>
          <w:tcPr>
            <w:tcW w:w="554" w:type="dxa"/>
          </w:tcPr>
          <w:p w14:paraId="3E2B555C" w14:textId="77777777" w:rsidR="00991B6A" w:rsidRPr="002C0681" w:rsidRDefault="00991B6A" w:rsidP="008E5DFB">
            <w:pPr>
              <w:rPr>
                <w:rFonts w:ascii="Arial" w:hAnsi="Arial" w:cs="Arial"/>
                <w:sz w:val="20"/>
              </w:rPr>
            </w:pPr>
          </w:p>
        </w:tc>
        <w:tc>
          <w:tcPr>
            <w:tcW w:w="554" w:type="dxa"/>
          </w:tcPr>
          <w:p w14:paraId="1F7679B3" w14:textId="77777777" w:rsidR="00991B6A" w:rsidRPr="002C0681" w:rsidRDefault="00991B6A" w:rsidP="008E5DFB">
            <w:pPr>
              <w:rPr>
                <w:rFonts w:ascii="Arial" w:hAnsi="Arial" w:cs="Arial"/>
                <w:sz w:val="20"/>
              </w:rPr>
            </w:pPr>
          </w:p>
        </w:tc>
        <w:tc>
          <w:tcPr>
            <w:tcW w:w="554" w:type="dxa"/>
          </w:tcPr>
          <w:p w14:paraId="1F278240" w14:textId="77777777" w:rsidR="00991B6A" w:rsidRPr="002C0681" w:rsidRDefault="00991B6A" w:rsidP="008E5DFB">
            <w:pPr>
              <w:rPr>
                <w:rFonts w:ascii="Arial" w:hAnsi="Arial" w:cs="Arial"/>
                <w:sz w:val="20"/>
              </w:rPr>
            </w:pPr>
          </w:p>
        </w:tc>
        <w:tc>
          <w:tcPr>
            <w:tcW w:w="555" w:type="dxa"/>
          </w:tcPr>
          <w:p w14:paraId="49BC89E5" w14:textId="77777777" w:rsidR="00991B6A" w:rsidRPr="002C0681" w:rsidRDefault="00991B6A" w:rsidP="008E5DFB">
            <w:pPr>
              <w:rPr>
                <w:rFonts w:ascii="Arial" w:hAnsi="Arial" w:cs="Arial"/>
                <w:sz w:val="20"/>
              </w:rPr>
            </w:pPr>
          </w:p>
        </w:tc>
        <w:tc>
          <w:tcPr>
            <w:tcW w:w="555" w:type="dxa"/>
          </w:tcPr>
          <w:p w14:paraId="6102FC51" w14:textId="77777777" w:rsidR="00991B6A" w:rsidRPr="002C0681" w:rsidRDefault="00991B6A" w:rsidP="008E5DFB">
            <w:pPr>
              <w:rPr>
                <w:rFonts w:ascii="Arial" w:hAnsi="Arial" w:cs="Arial"/>
                <w:sz w:val="20"/>
              </w:rPr>
            </w:pPr>
          </w:p>
        </w:tc>
        <w:tc>
          <w:tcPr>
            <w:tcW w:w="555" w:type="dxa"/>
          </w:tcPr>
          <w:p w14:paraId="4A969F5E" w14:textId="77777777" w:rsidR="00991B6A" w:rsidRPr="002C0681" w:rsidRDefault="00991B6A" w:rsidP="008E5DFB">
            <w:pPr>
              <w:rPr>
                <w:rFonts w:ascii="Arial" w:hAnsi="Arial" w:cs="Arial"/>
                <w:sz w:val="20"/>
              </w:rPr>
            </w:pPr>
          </w:p>
        </w:tc>
        <w:tc>
          <w:tcPr>
            <w:tcW w:w="555" w:type="dxa"/>
          </w:tcPr>
          <w:p w14:paraId="0F6CC13A" w14:textId="77777777" w:rsidR="00991B6A" w:rsidRPr="002C0681" w:rsidRDefault="00991B6A" w:rsidP="008E5DFB">
            <w:pPr>
              <w:rPr>
                <w:rFonts w:ascii="Arial" w:hAnsi="Arial" w:cs="Arial"/>
                <w:sz w:val="20"/>
              </w:rPr>
            </w:pPr>
          </w:p>
        </w:tc>
        <w:tc>
          <w:tcPr>
            <w:tcW w:w="555" w:type="dxa"/>
          </w:tcPr>
          <w:p w14:paraId="5A3D8D02" w14:textId="77777777" w:rsidR="00991B6A" w:rsidRPr="002C0681" w:rsidRDefault="00991B6A" w:rsidP="008E5DFB">
            <w:pPr>
              <w:rPr>
                <w:rFonts w:ascii="Arial" w:hAnsi="Arial" w:cs="Arial"/>
                <w:sz w:val="20"/>
              </w:rPr>
            </w:pPr>
          </w:p>
        </w:tc>
      </w:tr>
      <w:tr w:rsidR="00991B6A" w:rsidRPr="002C0681" w14:paraId="1CB19FD1" w14:textId="77777777" w:rsidTr="002C5ECB">
        <w:tc>
          <w:tcPr>
            <w:tcW w:w="1216" w:type="dxa"/>
          </w:tcPr>
          <w:p w14:paraId="644CE911" w14:textId="77777777" w:rsidR="00991B6A" w:rsidRPr="002C0681" w:rsidRDefault="00991B6A" w:rsidP="008E5DFB">
            <w:pPr>
              <w:rPr>
                <w:rFonts w:ascii="Arial" w:hAnsi="Arial" w:cs="Arial"/>
                <w:sz w:val="20"/>
              </w:rPr>
            </w:pPr>
            <w:r w:rsidRPr="002C0681">
              <w:rPr>
                <w:rFonts w:ascii="Arial" w:hAnsi="Arial" w:cs="Arial"/>
                <w:sz w:val="20"/>
              </w:rPr>
              <w:t>B4</w:t>
            </w:r>
          </w:p>
        </w:tc>
        <w:tc>
          <w:tcPr>
            <w:tcW w:w="555" w:type="dxa"/>
          </w:tcPr>
          <w:p w14:paraId="7596125B"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194B1D74"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71B5B04C"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6239468C" w14:textId="77777777" w:rsidR="00991B6A" w:rsidRPr="002C0681" w:rsidRDefault="00991B6A" w:rsidP="008E5DFB">
            <w:pPr>
              <w:rPr>
                <w:rFonts w:ascii="Arial" w:hAnsi="Arial" w:cs="Arial"/>
                <w:sz w:val="20"/>
              </w:rPr>
            </w:pPr>
          </w:p>
        </w:tc>
        <w:tc>
          <w:tcPr>
            <w:tcW w:w="554" w:type="dxa"/>
          </w:tcPr>
          <w:p w14:paraId="4A545B46" w14:textId="77777777" w:rsidR="00991B6A" w:rsidRPr="002C0681" w:rsidRDefault="00991B6A" w:rsidP="008E5DFB">
            <w:pPr>
              <w:rPr>
                <w:rFonts w:ascii="Arial" w:hAnsi="Arial" w:cs="Arial"/>
                <w:sz w:val="20"/>
              </w:rPr>
            </w:pPr>
          </w:p>
        </w:tc>
        <w:tc>
          <w:tcPr>
            <w:tcW w:w="554" w:type="dxa"/>
          </w:tcPr>
          <w:p w14:paraId="213E7448"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73FFBE8D"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353E239B" w14:textId="77777777" w:rsidR="00991B6A" w:rsidRPr="002C0681" w:rsidRDefault="00991B6A" w:rsidP="008E5DFB">
            <w:pPr>
              <w:rPr>
                <w:rFonts w:ascii="Arial" w:hAnsi="Arial" w:cs="Arial"/>
                <w:sz w:val="20"/>
              </w:rPr>
            </w:pPr>
          </w:p>
        </w:tc>
        <w:tc>
          <w:tcPr>
            <w:tcW w:w="554" w:type="dxa"/>
          </w:tcPr>
          <w:p w14:paraId="2BE8B8DE"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1A08E209"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61D42E63" w14:textId="77777777" w:rsidR="00991B6A" w:rsidRPr="002C0681" w:rsidRDefault="00991B6A" w:rsidP="008E5DFB">
            <w:pPr>
              <w:rPr>
                <w:rFonts w:ascii="Arial" w:hAnsi="Arial" w:cs="Arial"/>
                <w:sz w:val="20"/>
              </w:rPr>
            </w:pPr>
          </w:p>
        </w:tc>
        <w:tc>
          <w:tcPr>
            <w:tcW w:w="554" w:type="dxa"/>
          </w:tcPr>
          <w:p w14:paraId="240471DF" w14:textId="77777777" w:rsidR="00991B6A" w:rsidRPr="002C0681" w:rsidRDefault="00991B6A" w:rsidP="008E5DFB">
            <w:pPr>
              <w:rPr>
                <w:rFonts w:ascii="Arial" w:hAnsi="Arial" w:cs="Arial"/>
                <w:sz w:val="20"/>
              </w:rPr>
            </w:pPr>
          </w:p>
        </w:tc>
        <w:tc>
          <w:tcPr>
            <w:tcW w:w="554" w:type="dxa"/>
          </w:tcPr>
          <w:p w14:paraId="59912CAF" w14:textId="77777777" w:rsidR="00991B6A" w:rsidRPr="002C0681" w:rsidRDefault="00991B6A" w:rsidP="008E5DFB">
            <w:pPr>
              <w:rPr>
                <w:rFonts w:ascii="Arial" w:hAnsi="Arial" w:cs="Arial"/>
                <w:sz w:val="20"/>
              </w:rPr>
            </w:pPr>
          </w:p>
        </w:tc>
        <w:tc>
          <w:tcPr>
            <w:tcW w:w="554" w:type="dxa"/>
          </w:tcPr>
          <w:p w14:paraId="316C2A04" w14:textId="77777777" w:rsidR="00991B6A" w:rsidRPr="002C0681" w:rsidRDefault="00991B6A" w:rsidP="008E5DFB">
            <w:pPr>
              <w:rPr>
                <w:rFonts w:ascii="Arial" w:hAnsi="Arial" w:cs="Arial"/>
                <w:sz w:val="20"/>
              </w:rPr>
            </w:pPr>
          </w:p>
        </w:tc>
        <w:tc>
          <w:tcPr>
            <w:tcW w:w="554" w:type="dxa"/>
          </w:tcPr>
          <w:p w14:paraId="1D949945" w14:textId="77777777" w:rsidR="00991B6A" w:rsidRPr="002C0681" w:rsidRDefault="00991B6A" w:rsidP="008E5DFB">
            <w:pPr>
              <w:rPr>
                <w:rFonts w:ascii="Arial" w:hAnsi="Arial" w:cs="Arial"/>
                <w:sz w:val="20"/>
              </w:rPr>
            </w:pPr>
          </w:p>
        </w:tc>
        <w:tc>
          <w:tcPr>
            <w:tcW w:w="554" w:type="dxa"/>
          </w:tcPr>
          <w:p w14:paraId="68C8C049" w14:textId="77777777" w:rsidR="00991B6A" w:rsidRPr="002C0681" w:rsidRDefault="00991B6A" w:rsidP="008E5DFB">
            <w:pPr>
              <w:rPr>
                <w:rFonts w:ascii="Arial" w:hAnsi="Arial" w:cs="Arial"/>
                <w:sz w:val="20"/>
              </w:rPr>
            </w:pPr>
          </w:p>
        </w:tc>
        <w:tc>
          <w:tcPr>
            <w:tcW w:w="554" w:type="dxa"/>
          </w:tcPr>
          <w:p w14:paraId="788590A6" w14:textId="77777777" w:rsidR="00991B6A" w:rsidRPr="002C0681" w:rsidRDefault="00991B6A" w:rsidP="008E5DFB">
            <w:pPr>
              <w:rPr>
                <w:rFonts w:ascii="Arial" w:hAnsi="Arial" w:cs="Arial"/>
                <w:sz w:val="20"/>
              </w:rPr>
            </w:pPr>
          </w:p>
        </w:tc>
        <w:tc>
          <w:tcPr>
            <w:tcW w:w="554" w:type="dxa"/>
          </w:tcPr>
          <w:p w14:paraId="370B323B" w14:textId="77777777" w:rsidR="00991B6A" w:rsidRPr="002C0681" w:rsidRDefault="00991B6A" w:rsidP="008E5DFB">
            <w:pPr>
              <w:rPr>
                <w:rFonts w:ascii="Arial" w:hAnsi="Arial" w:cs="Arial"/>
                <w:sz w:val="20"/>
              </w:rPr>
            </w:pPr>
          </w:p>
        </w:tc>
        <w:tc>
          <w:tcPr>
            <w:tcW w:w="554" w:type="dxa"/>
          </w:tcPr>
          <w:p w14:paraId="4392DA13" w14:textId="77777777" w:rsidR="00991B6A" w:rsidRPr="002C0681" w:rsidRDefault="00991B6A" w:rsidP="008E5DFB">
            <w:pPr>
              <w:rPr>
                <w:rFonts w:ascii="Arial" w:hAnsi="Arial" w:cs="Arial"/>
                <w:sz w:val="20"/>
              </w:rPr>
            </w:pPr>
          </w:p>
        </w:tc>
        <w:tc>
          <w:tcPr>
            <w:tcW w:w="555" w:type="dxa"/>
          </w:tcPr>
          <w:p w14:paraId="73C4E02B" w14:textId="77777777" w:rsidR="00991B6A" w:rsidRPr="002C0681" w:rsidRDefault="00991B6A" w:rsidP="008E5DFB">
            <w:pPr>
              <w:rPr>
                <w:rFonts w:ascii="Arial" w:hAnsi="Arial" w:cs="Arial"/>
                <w:sz w:val="20"/>
              </w:rPr>
            </w:pPr>
          </w:p>
        </w:tc>
        <w:tc>
          <w:tcPr>
            <w:tcW w:w="555" w:type="dxa"/>
          </w:tcPr>
          <w:p w14:paraId="62D8C695" w14:textId="77777777" w:rsidR="00991B6A" w:rsidRPr="002C0681" w:rsidRDefault="00991B6A" w:rsidP="008E5DFB">
            <w:pPr>
              <w:rPr>
                <w:rFonts w:ascii="Arial" w:hAnsi="Arial" w:cs="Arial"/>
                <w:sz w:val="20"/>
              </w:rPr>
            </w:pPr>
          </w:p>
        </w:tc>
        <w:tc>
          <w:tcPr>
            <w:tcW w:w="555" w:type="dxa"/>
          </w:tcPr>
          <w:p w14:paraId="314730CD" w14:textId="77777777" w:rsidR="00991B6A" w:rsidRPr="002C0681" w:rsidRDefault="00991B6A" w:rsidP="008E5DFB">
            <w:pPr>
              <w:rPr>
                <w:rFonts w:ascii="Arial" w:hAnsi="Arial" w:cs="Arial"/>
                <w:sz w:val="20"/>
              </w:rPr>
            </w:pPr>
          </w:p>
        </w:tc>
        <w:tc>
          <w:tcPr>
            <w:tcW w:w="555" w:type="dxa"/>
          </w:tcPr>
          <w:p w14:paraId="1327E6D1" w14:textId="77777777" w:rsidR="00991B6A" w:rsidRPr="002C0681" w:rsidRDefault="00991B6A" w:rsidP="008E5DFB">
            <w:pPr>
              <w:rPr>
                <w:rFonts w:ascii="Arial" w:hAnsi="Arial" w:cs="Arial"/>
                <w:sz w:val="20"/>
              </w:rPr>
            </w:pPr>
          </w:p>
        </w:tc>
        <w:tc>
          <w:tcPr>
            <w:tcW w:w="555" w:type="dxa"/>
          </w:tcPr>
          <w:p w14:paraId="7CCE9832" w14:textId="77777777" w:rsidR="00991B6A" w:rsidRPr="002C0681" w:rsidRDefault="00991B6A" w:rsidP="008E5DFB">
            <w:pPr>
              <w:rPr>
                <w:rFonts w:ascii="Arial" w:hAnsi="Arial" w:cs="Arial"/>
                <w:sz w:val="20"/>
              </w:rPr>
            </w:pPr>
          </w:p>
        </w:tc>
      </w:tr>
      <w:tr w:rsidR="00991B6A" w:rsidRPr="002C0681" w14:paraId="108308EA" w14:textId="77777777" w:rsidTr="002C5ECB">
        <w:tc>
          <w:tcPr>
            <w:tcW w:w="1216" w:type="dxa"/>
          </w:tcPr>
          <w:p w14:paraId="654CCCE5" w14:textId="77777777" w:rsidR="00991B6A" w:rsidRPr="002C0681" w:rsidRDefault="00991B6A" w:rsidP="008E5DFB">
            <w:pPr>
              <w:rPr>
                <w:rFonts w:ascii="Arial" w:hAnsi="Arial" w:cs="Arial"/>
                <w:sz w:val="20"/>
              </w:rPr>
            </w:pPr>
            <w:r w:rsidRPr="002C0681">
              <w:rPr>
                <w:rFonts w:ascii="Arial" w:hAnsi="Arial" w:cs="Arial"/>
                <w:sz w:val="20"/>
              </w:rPr>
              <w:t>B5</w:t>
            </w:r>
          </w:p>
        </w:tc>
        <w:tc>
          <w:tcPr>
            <w:tcW w:w="555" w:type="dxa"/>
          </w:tcPr>
          <w:p w14:paraId="4E5D6154"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6F6BC22F"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140569C8"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2EB7D5EE" w14:textId="77777777" w:rsidR="00991B6A" w:rsidRPr="002C0681" w:rsidRDefault="00991B6A" w:rsidP="008E5DFB">
            <w:pPr>
              <w:rPr>
                <w:rFonts w:ascii="Arial" w:hAnsi="Arial" w:cs="Arial"/>
                <w:sz w:val="20"/>
              </w:rPr>
            </w:pPr>
          </w:p>
        </w:tc>
        <w:tc>
          <w:tcPr>
            <w:tcW w:w="554" w:type="dxa"/>
          </w:tcPr>
          <w:p w14:paraId="5D96CEBF" w14:textId="77777777" w:rsidR="00991B6A" w:rsidRPr="002C0681" w:rsidRDefault="00991B6A" w:rsidP="008E5DFB">
            <w:pPr>
              <w:rPr>
                <w:rFonts w:ascii="Arial" w:hAnsi="Arial" w:cs="Arial"/>
                <w:sz w:val="20"/>
              </w:rPr>
            </w:pPr>
          </w:p>
        </w:tc>
        <w:tc>
          <w:tcPr>
            <w:tcW w:w="554" w:type="dxa"/>
          </w:tcPr>
          <w:p w14:paraId="7D865391"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2540EE3E"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47009112" w14:textId="77777777" w:rsidR="00991B6A" w:rsidRPr="002C0681" w:rsidRDefault="00991B6A" w:rsidP="008E5DFB">
            <w:pPr>
              <w:rPr>
                <w:rFonts w:ascii="Arial" w:hAnsi="Arial" w:cs="Arial"/>
                <w:sz w:val="20"/>
              </w:rPr>
            </w:pPr>
          </w:p>
        </w:tc>
        <w:tc>
          <w:tcPr>
            <w:tcW w:w="554" w:type="dxa"/>
          </w:tcPr>
          <w:p w14:paraId="7BCA437D"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198C1E74"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2F790E5A" w14:textId="77777777" w:rsidR="00991B6A" w:rsidRPr="002C0681" w:rsidRDefault="00991B6A" w:rsidP="008E5DFB">
            <w:pPr>
              <w:rPr>
                <w:rFonts w:ascii="Arial" w:hAnsi="Arial" w:cs="Arial"/>
                <w:sz w:val="20"/>
              </w:rPr>
            </w:pPr>
          </w:p>
        </w:tc>
        <w:tc>
          <w:tcPr>
            <w:tcW w:w="554" w:type="dxa"/>
          </w:tcPr>
          <w:p w14:paraId="52284DBD" w14:textId="77777777" w:rsidR="00991B6A" w:rsidRPr="002C0681" w:rsidRDefault="00991B6A" w:rsidP="008E5DFB">
            <w:pPr>
              <w:rPr>
                <w:rFonts w:ascii="Arial" w:hAnsi="Arial" w:cs="Arial"/>
                <w:sz w:val="20"/>
              </w:rPr>
            </w:pPr>
          </w:p>
        </w:tc>
        <w:tc>
          <w:tcPr>
            <w:tcW w:w="554" w:type="dxa"/>
          </w:tcPr>
          <w:p w14:paraId="6F3B2A97" w14:textId="77777777" w:rsidR="00991B6A" w:rsidRPr="002C0681" w:rsidRDefault="00991B6A" w:rsidP="008E5DFB">
            <w:pPr>
              <w:rPr>
                <w:rFonts w:ascii="Arial" w:hAnsi="Arial" w:cs="Arial"/>
                <w:sz w:val="20"/>
              </w:rPr>
            </w:pPr>
          </w:p>
        </w:tc>
        <w:tc>
          <w:tcPr>
            <w:tcW w:w="554" w:type="dxa"/>
          </w:tcPr>
          <w:p w14:paraId="4BDDE861" w14:textId="77777777" w:rsidR="00991B6A" w:rsidRPr="002C0681" w:rsidRDefault="00991B6A" w:rsidP="008E5DFB">
            <w:pPr>
              <w:rPr>
                <w:rFonts w:ascii="Arial" w:hAnsi="Arial" w:cs="Arial"/>
                <w:sz w:val="20"/>
              </w:rPr>
            </w:pPr>
          </w:p>
        </w:tc>
        <w:tc>
          <w:tcPr>
            <w:tcW w:w="554" w:type="dxa"/>
          </w:tcPr>
          <w:p w14:paraId="1B289F17" w14:textId="77777777" w:rsidR="00991B6A" w:rsidRPr="002C0681" w:rsidRDefault="00991B6A" w:rsidP="008E5DFB">
            <w:pPr>
              <w:rPr>
                <w:rFonts w:ascii="Arial" w:hAnsi="Arial" w:cs="Arial"/>
                <w:sz w:val="20"/>
              </w:rPr>
            </w:pPr>
          </w:p>
        </w:tc>
        <w:tc>
          <w:tcPr>
            <w:tcW w:w="554" w:type="dxa"/>
          </w:tcPr>
          <w:p w14:paraId="006C04A2" w14:textId="77777777" w:rsidR="00991B6A" w:rsidRPr="002C0681" w:rsidRDefault="00991B6A" w:rsidP="008E5DFB">
            <w:pPr>
              <w:rPr>
                <w:rFonts w:ascii="Arial" w:hAnsi="Arial" w:cs="Arial"/>
                <w:sz w:val="20"/>
              </w:rPr>
            </w:pPr>
          </w:p>
        </w:tc>
        <w:tc>
          <w:tcPr>
            <w:tcW w:w="554" w:type="dxa"/>
          </w:tcPr>
          <w:p w14:paraId="4AFA7512" w14:textId="77777777" w:rsidR="00991B6A" w:rsidRPr="002C0681" w:rsidRDefault="00991B6A" w:rsidP="008E5DFB">
            <w:pPr>
              <w:rPr>
                <w:rFonts w:ascii="Arial" w:hAnsi="Arial" w:cs="Arial"/>
                <w:sz w:val="20"/>
              </w:rPr>
            </w:pPr>
          </w:p>
        </w:tc>
        <w:tc>
          <w:tcPr>
            <w:tcW w:w="554" w:type="dxa"/>
          </w:tcPr>
          <w:p w14:paraId="056A128E" w14:textId="77777777" w:rsidR="00991B6A" w:rsidRPr="002C0681" w:rsidRDefault="00991B6A" w:rsidP="008E5DFB">
            <w:pPr>
              <w:rPr>
                <w:rFonts w:ascii="Arial" w:hAnsi="Arial" w:cs="Arial"/>
                <w:sz w:val="20"/>
              </w:rPr>
            </w:pPr>
          </w:p>
        </w:tc>
        <w:tc>
          <w:tcPr>
            <w:tcW w:w="554" w:type="dxa"/>
          </w:tcPr>
          <w:p w14:paraId="51567673" w14:textId="77777777" w:rsidR="00991B6A" w:rsidRPr="002C0681" w:rsidRDefault="00991B6A" w:rsidP="008E5DFB">
            <w:pPr>
              <w:rPr>
                <w:rFonts w:ascii="Arial" w:hAnsi="Arial" w:cs="Arial"/>
                <w:sz w:val="20"/>
              </w:rPr>
            </w:pPr>
          </w:p>
        </w:tc>
        <w:tc>
          <w:tcPr>
            <w:tcW w:w="555" w:type="dxa"/>
          </w:tcPr>
          <w:p w14:paraId="7D0B01B3" w14:textId="77777777" w:rsidR="00991B6A" w:rsidRPr="002C0681" w:rsidRDefault="00991B6A" w:rsidP="008E5DFB">
            <w:pPr>
              <w:rPr>
                <w:rFonts w:ascii="Arial" w:hAnsi="Arial" w:cs="Arial"/>
                <w:sz w:val="20"/>
              </w:rPr>
            </w:pPr>
          </w:p>
        </w:tc>
        <w:tc>
          <w:tcPr>
            <w:tcW w:w="555" w:type="dxa"/>
          </w:tcPr>
          <w:p w14:paraId="2A4D2DC2" w14:textId="77777777" w:rsidR="00991B6A" w:rsidRPr="002C0681" w:rsidRDefault="00991B6A" w:rsidP="008E5DFB">
            <w:pPr>
              <w:rPr>
                <w:rFonts w:ascii="Arial" w:hAnsi="Arial" w:cs="Arial"/>
                <w:sz w:val="20"/>
              </w:rPr>
            </w:pPr>
          </w:p>
        </w:tc>
        <w:tc>
          <w:tcPr>
            <w:tcW w:w="555" w:type="dxa"/>
          </w:tcPr>
          <w:p w14:paraId="6DE13D85" w14:textId="77777777" w:rsidR="00991B6A" w:rsidRPr="002C0681" w:rsidRDefault="00991B6A" w:rsidP="008E5DFB">
            <w:pPr>
              <w:rPr>
                <w:rFonts w:ascii="Arial" w:hAnsi="Arial" w:cs="Arial"/>
                <w:sz w:val="20"/>
              </w:rPr>
            </w:pPr>
          </w:p>
        </w:tc>
        <w:tc>
          <w:tcPr>
            <w:tcW w:w="555" w:type="dxa"/>
          </w:tcPr>
          <w:p w14:paraId="7502138B" w14:textId="77777777" w:rsidR="00991B6A" w:rsidRPr="002C0681" w:rsidRDefault="00991B6A" w:rsidP="008E5DFB">
            <w:pPr>
              <w:rPr>
                <w:rFonts w:ascii="Arial" w:hAnsi="Arial" w:cs="Arial"/>
                <w:sz w:val="20"/>
              </w:rPr>
            </w:pPr>
          </w:p>
        </w:tc>
        <w:tc>
          <w:tcPr>
            <w:tcW w:w="555" w:type="dxa"/>
          </w:tcPr>
          <w:p w14:paraId="6BB4C1FD" w14:textId="77777777" w:rsidR="00991B6A" w:rsidRPr="002C0681" w:rsidRDefault="00991B6A" w:rsidP="008E5DFB">
            <w:pPr>
              <w:rPr>
                <w:rFonts w:ascii="Arial" w:hAnsi="Arial" w:cs="Arial"/>
                <w:sz w:val="20"/>
              </w:rPr>
            </w:pPr>
          </w:p>
        </w:tc>
      </w:tr>
      <w:tr w:rsidR="00991B6A" w:rsidRPr="002C0681" w14:paraId="3F3558E4" w14:textId="77777777" w:rsidTr="008E5DFB">
        <w:tc>
          <w:tcPr>
            <w:tcW w:w="14520" w:type="dxa"/>
            <w:gridSpan w:val="25"/>
          </w:tcPr>
          <w:p w14:paraId="0DF9B22E" w14:textId="77777777" w:rsidR="00991B6A" w:rsidRPr="002C0681" w:rsidRDefault="00991B6A" w:rsidP="008E5DFB">
            <w:pPr>
              <w:rPr>
                <w:rFonts w:ascii="Arial" w:hAnsi="Arial" w:cs="Arial"/>
                <w:sz w:val="20"/>
              </w:rPr>
            </w:pPr>
            <w:r w:rsidRPr="002C0681">
              <w:rPr>
                <w:rFonts w:ascii="Arial" w:hAnsi="Arial" w:cs="Arial"/>
                <w:b/>
                <w:sz w:val="20"/>
              </w:rPr>
              <w:t>Subject-specific Skills:</w:t>
            </w:r>
          </w:p>
        </w:tc>
      </w:tr>
      <w:tr w:rsidR="00991B6A" w:rsidRPr="002C0681" w14:paraId="3EC3DDB4" w14:textId="77777777" w:rsidTr="002C5ECB">
        <w:tc>
          <w:tcPr>
            <w:tcW w:w="1216" w:type="dxa"/>
          </w:tcPr>
          <w:p w14:paraId="7C9FF5EC" w14:textId="77777777" w:rsidR="00991B6A" w:rsidRPr="002C0681" w:rsidRDefault="00991B6A" w:rsidP="008E5DFB">
            <w:pPr>
              <w:rPr>
                <w:rFonts w:ascii="Arial" w:hAnsi="Arial" w:cs="Arial"/>
                <w:sz w:val="20"/>
              </w:rPr>
            </w:pPr>
            <w:r w:rsidRPr="002C0681">
              <w:rPr>
                <w:rFonts w:ascii="Arial" w:hAnsi="Arial" w:cs="Arial"/>
                <w:sz w:val="20"/>
              </w:rPr>
              <w:t>C1</w:t>
            </w:r>
          </w:p>
        </w:tc>
        <w:tc>
          <w:tcPr>
            <w:tcW w:w="555" w:type="dxa"/>
          </w:tcPr>
          <w:p w14:paraId="1FAA496F"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62CFF3F9"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5ECF90B0"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BEEAC18" w14:textId="77777777" w:rsidR="00991B6A" w:rsidRPr="002C0681" w:rsidRDefault="00991B6A" w:rsidP="008E5DFB">
            <w:pPr>
              <w:rPr>
                <w:rFonts w:ascii="Arial" w:hAnsi="Arial" w:cs="Arial"/>
                <w:sz w:val="20"/>
              </w:rPr>
            </w:pPr>
          </w:p>
        </w:tc>
        <w:tc>
          <w:tcPr>
            <w:tcW w:w="554" w:type="dxa"/>
          </w:tcPr>
          <w:p w14:paraId="6E4CEDBB" w14:textId="77777777" w:rsidR="00991B6A" w:rsidRPr="002C0681" w:rsidRDefault="00991B6A" w:rsidP="008E5DFB">
            <w:pPr>
              <w:rPr>
                <w:rFonts w:ascii="Arial" w:hAnsi="Arial" w:cs="Arial"/>
                <w:sz w:val="20"/>
              </w:rPr>
            </w:pPr>
          </w:p>
        </w:tc>
        <w:tc>
          <w:tcPr>
            <w:tcW w:w="554" w:type="dxa"/>
          </w:tcPr>
          <w:p w14:paraId="1849170C"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4705E16E"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47A60A09" w14:textId="77777777" w:rsidR="00991B6A" w:rsidRPr="002C0681" w:rsidRDefault="00991B6A" w:rsidP="008E5DFB">
            <w:pPr>
              <w:rPr>
                <w:rFonts w:ascii="Arial" w:hAnsi="Arial" w:cs="Arial"/>
                <w:sz w:val="20"/>
              </w:rPr>
            </w:pPr>
          </w:p>
        </w:tc>
        <w:tc>
          <w:tcPr>
            <w:tcW w:w="554" w:type="dxa"/>
          </w:tcPr>
          <w:p w14:paraId="47DBC347"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4DF439F"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143219E2" w14:textId="77777777" w:rsidR="00991B6A" w:rsidRPr="002C0681" w:rsidRDefault="00991B6A" w:rsidP="008E5DFB">
            <w:pPr>
              <w:rPr>
                <w:rFonts w:ascii="Arial" w:hAnsi="Arial" w:cs="Arial"/>
                <w:sz w:val="20"/>
              </w:rPr>
            </w:pPr>
          </w:p>
        </w:tc>
        <w:tc>
          <w:tcPr>
            <w:tcW w:w="554" w:type="dxa"/>
          </w:tcPr>
          <w:p w14:paraId="6117B4E3" w14:textId="77777777" w:rsidR="00991B6A" w:rsidRPr="002C0681" w:rsidRDefault="00991B6A" w:rsidP="008E5DFB">
            <w:pPr>
              <w:rPr>
                <w:rFonts w:ascii="Arial" w:hAnsi="Arial" w:cs="Arial"/>
                <w:sz w:val="20"/>
              </w:rPr>
            </w:pPr>
          </w:p>
        </w:tc>
        <w:tc>
          <w:tcPr>
            <w:tcW w:w="554" w:type="dxa"/>
          </w:tcPr>
          <w:p w14:paraId="658354BC" w14:textId="77777777" w:rsidR="00991B6A" w:rsidRPr="002C0681" w:rsidRDefault="00991B6A" w:rsidP="008E5DFB">
            <w:pPr>
              <w:rPr>
                <w:rFonts w:ascii="Arial" w:hAnsi="Arial" w:cs="Arial"/>
                <w:sz w:val="20"/>
              </w:rPr>
            </w:pPr>
          </w:p>
        </w:tc>
        <w:tc>
          <w:tcPr>
            <w:tcW w:w="554" w:type="dxa"/>
          </w:tcPr>
          <w:p w14:paraId="7A569C31" w14:textId="77777777" w:rsidR="00991B6A" w:rsidRPr="002C0681" w:rsidRDefault="00991B6A" w:rsidP="008E5DFB">
            <w:pPr>
              <w:rPr>
                <w:rFonts w:ascii="Arial" w:hAnsi="Arial" w:cs="Arial"/>
                <w:sz w:val="20"/>
              </w:rPr>
            </w:pPr>
          </w:p>
        </w:tc>
        <w:tc>
          <w:tcPr>
            <w:tcW w:w="554" w:type="dxa"/>
          </w:tcPr>
          <w:p w14:paraId="67B2F338" w14:textId="77777777" w:rsidR="00991B6A" w:rsidRPr="002C0681" w:rsidRDefault="00991B6A" w:rsidP="008E5DFB">
            <w:pPr>
              <w:rPr>
                <w:rFonts w:ascii="Arial" w:hAnsi="Arial" w:cs="Arial"/>
                <w:sz w:val="20"/>
              </w:rPr>
            </w:pPr>
          </w:p>
        </w:tc>
        <w:tc>
          <w:tcPr>
            <w:tcW w:w="554" w:type="dxa"/>
          </w:tcPr>
          <w:p w14:paraId="57298914" w14:textId="77777777" w:rsidR="00991B6A" w:rsidRPr="002C0681" w:rsidRDefault="00991B6A" w:rsidP="008E5DFB">
            <w:pPr>
              <w:rPr>
                <w:rFonts w:ascii="Arial" w:hAnsi="Arial" w:cs="Arial"/>
                <w:sz w:val="20"/>
              </w:rPr>
            </w:pPr>
          </w:p>
        </w:tc>
        <w:tc>
          <w:tcPr>
            <w:tcW w:w="554" w:type="dxa"/>
          </w:tcPr>
          <w:p w14:paraId="6F7CA705" w14:textId="77777777" w:rsidR="00991B6A" w:rsidRPr="002C0681" w:rsidRDefault="00991B6A" w:rsidP="008E5DFB">
            <w:pPr>
              <w:rPr>
                <w:rFonts w:ascii="Arial" w:hAnsi="Arial" w:cs="Arial"/>
                <w:sz w:val="20"/>
              </w:rPr>
            </w:pPr>
          </w:p>
        </w:tc>
        <w:tc>
          <w:tcPr>
            <w:tcW w:w="554" w:type="dxa"/>
          </w:tcPr>
          <w:p w14:paraId="1C205418" w14:textId="77777777" w:rsidR="00991B6A" w:rsidRPr="002C0681" w:rsidRDefault="00991B6A" w:rsidP="008E5DFB">
            <w:pPr>
              <w:rPr>
                <w:rFonts w:ascii="Arial" w:hAnsi="Arial" w:cs="Arial"/>
                <w:sz w:val="20"/>
              </w:rPr>
            </w:pPr>
          </w:p>
        </w:tc>
        <w:tc>
          <w:tcPr>
            <w:tcW w:w="554" w:type="dxa"/>
          </w:tcPr>
          <w:p w14:paraId="1F46D824" w14:textId="77777777" w:rsidR="00991B6A" w:rsidRPr="002C0681" w:rsidRDefault="00991B6A" w:rsidP="008E5DFB">
            <w:pPr>
              <w:rPr>
                <w:rFonts w:ascii="Arial" w:hAnsi="Arial" w:cs="Arial"/>
                <w:sz w:val="20"/>
              </w:rPr>
            </w:pPr>
          </w:p>
        </w:tc>
        <w:tc>
          <w:tcPr>
            <w:tcW w:w="555" w:type="dxa"/>
          </w:tcPr>
          <w:p w14:paraId="7BDE9220" w14:textId="77777777" w:rsidR="00991B6A" w:rsidRPr="002C0681" w:rsidRDefault="00991B6A" w:rsidP="008E5DFB">
            <w:pPr>
              <w:rPr>
                <w:rFonts w:ascii="Arial" w:hAnsi="Arial" w:cs="Arial"/>
                <w:sz w:val="20"/>
              </w:rPr>
            </w:pPr>
          </w:p>
        </w:tc>
        <w:tc>
          <w:tcPr>
            <w:tcW w:w="555" w:type="dxa"/>
          </w:tcPr>
          <w:p w14:paraId="2498C68B" w14:textId="77777777" w:rsidR="00991B6A" w:rsidRPr="002C0681" w:rsidRDefault="00991B6A" w:rsidP="008E5DFB">
            <w:pPr>
              <w:rPr>
                <w:rFonts w:ascii="Arial" w:hAnsi="Arial" w:cs="Arial"/>
                <w:sz w:val="20"/>
              </w:rPr>
            </w:pPr>
          </w:p>
        </w:tc>
        <w:tc>
          <w:tcPr>
            <w:tcW w:w="555" w:type="dxa"/>
          </w:tcPr>
          <w:p w14:paraId="14059226" w14:textId="77777777" w:rsidR="00991B6A" w:rsidRPr="002C0681" w:rsidRDefault="00991B6A" w:rsidP="008E5DFB">
            <w:pPr>
              <w:rPr>
                <w:rFonts w:ascii="Arial" w:hAnsi="Arial" w:cs="Arial"/>
                <w:sz w:val="20"/>
              </w:rPr>
            </w:pPr>
          </w:p>
        </w:tc>
        <w:tc>
          <w:tcPr>
            <w:tcW w:w="555" w:type="dxa"/>
          </w:tcPr>
          <w:p w14:paraId="34C47281" w14:textId="77777777" w:rsidR="00991B6A" w:rsidRPr="002C0681" w:rsidRDefault="00991B6A" w:rsidP="008E5DFB">
            <w:pPr>
              <w:rPr>
                <w:rFonts w:ascii="Arial" w:hAnsi="Arial" w:cs="Arial"/>
                <w:sz w:val="20"/>
              </w:rPr>
            </w:pPr>
          </w:p>
        </w:tc>
        <w:tc>
          <w:tcPr>
            <w:tcW w:w="555" w:type="dxa"/>
          </w:tcPr>
          <w:p w14:paraId="6F698944" w14:textId="77777777" w:rsidR="00991B6A" w:rsidRPr="002C0681" w:rsidRDefault="00991B6A" w:rsidP="008E5DFB">
            <w:pPr>
              <w:rPr>
                <w:rFonts w:ascii="Arial" w:hAnsi="Arial" w:cs="Arial"/>
                <w:sz w:val="20"/>
              </w:rPr>
            </w:pPr>
          </w:p>
        </w:tc>
      </w:tr>
      <w:tr w:rsidR="00991B6A" w:rsidRPr="002C0681" w14:paraId="4F869604" w14:textId="77777777" w:rsidTr="002C5ECB">
        <w:tc>
          <w:tcPr>
            <w:tcW w:w="1216" w:type="dxa"/>
          </w:tcPr>
          <w:p w14:paraId="7B1D20B9" w14:textId="77777777" w:rsidR="00991B6A" w:rsidRPr="002C0681" w:rsidRDefault="00991B6A" w:rsidP="008E5DFB">
            <w:pPr>
              <w:rPr>
                <w:rFonts w:ascii="Arial" w:hAnsi="Arial" w:cs="Arial"/>
                <w:sz w:val="20"/>
              </w:rPr>
            </w:pPr>
            <w:r w:rsidRPr="002C0681">
              <w:rPr>
                <w:rFonts w:ascii="Arial" w:hAnsi="Arial" w:cs="Arial"/>
                <w:sz w:val="20"/>
              </w:rPr>
              <w:t>C2</w:t>
            </w:r>
          </w:p>
        </w:tc>
        <w:tc>
          <w:tcPr>
            <w:tcW w:w="555" w:type="dxa"/>
          </w:tcPr>
          <w:p w14:paraId="277D4D59" w14:textId="77777777" w:rsidR="00991B6A" w:rsidRPr="002C0681" w:rsidRDefault="00991B6A" w:rsidP="008E5DFB">
            <w:pPr>
              <w:rPr>
                <w:rFonts w:ascii="Arial" w:hAnsi="Arial" w:cs="Arial"/>
                <w:sz w:val="20"/>
              </w:rPr>
            </w:pPr>
          </w:p>
        </w:tc>
        <w:tc>
          <w:tcPr>
            <w:tcW w:w="555" w:type="dxa"/>
          </w:tcPr>
          <w:p w14:paraId="0D0D17CB" w14:textId="77777777" w:rsidR="00991B6A" w:rsidRPr="002C0681" w:rsidRDefault="00991B6A" w:rsidP="008E5DFB">
            <w:pPr>
              <w:rPr>
                <w:rFonts w:ascii="Arial" w:hAnsi="Arial" w:cs="Arial"/>
                <w:sz w:val="20"/>
              </w:rPr>
            </w:pPr>
          </w:p>
        </w:tc>
        <w:tc>
          <w:tcPr>
            <w:tcW w:w="555" w:type="dxa"/>
          </w:tcPr>
          <w:p w14:paraId="4A566CA9"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709365C9" w14:textId="77777777" w:rsidR="00991B6A" w:rsidRPr="002C0681" w:rsidRDefault="00991B6A" w:rsidP="008E5DFB">
            <w:pPr>
              <w:rPr>
                <w:rFonts w:ascii="Arial" w:hAnsi="Arial" w:cs="Arial"/>
                <w:sz w:val="20"/>
              </w:rPr>
            </w:pPr>
          </w:p>
        </w:tc>
        <w:tc>
          <w:tcPr>
            <w:tcW w:w="554" w:type="dxa"/>
          </w:tcPr>
          <w:p w14:paraId="61B4BA6A" w14:textId="77777777" w:rsidR="00991B6A" w:rsidRPr="002C0681" w:rsidRDefault="00991B6A" w:rsidP="008E5DFB">
            <w:pPr>
              <w:rPr>
                <w:rFonts w:ascii="Arial" w:hAnsi="Arial" w:cs="Arial"/>
                <w:sz w:val="20"/>
              </w:rPr>
            </w:pPr>
          </w:p>
        </w:tc>
        <w:tc>
          <w:tcPr>
            <w:tcW w:w="554" w:type="dxa"/>
          </w:tcPr>
          <w:p w14:paraId="6D607203"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2802C072" w14:textId="77777777" w:rsidR="00991B6A" w:rsidRPr="002C0681" w:rsidRDefault="00991B6A" w:rsidP="008E5DFB">
            <w:pPr>
              <w:rPr>
                <w:rFonts w:ascii="Arial" w:hAnsi="Arial" w:cs="Arial"/>
                <w:sz w:val="20"/>
              </w:rPr>
            </w:pPr>
          </w:p>
        </w:tc>
        <w:tc>
          <w:tcPr>
            <w:tcW w:w="554" w:type="dxa"/>
          </w:tcPr>
          <w:p w14:paraId="0C9DA9DD" w14:textId="77777777" w:rsidR="00991B6A" w:rsidRPr="002C0681" w:rsidRDefault="00991B6A" w:rsidP="008E5DFB">
            <w:pPr>
              <w:rPr>
                <w:rFonts w:ascii="Arial" w:hAnsi="Arial" w:cs="Arial"/>
                <w:sz w:val="20"/>
              </w:rPr>
            </w:pPr>
          </w:p>
        </w:tc>
        <w:tc>
          <w:tcPr>
            <w:tcW w:w="554" w:type="dxa"/>
          </w:tcPr>
          <w:p w14:paraId="178A2B99"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2AB75BC8" w14:textId="77777777" w:rsidR="00991B6A" w:rsidRPr="002C0681" w:rsidRDefault="00991B6A" w:rsidP="008E5DFB">
            <w:pPr>
              <w:rPr>
                <w:rFonts w:ascii="Arial" w:hAnsi="Arial" w:cs="Arial"/>
                <w:sz w:val="20"/>
              </w:rPr>
            </w:pPr>
          </w:p>
        </w:tc>
        <w:tc>
          <w:tcPr>
            <w:tcW w:w="554" w:type="dxa"/>
          </w:tcPr>
          <w:p w14:paraId="5748E145" w14:textId="77777777" w:rsidR="00991B6A" w:rsidRPr="002C0681" w:rsidRDefault="00991B6A" w:rsidP="008E5DFB">
            <w:pPr>
              <w:rPr>
                <w:rFonts w:ascii="Arial" w:hAnsi="Arial" w:cs="Arial"/>
                <w:sz w:val="20"/>
              </w:rPr>
            </w:pPr>
          </w:p>
        </w:tc>
        <w:tc>
          <w:tcPr>
            <w:tcW w:w="554" w:type="dxa"/>
          </w:tcPr>
          <w:p w14:paraId="21F6F733" w14:textId="77777777" w:rsidR="00991B6A" w:rsidRPr="002C0681" w:rsidRDefault="00991B6A" w:rsidP="008E5DFB">
            <w:pPr>
              <w:rPr>
                <w:rFonts w:ascii="Arial" w:hAnsi="Arial" w:cs="Arial"/>
                <w:sz w:val="20"/>
              </w:rPr>
            </w:pPr>
          </w:p>
        </w:tc>
        <w:tc>
          <w:tcPr>
            <w:tcW w:w="554" w:type="dxa"/>
          </w:tcPr>
          <w:p w14:paraId="1A761EEB" w14:textId="77777777" w:rsidR="00991B6A" w:rsidRPr="002C0681" w:rsidRDefault="00991B6A" w:rsidP="008E5DFB">
            <w:pPr>
              <w:rPr>
                <w:rFonts w:ascii="Arial" w:hAnsi="Arial" w:cs="Arial"/>
                <w:sz w:val="20"/>
              </w:rPr>
            </w:pPr>
          </w:p>
        </w:tc>
        <w:tc>
          <w:tcPr>
            <w:tcW w:w="554" w:type="dxa"/>
          </w:tcPr>
          <w:p w14:paraId="408CEA79" w14:textId="77777777" w:rsidR="00991B6A" w:rsidRPr="002C0681" w:rsidRDefault="00991B6A" w:rsidP="008E5DFB">
            <w:pPr>
              <w:rPr>
                <w:rFonts w:ascii="Arial" w:hAnsi="Arial" w:cs="Arial"/>
                <w:sz w:val="20"/>
              </w:rPr>
            </w:pPr>
          </w:p>
        </w:tc>
        <w:tc>
          <w:tcPr>
            <w:tcW w:w="554" w:type="dxa"/>
          </w:tcPr>
          <w:p w14:paraId="790BFA45" w14:textId="77777777" w:rsidR="00991B6A" w:rsidRPr="002C0681" w:rsidRDefault="00991B6A" w:rsidP="008E5DFB">
            <w:pPr>
              <w:rPr>
                <w:rFonts w:ascii="Arial" w:hAnsi="Arial" w:cs="Arial"/>
                <w:sz w:val="20"/>
              </w:rPr>
            </w:pPr>
          </w:p>
        </w:tc>
        <w:tc>
          <w:tcPr>
            <w:tcW w:w="554" w:type="dxa"/>
          </w:tcPr>
          <w:p w14:paraId="5B8D32DC" w14:textId="77777777" w:rsidR="00991B6A" w:rsidRPr="002C0681" w:rsidRDefault="00991B6A" w:rsidP="008E5DFB">
            <w:pPr>
              <w:rPr>
                <w:rFonts w:ascii="Arial" w:hAnsi="Arial" w:cs="Arial"/>
                <w:sz w:val="20"/>
              </w:rPr>
            </w:pPr>
          </w:p>
        </w:tc>
        <w:tc>
          <w:tcPr>
            <w:tcW w:w="554" w:type="dxa"/>
          </w:tcPr>
          <w:p w14:paraId="52E4FD42" w14:textId="77777777" w:rsidR="00991B6A" w:rsidRPr="002C0681" w:rsidRDefault="00991B6A" w:rsidP="008E5DFB">
            <w:pPr>
              <w:rPr>
                <w:rFonts w:ascii="Arial" w:hAnsi="Arial" w:cs="Arial"/>
                <w:sz w:val="20"/>
              </w:rPr>
            </w:pPr>
          </w:p>
        </w:tc>
        <w:tc>
          <w:tcPr>
            <w:tcW w:w="554" w:type="dxa"/>
          </w:tcPr>
          <w:p w14:paraId="35D4B6ED" w14:textId="77777777" w:rsidR="00991B6A" w:rsidRPr="002C0681" w:rsidRDefault="00991B6A" w:rsidP="008E5DFB">
            <w:pPr>
              <w:rPr>
                <w:rFonts w:ascii="Arial" w:hAnsi="Arial" w:cs="Arial"/>
                <w:sz w:val="20"/>
              </w:rPr>
            </w:pPr>
          </w:p>
        </w:tc>
        <w:tc>
          <w:tcPr>
            <w:tcW w:w="554" w:type="dxa"/>
          </w:tcPr>
          <w:p w14:paraId="3C7A75CB" w14:textId="77777777" w:rsidR="00991B6A" w:rsidRPr="002C0681" w:rsidRDefault="00991B6A" w:rsidP="008E5DFB">
            <w:pPr>
              <w:rPr>
                <w:rFonts w:ascii="Arial" w:hAnsi="Arial" w:cs="Arial"/>
                <w:sz w:val="20"/>
              </w:rPr>
            </w:pPr>
          </w:p>
        </w:tc>
        <w:tc>
          <w:tcPr>
            <w:tcW w:w="555" w:type="dxa"/>
          </w:tcPr>
          <w:p w14:paraId="4105C277" w14:textId="77777777" w:rsidR="00991B6A" w:rsidRPr="002C0681" w:rsidRDefault="00991B6A" w:rsidP="008E5DFB">
            <w:pPr>
              <w:rPr>
                <w:rFonts w:ascii="Arial" w:hAnsi="Arial" w:cs="Arial"/>
                <w:sz w:val="20"/>
              </w:rPr>
            </w:pPr>
          </w:p>
        </w:tc>
        <w:tc>
          <w:tcPr>
            <w:tcW w:w="555" w:type="dxa"/>
          </w:tcPr>
          <w:p w14:paraId="15022148" w14:textId="77777777" w:rsidR="00991B6A" w:rsidRPr="002C0681" w:rsidRDefault="00991B6A" w:rsidP="008E5DFB">
            <w:pPr>
              <w:rPr>
                <w:rFonts w:ascii="Arial" w:hAnsi="Arial" w:cs="Arial"/>
                <w:sz w:val="20"/>
              </w:rPr>
            </w:pPr>
          </w:p>
        </w:tc>
        <w:tc>
          <w:tcPr>
            <w:tcW w:w="555" w:type="dxa"/>
          </w:tcPr>
          <w:p w14:paraId="0DC376AA" w14:textId="77777777" w:rsidR="00991B6A" w:rsidRPr="002C0681" w:rsidRDefault="00991B6A" w:rsidP="008E5DFB">
            <w:pPr>
              <w:rPr>
                <w:rFonts w:ascii="Arial" w:hAnsi="Arial" w:cs="Arial"/>
                <w:sz w:val="20"/>
              </w:rPr>
            </w:pPr>
          </w:p>
        </w:tc>
        <w:tc>
          <w:tcPr>
            <w:tcW w:w="555" w:type="dxa"/>
          </w:tcPr>
          <w:p w14:paraId="1EAC1161" w14:textId="77777777" w:rsidR="00991B6A" w:rsidRPr="002C0681" w:rsidRDefault="00991B6A" w:rsidP="008E5DFB">
            <w:pPr>
              <w:rPr>
                <w:rFonts w:ascii="Arial" w:hAnsi="Arial" w:cs="Arial"/>
                <w:sz w:val="20"/>
              </w:rPr>
            </w:pPr>
          </w:p>
        </w:tc>
        <w:tc>
          <w:tcPr>
            <w:tcW w:w="555" w:type="dxa"/>
          </w:tcPr>
          <w:p w14:paraId="4A2383DD" w14:textId="77777777" w:rsidR="00991B6A" w:rsidRPr="002C0681" w:rsidRDefault="00991B6A" w:rsidP="008E5DFB">
            <w:pPr>
              <w:rPr>
                <w:rFonts w:ascii="Arial" w:hAnsi="Arial" w:cs="Arial"/>
                <w:sz w:val="20"/>
              </w:rPr>
            </w:pPr>
          </w:p>
        </w:tc>
      </w:tr>
      <w:tr w:rsidR="00991B6A" w:rsidRPr="002C0681" w14:paraId="79950485" w14:textId="77777777" w:rsidTr="002C5ECB">
        <w:tc>
          <w:tcPr>
            <w:tcW w:w="1216" w:type="dxa"/>
          </w:tcPr>
          <w:p w14:paraId="79360465" w14:textId="77777777" w:rsidR="00991B6A" w:rsidRPr="002C0681" w:rsidRDefault="00991B6A" w:rsidP="008E5DFB">
            <w:pPr>
              <w:rPr>
                <w:rFonts w:ascii="Arial" w:hAnsi="Arial" w:cs="Arial"/>
                <w:sz w:val="20"/>
              </w:rPr>
            </w:pPr>
            <w:r w:rsidRPr="002C0681">
              <w:rPr>
                <w:rFonts w:ascii="Arial" w:hAnsi="Arial" w:cs="Arial"/>
                <w:sz w:val="20"/>
              </w:rPr>
              <w:t>C3</w:t>
            </w:r>
          </w:p>
        </w:tc>
        <w:tc>
          <w:tcPr>
            <w:tcW w:w="555" w:type="dxa"/>
          </w:tcPr>
          <w:p w14:paraId="28539AF1"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2A6BD9F5"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06954DA5"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28D06AEA" w14:textId="77777777" w:rsidR="00991B6A" w:rsidRPr="002C0681" w:rsidRDefault="00991B6A" w:rsidP="008E5DFB">
            <w:pPr>
              <w:rPr>
                <w:rFonts w:ascii="Arial" w:hAnsi="Arial" w:cs="Arial"/>
                <w:sz w:val="20"/>
              </w:rPr>
            </w:pPr>
          </w:p>
        </w:tc>
        <w:tc>
          <w:tcPr>
            <w:tcW w:w="554" w:type="dxa"/>
          </w:tcPr>
          <w:p w14:paraId="5EA260C8" w14:textId="77777777" w:rsidR="00991B6A" w:rsidRPr="002C0681" w:rsidRDefault="00991B6A" w:rsidP="008E5DFB">
            <w:pPr>
              <w:rPr>
                <w:rFonts w:ascii="Arial" w:hAnsi="Arial" w:cs="Arial"/>
                <w:sz w:val="20"/>
              </w:rPr>
            </w:pPr>
          </w:p>
        </w:tc>
        <w:tc>
          <w:tcPr>
            <w:tcW w:w="554" w:type="dxa"/>
          </w:tcPr>
          <w:p w14:paraId="1667C754"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26569FDC"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643F7331" w14:textId="77777777" w:rsidR="00991B6A" w:rsidRPr="002C0681" w:rsidRDefault="00991B6A" w:rsidP="008E5DFB">
            <w:pPr>
              <w:rPr>
                <w:rFonts w:ascii="Arial" w:hAnsi="Arial" w:cs="Arial"/>
                <w:sz w:val="20"/>
              </w:rPr>
            </w:pPr>
          </w:p>
        </w:tc>
        <w:tc>
          <w:tcPr>
            <w:tcW w:w="554" w:type="dxa"/>
          </w:tcPr>
          <w:p w14:paraId="71330872" w14:textId="77777777" w:rsidR="00991B6A" w:rsidRPr="002C0681" w:rsidRDefault="00991B6A" w:rsidP="008E5DFB">
            <w:pPr>
              <w:rPr>
                <w:rFonts w:ascii="Arial" w:hAnsi="Arial" w:cs="Arial"/>
                <w:sz w:val="20"/>
              </w:rPr>
            </w:pPr>
          </w:p>
        </w:tc>
        <w:tc>
          <w:tcPr>
            <w:tcW w:w="554" w:type="dxa"/>
          </w:tcPr>
          <w:p w14:paraId="4DD801F6"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72D020A4" w14:textId="77777777" w:rsidR="00991B6A" w:rsidRPr="002C0681" w:rsidRDefault="00991B6A" w:rsidP="008E5DFB">
            <w:pPr>
              <w:rPr>
                <w:rFonts w:ascii="Arial" w:hAnsi="Arial" w:cs="Arial"/>
                <w:sz w:val="20"/>
              </w:rPr>
            </w:pPr>
          </w:p>
        </w:tc>
        <w:tc>
          <w:tcPr>
            <w:tcW w:w="554" w:type="dxa"/>
          </w:tcPr>
          <w:p w14:paraId="35813175" w14:textId="77777777" w:rsidR="00991B6A" w:rsidRPr="002C0681" w:rsidRDefault="00991B6A" w:rsidP="008E5DFB">
            <w:pPr>
              <w:rPr>
                <w:rFonts w:ascii="Arial" w:hAnsi="Arial" w:cs="Arial"/>
                <w:sz w:val="20"/>
              </w:rPr>
            </w:pPr>
          </w:p>
        </w:tc>
        <w:tc>
          <w:tcPr>
            <w:tcW w:w="554" w:type="dxa"/>
          </w:tcPr>
          <w:p w14:paraId="38533557" w14:textId="77777777" w:rsidR="00991B6A" w:rsidRPr="002C0681" w:rsidRDefault="00991B6A" w:rsidP="008E5DFB">
            <w:pPr>
              <w:rPr>
                <w:rFonts w:ascii="Arial" w:hAnsi="Arial" w:cs="Arial"/>
                <w:sz w:val="20"/>
              </w:rPr>
            </w:pPr>
          </w:p>
        </w:tc>
        <w:tc>
          <w:tcPr>
            <w:tcW w:w="554" w:type="dxa"/>
          </w:tcPr>
          <w:p w14:paraId="6B320A4B" w14:textId="77777777" w:rsidR="00991B6A" w:rsidRPr="002C0681" w:rsidRDefault="00991B6A" w:rsidP="008E5DFB">
            <w:pPr>
              <w:rPr>
                <w:rFonts w:ascii="Arial" w:hAnsi="Arial" w:cs="Arial"/>
                <w:sz w:val="20"/>
              </w:rPr>
            </w:pPr>
          </w:p>
        </w:tc>
        <w:tc>
          <w:tcPr>
            <w:tcW w:w="554" w:type="dxa"/>
          </w:tcPr>
          <w:p w14:paraId="79C1C838" w14:textId="77777777" w:rsidR="00991B6A" w:rsidRPr="002C0681" w:rsidRDefault="00991B6A" w:rsidP="008E5DFB">
            <w:pPr>
              <w:rPr>
                <w:rFonts w:ascii="Arial" w:hAnsi="Arial" w:cs="Arial"/>
                <w:sz w:val="20"/>
              </w:rPr>
            </w:pPr>
          </w:p>
        </w:tc>
        <w:tc>
          <w:tcPr>
            <w:tcW w:w="554" w:type="dxa"/>
          </w:tcPr>
          <w:p w14:paraId="1A2AF89E" w14:textId="77777777" w:rsidR="00991B6A" w:rsidRPr="002C0681" w:rsidRDefault="00991B6A" w:rsidP="008E5DFB">
            <w:pPr>
              <w:rPr>
                <w:rFonts w:ascii="Arial" w:hAnsi="Arial" w:cs="Arial"/>
                <w:sz w:val="20"/>
              </w:rPr>
            </w:pPr>
          </w:p>
        </w:tc>
        <w:tc>
          <w:tcPr>
            <w:tcW w:w="554" w:type="dxa"/>
          </w:tcPr>
          <w:p w14:paraId="7D908B01" w14:textId="77777777" w:rsidR="00991B6A" w:rsidRPr="002C0681" w:rsidRDefault="00991B6A" w:rsidP="008E5DFB">
            <w:pPr>
              <w:rPr>
                <w:rFonts w:ascii="Arial" w:hAnsi="Arial" w:cs="Arial"/>
                <w:sz w:val="20"/>
              </w:rPr>
            </w:pPr>
          </w:p>
        </w:tc>
        <w:tc>
          <w:tcPr>
            <w:tcW w:w="554" w:type="dxa"/>
          </w:tcPr>
          <w:p w14:paraId="2D319BC0" w14:textId="77777777" w:rsidR="00991B6A" w:rsidRPr="002C0681" w:rsidRDefault="00991B6A" w:rsidP="008E5DFB">
            <w:pPr>
              <w:rPr>
                <w:rFonts w:ascii="Arial" w:hAnsi="Arial" w:cs="Arial"/>
                <w:sz w:val="20"/>
              </w:rPr>
            </w:pPr>
          </w:p>
        </w:tc>
        <w:tc>
          <w:tcPr>
            <w:tcW w:w="554" w:type="dxa"/>
          </w:tcPr>
          <w:p w14:paraId="6330EE4A" w14:textId="77777777" w:rsidR="00991B6A" w:rsidRPr="002C0681" w:rsidRDefault="00991B6A" w:rsidP="008E5DFB">
            <w:pPr>
              <w:rPr>
                <w:rFonts w:ascii="Arial" w:hAnsi="Arial" w:cs="Arial"/>
                <w:sz w:val="20"/>
              </w:rPr>
            </w:pPr>
          </w:p>
        </w:tc>
        <w:tc>
          <w:tcPr>
            <w:tcW w:w="555" w:type="dxa"/>
          </w:tcPr>
          <w:p w14:paraId="6732690B" w14:textId="77777777" w:rsidR="00991B6A" w:rsidRPr="002C0681" w:rsidRDefault="00991B6A" w:rsidP="008E5DFB">
            <w:pPr>
              <w:rPr>
                <w:rFonts w:ascii="Arial" w:hAnsi="Arial" w:cs="Arial"/>
                <w:sz w:val="20"/>
              </w:rPr>
            </w:pPr>
          </w:p>
        </w:tc>
        <w:tc>
          <w:tcPr>
            <w:tcW w:w="555" w:type="dxa"/>
          </w:tcPr>
          <w:p w14:paraId="13F4B4DF" w14:textId="77777777" w:rsidR="00991B6A" w:rsidRPr="002C0681" w:rsidRDefault="00991B6A" w:rsidP="008E5DFB">
            <w:pPr>
              <w:rPr>
                <w:rFonts w:ascii="Arial" w:hAnsi="Arial" w:cs="Arial"/>
                <w:sz w:val="20"/>
              </w:rPr>
            </w:pPr>
          </w:p>
        </w:tc>
        <w:tc>
          <w:tcPr>
            <w:tcW w:w="555" w:type="dxa"/>
          </w:tcPr>
          <w:p w14:paraId="2DCB9BBD" w14:textId="77777777" w:rsidR="00991B6A" w:rsidRPr="002C0681" w:rsidRDefault="00991B6A" w:rsidP="008E5DFB">
            <w:pPr>
              <w:rPr>
                <w:rFonts w:ascii="Arial" w:hAnsi="Arial" w:cs="Arial"/>
                <w:sz w:val="20"/>
              </w:rPr>
            </w:pPr>
          </w:p>
        </w:tc>
        <w:tc>
          <w:tcPr>
            <w:tcW w:w="555" w:type="dxa"/>
          </w:tcPr>
          <w:p w14:paraId="77227B7F" w14:textId="77777777" w:rsidR="00991B6A" w:rsidRPr="002C0681" w:rsidRDefault="00991B6A" w:rsidP="008E5DFB">
            <w:pPr>
              <w:rPr>
                <w:rFonts w:ascii="Arial" w:hAnsi="Arial" w:cs="Arial"/>
                <w:sz w:val="20"/>
              </w:rPr>
            </w:pPr>
          </w:p>
        </w:tc>
        <w:tc>
          <w:tcPr>
            <w:tcW w:w="555" w:type="dxa"/>
          </w:tcPr>
          <w:p w14:paraId="00E8AF2D" w14:textId="77777777" w:rsidR="00991B6A" w:rsidRPr="002C0681" w:rsidRDefault="00991B6A" w:rsidP="008E5DFB">
            <w:pPr>
              <w:rPr>
                <w:rFonts w:ascii="Arial" w:hAnsi="Arial" w:cs="Arial"/>
                <w:sz w:val="20"/>
              </w:rPr>
            </w:pPr>
          </w:p>
        </w:tc>
      </w:tr>
      <w:tr w:rsidR="00991B6A" w:rsidRPr="002C0681" w14:paraId="6C83C139" w14:textId="77777777" w:rsidTr="002C5ECB">
        <w:tc>
          <w:tcPr>
            <w:tcW w:w="1216" w:type="dxa"/>
          </w:tcPr>
          <w:p w14:paraId="64DB64D7" w14:textId="77777777" w:rsidR="00991B6A" w:rsidRPr="002C0681" w:rsidRDefault="00991B6A" w:rsidP="008E5DFB">
            <w:pPr>
              <w:rPr>
                <w:rFonts w:ascii="Arial" w:hAnsi="Arial" w:cs="Arial"/>
                <w:sz w:val="20"/>
              </w:rPr>
            </w:pPr>
            <w:r w:rsidRPr="002C0681">
              <w:rPr>
                <w:rFonts w:ascii="Arial" w:hAnsi="Arial" w:cs="Arial"/>
                <w:sz w:val="20"/>
              </w:rPr>
              <w:t>C4</w:t>
            </w:r>
          </w:p>
        </w:tc>
        <w:tc>
          <w:tcPr>
            <w:tcW w:w="555" w:type="dxa"/>
          </w:tcPr>
          <w:p w14:paraId="4FB88184" w14:textId="77777777" w:rsidR="00991B6A" w:rsidRPr="002C0681" w:rsidRDefault="00991B6A" w:rsidP="008E5DFB">
            <w:pPr>
              <w:rPr>
                <w:rFonts w:ascii="Arial" w:hAnsi="Arial" w:cs="Arial"/>
                <w:sz w:val="20"/>
              </w:rPr>
            </w:pPr>
          </w:p>
        </w:tc>
        <w:tc>
          <w:tcPr>
            <w:tcW w:w="555" w:type="dxa"/>
          </w:tcPr>
          <w:p w14:paraId="744D96FE" w14:textId="77777777" w:rsidR="00991B6A" w:rsidRPr="002C0681" w:rsidRDefault="00991B6A" w:rsidP="008E5DFB">
            <w:pPr>
              <w:rPr>
                <w:rFonts w:ascii="Arial" w:hAnsi="Arial" w:cs="Arial"/>
                <w:sz w:val="20"/>
              </w:rPr>
            </w:pPr>
          </w:p>
        </w:tc>
        <w:tc>
          <w:tcPr>
            <w:tcW w:w="555" w:type="dxa"/>
          </w:tcPr>
          <w:p w14:paraId="5FA679A5"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10959406" w14:textId="77777777" w:rsidR="00991B6A" w:rsidRPr="002C0681" w:rsidRDefault="00991B6A" w:rsidP="008E5DFB">
            <w:pPr>
              <w:rPr>
                <w:rFonts w:ascii="Arial" w:hAnsi="Arial" w:cs="Arial"/>
                <w:sz w:val="20"/>
              </w:rPr>
            </w:pPr>
          </w:p>
        </w:tc>
        <w:tc>
          <w:tcPr>
            <w:tcW w:w="554" w:type="dxa"/>
          </w:tcPr>
          <w:p w14:paraId="555C5EEE" w14:textId="77777777" w:rsidR="00991B6A" w:rsidRPr="002C0681" w:rsidRDefault="00991B6A" w:rsidP="008E5DFB">
            <w:pPr>
              <w:rPr>
                <w:rFonts w:ascii="Arial" w:hAnsi="Arial" w:cs="Arial"/>
                <w:sz w:val="20"/>
              </w:rPr>
            </w:pPr>
          </w:p>
        </w:tc>
        <w:tc>
          <w:tcPr>
            <w:tcW w:w="554" w:type="dxa"/>
          </w:tcPr>
          <w:p w14:paraId="53B2A581"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078425ED" w14:textId="77777777" w:rsidR="00991B6A" w:rsidRPr="002C0681" w:rsidRDefault="00991B6A" w:rsidP="008E5DFB">
            <w:pPr>
              <w:rPr>
                <w:rFonts w:ascii="Arial" w:hAnsi="Arial" w:cs="Arial"/>
                <w:sz w:val="20"/>
              </w:rPr>
            </w:pPr>
          </w:p>
        </w:tc>
        <w:tc>
          <w:tcPr>
            <w:tcW w:w="554" w:type="dxa"/>
          </w:tcPr>
          <w:p w14:paraId="73AFA353" w14:textId="77777777" w:rsidR="00991B6A" w:rsidRPr="002C0681" w:rsidRDefault="00991B6A" w:rsidP="008E5DFB">
            <w:pPr>
              <w:rPr>
                <w:rFonts w:ascii="Arial" w:hAnsi="Arial" w:cs="Arial"/>
                <w:sz w:val="20"/>
              </w:rPr>
            </w:pPr>
          </w:p>
        </w:tc>
        <w:tc>
          <w:tcPr>
            <w:tcW w:w="554" w:type="dxa"/>
          </w:tcPr>
          <w:p w14:paraId="3419AA21"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7A07AF2" w14:textId="77777777" w:rsidR="00991B6A" w:rsidRPr="002C0681" w:rsidRDefault="00991B6A" w:rsidP="008E5DFB">
            <w:pPr>
              <w:rPr>
                <w:rFonts w:ascii="Arial" w:hAnsi="Arial" w:cs="Arial"/>
                <w:sz w:val="20"/>
              </w:rPr>
            </w:pPr>
          </w:p>
        </w:tc>
        <w:tc>
          <w:tcPr>
            <w:tcW w:w="554" w:type="dxa"/>
          </w:tcPr>
          <w:p w14:paraId="42997047" w14:textId="77777777" w:rsidR="00991B6A" w:rsidRPr="002C0681" w:rsidRDefault="00991B6A" w:rsidP="008E5DFB">
            <w:pPr>
              <w:rPr>
                <w:rFonts w:ascii="Arial" w:hAnsi="Arial" w:cs="Arial"/>
                <w:sz w:val="20"/>
              </w:rPr>
            </w:pPr>
          </w:p>
        </w:tc>
        <w:tc>
          <w:tcPr>
            <w:tcW w:w="554" w:type="dxa"/>
          </w:tcPr>
          <w:p w14:paraId="13752FE2" w14:textId="77777777" w:rsidR="00991B6A" w:rsidRPr="002C0681" w:rsidRDefault="00991B6A" w:rsidP="008E5DFB">
            <w:pPr>
              <w:rPr>
                <w:rFonts w:ascii="Arial" w:hAnsi="Arial" w:cs="Arial"/>
                <w:sz w:val="20"/>
              </w:rPr>
            </w:pPr>
          </w:p>
        </w:tc>
        <w:tc>
          <w:tcPr>
            <w:tcW w:w="554" w:type="dxa"/>
          </w:tcPr>
          <w:p w14:paraId="11BAADA6" w14:textId="77777777" w:rsidR="00991B6A" w:rsidRPr="002C0681" w:rsidRDefault="00991B6A" w:rsidP="008E5DFB">
            <w:pPr>
              <w:rPr>
                <w:rFonts w:ascii="Arial" w:hAnsi="Arial" w:cs="Arial"/>
                <w:sz w:val="20"/>
              </w:rPr>
            </w:pPr>
          </w:p>
        </w:tc>
        <w:tc>
          <w:tcPr>
            <w:tcW w:w="554" w:type="dxa"/>
          </w:tcPr>
          <w:p w14:paraId="41A463CA" w14:textId="77777777" w:rsidR="00991B6A" w:rsidRPr="002C0681" w:rsidRDefault="00991B6A" w:rsidP="008E5DFB">
            <w:pPr>
              <w:rPr>
                <w:rFonts w:ascii="Arial" w:hAnsi="Arial" w:cs="Arial"/>
                <w:sz w:val="20"/>
              </w:rPr>
            </w:pPr>
          </w:p>
        </w:tc>
        <w:tc>
          <w:tcPr>
            <w:tcW w:w="554" w:type="dxa"/>
          </w:tcPr>
          <w:p w14:paraId="5A9515D9" w14:textId="77777777" w:rsidR="00991B6A" w:rsidRPr="002C0681" w:rsidRDefault="00991B6A" w:rsidP="008E5DFB">
            <w:pPr>
              <w:rPr>
                <w:rFonts w:ascii="Arial" w:hAnsi="Arial" w:cs="Arial"/>
                <w:sz w:val="20"/>
              </w:rPr>
            </w:pPr>
          </w:p>
        </w:tc>
        <w:tc>
          <w:tcPr>
            <w:tcW w:w="554" w:type="dxa"/>
          </w:tcPr>
          <w:p w14:paraId="2473FB07" w14:textId="77777777" w:rsidR="00991B6A" w:rsidRPr="002C0681" w:rsidRDefault="00991B6A" w:rsidP="008E5DFB">
            <w:pPr>
              <w:rPr>
                <w:rFonts w:ascii="Arial" w:hAnsi="Arial" w:cs="Arial"/>
                <w:sz w:val="20"/>
              </w:rPr>
            </w:pPr>
          </w:p>
        </w:tc>
        <w:tc>
          <w:tcPr>
            <w:tcW w:w="554" w:type="dxa"/>
          </w:tcPr>
          <w:p w14:paraId="1072032D" w14:textId="77777777" w:rsidR="00991B6A" w:rsidRPr="002C0681" w:rsidRDefault="00991B6A" w:rsidP="008E5DFB">
            <w:pPr>
              <w:rPr>
                <w:rFonts w:ascii="Arial" w:hAnsi="Arial" w:cs="Arial"/>
                <w:sz w:val="20"/>
              </w:rPr>
            </w:pPr>
          </w:p>
        </w:tc>
        <w:tc>
          <w:tcPr>
            <w:tcW w:w="554" w:type="dxa"/>
          </w:tcPr>
          <w:p w14:paraId="00F0A1B4" w14:textId="77777777" w:rsidR="00991B6A" w:rsidRPr="002C0681" w:rsidRDefault="00991B6A" w:rsidP="008E5DFB">
            <w:pPr>
              <w:rPr>
                <w:rFonts w:ascii="Arial" w:hAnsi="Arial" w:cs="Arial"/>
                <w:sz w:val="20"/>
              </w:rPr>
            </w:pPr>
          </w:p>
        </w:tc>
        <w:tc>
          <w:tcPr>
            <w:tcW w:w="554" w:type="dxa"/>
          </w:tcPr>
          <w:p w14:paraId="2A782D64" w14:textId="77777777" w:rsidR="00991B6A" w:rsidRPr="002C0681" w:rsidRDefault="00991B6A" w:rsidP="008E5DFB">
            <w:pPr>
              <w:rPr>
                <w:rFonts w:ascii="Arial" w:hAnsi="Arial" w:cs="Arial"/>
                <w:sz w:val="20"/>
              </w:rPr>
            </w:pPr>
          </w:p>
        </w:tc>
        <w:tc>
          <w:tcPr>
            <w:tcW w:w="555" w:type="dxa"/>
          </w:tcPr>
          <w:p w14:paraId="5F72153E" w14:textId="77777777" w:rsidR="00991B6A" w:rsidRPr="002C0681" w:rsidRDefault="00991B6A" w:rsidP="008E5DFB">
            <w:pPr>
              <w:rPr>
                <w:rFonts w:ascii="Arial" w:hAnsi="Arial" w:cs="Arial"/>
                <w:sz w:val="20"/>
              </w:rPr>
            </w:pPr>
          </w:p>
        </w:tc>
        <w:tc>
          <w:tcPr>
            <w:tcW w:w="555" w:type="dxa"/>
          </w:tcPr>
          <w:p w14:paraId="36A5CE8B" w14:textId="77777777" w:rsidR="00991B6A" w:rsidRPr="002C0681" w:rsidRDefault="00991B6A" w:rsidP="008E5DFB">
            <w:pPr>
              <w:rPr>
                <w:rFonts w:ascii="Arial" w:hAnsi="Arial" w:cs="Arial"/>
                <w:sz w:val="20"/>
              </w:rPr>
            </w:pPr>
          </w:p>
        </w:tc>
        <w:tc>
          <w:tcPr>
            <w:tcW w:w="555" w:type="dxa"/>
          </w:tcPr>
          <w:p w14:paraId="11F17295" w14:textId="77777777" w:rsidR="00991B6A" w:rsidRPr="002C0681" w:rsidRDefault="00991B6A" w:rsidP="008E5DFB">
            <w:pPr>
              <w:rPr>
                <w:rFonts w:ascii="Arial" w:hAnsi="Arial" w:cs="Arial"/>
                <w:sz w:val="20"/>
              </w:rPr>
            </w:pPr>
          </w:p>
        </w:tc>
        <w:tc>
          <w:tcPr>
            <w:tcW w:w="555" w:type="dxa"/>
          </w:tcPr>
          <w:p w14:paraId="76C56790" w14:textId="77777777" w:rsidR="00991B6A" w:rsidRPr="002C0681" w:rsidRDefault="00991B6A" w:rsidP="008E5DFB">
            <w:pPr>
              <w:rPr>
                <w:rFonts w:ascii="Arial" w:hAnsi="Arial" w:cs="Arial"/>
                <w:sz w:val="20"/>
              </w:rPr>
            </w:pPr>
          </w:p>
        </w:tc>
        <w:tc>
          <w:tcPr>
            <w:tcW w:w="555" w:type="dxa"/>
          </w:tcPr>
          <w:p w14:paraId="0E22EA50" w14:textId="77777777" w:rsidR="00991B6A" w:rsidRPr="002C0681" w:rsidRDefault="00991B6A" w:rsidP="008E5DFB">
            <w:pPr>
              <w:rPr>
                <w:rFonts w:ascii="Arial" w:hAnsi="Arial" w:cs="Arial"/>
                <w:sz w:val="20"/>
              </w:rPr>
            </w:pPr>
          </w:p>
        </w:tc>
      </w:tr>
      <w:tr w:rsidR="00991B6A" w:rsidRPr="002C0681" w14:paraId="684B1F81" w14:textId="77777777" w:rsidTr="002C5ECB">
        <w:tc>
          <w:tcPr>
            <w:tcW w:w="1216" w:type="dxa"/>
          </w:tcPr>
          <w:p w14:paraId="15989076" w14:textId="77777777" w:rsidR="00991B6A" w:rsidRPr="002C0681" w:rsidRDefault="00991B6A" w:rsidP="008E5DFB">
            <w:pPr>
              <w:rPr>
                <w:rFonts w:ascii="Arial" w:hAnsi="Arial" w:cs="Arial"/>
                <w:sz w:val="20"/>
              </w:rPr>
            </w:pPr>
            <w:r w:rsidRPr="002C0681">
              <w:rPr>
                <w:rFonts w:ascii="Arial" w:hAnsi="Arial" w:cs="Arial"/>
                <w:sz w:val="20"/>
              </w:rPr>
              <w:t>C5</w:t>
            </w:r>
          </w:p>
        </w:tc>
        <w:tc>
          <w:tcPr>
            <w:tcW w:w="555" w:type="dxa"/>
          </w:tcPr>
          <w:p w14:paraId="18EAAFF3"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7E6CAFC7" w14:textId="77777777" w:rsidR="00991B6A" w:rsidRPr="002C0681" w:rsidRDefault="00991B6A" w:rsidP="008E5DFB">
            <w:pPr>
              <w:rPr>
                <w:rFonts w:ascii="Arial" w:hAnsi="Arial" w:cs="Arial"/>
                <w:sz w:val="20"/>
              </w:rPr>
            </w:pPr>
          </w:p>
        </w:tc>
        <w:tc>
          <w:tcPr>
            <w:tcW w:w="555" w:type="dxa"/>
          </w:tcPr>
          <w:p w14:paraId="2AA04F78"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631570E7" w14:textId="77777777" w:rsidR="00991B6A" w:rsidRPr="002C0681" w:rsidRDefault="00991B6A" w:rsidP="008E5DFB">
            <w:pPr>
              <w:rPr>
                <w:rFonts w:ascii="Arial" w:hAnsi="Arial" w:cs="Arial"/>
                <w:sz w:val="20"/>
              </w:rPr>
            </w:pPr>
          </w:p>
        </w:tc>
        <w:tc>
          <w:tcPr>
            <w:tcW w:w="554" w:type="dxa"/>
          </w:tcPr>
          <w:p w14:paraId="4899449B" w14:textId="77777777" w:rsidR="00991B6A" w:rsidRPr="002C0681" w:rsidRDefault="00991B6A" w:rsidP="008E5DFB">
            <w:pPr>
              <w:rPr>
                <w:rFonts w:ascii="Arial" w:hAnsi="Arial" w:cs="Arial"/>
                <w:sz w:val="20"/>
              </w:rPr>
            </w:pPr>
          </w:p>
        </w:tc>
        <w:tc>
          <w:tcPr>
            <w:tcW w:w="554" w:type="dxa"/>
          </w:tcPr>
          <w:p w14:paraId="3AE9BD5C"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4123E1A"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3AE53074" w14:textId="77777777" w:rsidR="00991B6A" w:rsidRPr="002C0681" w:rsidRDefault="00991B6A" w:rsidP="008E5DFB">
            <w:pPr>
              <w:rPr>
                <w:rFonts w:ascii="Arial" w:hAnsi="Arial" w:cs="Arial"/>
                <w:sz w:val="20"/>
              </w:rPr>
            </w:pPr>
          </w:p>
        </w:tc>
        <w:tc>
          <w:tcPr>
            <w:tcW w:w="554" w:type="dxa"/>
          </w:tcPr>
          <w:p w14:paraId="0580B726"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5FEDA96" w14:textId="77777777" w:rsidR="00991B6A" w:rsidRPr="002C0681" w:rsidRDefault="00991B6A" w:rsidP="008E5DFB">
            <w:pPr>
              <w:rPr>
                <w:rFonts w:ascii="Arial" w:hAnsi="Arial" w:cs="Arial"/>
                <w:sz w:val="20"/>
              </w:rPr>
            </w:pPr>
            <w:r>
              <w:rPr>
                <w:rFonts w:ascii="Arial" w:hAnsi="Arial" w:cs="Arial"/>
                <w:sz w:val="20"/>
              </w:rPr>
              <w:t>X</w:t>
            </w:r>
          </w:p>
        </w:tc>
        <w:tc>
          <w:tcPr>
            <w:tcW w:w="554" w:type="dxa"/>
          </w:tcPr>
          <w:p w14:paraId="0D1485A9" w14:textId="77777777" w:rsidR="00991B6A" w:rsidRPr="002C0681" w:rsidRDefault="00991B6A" w:rsidP="008E5DFB">
            <w:pPr>
              <w:rPr>
                <w:rFonts w:ascii="Arial" w:hAnsi="Arial" w:cs="Arial"/>
                <w:sz w:val="20"/>
              </w:rPr>
            </w:pPr>
          </w:p>
        </w:tc>
        <w:tc>
          <w:tcPr>
            <w:tcW w:w="554" w:type="dxa"/>
          </w:tcPr>
          <w:p w14:paraId="67585DB6" w14:textId="77777777" w:rsidR="00991B6A" w:rsidRPr="002C0681" w:rsidRDefault="00991B6A" w:rsidP="008E5DFB">
            <w:pPr>
              <w:rPr>
                <w:rFonts w:ascii="Arial" w:hAnsi="Arial" w:cs="Arial"/>
                <w:sz w:val="20"/>
              </w:rPr>
            </w:pPr>
          </w:p>
        </w:tc>
        <w:tc>
          <w:tcPr>
            <w:tcW w:w="554" w:type="dxa"/>
          </w:tcPr>
          <w:p w14:paraId="44100D99" w14:textId="77777777" w:rsidR="00991B6A" w:rsidRPr="002C0681" w:rsidRDefault="00991B6A" w:rsidP="008E5DFB">
            <w:pPr>
              <w:rPr>
                <w:rFonts w:ascii="Arial" w:hAnsi="Arial" w:cs="Arial"/>
                <w:sz w:val="20"/>
              </w:rPr>
            </w:pPr>
          </w:p>
        </w:tc>
        <w:tc>
          <w:tcPr>
            <w:tcW w:w="554" w:type="dxa"/>
          </w:tcPr>
          <w:p w14:paraId="36E67170" w14:textId="77777777" w:rsidR="00991B6A" w:rsidRPr="002C0681" w:rsidRDefault="00991B6A" w:rsidP="008E5DFB">
            <w:pPr>
              <w:rPr>
                <w:rFonts w:ascii="Arial" w:hAnsi="Arial" w:cs="Arial"/>
                <w:sz w:val="20"/>
              </w:rPr>
            </w:pPr>
          </w:p>
        </w:tc>
        <w:tc>
          <w:tcPr>
            <w:tcW w:w="554" w:type="dxa"/>
          </w:tcPr>
          <w:p w14:paraId="419A9AC6" w14:textId="77777777" w:rsidR="00991B6A" w:rsidRPr="002C0681" w:rsidRDefault="00991B6A" w:rsidP="008E5DFB">
            <w:pPr>
              <w:rPr>
                <w:rFonts w:ascii="Arial" w:hAnsi="Arial" w:cs="Arial"/>
                <w:sz w:val="20"/>
              </w:rPr>
            </w:pPr>
          </w:p>
        </w:tc>
        <w:tc>
          <w:tcPr>
            <w:tcW w:w="554" w:type="dxa"/>
          </w:tcPr>
          <w:p w14:paraId="63306389" w14:textId="77777777" w:rsidR="00991B6A" w:rsidRPr="002C0681" w:rsidRDefault="00991B6A" w:rsidP="008E5DFB">
            <w:pPr>
              <w:rPr>
                <w:rFonts w:ascii="Arial" w:hAnsi="Arial" w:cs="Arial"/>
                <w:sz w:val="20"/>
              </w:rPr>
            </w:pPr>
          </w:p>
        </w:tc>
        <w:tc>
          <w:tcPr>
            <w:tcW w:w="554" w:type="dxa"/>
          </w:tcPr>
          <w:p w14:paraId="52677528" w14:textId="77777777" w:rsidR="00991B6A" w:rsidRPr="002C0681" w:rsidRDefault="00991B6A" w:rsidP="008E5DFB">
            <w:pPr>
              <w:rPr>
                <w:rFonts w:ascii="Arial" w:hAnsi="Arial" w:cs="Arial"/>
                <w:sz w:val="20"/>
              </w:rPr>
            </w:pPr>
          </w:p>
        </w:tc>
        <w:tc>
          <w:tcPr>
            <w:tcW w:w="554" w:type="dxa"/>
          </w:tcPr>
          <w:p w14:paraId="66065912" w14:textId="77777777" w:rsidR="00991B6A" w:rsidRPr="002C0681" w:rsidRDefault="00991B6A" w:rsidP="008E5DFB">
            <w:pPr>
              <w:rPr>
                <w:rFonts w:ascii="Arial" w:hAnsi="Arial" w:cs="Arial"/>
                <w:sz w:val="20"/>
              </w:rPr>
            </w:pPr>
          </w:p>
        </w:tc>
        <w:tc>
          <w:tcPr>
            <w:tcW w:w="554" w:type="dxa"/>
          </w:tcPr>
          <w:p w14:paraId="1C93E3B4" w14:textId="77777777" w:rsidR="00991B6A" w:rsidRPr="002C0681" w:rsidRDefault="00991B6A" w:rsidP="008E5DFB">
            <w:pPr>
              <w:rPr>
                <w:rFonts w:ascii="Arial" w:hAnsi="Arial" w:cs="Arial"/>
                <w:sz w:val="20"/>
              </w:rPr>
            </w:pPr>
          </w:p>
        </w:tc>
        <w:tc>
          <w:tcPr>
            <w:tcW w:w="555" w:type="dxa"/>
          </w:tcPr>
          <w:p w14:paraId="709333E6" w14:textId="77777777" w:rsidR="00991B6A" w:rsidRPr="002C0681" w:rsidRDefault="00991B6A" w:rsidP="008E5DFB">
            <w:pPr>
              <w:rPr>
                <w:rFonts w:ascii="Arial" w:hAnsi="Arial" w:cs="Arial"/>
                <w:sz w:val="20"/>
              </w:rPr>
            </w:pPr>
          </w:p>
        </w:tc>
        <w:tc>
          <w:tcPr>
            <w:tcW w:w="555" w:type="dxa"/>
          </w:tcPr>
          <w:p w14:paraId="5A3AF1A5" w14:textId="77777777" w:rsidR="00991B6A" w:rsidRPr="002C0681" w:rsidRDefault="00991B6A" w:rsidP="008E5DFB">
            <w:pPr>
              <w:rPr>
                <w:rFonts w:ascii="Arial" w:hAnsi="Arial" w:cs="Arial"/>
                <w:sz w:val="20"/>
              </w:rPr>
            </w:pPr>
          </w:p>
        </w:tc>
        <w:tc>
          <w:tcPr>
            <w:tcW w:w="555" w:type="dxa"/>
          </w:tcPr>
          <w:p w14:paraId="225520C8" w14:textId="77777777" w:rsidR="00991B6A" w:rsidRPr="002C0681" w:rsidRDefault="00991B6A" w:rsidP="008E5DFB">
            <w:pPr>
              <w:rPr>
                <w:rFonts w:ascii="Arial" w:hAnsi="Arial" w:cs="Arial"/>
                <w:sz w:val="20"/>
              </w:rPr>
            </w:pPr>
          </w:p>
        </w:tc>
        <w:tc>
          <w:tcPr>
            <w:tcW w:w="555" w:type="dxa"/>
          </w:tcPr>
          <w:p w14:paraId="36D76A54" w14:textId="77777777" w:rsidR="00991B6A" w:rsidRPr="002C0681" w:rsidRDefault="00991B6A" w:rsidP="008E5DFB">
            <w:pPr>
              <w:rPr>
                <w:rFonts w:ascii="Arial" w:hAnsi="Arial" w:cs="Arial"/>
                <w:sz w:val="20"/>
              </w:rPr>
            </w:pPr>
          </w:p>
        </w:tc>
        <w:tc>
          <w:tcPr>
            <w:tcW w:w="555" w:type="dxa"/>
          </w:tcPr>
          <w:p w14:paraId="0116F1E9" w14:textId="77777777" w:rsidR="00991B6A" w:rsidRPr="002C0681" w:rsidRDefault="00991B6A" w:rsidP="008E5DFB">
            <w:pPr>
              <w:rPr>
                <w:rFonts w:ascii="Arial" w:hAnsi="Arial" w:cs="Arial"/>
                <w:sz w:val="20"/>
              </w:rPr>
            </w:pPr>
          </w:p>
        </w:tc>
      </w:tr>
      <w:tr w:rsidR="00991B6A" w:rsidRPr="002C0681" w14:paraId="3A2E39A0" w14:textId="77777777" w:rsidTr="008E5DFB">
        <w:tc>
          <w:tcPr>
            <w:tcW w:w="14520" w:type="dxa"/>
            <w:gridSpan w:val="25"/>
          </w:tcPr>
          <w:p w14:paraId="250489FB" w14:textId="77777777" w:rsidR="00991B6A" w:rsidRPr="002C0681" w:rsidRDefault="00991B6A" w:rsidP="008E5DFB">
            <w:pPr>
              <w:rPr>
                <w:rFonts w:ascii="Arial" w:hAnsi="Arial" w:cs="Arial"/>
                <w:sz w:val="20"/>
              </w:rPr>
            </w:pPr>
            <w:r w:rsidRPr="002C0681">
              <w:rPr>
                <w:rFonts w:ascii="Arial" w:hAnsi="Arial" w:cs="Arial"/>
                <w:b/>
                <w:sz w:val="20"/>
              </w:rPr>
              <w:t>Transferable Skills:</w:t>
            </w:r>
          </w:p>
        </w:tc>
      </w:tr>
      <w:tr w:rsidR="00991B6A" w:rsidRPr="002C0681" w14:paraId="1E0A3A77" w14:textId="77777777" w:rsidTr="002C5ECB">
        <w:trPr>
          <w:trHeight w:val="399"/>
        </w:trPr>
        <w:tc>
          <w:tcPr>
            <w:tcW w:w="1216" w:type="dxa"/>
          </w:tcPr>
          <w:p w14:paraId="1A6587FE" w14:textId="77777777" w:rsidR="00991B6A" w:rsidRPr="002C0681" w:rsidRDefault="00991B6A" w:rsidP="008E5DFB">
            <w:pPr>
              <w:rPr>
                <w:rFonts w:ascii="Arial" w:hAnsi="Arial" w:cs="Arial"/>
                <w:sz w:val="20"/>
              </w:rPr>
            </w:pPr>
            <w:r w:rsidRPr="002C0681">
              <w:rPr>
                <w:rFonts w:ascii="Arial" w:hAnsi="Arial" w:cs="Arial"/>
                <w:sz w:val="20"/>
              </w:rPr>
              <w:t>D1</w:t>
            </w:r>
          </w:p>
        </w:tc>
        <w:tc>
          <w:tcPr>
            <w:tcW w:w="555" w:type="dxa"/>
          </w:tcPr>
          <w:p w14:paraId="441EDF15"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6F61113A" w14:textId="77777777" w:rsidR="00991B6A" w:rsidRPr="002C0681" w:rsidRDefault="00991B6A" w:rsidP="008E5DFB">
            <w:pPr>
              <w:rPr>
                <w:rFonts w:ascii="Arial" w:hAnsi="Arial" w:cs="Arial"/>
                <w:sz w:val="20"/>
              </w:rPr>
            </w:pPr>
          </w:p>
        </w:tc>
        <w:tc>
          <w:tcPr>
            <w:tcW w:w="555" w:type="dxa"/>
          </w:tcPr>
          <w:p w14:paraId="79DECDC9"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738991A0" w14:textId="77777777" w:rsidR="00991B6A" w:rsidRPr="002C0681" w:rsidRDefault="00991B6A" w:rsidP="008E5DFB">
            <w:pPr>
              <w:rPr>
                <w:rFonts w:ascii="Arial" w:hAnsi="Arial" w:cs="Arial"/>
                <w:sz w:val="20"/>
              </w:rPr>
            </w:pPr>
          </w:p>
        </w:tc>
        <w:tc>
          <w:tcPr>
            <w:tcW w:w="554" w:type="dxa"/>
          </w:tcPr>
          <w:p w14:paraId="7FA49FD5" w14:textId="77777777" w:rsidR="00991B6A" w:rsidRPr="002C0681" w:rsidRDefault="00991B6A" w:rsidP="008E5DFB">
            <w:pPr>
              <w:rPr>
                <w:rFonts w:ascii="Arial" w:hAnsi="Arial" w:cs="Arial"/>
                <w:sz w:val="20"/>
              </w:rPr>
            </w:pPr>
          </w:p>
        </w:tc>
        <w:tc>
          <w:tcPr>
            <w:tcW w:w="554" w:type="dxa"/>
          </w:tcPr>
          <w:p w14:paraId="6994A031"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05D274B6"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75D415B9" w14:textId="77777777" w:rsidR="00991B6A" w:rsidRPr="002C0681" w:rsidRDefault="00991B6A" w:rsidP="008E5DFB">
            <w:pPr>
              <w:rPr>
                <w:rFonts w:ascii="Arial" w:hAnsi="Arial" w:cs="Arial"/>
                <w:sz w:val="20"/>
              </w:rPr>
            </w:pPr>
          </w:p>
        </w:tc>
        <w:tc>
          <w:tcPr>
            <w:tcW w:w="554" w:type="dxa"/>
          </w:tcPr>
          <w:p w14:paraId="64524F78"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44BF92C6"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046E8A27" w14:textId="77777777" w:rsidR="00991B6A" w:rsidRPr="002C0681" w:rsidRDefault="00991B6A" w:rsidP="008E5DFB">
            <w:pPr>
              <w:rPr>
                <w:rFonts w:ascii="Arial" w:hAnsi="Arial" w:cs="Arial"/>
                <w:sz w:val="20"/>
              </w:rPr>
            </w:pPr>
          </w:p>
        </w:tc>
        <w:tc>
          <w:tcPr>
            <w:tcW w:w="554" w:type="dxa"/>
          </w:tcPr>
          <w:p w14:paraId="1FB6B3F1" w14:textId="77777777" w:rsidR="00991B6A" w:rsidRPr="002C0681" w:rsidRDefault="00991B6A" w:rsidP="008E5DFB">
            <w:pPr>
              <w:rPr>
                <w:rFonts w:ascii="Arial" w:hAnsi="Arial" w:cs="Arial"/>
                <w:sz w:val="20"/>
              </w:rPr>
            </w:pPr>
          </w:p>
        </w:tc>
        <w:tc>
          <w:tcPr>
            <w:tcW w:w="554" w:type="dxa"/>
          </w:tcPr>
          <w:p w14:paraId="3F21D9C0" w14:textId="77777777" w:rsidR="00991B6A" w:rsidRPr="002C0681" w:rsidRDefault="00991B6A" w:rsidP="008E5DFB">
            <w:pPr>
              <w:rPr>
                <w:rFonts w:ascii="Arial" w:hAnsi="Arial" w:cs="Arial"/>
                <w:sz w:val="20"/>
              </w:rPr>
            </w:pPr>
          </w:p>
        </w:tc>
        <w:tc>
          <w:tcPr>
            <w:tcW w:w="554" w:type="dxa"/>
          </w:tcPr>
          <w:p w14:paraId="10AB733E" w14:textId="77777777" w:rsidR="00991B6A" w:rsidRPr="002C0681" w:rsidRDefault="00991B6A" w:rsidP="008E5DFB">
            <w:pPr>
              <w:rPr>
                <w:rFonts w:ascii="Arial" w:hAnsi="Arial" w:cs="Arial"/>
                <w:sz w:val="20"/>
              </w:rPr>
            </w:pPr>
          </w:p>
        </w:tc>
        <w:tc>
          <w:tcPr>
            <w:tcW w:w="554" w:type="dxa"/>
          </w:tcPr>
          <w:p w14:paraId="1C70D8DC" w14:textId="77777777" w:rsidR="00991B6A" w:rsidRPr="002C0681" w:rsidRDefault="00991B6A" w:rsidP="008E5DFB">
            <w:pPr>
              <w:rPr>
                <w:rFonts w:ascii="Arial" w:hAnsi="Arial" w:cs="Arial"/>
                <w:sz w:val="20"/>
              </w:rPr>
            </w:pPr>
          </w:p>
        </w:tc>
        <w:tc>
          <w:tcPr>
            <w:tcW w:w="554" w:type="dxa"/>
          </w:tcPr>
          <w:p w14:paraId="303C2067" w14:textId="77777777" w:rsidR="00991B6A" w:rsidRPr="002C0681" w:rsidRDefault="00991B6A" w:rsidP="008E5DFB">
            <w:pPr>
              <w:rPr>
                <w:rFonts w:ascii="Arial" w:hAnsi="Arial" w:cs="Arial"/>
                <w:sz w:val="20"/>
              </w:rPr>
            </w:pPr>
          </w:p>
        </w:tc>
        <w:tc>
          <w:tcPr>
            <w:tcW w:w="554" w:type="dxa"/>
          </w:tcPr>
          <w:p w14:paraId="0DB3D6E7" w14:textId="77777777" w:rsidR="00991B6A" w:rsidRPr="002C0681" w:rsidRDefault="00991B6A" w:rsidP="008E5DFB">
            <w:pPr>
              <w:rPr>
                <w:rFonts w:ascii="Arial" w:hAnsi="Arial" w:cs="Arial"/>
                <w:sz w:val="20"/>
              </w:rPr>
            </w:pPr>
          </w:p>
        </w:tc>
        <w:tc>
          <w:tcPr>
            <w:tcW w:w="554" w:type="dxa"/>
          </w:tcPr>
          <w:p w14:paraId="47481A55" w14:textId="77777777" w:rsidR="00991B6A" w:rsidRPr="002C0681" w:rsidRDefault="00991B6A" w:rsidP="008E5DFB">
            <w:pPr>
              <w:rPr>
                <w:rFonts w:ascii="Arial" w:hAnsi="Arial" w:cs="Arial"/>
                <w:sz w:val="20"/>
              </w:rPr>
            </w:pPr>
          </w:p>
        </w:tc>
        <w:tc>
          <w:tcPr>
            <w:tcW w:w="554" w:type="dxa"/>
          </w:tcPr>
          <w:p w14:paraId="3427147C" w14:textId="77777777" w:rsidR="00991B6A" w:rsidRPr="002C0681" w:rsidRDefault="00991B6A" w:rsidP="008E5DFB">
            <w:pPr>
              <w:rPr>
                <w:rFonts w:ascii="Arial" w:hAnsi="Arial" w:cs="Arial"/>
                <w:sz w:val="20"/>
              </w:rPr>
            </w:pPr>
          </w:p>
        </w:tc>
        <w:tc>
          <w:tcPr>
            <w:tcW w:w="555" w:type="dxa"/>
          </w:tcPr>
          <w:p w14:paraId="5A499836" w14:textId="77777777" w:rsidR="00991B6A" w:rsidRPr="002C0681" w:rsidRDefault="00991B6A" w:rsidP="008E5DFB">
            <w:pPr>
              <w:rPr>
                <w:rFonts w:ascii="Arial" w:hAnsi="Arial" w:cs="Arial"/>
                <w:sz w:val="20"/>
              </w:rPr>
            </w:pPr>
          </w:p>
        </w:tc>
        <w:tc>
          <w:tcPr>
            <w:tcW w:w="555" w:type="dxa"/>
          </w:tcPr>
          <w:p w14:paraId="54612E2D" w14:textId="77777777" w:rsidR="00991B6A" w:rsidRPr="002C0681" w:rsidRDefault="00991B6A" w:rsidP="008E5DFB">
            <w:pPr>
              <w:rPr>
                <w:rFonts w:ascii="Arial" w:hAnsi="Arial" w:cs="Arial"/>
                <w:sz w:val="20"/>
              </w:rPr>
            </w:pPr>
          </w:p>
        </w:tc>
        <w:tc>
          <w:tcPr>
            <w:tcW w:w="555" w:type="dxa"/>
          </w:tcPr>
          <w:p w14:paraId="2F355708" w14:textId="77777777" w:rsidR="00991B6A" w:rsidRPr="002C0681" w:rsidRDefault="00991B6A" w:rsidP="008E5DFB">
            <w:pPr>
              <w:rPr>
                <w:rFonts w:ascii="Arial" w:hAnsi="Arial" w:cs="Arial"/>
                <w:sz w:val="20"/>
              </w:rPr>
            </w:pPr>
          </w:p>
        </w:tc>
        <w:tc>
          <w:tcPr>
            <w:tcW w:w="555" w:type="dxa"/>
          </w:tcPr>
          <w:p w14:paraId="2C5889DA" w14:textId="77777777" w:rsidR="00991B6A" w:rsidRPr="002C0681" w:rsidRDefault="00991B6A" w:rsidP="008E5DFB">
            <w:pPr>
              <w:rPr>
                <w:rFonts w:ascii="Arial" w:hAnsi="Arial" w:cs="Arial"/>
                <w:sz w:val="20"/>
              </w:rPr>
            </w:pPr>
          </w:p>
        </w:tc>
        <w:tc>
          <w:tcPr>
            <w:tcW w:w="555" w:type="dxa"/>
          </w:tcPr>
          <w:p w14:paraId="5BAD2FA9" w14:textId="77777777" w:rsidR="00991B6A" w:rsidRPr="002C0681" w:rsidRDefault="00991B6A" w:rsidP="008E5DFB">
            <w:pPr>
              <w:rPr>
                <w:rFonts w:ascii="Arial" w:hAnsi="Arial" w:cs="Arial"/>
                <w:sz w:val="20"/>
              </w:rPr>
            </w:pPr>
          </w:p>
        </w:tc>
      </w:tr>
      <w:tr w:rsidR="00991B6A" w:rsidRPr="002C0681" w14:paraId="501784D5" w14:textId="77777777" w:rsidTr="002C5ECB">
        <w:tc>
          <w:tcPr>
            <w:tcW w:w="1216" w:type="dxa"/>
          </w:tcPr>
          <w:p w14:paraId="0971B96E" w14:textId="77777777" w:rsidR="00991B6A" w:rsidRPr="002C0681" w:rsidRDefault="00991B6A" w:rsidP="008E5DFB">
            <w:pPr>
              <w:rPr>
                <w:rFonts w:ascii="Arial" w:hAnsi="Arial" w:cs="Arial"/>
                <w:sz w:val="20"/>
              </w:rPr>
            </w:pPr>
            <w:r w:rsidRPr="002C0681">
              <w:rPr>
                <w:rFonts w:ascii="Arial" w:hAnsi="Arial" w:cs="Arial"/>
                <w:sz w:val="20"/>
              </w:rPr>
              <w:t>D2</w:t>
            </w:r>
          </w:p>
        </w:tc>
        <w:tc>
          <w:tcPr>
            <w:tcW w:w="555" w:type="dxa"/>
          </w:tcPr>
          <w:p w14:paraId="6AE36E66"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320F3D29"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0DAA1C59"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20E3CA0" w14:textId="77777777" w:rsidR="00991B6A" w:rsidRPr="002C0681" w:rsidRDefault="00991B6A" w:rsidP="008E5DFB">
            <w:pPr>
              <w:rPr>
                <w:rFonts w:ascii="Arial" w:hAnsi="Arial" w:cs="Arial"/>
                <w:sz w:val="20"/>
              </w:rPr>
            </w:pPr>
          </w:p>
        </w:tc>
        <w:tc>
          <w:tcPr>
            <w:tcW w:w="554" w:type="dxa"/>
          </w:tcPr>
          <w:p w14:paraId="0738AC1B" w14:textId="77777777" w:rsidR="00991B6A" w:rsidRPr="002C0681" w:rsidRDefault="00991B6A" w:rsidP="008E5DFB">
            <w:pPr>
              <w:rPr>
                <w:rFonts w:ascii="Arial" w:hAnsi="Arial" w:cs="Arial"/>
                <w:sz w:val="20"/>
              </w:rPr>
            </w:pPr>
          </w:p>
        </w:tc>
        <w:tc>
          <w:tcPr>
            <w:tcW w:w="554" w:type="dxa"/>
          </w:tcPr>
          <w:p w14:paraId="242F4374"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443B8318"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A211446" w14:textId="77777777" w:rsidR="00991B6A" w:rsidRPr="002C0681" w:rsidRDefault="00991B6A" w:rsidP="008E5DFB">
            <w:pPr>
              <w:rPr>
                <w:rFonts w:ascii="Arial" w:hAnsi="Arial" w:cs="Arial"/>
                <w:sz w:val="20"/>
              </w:rPr>
            </w:pPr>
          </w:p>
        </w:tc>
        <w:tc>
          <w:tcPr>
            <w:tcW w:w="554" w:type="dxa"/>
          </w:tcPr>
          <w:p w14:paraId="22139221"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63D9C784"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4C7F064" w14:textId="77777777" w:rsidR="00991B6A" w:rsidRPr="002C0681" w:rsidRDefault="00991B6A" w:rsidP="008E5DFB">
            <w:pPr>
              <w:rPr>
                <w:rFonts w:ascii="Arial" w:hAnsi="Arial" w:cs="Arial"/>
                <w:sz w:val="20"/>
              </w:rPr>
            </w:pPr>
          </w:p>
        </w:tc>
        <w:tc>
          <w:tcPr>
            <w:tcW w:w="554" w:type="dxa"/>
          </w:tcPr>
          <w:p w14:paraId="755DF335" w14:textId="77777777" w:rsidR="00991B6A" w:rsidRPr="002C0681" w:rsidRDefault="00991B6A" w:rsidP="008E5DFB">
            <w:pPr>
              <w:rPr>
                <w:rFonts w:ascii="Arial" w:hAnsi="Arial" w:cs="Arial"/>
                <w:sz w:val="20"/>
              </w:rPr>
            </w:pPr>
          </w:p>
        </w:tc>
        <w:tc>
          <w:tcPr>
            <w:tcW w:w="554" w:type="dxa"/>
          </w:tcPr>
          <w:p w14:paraId="30483203" w14:textId="77777777" w:rsidR="00991B6A" w:rsidRPr="002C0681" w:rsidRDefault="00991B6A" w:rsidP="008E5DFB">
            <w:pPr>
              <w:rPr>
                <w:rFonts w:ascii="Arial" w:hAnsi="Arial" w:cs="Arial"/>
                <w:sz w:val="20"/>
              </w:rPr>
            </w:pPr>
          </w:p>
        </w:tc>
        <w:tc>
          <w:tcPr>
            <w:tcW w:w="554" w:type="dxa"/>
          </w:tcPr>
          <w:p w14:paraId="5CB37D5F" w14:textId="77777777" w:rsidR="00991B6A" w:rsidRPr="002C0681" w:rsidRDefault="00991B6A" w:rsidP="008E5DFB">
            <w:pPr>
              <w:rPr>
                <w:rFonts w:ascii="Arial" w:hAnsi="Arial" w:cs="Arial"/>
                <w:sz w:val="20"/>
              </w:rPr>
            </w:pPr>
          </w:p>
        </w:tc>
        <w:tc>
          <w:tcPr>
            <w:tcW w:w="554" w:type="dxa"/>
          </w:tcPr>
          <w:p w14:paraId="6CDD8F02" w14:textId="77777777" w:rsidR="00991B6A" w:rsidRPr="002C0681" w:rsidRDefault="00991B6A" w:rsidP="008E5DFB">
            <w:pPr>
              <w:rPr>
                <w:rFonts w:ascii="Arial" w:hAnsi="Arial" w:cs="Arial"/>
                <w:sz w:val="20"/>
              </w:rPr>
            </w:pPr>
          </w:p>
        </w:tc>
        <w:tc>
          <w:tcPr>
            <w:tcW w:w="554" w:type="dxa"/>
          </w:tcPr>
          <w:p w14:paraId="0AC43657" w14:textId="77777777" w:rsidR="00991B6A" w:rsidRPr="002C0681" w:rsidRDefault="00991B6A" w:rsidP="008E5DFB">
            <w:pPr>
              <w:rPr>
                <w:rFonts w:ascii="Arial" w:hAnsi="Arial" w:cs="Arial"/>
                <w:sz w:val="20"/>
              </w:rPr>
            </w:pPr>
          </w:p>
        </w:tc>
        <w:tc>
          <w:tcPr>
            <w:tcW w:w="554" w:type="dxa"/>
          </w:tcPr>
          <w:p w14:paraId="24656FC3" w14:textId="77777777" w:rsidR="00991B6A" w:rsidRPr="002C0681" w:rsidRDefault="00991B6A" w:rsidP="008E5DFB">
            <w:pPr>
              <w:rPr>
                <w:rFonts w:ascii="Arial" w:hAnsi="Arial" w:cs="Arial"/>
                <w:sz w:val="20"/>
              </w:rPr>
            </w:pPr>
          </w:p>
        </w:tc>
        <w:tc>
          <w:tcPr>
            <w:tcW w:w="554" w:type="dxa"/>
          </w:tcPr>
          <w:p w14:paraId="627D629B" w14:textId="77777777" w:rsidR="00991B6A" w:rsidRPr="002C0681" w:rsidRDefault="00991B6A" w:rsidP="008E5DFB">
            <w:pPr>
              <w:rPr>
                <w:rFonts w:ascii="Arial" w:hAnsi="Arial" w:cs="Arial"/>
                <w:sz w:val="20"/>
              </w:rPr>
            </w:pPr>
          </w:p>
        </w:tc>
        <w:tc>
          <w:tcPr>
            <w:tcW w:w="554" w:type="dxa"/>
          </w:tcPr>
          <w:p w14:paraId="7F3CBB2E" w14:textId="77777777" w:rsidR="00991B6A" w:rsidRPr="002C0681" w:rsidRDefault="00991B6A" w:rsidP="008E5DFB">
            <w:pPr>
              <w:rPr>
                <w:rFonts w:ascii="Arial" w:hAnsi="Arial" w:cs="Arial"/>
                <w:sz w:val="20"/>
              </w:rPr>
            </w:pPr>
          </w:p>
        </w:tc>
        <w:tc>
          <w:tcPr>
            <w:tcW w:w="555" w:type="dxa"/>
          </w:tcPr>
          <w:p w14:paraId="57E5E2F9" w14:textId="77777777" w:rsidR="00991B6A" w:rsidRPr="002C0681" w:rsidRDefault="00991B6A" w:rsidP="008E5DFB">
            <w:pPr>
              <w:rPr>
                <w:rFonts w:ascii="Arial" w:hAnsi="Arial" w:cs="Arial"/>
                <w:sz w:val="20"/>
              </w:rPr>
            </w:pPr>
          </w:p>
        </w:tc>
        <w:tc>
          <w:tcPr>
            <w:tcW w:w="555" w:type="dxa"/>
          </w:tcPr>
          <w:p w14:paraId="29414FB0" w14:textId="77777777" w:rsidR="00991B6A" w:rsidRPr="002C0681" w:rsidRDefault="00991B6A" w:rsidP="008E5DFB">
            <w:pPr>
              <w:rPr>
                <w:rFonts w:ascii="Arial" w:hAnsi="Arial" w:cs="Arial"/>
                <w:sz w:val="20"/>
              </w:rPr>
            </w:pPr>
          </w:p>
        </w:tc>
        <w:tc>
          <w:tcPr>
            <w:tcW w:w="555" w:type="dxa"/>
          </w:tcPr>
          <w:p w14:paraId="499AD5A0" w14:textId="77777777" w:rsidR="00991B6A" w:rsidRPr="002C0681" w:rsidRDefault="00991B6A" w:rsidP="008E5DFB">
            <w:pPr>
              <w:rPr>
                <w:rFonts w:ascii="Arial" w:hAnsi="Arial" w:cs="Arial"/>
                <w:sz w:val="20"/>
              </w:rPr>
            </w:pPr>
          </w:p>
        </w:tc>
        <w:tc>
          <w:tcPr>
            <w:tcW w:w="555" w:type="dxa"/>
          </w:tcPr>
          <w:p w14:paraId="540227ED" w14:textId="77777777" w:rsidR="00991B6A" w:rsidRPr="002C0681" w:rsidRDefault="00991B6A" w:rsidP="008E5DFB">
            <w:pPr>
              <w:rPr>
                <w:rFonts w:ascii="Arial" w:hAnsi="Arial" w:cs="Arial"/>
                <w:sz w:val="20"/>
              </w:rPr>
            </w:pPr>
          </w:p>
        </w:tc>
        <w:tc>
          <w:tcPr>
            <w:tcW w:w="555" w:type="dxa"/>
          </w:tcPr>
          <w:p w14:paraId="71C28FE7" w14:textId="77777777" w:rsidR="00991B6A" w:rsidRPr="002C0681" w:rsidRDefault="00991B6A" w:rsidP="008E5DFB">
            <w:pPr>
              <w:rPr>
                <w:rFonts w:ascii="Arial" w:hAnsi="Arial" w:cs="Arial"/>
                <w:sz w:val="20"/>
              </w:rPr>
            </w:pPr>
          </w:p>
        </w:tc>
      </w:tr>
      <w:tr w:rsidR="00991B6A" w:rsidRPr="002C0681" w14:paraId="1F264EF9" w14:textId="77777777" w:rsidTr="002C5ECB">
        <w:tc>
          <w:tcPr>
            <w:tcW w:w="1216" w:type="dxa"/>
          </w:tcPr>
          <w:p w14:paraId="314FB938" w14:textId="77777777" w:rsidR="00991B6A" w:rsidRPr="002C0681" w:rsidRDefault="00991B6A" w:rsidP="008E5DFB">
            <w:pPr>
              <w:rPr>
                <w:rFonts w:ascii="Arial" w:hAnsi="Arial" w:cs="Arial"/>
                <w:sz w:val="20"/>
              </w:rPr>
            </w:pPr>
            <w:r w:rsidRPr="002C0681">
              <w:rPr>
                <w:rFonts w:ascii="Arial" w:hAnsi="Arial" w:cs="Arial"/>
                <w:sz w:val="20"/>
              </w:rPr>
              <w:t>D3</w:t>
            </w:r>
          </w:p>
        </w:tc>
        <w:tc>
          <w:tcPr>
            <w:tcW w:w="555" w:type="dxa"/>
          </w:tcPr>
          <w:p w14:paraId="5A816B04"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31F351D8"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5E9799B1"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78F00D6A" w14:textId="77777777" w:rsidR="00991B6A" w:rsidRPr="002C0681" w:rsidRDefault="00991B6A" w:rsidP="008E5DFB">
            <w:pPr>
              <w:rPr>
                <w:rFonts w:ascii="Arial" w:hAnsi="Arial" w:cs="Arial"/>
                <w:sz w:val="20"/>
              </w:rPr>
            </w:pPr>
          </w:p>
        </w:tc>
        <w:tc>
          <w:tcPr>
            <w:tcW w:w="554" w:type="dxa"/>
          </w:tcPr>
          <w:p w14:paraId="2C3F8DDA" w14:textId="77777777" w:rsidR="00991B6A" w:rsidRPr="002C0681" w:rsidRDefault="00991B6A" w:rsidP="008E5DFB">
            <w:pPr>
              <w:rPr>
                <w:rFonts w:ascii="Arial" w:hAnsi="Arial" w:cs="Arial"/>
                <w:sz w:val="20"/>
              </w:rPr>
            </w:pPr>
          </w:p>
        </w:tc>
        <w:tc>
          <w:tcPr>
            <w:tcW w:w="554" w:type="dxa"/>
          </w:tcPr>
          <w:p w14:paraId="1D319EDE"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13A866BE"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E7A546D" w14:textId="77777777" w:rsidR="00991B6A" w:rsidRPr="002C0681" w:rsidRDefault="00991B6A" w:rsidP="008E5DFB">
            <w:pPr>
              <w:rPr>
                <w:rFonts w:ascii="Arial" w:hAnsi="Arial" w:cs="Arial"/>
                <w:sz w:val="20"/>
              </w:rPr>
            </w:pPr>
          </w:p>
        </w:tc>
        <w:tc>
          <w:tcPr>
            <w:tcW w:w="554" w:type="dxa"/>
          </w:tcPr>
          <w:p w14:paraId="7605A56C"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1A8198B"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8E8C655" w14:textId="77777777" w:rsidR="00991B6A" w:rsidRPr="002C0681" w:rsidRDefault="00991B6A" w:rsidP="008E5DFB">
            <w:pPr>
              <w:rPr>
                <w:rFonts w:ascii="Arial" w:hAnsi="Arial" w:cs="Arial"/>
                <w:sz w:val="20"/>
              </w:rPr>
            </w:pPr>
          </w:p>
        </w:tc>
        <w:tc>
          <w:tcPr>
            <w:tcW w:w="554" w:type="dxa"/>
          </w:tcPr>
          <w:p w14:paraId="550D86BD" w14:textId="77777777" w:rsidR="00991B6A" w:rsidRPr="002C0681" w:rsidRDefault="00991B6A" w:rsidP="008E5DFB">
            <w:pPr>
              <w:rPr>
                <w:rFonts w:ascii="Arial" w:hAnsi="Arial" w:cs="Arial"/>
                <w:sz w:val="20"/>
              </w:rPr>
            </w:pPr>
          </w:p>
        </w:tc>
        <w:tc>
          <w:tcPr>
            <w:tcW w:w="554" w:type="dxa"/>
          </w:tcPr>
          <w:p w14:paraId="02F6F507" w14:textId="77777777" w:rsidR="00991B6A" w:rsidRPr="002C0681" w:rsidRDefault="00991B6A" w:rsidP="008E5DFB">
            <w:pPr>
              <w:rPr>
                <w:rFonts w:ascii="Arial" w:hAnsi="Arial" w:cs="Arial"/>
                <w:sz w:val="20"/>
              </w:rPr>
            </w:pPr>
          </w:p>
        </w:tc>
        <w:tc>
          <w:tcPr>
            <w:tcW w:w="554" w:type="dxa"/>
          </w:tcPr>
          <w:p w14:paraId="5722C464" w14:textId="77777777" w:rsidR="00991B6A" w:rsidRPr="002C0681" w:rsidRDefault="00991B6A" w:rsidP="008E5DFB">
            <w:pPr>
              <w:rPr>
                <w:rFonts w:ascii="Arial" w:hAnsi="Arial" w:cs="Arial"/>
                <w:sz w:val="20"/>
              </w:rPr>
            </w:pPr>
          </w:p>
        </w:tc>
        <w:tc>
          <w:tcPr>
            <w:tcW w:w="554" w:type="dxa"/>
          </w:tcPr>
          <w:p w14:paraId="6BD508AB" w14:textId="77777777" w:rsidR="00991B6A" w:rsidRPr="002C0681" w:rsidRDefault="00991B6A" w:rsidP="008E5DFB">
            <w:pPr>
              <w:rPr>
                <w:rFonts w:ascii="Arial" w:hAnsi="Arial" w:cs="Arial"/>
                <w:sz w:val="20"/>
              </w:rPr>
            </w:pPr>
          </w:p>
        </w:tc>
        <w:tc>
          <w:tcPr>
            <w:tcW w:w="554" w:type="dxa"/>
          </w:tcPr>
          <w:p w14:paraId="66BA7EE1" w14:textId="77777777" w:rsidR="00991B6A" w:rsidRPr="002C0681" w:rsidRDefault="00991B6A" w:rsidP="008E5DFB">
            <w:pPr>
              <w:rPr>
                <w:rFonts w:ascii="Arial" w:hAnsi="Arial" w:cs="Arial"/>
                <w:sz w:val="20"/>
              </w:rPr>
            </w:pPr>
          </w:p>
        </w:tc>
        <w:tc>
          <w:tcPr>
            <w:tcW w:w="554" w:type="dxa"/>
          </w:tcPr>
          <w:p w14:paraId="1BA27A32" w14:textId="77777777" w:rsidR="00991B6A" w:rsidRPr="002C0681" w:rsidRDefault="00991B6A" w:rsidP="008E5DFB">
            <w:pPr>
              <w:rPr>
                <w:rFonts w:ascii="Arial" w:hAnsi="Arial" w:cs="Arial"/>
                <w:sz w:val="20"/>
              </w:rPr>
            </w:pPr>
          </w:p>
        </w:tc>
        <w:tc>
          <w:tcPr>
            <w:tcW w:w="554" w:type="dxa"/>
          </w:tcPr>
          <w:p w14:paraId="43369EB0" w14:textId="77777777" w:rsidR="00991B6A" w:rsidRPr="002C0681" w:rsidRDefault="00991B6A" w:rsidP="008E5DFB">
            <w:pPr>
              <w:rPr>
                <w:rFonts w:ascii="Arial" w:hAnsi="Arial" w:cs="Arial"/>
                <w:sz w:val="20"/>
              </w:rPr>
            </w:pPr>
          </w:p>
        </w:tc>
        <w:tc>
          <w:tcPr>
            <w:tcW w:w="554" w:type="dxa"/>
          </w:tcPr>
          <w:p w14:paraId="2172AD91" w14:textId="77777777" w:rsidR="00991B6A" w:rsidRPr="002C0681" w:rsidRDefault="00991B6A" w:rsidP="008E5DFB">
            <w:pPr>
              <w:rPr>
                <w:rFonts w:ascii="Arial" w:hAnsi="Arial" w:cs="Arial"/>
                <w:sz w:val="20"/>
              </w:rPr>
            </w:pPr>
          </w:p>
        </w:tc>
        <w:tc>
          <w:tcPr>
            <w:tcW w:w="555" w:type="dxa"/>
          </w:tcPr>
          <w:p w14:paraId="47794F2B" w14:textId="77777777" w:rsidR="00991B6A" w:rsidRPr="002C0681" w:rsidRDefault="00991B6A" w:rsidP="008E5DFB">
            <w:pPr>
              <w:rPr>
                <w:rFonts w:ascii="Arial" w:hAnsi="Arial" w:cs="Arial"/>
                <w:sz w:val="20"/>
              </w:rPr>
            </w:pPr>
          </w:p>
        </w:tc>
        <w:tc>
          <w:tcPr>
            <w:tcW w:w="555" w:type="dxa"/>
          </w:tcPr>
          <w:p w14:paraId="13DF0701" w14:textId="77777777" w:rsidR="00991B6A" w:rsidRPr="002C0681" w:rsidRDefault="00991B6A" w:rsidP="008E5DFB">
            <w:pPr>
              <w:rPr>
                <w:rFonts w:ascii="Arial" w:hAnsi="Arial" w:cs="Arial"/>
                <w:sz w:val="20"/>
              </w:rPr>
            </w:pPr>
          </w:p>
        </w:tc>
        <w:tc>
          <w:tcPr>
            <w:tcW w:w="555" w:type="dxa"/>
          </w:tcPr>
          <w:p w14:paraId="6E1C77CB" w14:textId="77777777" w:rsidR="00991B6A" w:rsidRPr="002C0681" w:rsidRDefault="00991B6A" w:rsidP="008E5DFB">
            <w:pPr>
              <w:rPr>
                <w:rFonts w:ascii="Arial" w:hAnsi="Arial" w:cs="Arial"/>
                <w:sz w:val="20"/>
              </w:rPr>
            </w:pPr>
          </w:p>
        </w:tc>
        <w:tc>
          <w:tcPr>
            <w:tcW w:w="555" w:type="dxa"/>
          </w:tcPr>
          <w:p w14:paraId="552C9D0F" w14:textId="77777777" w:rsidR="00991B6A" w:rsidRPr="002C0681" w:rsidRDefault="00991B6A" w:rsidP="008E5DFB">
            <w:pPr>
              <w:rPr>
                <w:rFonts w:ascii="Arial" w:hAnsi="Arial" w:cs="Arial"/>
                <w:sz w:val="20"/>
              </w:rPr>
            </w:pPr>
          </w:p>
        </w:tc>
        <w:tc>
          <w:tcPr>
            <w:tcW w:w="555" w:type="dxa"/>
          </w:tcPr>
          <w:p w14:paraId="2B921B19" w14:textId="77777777" w:rsidR="00991B6A" w:rsidRPr="002C0681" w:rsidRDefault="00991B6A" w:rsidP="008E5DFB">
            <w:pPr>
              <w:rPr>
                <w:rFonts w:ascii="Arial" w:hAnsi="Arial" w:cs="Arial"/>
                <w:sz w:val="20"/>
              </w:rPr>
            </w:pPr>
          </w:p>
        </w:tc>
      </w:tr>
      <w:tr w:rsidR="00991B6A" w:rsidRPr="002C0681" w14:paraId="4131DA93" w14:textId="77777777" w:rsidTr="002C5ECB">
        <w:tc>
          <w:tcPr>
            <w:tcW w:w="1216" w:type="dxa"/>
          </w:tcPr>
          <w:p w14:paraId="1BB06579" w14:textId="77777777" w:rsidR="00991B6A" w:rsidRPr="002C0681" w:rsidRDefault="00991B6A" w:rsidP="008E5DFB">
            <w:pPr>
              <w:rPr>
                <w:rFonts w:ascii="Arial" w:hAnsi="Arial" w:cs="Arial"/>
                <w:sz w:val="20"/>
              </w:rPr>
            </w:pPr>
            <w:r w:rsidRPr="002C0681">
              <w:rPr>
                <w:rFonts w:ascii="Arial" w:hAnsi="Arial" w:cs="Arial"/>
                <w:sz w:val="20"/>
              </w:rPr>
              <w:t>D4</w:t>
            </w:r>
          </w:p>
        </w:tc>
        <w:tc>
          <w:tcPr>
            <w:tcW w:w="555" w:type="dxa"/>
          </w:tcPr>
          <w:p w14:paraId="5931A394"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605D4FB0"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76C6F47E"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499E72A5" w14:textId="77777777" w:rsidR="00991B6A" w:rsidRPr="002C0681" w:rsidRDefault="00991B6A" w:rsidP="008E5DFB">
            <w:pPr>
              <w:rPr>
                <w:rFonts w:ascii="Arial" w:hAnsi="Arial" w:cs="Arial"/>
                <w:sz w:val="20"/>
              </w:rPr>
            </w:pPr>
          </w:p>
        </w:tc>
        <w:tc>
          <w:tcPr>
            <w:tcW w:w="554" w:type="dxa"/>
          </w:tcPr>
          <w:p w14:paraId="5EA0FAEE" w14:textId="77777777" w:rsidR="00991B6A" w:rsidRPr="002C0681" w:rsidRDefault="00991B6A" w:rsidP="008E5DFB">
            <w:pPr>
              <w:rPr>
                <w:rFonts w:ascii="Arial" w:hAnsi="Arial" w:cs="Arial"/>
                <w:sz w:val="20"/>
              </w:rPr>
            </w:pPr>
          </w:p>
        </w:tc>
        <w:tc>
          <w:tcPr>
            <w:tcW w:w="554" w:type="dxa"/>
          </w:tcPr>
          <w:p w14:paraId="60C7783E"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5F5CBF0F"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041A88CE" w14:textId="77777777" w:rsidR="00991B6A" w:rsidRPr="002C0681" w:rsidRDefault="00991B6A" w:rsidP="008E5DFB">
            <w:pPr>
              <w:rPr>
                <w:rFonts w:ascii="Arial" w:hAnsi="Arial" w:cs="Arial"/>
                <w:sz w:val="20"/>
              </w:rPr>
            </w:pPr>
          </w:p>
        </w:tc>
        <w:tc>
          <w:tcPr>
            <w:tcW w:w="554" w:type="dxa"/>
          </w:tcPr>
          <w:p w14:paraId="08FEFEF6"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987D8B8"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2B91CAE9" w14:textId="77777777" w:rsidR="00991B6A" w:rsidRPr="002C0681" w:rsidRDefault="00991B6A" w:rsidP="008E5DFB">
            <w:pPr>
              <w:rPr>
                <w:rFonts w:ascii="Arial" w:hAnsi="Arial" w:cs="Arial"/>
                <w:sz w:val="20"/>
              </w:rPr>
            </w:pPr>
          </w:p>
        </w:tc>
        <w:tc>
          <w:tcPr>
            <w:tcW w:w="554" w:type="dxa"/>
          </w:tcPr>
          <w:p w14:paraId="13220BBD" w14:textId="77777777" w:rsidR="00991B6A" w:rsidRPr="002C0681" w:rsidRDefault="00991B6A" w:rsidP="008E5DFB">
            <w:pPr>
              <w:rPr>
                <w:rFonts w:ascii="Arial" w:hAnsi="Arial" w:cs="Arial"/>
                <w:sz w:val="20"/>
              </w:rPr>
            </w:pPr>
          </w:p>
        </w:tc>
        <w:tc>
          <w:tcPr>
            <w:tcW w:w="554" w:type="dxa"/>
          </w:tcPr>
          <w:p w14:paraId="1C2902E4" w14:textId="77777777" w:rsidR="00991B6A" w:rsidRPr="002C0681" w:rsidRDefault="00991B6A" w:rsidP="008E5DFB">
            <w:pPr>
              <w:rPr>
                <w:rFonts w:ascii="Arial" w:hAnsi="Arial" w:cs="Arial"/>
                <w:sz w:val="20"/>
              </w:rPr>
            </w:pPr>
          </w:p>
        </w:tc>
        <w:tc>
          <w:tcPr>
            <w:tcW w:w="554" w:type="dxa"/>
          </w:tcPr>
          <w:p w14:paraId="6C60A544" w14:textId="77777777" w:rsidR="00991B6A" w:rsidRPr="002C0681" w:rsidRDefault="00991B6A" w:rsidP="008E5DFB">
            <w:pPr>
              <w:rPr>
                <w:rFonts w:ascii="Arial" w:hAnsi="Arial" w:cs="Arial"/>
                <w:sz w:val="20"/>
              </w:rPr>
            </w:pPr>
          </w:p>
        </w:tc>
        <w:tc>
          <w:tcPr>
            <w:tcW w:w="554" w:type="dxa"/>
          </w:tcPr>
          <w:p w14:paraId="52B103A2" w14:textId="77777777" w:rsidR="00991B6A" w:rsidRPr="002C0681" w:rsidRDefault="00991B6A" w:rsidP="008E5DFB">
            <w:pPr>
              <w:rPr>
                <w:rFonts w:ascii="Arial" w:hAnsi="Arial" w:cs="Arial"/>
                <w:sz w:val="20"/>
              </w:rPr>
            </w:pPr>
          </w:p>
        </w:tc>
        <w:tc>
          <w:tcPr>
            <w:tcW w:w="554" w:type="dxa"/>
          </w:tcPr>
          <w:p w14:paraId="6BE54746" w14:textId="77777777" w:rsidR="00991B6A" w:rsidRPr="002C0681" w:rsidRDefault="00991B6A" w:rsidP="008E5DFB">
            <w:pPr>
              <w:rPr>
                <w:rFonts w:ascii="Arial" w:hAnsi="Arial" w:cs="Arial"/>
                <w:sz w:val="20"/>
              </w:rPr>
            </w:pPr>
          </w:p>
        </w:tc>
        <w:tc>
          <w:tcPr>
            <w:tcW w:w="554" w:type="dxa"/>
          </w:tcPr>
          <w:p w14:paraId="55EC3812" w14:textId="77777777" w:rsidR="00991B6A" w:rsidRPr="002C0681" w:rsidRDefault="00991B6A" w:rsidP="008E5DFB">
            <w:pPr>
              <w:rPr>
                <w:rFonts w:ascii="Arial" w:hAnsi="Arial" w:cs="Arial"/>
                <w:sz w:val="20"/>
              </w:rPr>
            </w:pPr>
          </w:p>
        </w:tc>
        <w:tc>
          <w:tcPr>
            <w:tcW w:w="554" w:type="dxa"/>
          </w:tcPr>
          <w:p w14:paraId="622FFD41" w14:textId="77777777" w:rsidR="00991B6A" w:rsidRPr="002C0681" w:rsidRDefault="00991B6A" w:rsidP="008E5DFB">
            <w:pPr>
              <w:rPr>
                <w:rFonts w:ascii="Arial" w:hAnsi="Arial" w:cs="Arial"/>
                <w:sz w:val="20"/>
              </w:rPr>
            </w:pPr>
          </w:p>
        </w:tc>
        <w:tc>
          <w:tcPr>
            <w:tcW w:w="554" w:type="dxa"/>
          </w:tcPr>
          <w:p w14:paraId="661383F9" w14:textId="77777777" w:rsidR="00991B6A" w:rsidRPr="002C0681" w:rsidRDefault="00991B6A" w:rsidP="008E5DFB">
            <w:pPr>
              <w:rPr>
                <w:rFonts w:ascii="Arial" w:hAnsi="Arial" w:cs="Arial"/>
                <w:sz w:val="20"/>
              </w:rPr>
            </w:pPr>
          </w:p>
        </w:tc>
        <w:tc>
          <w:tcPr>
            <w:tcW w:w="555" w:type="dxa"/>
          </w:tcPr>
          <w:p w14:paraId="15BACDBD" w14:textId="77777777" w:rsidR="00991B6A" w:rsidRPr="002C0681" w:rsidRDefault="00991B6A" w:rsidP="008E5DFB">
            <w:pPr>
              <w:rPr>
                <w:rFonts w:ascii="Arial" w:hAnsi="Arial" w:cs="Arial"/>
                <w:sz w:val="20"/>
              </w:rPr>
            </w:pPr>
          </w:p>
        </w:tc>
        <w:tc>
          <w:tcPr>
            <w:tcW w:w="555" w:type="dxa"/>
          </w:tcPr>
          <w:p w14:paraId="3A737CD0" w14:textId="77777777" w:rsidR="00991B6A" w:rsidRPr="002C0681" w:rsidRDefault="00991B6A" w:rsidP="008E5DFB">
            <w:pPr>
              <w:rPr>
                <w:rFonts w:ascii="Arial" w:hAnsi="Arial" w:cs="Arial"/>
                <w:sz w:val="20"/>
              </w:rPr>
            </w:pPr>
          </w:p>
        </w:tc>
        <w:tc>
          <w:tcPr>
            <w:tcW w:w="555" w:type="dxa"/>
          </w:tcPr>
          <w:p w14:paraId="7B881764" w14:textId="77777777" w:rsidR="00991B6A" w:rsidRPr="002C0681" w:rsidRDefault="00991B6A" w:rsidP="008E5DFB">
            <w:pPr>
              <w:rPr>
                <w:rFonts w:ascii="Arial" w:hAnsi="Arial" w:cs="Arial"/>
                <w:sz w:val="20"/>
              </w:rPr>
            </w:pPr>
          </w:p>
        </w:tc>
        <w:tc>
          <w:tcPr>
            <w:tcW w:w="555" w:type="dxa"/>
          </w:tcPr>
          <w:p w14:paraId="2EF663BF" w14:textId="77777777" w:rsidR="00991B6A" w:rsidRPr="002C0681" w:rsidRDefault="00991B6A" w:rsidP="008E5DFB">
            <w:pPr>
              <w:rPr>
                <w:rFonts w:ascii="Arial" w:hAnsi="Arial" w:cs="Arial"/>
                <w:sz w:val="20"/>
              </w:rPr>
            </w:pPr>
          </w:p>
        </w:tc>
        <w:tc>
          <w:tcPr>
            <w:tcW w:w="555" w:type="dxa"/>
          </w:tcPr>
          <w:p w14:paraId="3D5D5926" w14:textId="77777777" w:rsidR="00991B6A" w:rsidRPr="002C0681" w:rsidRDefault="00991B6A" w:rsidP="008E5DFB">
            <w:pPr>
              <w:rPr>
                <w:rFonts w:ascii="Arial" w:hAnsi="Arial" w:cs="Arial"/>
                <w:sz w:val="20"/>
              </w:rPr>
            </w:pPr>
          </w:p>
        </w:tc>
      </w:tr>
      <w:tr w:rsidR="00991B6A" w:rsidRPr="002C0681" w14:paraId="198154FE" w14:textId="77777777" w:rsidTr="002C5ECB">
        <w:tc>
          <w:tcPr>
            <w:tcW w:w="1216" w:type="dxa"/>
          </w:tcPr>
          <w:p w14:paraId="309B1617" w14:textId="77777777" w:rsidR="00991B6A" w:rsidRPr="002C0681" w:rsidRDefault="00991B6A" w:rsidP="008E5DFB">
            <w:pPr>
              <w:rPr>
                <w:rFonts w:ascii="Arial" w:hAnsi="Arial" w:cs="Arial"/>
                <w:sz w:val="20"/>
              </w:rPr>
            </w:pPr>
            <w:r w:rsidRPr="002C0681">
              <w:rPr>
                <w:rFonts w:ascii="Arial" w:hAnsi="Arial" w:cs="Arial"/>
                <w:sz w:val="20"/>
              </w:rPr>
              <w:t>D5</w:t>
            </w:r>
          </w:p>
        </w:tc>
        <w:tc>
          <w:tcPr>
            <w:tcW w:w="555" w:type="dxa"/>
          </w:tcPr>
          <w:p w14:paraId="48AB3E48" w14:textId="77777777" w:rsidR="00991B6A" w:rsidRPr="002C0681" w:rsidRDefault="00991B6A" w:rsidP="008E5DFB">
            <w:pPr>
              <w:rPr>
                <w:rFonts w:ascii="Arial" w:hAnsi="Arial" w:cs="Arial"/>
                <w:sz w:val="20"/>
              </w:rPr>
            </w:pPr>
            <w:r>
              <w:rPr>
                <w:rFonts w:ascii="Arial" w:hAnsi="Arial" w:cs="Arial"/>
                <w:sz w:val="22"/>
                <w:szCs w:val="22"/>
              </w:rPr>
              <w:t>X</w:t>
            </w:r>
          </w:p>
        </w:tc>
        <w:tc>
          <w:tcPr>
            <w:tcW w:w="555" w:type="dxa"/>
          </w:tcPr>
          <w:p w14:paraId="6C812665" w14:textId="77777777" w:rsidR="00991B6A" w:rsidRPr="002C0681" w:rsidRDefault="00991B6A" w:rsidP="008E5DFB">
            <w:pPr>
              <w:rPr>
                <w:rFonts w:ascii="Arial" w:hAnsi="Arial" w:cs="Arial"/>
                <w:sz w:val="20"/>
              </w:rPr>
            </w:pPr>
            <w:r>
              <w:rPr>
                <w:rFonts w:ascii="Arial" w:hAnsi="Arial" w:cs="Arial"/>
                <w:sz w:val="20"/>
              </w:rPr>
              <w:t>X</w:t>
            </w:r>
          </w:p>
        </w:tc>
        <w:tc>
          <w:tcPr>
            <w:tcW w:w="555" w:type="dxa"/>
          </w:tcPr>
          <w:p w14:paraId="31AAF384"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064CEE7E" w14:textId="77777777" w:rsidR="00991B6A" w:rsidRPr="002C0681" w:rsidRDefault="00991B6A" w:rsidP="008E5DFB">
            <w:pPr>
              <w:rPr>
                <w:rFonts w:ascii="Arial" w:hAnsi="Arial" w:cs="Arial"/>
                <w:sz w:val="20"/>
              </w:rPr>
            </w:pPr>
          </w:p>
        </w:tc>
        <w:tc>
          <w:tcPr>
            <w:tcW w:w="554" w:type="dxa"/>
          </w:tcPr>
          <w:p w14:paraId="5065FB97" w14:textId="77777777" w:rsidR="00991B6A" w:rsidRPr="002C0681" w:rsidRDefault="00991B6A" w:rsidP="008E5DFB">
            <w:pPr>
              <w:rPr>
                <w:rFonts w:ascii="Arial" w:hAnsi="Arial" w:cs="Arial"/>
                <w:sz w:val="20"/>
              </w:rPr>
            </w:pPr>
          </w:p>
        </w:tc>
        <w:tc>
          <w:tcPr>
            <w:tcW w:w="554" w:type="dxa"/>
          </w:tcPr>
          <w:p w14:paraId="7371A2F3"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69852EF9"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3567F979" w14:textId="77777777" w:rsidR="00991B6A" w:rsidRPr="002C0681" w:rsidRDefault="00991B6A" w:rsidP="008E5DFB">
            <w:pPr>
              <w:rPr>
                <w:rFonts w:ascii="Arial" w:hAnsi="Arial" w:cs="Arial"/>
                <w:sz w:val="20"/>
              </w:rPr>
            </w:pPr>
          </w:p>
        </w:tc>
        <w:tc>
          <w:tcPr>
            <w:tcW w:w="554" w:type="dxa"/>
          </w:tcPr>
          <w:p w14:paraId="70DA69D3"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061ABFD0" w14:textId="77777777" w:rsidR="00991B6A" w:rsidRPr="002C0681" w:rsidRDefault="00991B6A" w:rsidP="008E5DFB">
            <w:pPr>
              <w:rPr>
                <w:rFonts w:ascii="Arial" w:hAnsi="Arial" w:cs="Arial"/>
                <w:sz w:val="20"/>
              </w:rPr>
            </w:pPr>
            <w:r>
              <w:rPr>
                <w:rFonts w:ascii="Arial" w:hAnsi="Arial" w:cs="Arial"/>
                <w:sz w:val="22"/>
                <w:szCs w:val="22"/>
              </w:rPr>
              <w:t>X</w:t>
            </w:r>
          </w:p>
        </w:tc>
        <w:tc>
          <w:tcPr>
            <w:tcW w:w="554" w:type="dxa"/>
          </w:tcPr>
          <w:p w14:paraId="4B3D414A" w14:textId="77777777" w:rsidR="00991B6A" w:rsidRPr="002C0681" w:rsidRDefault="00991B6A" w:rsidP="008E5DFB">
            <w:pPr>
              <w:rPr>
                <w:rFonts w:ascii="Arial" w:hAnsi="Arial" w:cs="Arial"/>
                <w:sz w:val="20"/>
              </w:rPr>
            </w:pPr>
          </w:p>
        </w:tc>
        <w:tc>
          <w:tcPr>
            <w:tcW w:w="554" w:type="dxa"/>
          </w:tcPr>
          <w:p w14:paraId="07FE8C9A" w14:textId="77777777" w:rsidR="00991B6A" w:rsidRPr="002C0681" w:rsidRDefault="00991B6A" w:rsidP="008E5DFB">
            <w:pPr>
              <w:rPr>
                <w:rFonts w:ascii="Arial" w:hAnsi="Arial" w:cs="Arial"/>
                <w:sz w:val="20"/>
              </w:rPr>
            </w:pPr>
          </w:p>
        </w:tc>
        <w:tc>
          <w:tcPr>
            <w:tcW w:w="554" w:type="dxa"/>
          </w:tcPr>
          <w:p w14:paraId="4B64A5D2" w14:textId="77777777" w:rsidR="00991B6A" w:rsidRPr="002C0681" w:rsidRDefault="00991B6A" w:rsidP="008E5DFB">
            <w:pPr>
              <w:rPr>
                <w:rFonts w:ascii="Arial" w:hAnsi="Arial" w:cs="Arial"/>
                <w:sz w:val="20"/>
              </w:rPr>
            </w:pPr>
          </w:p>
        </w:tc>
        <w:tc>
          <w:tcPr>
            <w:tcW w:w="554" w:type="dxa"/>
          </w:tcPr>
          <w:p w14:paraId="6F3A33C4" w14:textId="77777777" w:rsidR="00991B6A" w:rsidRPr="002C0681" w:rsidRDefault="00991B6A" w:rsidP="008E5DFB">
            <w:pPr>
              <w:rPr>
                <w:rFonts w:ascii="Arial" w:hAnsi="Arial" w:cs="Arial"/>
                <w:sz w:val="20"/>
              </w:rPr>
            </w:pPr>
          </w:p>
        </w:tc>
        <w:tc>
          <w:tcPr>
            <w:tcW w:w="554" w:type="dxa"/>
          </w:tcPr>
          <w:p w14:paraId="26E0D52C" w14:textId="77777777" w:rsidR="00991B6A" w:rsidRPr="002C0681" w:rsidRDefault="00991B6A" w:rsidP="008E5DFB">
            <w:pPr>
              <w:rPr>
                <w:rFonts w:ascii="Arial" w:hAnsi="Arial" w:cs="Arial"/>
                <w:sz w:val="20"/>
              </w:rPr>
            </w:pPr>
          </w:p>
        </w:tc>
        <w:tc>
          <w:tcPr>
            <w:tcW w:w="554" w:type="dxa"/>
          </w:tcPr>
          <w:p w14:paraId="1A5ED347" w14:textId="77777777" w:rsidR="00991B6A" w:rsidRPr="002C0681" w:rsidRDefault="00991B6A" w:rsidP="008E5DFB">
            <w:pPr>
              <w:rPr>
                <w:rFonts w:ascii="Arial" w:hAnsi="Arial" w:cs="Arial"/>
                <w:sz w:val="20"/>
              </w:rPr>
            </w:pPr>
          </w:p>
        </w:tc>
        <w:tc>
          <w:tcPr>
            <w:tcW w:w="554" w:type="dxa"/>
          </w:tcPr>
          <w:p w14:paraId="42DBF98C" w14:textId="77777777" w:rsidR="00991B6A" w:rsidRPr="002C0681" w:rsidRDefault="00991B6A" w:rsidP="008E5DFB">
            <w:pPr>
              <w:rPr>
                <w:rFonts w:ascii="Arial" w:hAnsi="Arial" w:cs="Arial"/>
                <w:sz w:val="20"/>
              </w:rPr>
            </w:pPr>
          </w:p>
        </w:tc>
        <w:tc>
          <w:tcPr>
            <w:tcW w:w="554" w:type="dxa"/>
          </w:tcPr>
          <w:p w14:paraId="0C0156E4" w14:textId="77777777" w:rsidR="00991B6A" w:rsidRPr="002C0681" w:rsidRDefault="00991B6A" w:rsidP="008E5DFB">
            <w:pPr>
              <w:rPr>
                <w:rFonts w:ascii="Arial" w:hAnsi="Arial" w:cs="Arial"/>
                <w:sz w:val="20"/>
              </w:rPr>
            </w:pPr>
          </w:p>
        </w:tc>
        <w:tc>
          <w:tcPr>
            <w:tcW w:w="554" w:type="dxa"/>
          </w:tcPr>
          <w:p w14:paraId="2A6F12F1" w14:textId="77777777" w:rsidR="00991B6A" w:rsidRPr="002C0681" w:rsidRDefault="00991B6A" w:rsidP="008E5DFB">
            <w:pPr>
              <w:rPr>
                <w:rFonts w:ascii="Arial" w:hAnsi="Arial" w:cs="Arial"/>
                <w:sz w:val="20"/>
              </w:rPr>
            </w:pPr>
          </w:p>
        </w:tc>
        <w:tc>
          <w:tcPr>
            <w:tcW w:w="555" w:type="dxa"/>
          </w:tcPr>
          <w:p w14:paraId="02365E2D" w14:textId="77777777" w:rsidR="00991B6A" w:rsidRPr="002C0681" w:rsidRDefault="00991B6A" w:rsidP="008E5DFB">
            <w:pPr>
              <w:rPr>
                <w:rFonts w:ascii="Arial" w:hAnsi="Arial" w:cs="Arial"/>
                <w:sz w:val="20"/>
              </w:rPr>
            </w:pPr>
          </w:p>
        </w:tc>
        <w:tc>
          <w:tcPr>
            <w:tcW w:w="555" w:type="dxa"/>
          </w:tcPr>
          <w:p w14:paraId="7AC7A7C8" w14:textId="77777777" w:rsidR="00991B6A" w:rsidRPr="002C0681" w:rsidRDefault="00991B6A" w:rsidP="008E5DFB">
            <w:pPr>
              <w:rPr>
                <w:rFonts w:ascii="Arial" w:hAnsi="Arial" w:cs="Arial"/>
                <w:sz w:val="20"/>
              </w:rPr>
            </w:pPr>
          </w:p>
        </w:tc>
        <w:tc>
          <w:tcPr>
            <w:tcW w:w="555" w:type="dxa"/>
          </w:tcPr>
          <w:p w14:paraId="587C8FC7" w14:textId="77777777" w:rsidR="00991B6A" w:rsidRPr="002C0681" w:rsidRDefault="00991B6A" w:rsidP="008E5DFB">
            <w:pPr>
              <w:rPr>
                <w:rFonts w:ascii="Arial" w:hAnsi="Arial" w:cs="Arial"/>
                <w:sz w:val="20"/>
              </w:rPr>
            </w:pPr>
          </w:p>
        </w:tc>
        <w:tc>
          <w:tcPr>
            <w:tcW w:w="555" w:type="dxa"/>
          </w:tcPr>
          <w:p w14:paraId="3DA4BA42" w14:textId="77777777" w:rsidR="00991B6A" w:rsidRPr="002C0681" w:rsidRDefault="00991B6A" w:rsidP="008E5DFB">
            <w:pPr>
              <w:rPr>
                <w:rFonts w:ascii="Arial" w:hAnsi="Arial" w:cs="Arial"/>
                <w:sz w:val="20"/>
              </w:rPr>
            </w:pPr>
          </w:p>
        </w:tc>
        <w:tc>
          <w:tcPr>
            <w:tcW w:w="555" w:type="dxa"/>
          </w:tcPr>
          <w:p w14:paraId="738A3E34" w14:textId="77777777" w:rsidR="00991B6A" w:rsidRPr="002C0681" w:rsidRDefault="00991B6A" w:rsidP="008E5DFB">
            <w:pPr>
              <w:rPr>
                <w:rFonts w:ascii="Arial" w:hAnsi="Arial" w:cs="Arial"/>
                <w:sz w:val="20"/>
              </w:rPr>
            </w:pPr>
          </w:p>
        </w:tc>
      </w:tr>
    </w:tbl>
    <w:p w14:paraId="11A650BE" w14:textId="77777777" w:rsidR="00D2733B" w:rsidRDefault="00D2733B" w:rsidP="000512AE">
      <w:pPr>
        <w:spacing w:before="60" w:after="60"/>
        <w:ind w:right="-330"/>
        <w:rPr>
          <w:rFonts w:ascii="Arial" w:hAnsi="Arial" w:cs="Arial"/>
          <w:sz w:val="22"/>
          <w:szCs w:val="22"/>
        </w:rPr>
      </w:pPr>
    </w:p>
    <w:sectPr w:rsid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9BF78" w14:textId="77777777" w:rsidR="001D13AF" w:rsidRDefault="001D13AF" w:rsidP="008C00F8">
      <w:r>
        <w:separator/>
      </w:r>
    </w:p>
  </w:endnote>
  <w:endnote w:type="continuationSeparator" w:id="0">
    <w:p w14:paraId="6BE60714" w14:textId="77777777" w:rsidR="001D13AF" w:rsidRDefault="001D13AF"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59AFFB0C" w14:textId="0BE97F83" w:rsidR="001D13AF" w:rsidRDefault="001D13AF">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B53C11">
          <w:rPr>
            <w:rFonts w:ascii="Arial" w:hAnsi="Arial" w:cs="Arial"/>
            <w:noProof/>
            <w:sz w:val="22"/>
            <w:szCs w:val="22"/>
          </w:rPr>
          <w:t>2</w:t>
        </w:r>
        <w:r w:rsidRPr="009D2DC3">
          <w:rPr>
            <w:rFonts w:ascii="Arial" w:hAnsi="Arial" w:cs="Arial"/>
            <w:sz w:val="22"/>
            <w:szCs w:val="22"/>
          </w:rPr>
          <w:fldChar w:fldCharType="end"/>
        </w:r>
      </w:p>
    </w:sdtContent>
  </w:sdt>
  <w:p w14:paraId="4F3EE229" w14:textId="77777777" w:rsidR="001D13AF" w:rsidRPr="009D2DC3" w:rsidRDefault="001D13AF"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3A06" w14:textId="77777777" w:rsidR="001D13AF" w:rsidRDefault="001D13AF" w:rsidP="008C00F8">
      <w:r>
        <w:separator/>
      </w:r>
    </w:p>
  </w:footnote>
  <w:footnote w:type="continuationSeparator" w:id="0">
    <w:p w14:paraId="72993195" w14:textId="77777777" w:rsidR="001D13AF" w:rsidRDefault="001D13AF"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F58D" w14:textId="77777777" w:rsidR="001D13AF" w:rsidRPr="008C00F8" w:rsidRDefault="001D13AF" w:rsidP="008C00F8">
    <w:pPr>
      <w:pStyle w:val="Heading1"/>
      <w:spacing w:before="60" w:after="60"/>
      <w:rPr>
        <w:rFonts w:ascii="Arial" w:hAnsi="Arial" w:cs="Arial"/>
      </w:rPr>
    </w:pPr>
    <w:r w:rsidRPr="008C00F8">
      <w:rPr>
        <w:rFonts w:ascii="Arial" w:hAnsi="Arial" w:cs="Arial"/>
      </w:rPr>
      <w:t>UNIVERSITY OF KENT</w:t>
    </w:r>
  </w:p>
  <w:p w14:paraId="404CE249" w14:textId="77777777" w:rsidR="001D13AF" w:rsidRDefault="001D1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B4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64976"/>
    <w:multiLevelType w:val="hybridMultilevel"/>
    <w:tmpl w:val="A7227774"/>
    <w:lvl w:ilvl="0" w:tplc="028AC0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6E53F0A"/>
    <w:multiLevelType w:val="hybridMultilevel"/>
    <w:tmpl w:val="31001E3C"/>
    <w:lvl w:ilvl="0" w:tplc="6F1E6A58">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2C96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38410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410C1B"/>
    <w:multiLevelType w:val="hybridMultilevel"/>
    <w:tmpl w:val="1BD4F326"/>
    <w:lvl w:ilvl="0" w:tplc="6F1E6A58">
      <w:start w:val="1"/>
      <w:numFmt w:val="decimal"/>
      <w:lvlText w:val="%1."/>
      <w:lvlJc w:val="left"/>
      <w:pPr>
        <w:ind w:left="295" w:hanging="360"/>
      </w:pPr>
      <w:rPr>
        <w:b w:val="0"/>
        <w:sz w:val="22"/>
        <w:szCs w:val="22"/>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8"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846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1216F6"/>
    <w:multiLevelType w:val="hybridMultilevel"/>
    <w:tmpl w:val="B0820262"/>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0B17BAA"/>
    <w:multiLevelType w:val="hybridMultilevel"/>
    <w:tmpl w:val="DCE4BD34"/>
    <w:lvl w:ilvl="0" w:tplc="6F1E6A58">
      <w:start w:val="1"/>
      <w:numFmt w:val="decimal"/>
      <w:lvlText w:val="%1."/>
      <w:lvlJc w:val="left"/>
      <w:pPr>
        <w:ind w:left="720" w:hanging="360"/>
      </w:pPr>
      <w:rPr>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CF7FF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27"/>
  </w:num>
  <w:num w:numId="4">
    <w:abstractNumId w:val="17"/>
  </w:num>
  <w:num w:numId="5">
    <w:abstractNumId w:val="9"/>
  </w:num>
  <w:num w:numId="6">
    <w:abstractNumId w:val="36"/>
  </w:num>
  <w:num w:numId="7">
    <w:abstractNumId w:val="32"/>
  </w:num>
  <w:num w:numId="8">
    <w:abstractNumId w:val="30"/>
  </w:num>
  <w:num w:numId="9">
    <w:abstractNumId w:val="6"/>
  </w:num>
  <w:num w:numId="10">
    <w:abstractNumId w:val="29"/>
  </w:num>
  <w:num w:numId="11">
    <w:abstractNumId w:val="21"/>
  </w:num>
  <w:num w:numId="12">
    <w:abstractNumId w:val="19"/>
  </w:num>
  <w:num w:numId="13">
    <w:abstractNumId w:val="38"/>
  </w:num>
  <w:num w:numId="14">
    <w:abstractNumId w:val="37"/>
  </w:num>
  <w:num w:numId="15">
    <w:abstractNumId w:val="26"/>
  </w:num>
  <w:num w:numId="16">
    <w:abstractNumId w:val="4"/>
  </w:num>
  <w:num w:numId="17">
    <w:abstractNumId w:val="24"/>
  </w:num>
  <w:num w:numId="18">
    <w:abstractNumId w:val="0"/>
  </w:num>
  <w:num w:numId="19">
    <w:abstractNumId w:val="1"/>
  </w:num>
  <w:num w:numId="20">
    <w:abstractNumId w:val="14"/>
  </w:num>
  <w:num w:numId="21">
    <w:abstractNumId w:val="3"/>
  </w:num>
  <w:num w:numId="22">
    <w:abstractNumId w:val="8"/>
  </w:num>
  <w:num w:numId="23">
    <w:abstractNumId w:val="22"/>
  </w:num>
  <w:num w:numId="24">
    <w:abstractNumId w:val="25"/>
  </w:num>
  <w:num w:numId="25">
    <w:abstractNumId w:val="13"/>
  </w:num>
  <w:num w:numId="26">
    <w:abstractNumId w:val="11"/>
  </w:num>
  <w:num w:numId="27">
    <w:abstractNumId w:val="5"/>
  </w:num>
  <w:num w:numId="28">
    <w:abstractNumId w:val="20"/>
  </w:num>
  <w:num w:numId="29">
    <w:abstractNumId w:val="33"/>
  </w:num>
  <w:num w:numId="30">
    <w:abstractNumId w:val="12"/>
  </w:num>
  <w:num w:numId="31">
    <w:abstractNumId w:val="34"/>
  </w:num>
  <w:num w:numId="32">
    <w:abstractNumId w:val="23"/>
  </w:num>
  <w:num w:numId="33">
    <w:abstractNumId w:val="16"/>
  </w:num>
  <w:num w:numId="34">
    <w:abstractNumId w:val="35"/>
  </w:num>
  <w:num w:numId="35">
    <w:abstractNumId w:val="10"/>
  </w:num>
  <w:num w:numId="36">
    <w:abstractNumId w:val="18"/>
  </w:num>
  <w:num w:numId="37">
    <w:abstractNumId w:val="31"/>
  </w:num>
  <w:num w:numId="38">
    <w:abstractNumId w:val="28"/>
  </w:num>
  <w:num w:numId="3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AF"/>
    <w:rsid w:val="000139D4"/>
    <w:rsid w:val="00014C74"/>
    <w:rsid w:val="00032A9B"/>
    <w:rsid w:val="0003428B"/>
    <w:rsid w:val="000367F8"/>
    <w:rsid w:val="000372CD"/>
    <w:rsid w:val="000512AE"/>
    <w:rsid w:val="00066EA6"/>
    <w:rsid w:val="0007437E"/>
    <w:rsid w:val="00077C43"/>
    <w:rsid w:val="00095E90"/>
    <w:rsid w:val="00095FA0"/>
    <w:rsid w:val="000C2812"/>
    <w:rsid w:val="000E28C1"/>
    <w:rsid w:val="000F0CA6"/>
    <w:rsid w:val="000F0FF2"/>
    <w:rsid w:val="000F4628"/>
    <w:rsid w:val="000F4906"/>
    <w:rsid w:val="00126BE7"/>
    <w:rsid w:val="00147750"/>
    <w:rsid w:val="001478F2"/>
    <w:rsid w:val="001B79FF"/>
    <w:rsid w:val="001C2B29"/>
    <w:rsid w:val="001C3716"/>
    <w:rsid w:val="001C39F8"/>
    <w:rsid w:val="001D13AF"/>
    <w:rsid w:val="001E0EBB"/>
    <w:rsid w:val="001E1F59"/>
    <w:rsid w:val="00200194"/>
    <w:rsid w:val="0020034D"/>
    <w:rsid w:val="00200685"/>
    <w:rsid w:val="0022046F"/>
    <w:rsid w:val="00234B8D"/>
    <w:rsid w:val="00252ACB"/>
    <w:rsid w:val="002603CD"/>
    <w:rsid w:val="0026146F"/>
    <w:rsid w:val="0028046E"/>
    <w:rsid w:val="0028520A"/>
    <w:rsid w:val="002852CE"/>
    <w:rsid w:val="0028597A"/>
    <w:rsid w:val="002A473F"/>
    <w:rsid w:val="002B0D19"/>
    <w:rsid w:val="002B54F1"/>
    <w:rsid w:val="002C53DE"/>
    <w:rsid w:val="002C5ECB"/>
    <w:rsid w:val="002E15B2"/>
    <w:rsid w:val="002F72FC"/>
    <w:rsid w:val="00303858"/>
    <w:rsid w:val="00305B23"/>
    <w:rsid w:val="003076F8"/>
    <w:rsid w:val="00315FC8"/>
    <w:rsid w:val="0033034F"/>
    <w:rsid w:val="00334337"/>
    <w:rsid w:val="0034722E"/>
    <w:rsid w:val="0035531C"/>
    <w:rsid w:val="0035572C"/>
    <w:rsid w:val="00365DE4"/>
    <w:rsid w:val="00391EB2"/>
    <w:rsid w:val="003942FC"/>
    <w:rsid w:val="003E4F82"/>
    <w:rsid w:val="003F284C"/>
    <w:rsid w:val="003F60C2"/>
    <w:rsid w:val="003F6B8D"/>
    <w:rsid w:val="0040016F"/>
    <w:rsid w:val="004150FC"/>
    <w:rsid w:val="004211C6"/>
    <w:rsid w:val="00435BB8"/>
    <w:rsid w:val="00436B52"/>
    <w:rsid w:val="00446B66"/>
    <w:rsid w:val="00453035"/>
    <w:rsid w:val="00454007"/>
    <w:rsid w:val="0046256C"/>
    <w:rsid w:val="004641FE"/>
    <w:rsid w:val="00482812"/>
    <w:rsid w:val="00483096"/>
    <w:rsid w:val="004D1933"/>
    <w:rsid w:val="005010D2"/>
    <w:rsid w:val="00502C8C"/>
    <w:rsid w:val="00511352"/>
    <w:rsid w:val="00522BFA"/>
    <w:rsid w:val="0054469A"/>
    <w:rsid w:val="005460ED"/>
    <w:rsid w:val="00562AA7"/>
    <w:rsid w:val="0057048B"/>
    <w:rsid w:val="005848A0"/>
    <w:rsid w:val="005932B1"/>
    <w:rsid w:val="005A7F36"/>
    <w:rsid w:val="005B3BDF"/>
    <w:rsid w:val="005B3FB8"/>
    <w:rsid w:val="005B6F24"/>
    <w:rsid w:val="005D74D3"/>
    <w:rsid w:val="005E3EAD"/>
    <w:rsid w:val="005F6A0B"/>
    <w:rsid w:val="006139FC"/>
    <w:rsid w:val="0062270D"/>
    <w:rsid w:val="0065537D"/>
    <w:rsid w:val="006574AE"/>
    <w:rsid w:val="00662F14"/>
    <w:rsid w:val="006D6EC8"/>
    <w:rsid w:val="006F0B30"/>
    <w:rsid w:val="006F3DAB"/>
    <w:rsid w:val="00720DD7"/>
    <w:rsid w:val="00723917"/>
    <w:rsid w:val="0073664C"/>
    <w:rsid w:val="00757C2B"/>
    <w:rsid w:val="00787FC3"/>
    <w:rsid w:val="00790E96"/>
    <w:rsid w:val="007951C5"/>
    <w:rsid w:val="0079568C"/>
    <w:rsid w:val="007A48FF"/>
    <w:rsid w:val="007A5114"/>
    <w:rsid w:val="007C7D60"/>
    <w:rsid w:val="007E15F5"/>
    <w:rsid w:val="007E24C7"/>
    <w:rsid w:val="007E3E3D"/>
    <w:rsid w:val="007E4295"/>
    <w:rsid w:val="0082779C"/>
    <w:rsid w:val="00830F42"/>
    <w:rsid w:val="00837840"/>
    <w:rsid w:val="0085276D"/>
    <w:rsid w:val="0085426B"/>
    <w:rsid w:val="00854D7E"/>
    <w:rsid w:val="008729BC"/>
    <w:rsid w:val="0088012F"/>
    <w:rsid w:val="00890936"/>
    <w:rsid w:val="008C00F8"/>
    <w:rsid w:val="008C1C97"/>
    <w:rsid w:val="008C50FC"/>
    <w:rsid w:val="008D22E0"/>
    <w:rsid w:val="008E5DFB"/>
    <w:rsid w:val="008E7EF9"/>
    <w:rsid w:val="00946D3C"/>
    <w:rsid w:val="0095219A"/>
    <w:rsid w:val="009569E4"/>
    <w:rsid w:val="00963819"/>
    <w:rsid w:val="00965FCC"/>
    <w:rsid w:val="00972E8B"/>
    <w:rsid w:val="00973887"/>
    <w:rsid w:val="00975846"/>
    <w:rsid w:val="00984EDA"/>
    <w:rsid w:val="00991B6A"/>
    <w:rsid w:val="0099240B"/>
    <w:rsid w:val="00995F6F"/>
    <w:rsid w:val="009D2DC3"/>
    <w:rsid w:val="009D2EEC"/>
    <w:rsid w:val="009D4407"/>
    <w:rsid w:val="009E2AC6"/>
    <w:rsid w:val="00A10AE8"/>
    <w:rsid w:val="00A203F9"/>
    <w:rsid w:val="00A4443C"/>
    <w:rsid w:val="00A476E8"/>
    <w:rsid w:val="00A63DA6"/>
    <w:rsid w:val="00A859CB"/>
    <w:rsid w:val="00A97D31"/>
    <w:rsid w:val="00AA1713"/>
    <w:rsid w:val="00AB7785"/>
    <w:rsid w:val="00AC1A44"/>
    <w:rsid w:val="00AC6C80"/>
    <w:rsid w:val="00B2434E"/>
    <w:rsid w:val="00B27548"/>
    <w:rsid w:val="00B41C5C"/>
    <w:rsid w:val="00B53C11"/>
    <w:rsid w:val="00B85F5F"/>
    <w:rsid w:val="00BC5FF9"/>
    <w:rsid w:val="00BD1A58"/>
    <w:rsid w:val="00BD2A0D"/>
    <w:rsid w:val="00BD6360"/>
    <w:rsid w:val="00BE72DC"/>
    <w:rsid w:val="00C02D48"/>
    <w:rsid w:val="00C13AEB"/>
    <w:rsid w:val="00C46253"/>
    <w:rsid w:val="00C70645"/>
    <w:rsid w:val="00C953AC"/>
    <w:rsid w:val="00CA2301"/>
    <w:rsid w:val="00CB0343"/>
    <w:rsid w:val="00CE6976"/>
    <w:rsid w:val="00CF62EE"/>
    <w:rsid w:val="00CF705B"/>
    <w:rsid w:val="00D008B4"/>
    <w:rsid w:val="00D07373"/>
    <w:rsid w:val="00D118F3"/>
    <w:rsid w:val="00D16024"/>
    <w:rsid w:val="00D169A9"/>
    <w:rsid w:val="00D2733B"/>
    <w:rsid w:val="00D379D4"/>
    <w:rsid w:val="00D42DE0"/>
    <w:rsid w:val="00D75442"/>
    <w:rsid w:val="00D803C1"/>
    <w:rsid w:val="00D80BB7"/>
    <w:rsid w:val="00D80CD5"/>
    <w:rsid w:val="00D81BCB"/>
    <w:rsid w:val="00DA65B0"/>
    <w:rsid w:val="00DB0B3F"/>
    <w:rsid w:val="00DC21D0"/>
    <w:rsid w:val="00DD28C6"/>
    <w:rsid w:val="00E063DE"/>
    <w:rsid w:val="00E1720B"/>
    <w:rsid w:val="00E41EB1"/>
    <w:rsid w:val="00E54FC6"/>
    <w:rsid w:val="00E74D5A"/>
    <w:rsid w:val="00EC4F64"/>
    <w:rsid w:val="00ED3901"/>
    <w:rsid w:val="00ED7ED2"/>
    <w:rsid w:val="00EE5900"/>
    <w:rsid w:val="00EE7DA6"/>
    <w:rsid w:val="00F10240"/>
    <w:rsid w:val="00F2641C"/>
    <w:rsid w:val="00F35421"/>
    <w:rsid w:val="00F41661"/>
    <w:rsid w:val="00F41AD3"/>
    <w:rsid w:val="00F44571"/>
    <w:rsid w:val="00F50A6A"/>
    <w:rsid w:val="00F552B6"/>
    <w:rsid w:val="00F63D9B"/>
    <w:rsid w:val="00F6447E"/>
    <w:rsid w:val="00F65F4B"/>
    <w:rsid w:val="00F72B87"/>
    <w:rsid w:val="00F73B41"/>
    <w:rsid w:val="00F8172C"/>
    <w:rsid w:val="00F911D9"/>
    <w:rsid w:val="00FA68ED"/>
    <w:rsid w:val="00FB7D2E"/>
    <w:rsid w:val="00FD06D9"/>
    <w:rsid w:val="00FE38BF"/>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A4349"/>
  <w15:docId w15:val="{27D3F461-DE98-4B52-A272-4418B8EA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customStyle="1" w:styleId="BodyB">
    <w:name w:val="Body B"/>
    <w:rsid w:val="00234B8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US"/>
    </w:rPr>
  </w:style>
  <w:style w:type="character" w:styleId="CommentReference">
    <w:name w:val="annotation reference"/>
    <w:basedOn w:val="DefaultParagraphFont"/>
    <w:uiPriority w:val="99"/>
    <w:semiHidden/>
    <w:unhideWhenUsed/>
    <w:rsid w:val="000372CD"/>
    <w:rPr>
      <w:sz w:val="16"/>
      <w:szCs w:val="16"/>
    </w:rPr>
  </w:style>
  <w:style w:type="paragraph" w:styleId="CommentText">
    <w:name w:val="annotation text"/>
    <w:basedOn w:val="Normal"/>
    <w:link w:val="CommentTextChar"/>
    <w:uiPriority w:val="99"/>
    <w:semiHidden/>
    <w:unhideWhenUsed/>
    <w:rsid w:val="002B0D19"/>
    <w:rPr>
      <w:sz w:val="20"/>
    </w:rPr>
  </w:style>
  <w:style w:type="character" w:customStyle="1" w:styleId="CommentTextChar">
    <w:name w:val="Comment Text Char"/>
    <w:basedOn w:val="DefaultParagraphFont"/>
    <w:link w:val="CommentText"/>
    <w:uiPriority w:val="99"/>
    <w:semiHidden/>
    <w:rsid w:val="002B0D19"/>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91B6A"/>
    <w:rPr>
      <w:b/>
      <w:bCs/>
    </w:rPr>
  </w:style>
  <w:style w:type="character" w:customStyle="1" w:styleId="CommentSubjectChar">
    <w:name w:val="Comment Subject Char"/>
    <w:basedOn w:val="CommentTextChar"/>
    <w:link w:val="CommentSubject"/>
    <w:uiPriority w:val="99"/>
    <w:semiHidden/>
    <w:rsid w:val="00991B6A"/>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5041">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studentwellbeing/" TargetMode="External"/><Relationship Id="rId26" Type="http://schemas.openxmlformats.org/officeDocument/2006/relationships/hyperlink" Target="https://www.kent.ac.uk/internationalstud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ac.uk/teaching/qa/codes/taught/annexg.html" TargetMode="External"/><Relationship Id="rId34" Type="http://schemas.openxmlformats.org/officeDocument/2006/relationships/hyperlink" Target="http://www.qaa.ac.uk/InstitutionReports/types-of-review/higher-education-review/Pages/default.aspx"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support/" TargetMode="External"/><Relationship Id="rId25" Type="http://schemas.openxmlformats.org/officeDocument/2006/relationships/hyperlink" Target="http://www.kent.ac.uk/is/" TargetMode="External"/><Relationship Id="rId33" Type="http://schemas.openxmlformats.org/officeDocument/2006/relationships/hyperlink" Target="http://www.kent.ac.uk/teaching/qa/codes/index.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s://www.kent.ac.uk/ems/eng-lang-req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ces/" TargetMode="External"/><Relationship Id="rId32" Type="http://schemas.openxmlformats.org/officeDocument/2006/relationships/hyperlink" Target="http://www.kent.ac.uk/teaching/qa/codes/taught/annexf.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ent.ac.uk/csao/files/handbooks/socsci1..pdf" TargetMode="External"/><Relationship Id="rId23" Type="http://schemas.openxmlformats.org/officeDocument/2006/relationships/hyperlink" Target="http://www.kentunion.co.uk/"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studentsupport/accessibility/inclusive-practice.html" TargetMode="External"/><Relationship Id="rId10" Type="http://schemas.openxmlformats.org/officeDocument/2006/relationships/endnotes" Target="end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k.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s://www.kent.ac.uk/teaching/advisers/index.html"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e.html" TargetMode="External"/><Relationship Id="rId35" Type="http://schemas.openxmlformats.org/officeDocument/2006/relationships/hyperlink" Target="https://www.kent.ac.uk/about/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25\Downloads\ba-sociology-joint-honoursfsov4%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91d5aa-b8cb-4c75-ba4a-a9588da318ce">3AMX4D3CU3N3-1268111532-11</_dlc_DocId>
    <_dlc_DocIdUrl xmlns="8a91d5aa-b8cb-4c75-ba4a-a9588da318ce">
      <Url>https://sharepoint.kent.ac.uk/sspssr/ugprogrammes/_layouts/15/DocIdRedir.aspx?ID=3AMX4D3CU3N3-1268111532-11</Url>
      <Description>3AMX4D3CU3N3-1268111532-11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2B8FE663750A84E9866EBE51BA2E98E" ma:contentTypeVersion="0" ma:contentTypeDescription="Create a new document." ma:contentTypeScope="" ma:versionID="faa128b8cc476ca24e9055f97de4553d">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B9A85-725F-4A45-B677-8E618B62207B}">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8a91d5aa-b8cb-4c75-ba4a-a9588da318ce"/>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BA8FF07-B127-4894-8EA7-42642BD4183C}">
  <ds:schemaRefs>
    <ds:schemaRef ds:uri="http://schemas.microsoft.com/sharepoint/v3/contenttype/forms"/>
  </ds:schemaRefs>
</ds:datastoreItem>
</file>

<file path=customXml/itemProps3.xml><?xml version="1.0" encoding="utf-8"?>
<ds:datastoreItem xmlns:ds="http://schemas.openxmlformats.org/officeDocument/2006/customXml" ds:itemID="{C5431370-7AFF-4829-8E99-8863EC3463DB}">
  <ds:schemaRefs>
    <ds:schemaRef ds:uri="http://schemas.microsoft.com/sharepoint/events"/>
  </ds:schemaRefs>
</ds:datastoreItem>
</file>

<file path=customXml/itemProps4.xml><?xml version="1.0" encoding="utf-8"?>
<ds:datastoreItem xmlns:ds="http://schemas.openxmlformats.org/officeDocument/2006/customXml" ds:itemID="{45CF6466-0D46-4B17-8996-56BFA42C8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ba-sociology-joint-honoursfsov4 (002)</Template>
  <TotalTime>0</TotalTime>
  <Pages>10</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Smith</dc:creator>
  <cp:lastModifiedBy>R.G.Rowe</cp:lastModifiedBy>
  <cp:revision>2</cp:revision>
  <cp:lastPrinted>2018-04-19T15:18:00Z</cp:lastPrinted>
  <dcterms:created xsi:type="dcterms:W3CDTF">2018-11-01T15:08:00Z</dcterms:created>
  <dcterms:modified xsi:type="dcterms:W3CDTF">2018-11-01T15:08:00Z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0x010100C2B8FE663750A84E9866EBE51BA2E98E</vt:lpwstr>
  </property>
  <property fmtid="{D5CDD505-2E9C-101B-9397-08002B2CF9AE}" pid="3" name="_dlc_DocIdItemGuid">
    <vt:lpwstr>935a1042-eca7-4233-a8dc-9d34f1e12fa5</vt:lpwstr>
  </property>
</Properties>
</file>