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6DFF1" w14:textId="77777777" w:rsidR="00391EB2" w:rsidRPr="0085426B" w:rsidRDefault="00391EB2" w:rsidP="000512AE">
      <w:pPr>
        <w:spacing w:before="60" w:after="60"/>
        <w:ind w:left="-567" w:right="-330"/>
        <w:jc w:val="center"/>
        <w:rPr>
          <w:rFonts w:ascii="Arial" w:hAnsi="Arial" w:cs="Arial"/>
          <w:b/>
          <w:sz w:val="28"/>
          <w:szCs w:val="28"/>
        </w:rPr>
      </w:pPr>
      <w:bookmarkStart w:id="0" w:name="_GoBack"/>
      <w:bookmarkEnd w:id="0"/>
      <w:r w:rsidRPr="0085426B">
        <w:rPr>
          <w:rFonts w:ascii="Arial" w:hAnsi="Arial" w:cs="Arial"/>
          <w:b/>
          <w:sz w:val="28"/>
          <w:szCs w:val="28"/>
        </w:rPr>
        <w:t xml:space="preserve">Programme Specification </w:t>
      </w:r>
    </w:p>
    <w:p w14:paraId="1969F718" w14:textId="77777777" w:rsidR="00391EB2"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5867C633" w14:textId="77777777" w:rsidTr="000512AE">
        <w:tc>
          <w:tcPr>
            <w:tcW w:w="10065" w:type="dxa"/>
            <w:shd w:val="pct5" w:color="auto" w:fill="FFFFFF"/>
          </w:tcPr>
          <w:p w14:paraId="113925B2" w14:textId="77777777" w:rsidR="00391EB2" w:rsidRPr="00C46253" w:rsidRDefault="00391EB2" w:rsidP="000512AE">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202B76A2"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4DC21E36" w14:textId="77777777" w:rsidTr="000512AE">
        <w:tc>
          <w:tcPr>
            <w:tcW w:w="10065" w:type="dxa"/>
            <w:shd w:val="pct5" w:color="auto" w:fill="FFFFFF"/>
          </w:tcPr>
          <w:p w14:paraId="3E72F21A" w14:textId="77777777" w:rsidR="004F39C4" w:rsidRDefault="00F93097" w:rsidP="00F93097">
            <w:pPr>
              <w:spacing w:before="60" w:after="60"/>
              <w:ind w:right="34"/>
              <w:jc w:val="center"/>
              <w:rPr>
                <w:rFonts w:ascii="Arial" w:hAnsi="Arial" w:cs="Arial"/>
                <w:b/>
                <w:sz w:val="22"/>
                <w:szCs w:val="22"/>
              </w:rPr>
            </w:pPr>
            <w:r w:rsidRPr="004F39C4">
              <w:rPr>
                <w:rFonts w:ascii="Arial" w:hAnsi="Arial" w:cs="Arial"/>
                <w:b/>
                <w:sz w:val="22"/>
                <w:szCs w:val="22"/>
              </w:rPr>
              <w:t>B</w:t>
            </w:r>
            <w:r w:rsidR="004F39C4" w:rsidRPr="004F39C4">
              <w:rPr>
                <w:rFonts w:ascii="Arial" w:hAnsi="Arial" w:cs="Arial"/>
                <w:b/>
                <w:sz w:val="22"/>
                <w:szCs w:val="22"/>
              </w:rPr>
              <w:t>A/B</w:t>
            </w:r>
            <w:r w:rsidRPr="004F39C4">
              <w:rPr>
                <w:rFonts w:ascii="Arial" w:hAnsi="Arial" w:cs="Arial"/>
                <w:b/>
                <w:sz w:val="22"/>
                <w:szCs w:val="22"/>
              </w:rPr>
              <w:t>Sc (</w:t>
            </w:r>
            <w:r w:rsidR="004F39C4">
              <w:rPr>
                <w:rFonts w:ascii="Arial" w:hAnsi="Arial" w:cs="Arial"/>
                <w:b/>
                <w:sz w:val="22"/>
                <w:szCs w:val="22"/>
              </w:rPr>
              <w:t xml:space="preserve">Joint </w:t>
            </w:r>
            <w:r w:rsidRPr="004F39C4">
              <w:rPr>
                <w:rFonts w:ascii="Arial" w:hAnsi="Arial" w:cs="Arial"/>
                <w:b/>
                <w:sz w:val="22"/>
                <w:szCs w:val="22"/>
              </w:rPr>
              <w:t xml:space="preserve">Hons) in Management </w:t>
            </w:r>
            <w:r w:rsidR="004F39C4" w:rsidRPr="004F39C4">
              <w:rPr>
                <w:rFonts w:ascii="Arial" w:hAnsi="Arial" w:cs="Arial"/>
                <w:b/>
                <w:sz w:val="22"/>
                <w:szCs w:val="22"/>
              </w:rPr>
              <w:t xml:space="preserve">And One Other Subject </w:t>
            </w:r>
          </w:p>
          <w:p w14:paraId="5ABEB3B3" w14:textId="77777777" w:rsidR="004F39C4" w:rsidRDefault="004F39C4" w:rsidP="00F93097">
            <w:pPr>
              <w:spacing w:before="60" w:after="60"/>
              <w:ind w:right="34"/>
              <w:jc w:val="center"/>
              <w:rPr>
                <w:rFonts w:ascii="Arial" w:hAnsi="Arial" w:cs="Arial"/>
                <w:b/>
                <w:sz w:val="22"/>
                <w:szCs w:val="22"/>
              </w:rPr>
            </w:pPr>
            <w:r w:rsidRPr="004F39C4">
              <w:rPr>
                <w:rFonts w:ascii="Arial" w:hAnsi="Arial" w:cs="Arial"/>
                <w:b/>
                <w:sz w:val="22"/>
                <w:szCs w:val="22"/>
              </w:rPr>
              <w:t>or</w:t>
            </w:r>
          </w:p>
          <w:p w14:paraId="7334DAFD" w14:textId="4748EEF7" w:rsidR="00391EB2" w:rsidRPr="00C64C0E" w:rsidRDefault="004F39C4" w:rsidP="00C64C0E">
            <w:pPr>
              <w:spacing w:before="60" w:after="60"/>
              <w:ind w:right="34"/>
              <w:jc w:val="center"/>
              <w:rPr>
                <w:rFonts w:ascii="Arial" w:hAnsi="Arial" w:cs="Arial"/>
                <w:b/>
                <w:sz w:val="22"/>
                <w:szCs w:val="22"/>
              </w:rPr>
            </w:pPr>
            <w:r w:rsidRPr="004F39C4">
              <w:rPr>
                <w:rFonts w:ascii="Arial" w:hAnsi="Arial" w:cs="Arial"/>
                <w:b/>
                <w:sz w:val="22"/>
                <w:szCs w:val="22"/>
              </w:rPr>
              <w:t xml:space="preserve"> BA/BSc</w:t>
            </w:r>
            <w:r w:rsidRPr="004F39C4">
              <w:rPr>
                <w:rStyle w:val="FootnoteReference"/>
                <w:rFonts w:ascii="Arial" w:hAnsi="Arial" w:cs="Arial"/>
                <w:b/>
                <w:sz w:val="22"/>
                <w:szCs w:val="22"/>
              </w:rPr>
              <w:t>*</w:t>
            </w:r>
            <w:r w:rsidRPr="004F39C4">
              <w:rPr>
                <w:rFonts w:ascii="Arial" w:hAnsi="Arial" w:cs="Arial"/>
                <w:b/>
                <w:sz w:val="22"/>
                <w:szCs w:val="22"/>
              </w:rPr>
              <w:t xml:space="preserve"> (Joint Hons) in One Other Subject And Management</w:t>
            </w:r>
          </w:p>
        </w:tc>
      </w:tr>
    </w:tbl>
    <w:p w14:paraId="2B0DD2AA"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C46253" w14:paraId="3C20CBE9" w14:textId="77777777" w:rsidTr="000512AE">
        <w:tc>
          <w:tcPr>
            <w:tcW w:w="4720" w:type="dxa"/>
            <w:shd w:val="pct5" w:color="auto" w:fill="FFFFFF"/>
          </w:tcPr>
          <w:p w14:paraId="4C577D74"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53749FBC" w14:textId="77777777" w:rsidR="00391EB2" w:rsidRPr="0034446B" w:rsidRDefault="00391EB2" w:rsidP="000512AE">
            <w:pPr>
              <w:spacing w:before="60" w:after="60"/>
              <w:rPr>
                <w:rFonts w:ascii="Arial" w:hAnsi="Arial" w:cs="Arial"/>
                <w:sz w:val="22"/>
                <w:szCs w:val="22"/>
              </w:rPr>
            </w:pPr>
            <w:r w:rsidRPr="0034446B">
              <w:rPr>
                <w:rFonts w:ascii="Arial" w:hAnsi="Arial" w:cs="Arial"/>
                <w:sz w:val="22"/>
                <w:szCs w:val="22"/>
              </w:rPr>
              <w:t>University of Kent</w:t>
            </w:r>
          </w:p>
        </w:tc>
      </w:tr>
      <w:tr w:rsidR="00391EB2" w:rsidRPr="00C46253" w14:paraId="05D518CA" w14:textId="77777777" w:rsidTr="000512AE">
        <w:tc>
          <w:tcPr>
            <w:tcW w:w="4720" w:type="dxa"/>
            <w:shd w:val="pct5" w:color="auto" w:fill="FFFFFF"/>
          </w:tcPr>
          <w:p w14:paraId="513B709A"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705B9E4E" w14:textId="77777777" w:rsidR="00391EB2" w:rsidRPr="0034446B" w:rsidRDefault="00391EB2" w:rsidP="00F93097">
            <w:pPr>
              <w:spacing w:before="60" w:after="60"/>
              <w:rPr>
                <w:rFonts w:ascii="Arial" w:hAnsi="Arial" w:cs="Arial"/>
                <w:i/>
                <w:sz w:val="22"/>
                <w:szCs w:val="22"/>
              </w:rPr>
            </w:pPr>
            <w:r w:rsidRPr="0034446B">
              <w:rPr>
                <w:rFonts w:ascii="Arial" w:hAnsi="Arial" w:cs="Arial"/>
                <w:sz w:val="22"/>
                <w:szCs w:val="22"/>
              </w:rPr>
              <w:t xml:space="preserve">University of Kent </w:t>
            </w:r>
          </w:p>
        </w:tc>
      </w:tr>
      <w:tr w:rsidR="00391EB2" w:rsidRPr="00856C09" w14:paraId="49E84C45" w14:textId="77777777" w:rsidTr="000512AE">
        <w:tc>
          <w:tcPr>
            <w:tcW w:w="4720" w:type="dxa"/>
            <w:shd w:val="pct5" w:color="auto" w:fill="FFFFFF"/>
          </w:tcPr>
          <w:p w14:paraId="5B24BA00" w14:textId="77777777" w:rsidR="00391EB2" w:rsidRPr="00856C09" w:rsidRDefault="00391EB2" w:rsidP="000512AE">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2B0069D1" w14:textId="77777777" w:rsidR="00391EB2" w:rsidRPr="0034446B" w:rsidRDefault="00F93097" w:rsidP="000512AE">
            <w:pPr>
              <w:spacing w:before="60" w:after="60"/>
              <w:rPr>
                <w:rFonts w:ascii="Arial" w:hAnsi="Arial" w:cs="Arial"/>
                <w:sz w:val="22"/>
                <w:szCs w:val="22"/>
              </w:rPr>
            </w:pPr>
            <w:r w:rsidRPr="0034446B">
              <w:rPr>
                <w:rFonts w:ascii="Arial" w:hAnsi="Arial" w:cs="Arial"/>
                <w:sz w:val="22"/>
                <w:szCs w:val="22"/>
              </w:rPr>
              <w:t>Kent Business School</w:t>
            </w:r>
          </w:p>
        </w:tc>
      </w:tr>
      <w:tr w:rsidR="00391EB2" w:rsidRPr="00C46253" w14:paraId="42792356" w14:textId="77777777" w:rsidTr="000512AE">
        <w:tc>
          <w:tcPr>
            <w:tcW w:w="4720" w:type="dxa"/>
            <w:shd w:val="pct5" w:color="auto" w:fill="FFFFFF"/>
          </w:tcPr>
          <w:p w14:paraId="6FC2C8A2"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1E97D954" w14:textId="77777777" w:rsidR="00391EB2" w:rsidRPr="0034446B" w:rsidRDefault="00F93097" w:rsidP="000512AE">
            <w:pPr>
              <w:spacing w:before="60" w:after="60"/>
              <w:rPr>
                <w:rFonts w:ascii="Arial" w:hAnsi="Arial" w:cs="Arial"/>
                <w:sz w:val="22"/>
                <w:szCs w:val="22"/>
              </w:rPr>
            </w:pPr>
            <w:r w:rsidRPr="0034446B">
              <w:rPr>
                <w:rFonts w:ascii="Arial" w:hAnsi="Arial" w:cs="Arial"/>
                <w:sz w:val="22"/>
                <w:szCs w:val="22"/>
              </w:rPr>
              <w:t>Canterbury</w:t>
            </w:r>
          </w:p>
        </w:tc>
      </w:tr>
      <w:tr w:rsidR="00391EB2" w:rsidRPr="00C46253" w14:paraId="4FDF9977" w14:textId="77777777" w:rsidTr="000512AE">
        <w:tc>
          <w:tcPr>
            <w:tcW w:w="4720" w:type="dxa"/>
            <w:shd w:val="pct5" w:color="auto" w:fill="FFFFFF"/>
          </w:tcPr>
          <w:p w14:paraId="3C4D8072"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044565F7" w14:textId="77777777" w:rsidR="00391EB2" w:rsidRPr="0034446B" w:rsidRDefault="00391EB2" w:rsidP="000512AE">
            <w:pPr>
              <w:spacing w:before="60" w:after="60"/>
              <w:rPr>
                <w:rFonts w:ascii="Arial" w:hAnsi="Arial" w:cs="Arial"/>
                <w:sz w:val="22"/>
                <w:szCs w:val="22"/>
              </w:rPr>
            </w:pPr>
            <w:r w:rsidRPr="0034446B">
              <w:rPr>
                <w:rFonts w:ascii="Arial" w:hAnsi="Arial" w:cs="Arial"/>
                <w:sz w:val="22"/>
                <w:szCs w:val="22"/>
              </w:rPr>
              <w:t>Full-time</w:t>
            </w:r>
          </w:p>
          <w:p w14:paraId="75657252" w14:textId="660C5D32" w:rsidR="00391EB2" w:rsidRPr="0034446B" w:rsidRDefault="00391EB2" w:rsidP="005B4AC2">
            <w:pPr>
              <w:spacing w:before="60" w:after="60"/>
              <w:rPr>
                <w:rFonts w:ascii="Arial" w:hAnsi="Arial" w:cs="Arial"/>
                <w:b/>
                <w:sz w:val="22"/>
                <w:szCs w:val="22"/>
                <w:highlight w:val="yellow"/>
              </w:rPr>
            </w:pPr>
            <w:r w:rsidRPr="005B4AC2">
              <w:rPr>
                <w:rFonts w:ascii="Arial" w:hAnsi="Arial" w:cs="Arial"/>
                <w:sz w:val="22"/>
                <w:szCs w:val="22"/>
              </w:rPr>
              <w:t>Part-time</w:t>
            </w:r>
            <w:r w:rsidR="005B4AC2" w:rsidRPr="005B4AC2">
              <w:rPr>
                <w:rFonts w:ascii="Arial" w:hAnsi="Arial" w:cs="Arial"/>
                <w:sz w:val="22"/>
                <w:szCs w:val="22"/>
              </w:rPr>
              <w:t xml:space="preserve"> (only for programmes without a Year Abroad/Industry)</w:t>
            </w:r>
          </w:p>
        </w:tc>
      </w:tr>
      <w:tr w:rsidR="00391EB2" w:rsidRPr="00C46253" w14:paraId="4B43B1AC" w14:textId="77777777" w:rsidTr="000512AE">
        <w:tc>
          <w:tcPr>
            <w:tcW w:w="4720" w:type="dxa"/>
            <w:shd w:val="pct5" w:color="auto" w:fill="FFFFFF"/>
          </w:tcPr>
          <w:p w14:paraId="500F56CD"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7781D7E0" w14:textId="77777777" w:rsidR="00391EB2" w:rsidRPr="0034446B" w:rsidRDefault="00F93097" w:rsidP="000512AE">
            <w:pPr>
              <w:spacing w:before="60" w:after="60"/>
              <w:rPr>
                <w:rFonts w:ascii="Arial" w:hAnsi="Arial" w:cs="Arial"/>
                <w:sz w:val="22"/>
                <w:szCs w:val="22"/>
              </w:rPr>
            </w:pPr>
            <w:r w:rsidRPr="0034446B">
              <w:rPr>
                <w:rFonts w:ascii="Arial" w:hAnsi="Arial" w:cs="Arial"/>
                <w:sz w:val="22"/>
                <w:szCs w:val="22"/>
              </w:rPr>
              <w:t>Chartered Management Institute (CMI Level 5 – Leadership and Management)</w:t>
            </w:r>
          </w:p>
        </w:tc>
      </w:tr>
      <w:tr w:rsidR="00391EB2" w:rsidRPr="001C3716" w14:paraId="3CAEDACF" w14:textId="77777777" w:rsidTr="000512AE">
        <w:tc>
          <w:tcPr>
            <w:tcW w:w="4720" w:type="dxa"/>
            <w:shd w:val="pct5" w:color="auto" w:fill="FFFFFF"/>
          </w:tcPr>
          <w:p w14:paraId="7F03F2B7" w14:textId="77777777" w:rsidR="00391EB2" w:rsidRPr="00C46253" w:rsidRDefault="00453035" w:rsidP="000512AE">
            <w:pPr>
              <w:numPr>
                <w:ilvl w:val="0"/>
                <w:numId w:val="1"/>
              </w:numPr>
              <w:spacing w:before="60" w:after="60"/>
              <w:ind w:right="76"/>
              <w:rPr>
                <w:rFonts w:ascii="Arial" w:hAnsi="Arial" w:cs="Arial"/>
                <w:szCs w:val="22"/>
              </w:rPr>
            </w:pPr>
            <w:r>
              <w:rPr>
                <w:rFonts w:ascii="Arial" w:hAnsi="Arial" w:cs="Arial"/>
                <w:b/>
                <w:sz w:val="22"/>
                <w:szCs w:val="22"/>
              </w:rPr>
              <w:t xml:space="preserve">a) </w:t>
            </w:r>
            <w:r w:rsidR="00391EB2" w:rsidRPr="00C46253">
              <w:rPr>
                <w:rFonts w:ascii="Arial" w:hAnsi="Arial" w:cs="Arial"/>
                <w:b/>
                <w:sz w:val="22"/>
                <w:szCs w:val="22"/>
              </w:rPr>
              <w:t>Final Award</w:t>
            </w:r>
          </w:p>
        </w:tc>
        <w:tc>
          <w:tcPr>
            <w:tcW w:w="5345" w:type="dxa"/>
          </w:tcPr>
          <w:p w14:paraId="4F8F0490" w14:textId="6E8E2006" w:rsidR="00391EB2" w:rsidRPr="0034446B" w:rsidRDefault="004F39C4" w:rsidP="00A113CF">
            <w:pPr>
              <w:spacing w:before="60" w:after="60"/>
              <w:rPr>
                <w:rFonts w:ascii="Arial" w:hAnsi="Arial" w:cs="Arial"/>
                <w:sz w:val="22"/>
                <w:szCs w:val="22"/>
              </w:rPr>
            </w:pPr>
            <w:r w:rsidRPr="0034446B">
              <w:rPr>
                <w:rFonts w:ascii="Arial" w:hAnsi="Arial" w:cs="Arial"/>
                <w:sz w:val="22"/>
                <w:szCs w:val="22"/>
              </w:rPr>
              <w:t>BA/</w:t>
            </w:r>
            <w:r w:rsidR="00F93097" w:rsidRPr="0034446B">
              <w:rPr>
                <w:rFonts w:ascii="Arial" w:hAnsi="Arial" w:cs="Arial"/>
                <w:sz w:val="22"/>
                <w:szCs w:val="22"/>
              </w:rPr>
              <w:t>BSc</w:t>
            </w:r>
            <w:r w:rsidR="00A51BD0">
              <w:rPr>
                <w:rFonts w:ascii="Arial" w:hAnsi="Arial" w:cs="Arial"/>
                <w:sz w:val="22"/>
                <w:szCs w:val="22"/>
              </w:rPr>
              <w:t xml:space="preserve"> (determined by the categorisation of the non-management subject)</w:t>
            </w:r>
          </w:p>
        </w:tc>
      </w:tr>
      <w:tr w:rsidR="00453035" w:rsidRPr="00C46253" w14:paraId="7EE62F5F" w14:textId="77777777" w:rsidTr="000512AE">
        <w:tc>
          <w:tcPr>
            <w:tcW w:w="4720" w:type="dxa"/>
            <w:shd w:val="pct5" w:color="auto" w:fill="FFFFFF"/>
          </w:tcPr>
          <w:p w14:paraId="1B0D1084" w14:textId="77777777" w:rsidR="00453035" w:rsidRPr="00C46253" w:rsidRDefault="00453035" w:rsidP="00453035">
            <w:pPr>
              <w:spacing w:before="60" w:after="60"/>
              <w:ind w:right="76"/>
              <w:rPr>
                <w:rFonts w:ascii="Arial" w:hAnsi="Arial" w:cs="Arial"/>
                <w:b/>
                <w:sz w:val="22"/>
                <w:szCs w:val="22"/>
              </w:rPr>
            </w:pPr>
            <w:r w:rsidRPr="00453035">
              <w:rPr>
                <w:rFonts w:ascii="Arial" w:hAnsi="Arial" w:cs="Arial"/>
                <w:sz w:val="22"/>
                <w:szCs w:val="22"/>
              </w:rPr>
              <w:t>7.</w:t>
            </w:r>
            <w:r>
              <w:rPr>
                <w:rFonts w:ascii="Arial" w:hAnsi="Arial" w:cs="Arial"/>
                <w:b/>
                <w:sz w:val="22"/>
                <w:szCs w:val="22"/>
              </w:rPr>
              <w:t xml:space="preserve">   b) Alternative Exit Awards </w:t>
            </w:r>
          </w:p>
        </w:tc>
        <w:tc>
          <w:tcPr>
            <w:tcW w:w="5345" w:type="dxa"/>
          </w:tcPr>
          <w:p w14:paraId="5F3F5F35" w14:textId="77777777" w:rsidR="004F39C4" w:rsidRPr="0034446B" w:rsidRDefault="004F39C4" w:rsidP="004F39C4">
            <w:pPr>
              <w:spacing w:before="60" w:after="60"/>
              <w:rPr>
                <w:rFonts w:ascii="Arial" w:hAnsi="Arial" w:cs="Arial"/>
                <w:sz w:val="22"/>
                <w:szCs w:val="22"/>
              </w:rPr>
            </w:pPr>
            <w:r w:rsidRPr="0034446B">
              <w:rPr>
                <w:rFonts w:ascii="Arial" w:hAnsi="Arial" w:cs="Arial"/>
                <w:sz w:val="22"/>
                <w:szCs w:val="22"/>
              </w:rPr>
              <w:t>BA/BSc Management and One Other Subject or One Other Subject and Management (if less than 90 credits achieved at Level 6 in Stage 3)</w:t>
            </w:r>
          </w:p>
          <w:p w14:paraId="1D346A7E" w14:textId="77777777" w:rsidR="00453035" w:rsidRPr="0034446B" w:rsidRDefault="004F39C4" w:rsidP="004F39C4">
            <w:pPr>
              <w:spacing w:before="60" w:after="60"/>
              <w:rPr>
                <w:rFonts w:ascii="Arial" w:hAnsi="Arial" w:cs="Arial"/>
                <w:i/>
                <w:sz w:val="22"/>
                <w:szCs w:val="22"/>
              </w:rPr>
            </w:pPr>
            <w:r w:rsidRPr="0034446B">
              <w:rPr>
                <w:rFonts w:ascii="Arial" w:hAnsi="Arial" w:cs="Arial"/>
                <w:sz w:val="22"/>
                <w:szCs w:val="22"/>
              </w:rPr>
              <w:t>Diploma in Management and One Other Subject or One Other Subject and Management (exit after passing stage 2) and Certificate in Management and One Other Subject or One Other Subject and Management (exit after passing stage 1) or as above</w:t>
            </w:r>
          </w:p>
        </w:tc>
      </w:tr>
      <w:tr w:rsidR="00391EB2" w:rsidRPr="00C46253" w14:paraId="62929124" w14:textId="77777777" w:rsidTr="000512AE">
        <w:tc>
          <w:tcPr>
            <w:tcW w:w="4720" w:type="dxa"/>
            <w:shd w:val="pct5" w:color="auto" w:fill="FFFFFF"/>
          </w:tcPr>
          <w:p w14:paraId="5FB45A47"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505A3DF3" w14:textId="77777777" w:rsidR="00391EB2" w:rsidRDefault="00F93097" w:rsidP="00F93097">
            <w:pPr>
              <w:spacing w:before="60" w:after="60"/>
              <w:rPr>
                <w:rFonts w:ascii="Arial" w:hAnsi="Arial" w:cs="Arial"/>
                <w:sz w:val="22"/>
                <w:szCs w:val="22"/>
              </w:rPr>
            </w:pPr>
            <w:r>
              <w:rPr>
                <w:rFonts w:ascii="Arial" w:hAnsi="Arial" w:cs="Arial"/>
                <w:sz w:val="22"/>
                <w:szCs w:val="22"/>
              </w:rPr>
              <w:t>Management</w:t>
            </w:r>
            <w:r w:rsidR="00391EB2" w:rsidRPr="000C2812">
              <w:rPr>
                <w:rFonts w:ascii="Arial" w:hAnsi="Arial" w:cs="Arial"/>
                <w:sz w:val="22"/>
                <w:szCs w:val="22"/>
              </w:rPr>
              <w:t xml:space="preserve"> </w:t>
            </w:r>
            <w:r w:rsidR="00A113CF">
              <w:rPr>
                <w:rFonts w:ascii="Arial" w:hAnsi="Arial" w:cs="Arial"/>
                <w:sz w:val="22"/>
                <w:szCs w:val="22"/>
              </w:rPr>
              <w:t xml:space="preserve"> and One Other Subject</w:t>
            </w:r>
          </w:p>
          <w:p w14:paraId="24F83EEB" w14:textId="3EE2E091" w:rsidR="00A113CF" w:rsidRPr="000C2812" w:rsidRDefault="00A113CF" w:rsidP="00F93097">
            <w:pPr>
              <w:spacing w:before="60" w:after="60"/>
              <w:rPr>
                <w:rFonts w:ascii="Arial" w:hAnsi="Arial" w:cs="Arial"/>
                <w:szCs w:val="22"/>
              </w:rPr>
            </w:pPr>
            <w:r>
              <w:rPr>
                <w:rFonts w:ascii="Arial" w:hAnsi="Arial" w:cs="Arial"/>
                <w:sz w:val="22"/>
                <w:szCs w:val="22"/>
              </w:rPr>
              <w:t>One Other Subject and Management</w:t>
            </w:r>
          </w:p>
        </w:tc>
      </w:tr>
      <w:tr w:rsidR="00391EB2" w:rsidRPr="00C46253" w14:paraId="6788FF3B" w14:textId="77777777" w:rsidTr="000512AE">
        <w:tc>
          <w:tcPr>
            <w:tcW w:w="4720" w:type="dxa"/>
            <w:shd w:val="pct5" w:color="auto" w:fill="FFFFFF"/>
          </w:tcPr>
          <w:p w14:paraId="2BD6EEC4"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6F92A320" w14:textId="77777777" w:rsidR="00391EB2" w:rsidRPr="00A113CF" w:rsidRDefault="004F39C4" w:rsidP="004F39C4">
            <w:pPr>
              <w:spacing w:before="60" w:after="60"/>
              <w:rPr>
                <w:rFonts w:ascii="Arial" w:hAnsi="Arial" w:cs="Arial"/>
                <w:sz w:val="22"/>
                <w:szCs w:val="22"/>
              </w:rPr>
            </w:pPr>
            <w:r w:rsidRPr="00A113CF">
              <w:rPr>
                <w:rFonts w:ascii="Arial" w:hAnsi="Arial" w:cs="Arial"/>
                <w:sz w:val="22"/>
                <w:szCs w:val="22"/>
              </w:rPr>
              <w:t>Dependent on Subject</w:t>
            </w:r>
          </w:p>
        </w:tc>
      </w:tr>
      <w:tr w:rsidR="00391EB2" w:rsidRPr="00C46253" w14:paraId="7AC349E5" w14:textId="77777777" w:rsidTr="000512AE">
        <w:tc>
          <w:tcPr>
            <w:tcW w:w="4720" w:type="dxa"/>
            <w:shd w:val="pct5" w:color="auto" w:fill="FFFFFF"/>
          </w:tcPr>
          <w:p w14:paraId="0DB456F9"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5A794E72" w14:textId="77777777" w:rsidR="00391EB2" w:rsidRPr="004F39C4" w:rsidRDefault="00CB6346" w:rsidP="00CB6346">
            <w:pPr>
              <w:spacing w:before="60" w:after="60"/>
              <w:rPr>
                <w:rFonts w:ascii="Arial" w:hAnsi="Arial" w:cs="Arial"/>
                <w:sz w:val="22"/>
                <w:szCs w:val="22"/>
              </w:rPr>
            </w:pPr>
            <w:r w:rsidRPr="00CE5D7A">
              <w:rPr>
                <w:rFonts w:ascii="Arial" w:hAnsi="Arial" w:cs="Arial"/>
                <w:sz w:val="22"/>
                <w:szCs w:val="22"/>
              </w:rPr>
              <w:t>360 credi</w:t>
            </w:r>
            <w:r w:rsidR="004F39C4">
              <w:rPr>
                <w:rFonts w:ascii="Arial" w:hAnsi="Arial" w:cs="Arial"/>
                <w:sz w:val="22"/>
                <w:szCs w:val="22"/>
              </w:rPr>
              <w:t>ts (180 ECTS)</w:t>
            </w:r>
            <w:r w:rsidR="004F39C4" w:rsidRPr="00494CE0">
              <w:rPr>
                <w:rFonts w:ascii="Arial" w:hAnsi="Arial" w:cs="Arial"/>
                <w:sz w:val="22"/>
                <w:szCs w:val="22"/>
              </w:rPr>
              <w:t xml:space="preserve"> </w:t>
            </w:r>
          </w:p>
        </w:tc>
      </w:tr>
      <w:tr w:rsidR="00391EB2" w:rsidRPr="00C46253" w14:paraId="3726CA71" w14:textId="77777777" w:rsidTr="000512AE">
        <w:tc>
          <w:tcPr>
            <w:tcW w:w="4720" w:type="dxa"/>
            <w:shd w:val="pct5" w:color="auto" w:fill="FFFFFF"/>
          </w:tcPr>
          <w:p w14:paraId="30F6D845"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08D38F22" w14:textId="77777777" w:rsidR="00391EB2" w:rsidRPr="000C2812" w:rsidRDefault="00CB6346" w:rsidP="000512AE">
            <w:pPr>
              <w:spacing w:before="60" w:after="60"/>
              <w:jc w:val="both"/>
              <w:rPr>
                <w:rFonts w:ascii="Arial" w:hAnsi="Arial" w:cs="Arial"/>
                <w:szCs w:val="22"/>
              </w:rPr>
            </w:pPr>
            <w:r>
              <w:rPr>
                <w:rFonts w:ascii="Arial" w:hAnsi="Arial" w:cs="Arial"/>
                <w:sz w:val="22"/>
                <w:szCs w:val="22"/>
              </w:rPr>
              <w:t>Undergraduate</w:t>
            </w:r>
          </w:p>
        </w:tc>
      </w:tr>
      <w:tr w:rsidR="00391EB2" w:rsidRPr="00C46253" w14:paraId="66F5252B" w14:textId="77777777" w:rsidTr="000512AE">
        <w:tc>
          <w:tcPr>
            <w:tcW w:w="4720" w:type="dxa"/>
            <w:shd w:val="pct5" w:color="auto" w:fill="FFFFFF"/>
          </w:tcPr>
          <w:p w14:paraId="663128A4"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06F10262" w14:textId="77777777" w:rsidR="00391EB2" w:rsidRPr="00CB6346" w:rsidRDefault="00CB6346" w:rsidP="00CB6346">
            <w:pPr>
              <w:spacing w:before="60" w:after="60"/>
              <w:rPr>
                <w:rFonts w:ascii="Arial" w:hAnsi="Arial" w:cs="Arial"/>
                <w:sz w:val="22"/>
                <w:szCs w:val="22"/>
                <w:lang w:val="en-US"/>
              </w:rPr>
            </w:pPr>
            <w:r w:rsidRPr="00CE5D7A">
              <w:rPr>
                <w:rFonts w:ascii="Arial" w:hAnsi="Arial" w:cs="Arial"/>
                <w:sz w:val="22"/>
                <w:szCs w:val="22"/>
                <w:lang w:val="en-US"/>
              </w:rPr>
              <w:t xml:space="preserve">Subject Benchmark Statement </w:t>
            </w:r>
            <w:r w:rsidRPr="00CE5D7A">
              <w:rPr>
                <w:rFonts w:ascii="Arial" w:hAnsi="Arial" w:cs="Arial"/>
                <w:sz w:val="22"/>
                <w:szCs w:val="22"/>
              </w:rPr>
              <w:t>Business</w:t>
            </w:r>
            <w:r w:rsidRPr="00CE5D7A">
              <w:rPr>
                <w:rFonts w:ascii="Arial" w:hAnsi="Arial" w:cs="Arial"/>
                <w:sz w:val="22"/>
                <w:szCs w:val="22"/>
                <w:lang w:val="en-US"/>
              </w:rPr>
              <w:t xml:space="preserve"> and Management February 2015</w:t>
            </w:r>
          </w:p>
        </w:tc>
      </w:tr>
      <w:tr w:rsidR="00391EB2" w:rsidRPr="00C46253" w14:paraId="235C42E4" w14:textId="77777777" w:rsidTr="000512AE">
        <w:tc>
          <w:tcPr>
            <w:tcW w:w="4720" w:type="dxa"/>
            <w:shd w:val="pct5" w:color="auto" w:fill="FFFFFF"/>
          </w:tcPr>
          <w:p w14:paraId="659FCBF8" w14:textId="77777777" w:rsidR="00391EB2" w:rsidRPr="00C46253" w:rsidRDefault="00391EB2" w:rsidP="000C2812">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3E60D1C5" w14:textId="77777777" w:rsidR="00391EB2" w:rsidRPr="000C2812" w:rsidRDefault="00391EB2" w:rsidP="000C2812">
            <w:pPr>
              <w:spacing w:before="60" w:after="60"/>
              <w:rPr>
                <w:rFonts w:ascii="Arial" w:hAnsi="Arial" w:cs="Arial"/>
                <w:szCs w:val="22"/>
                <w:highlight w:val="yellow"/>
              </w:rPr>
            </w:pPr>
            <w:r w:rsidRPr="00CB6346">
              <w:rPr>
                <w:rFonts w:ascii="Arial" w:hAnsi="Arial" w:cs="Arial"/>
                <w:sz w:val="22"/>
                <w:szCs w:val="22"/>
              </w:rPr>
              <w:t>Feb 20</w:t>
            </w:r>
            <w:r w:rsidR="00CB6346" w:rsidRPr="00CB6346">
              <w:rPr>
                <w:rFonts w:ascii="Arial" w:hAnsi="Arial" w:cs="Arial"/>
                <w:sz w:val="22"/>
                <w:szCs w:val="22"/>
              </w:rPr>
              <w:t>16</w:t>
            </w:r>
            <w:r w:rsidRPr="00CB6346">
              <w:rPr>
                <w:rFonts w:ascii="Arial" w:hAnsi="Arial" w:cs="Arial"/>
                <w:sz w:val="22"/>
                <w:szCs w:val="22"/>
              </w:rPr>
              <w:t>/revised</w:t>
            </w:r>
            <w:r w:rsidR="0073159D">
              <w:rPr>
                <w:rFonts w:ascii="Arial" w:hAnsi="Arial" w:cs="Arial"/>
                <w:sz w:val="22"/>
                <w:szCs w:val="22"/>
              </w:rPr>
              <w:t xml:space="preserve"> June 2016/</w:t>
            </w:r>
            <w:r w:rsidRPr="00CB6346">
              <w:rPr>
                <w:rFonts w:ascii="Arial" w:hAnsi="Arial" w:cs="Arial"/>
                <w:sz w:val="22"/>
                <w:szCs w:val="22"/>
              </w:rPr>
              <w:t xml:space="preserve"> </w:t>
            </w:r>
            <w:r w:rsidR="000C2812" w:rsidRPr="00CB6346">
              <w:rPr>
                <w:rFonts w:ascii="Arial" w:hAnsi="Arial" w:cs="Arial"/>
                <w:sz w:val="22"/>
                <w:szCs w:val="22"/>
              </w:rPr>
              <w:t>FSO</w:t>
            </w:r>
            <w:r w:rsidRPr="00CB6346">
              <w:rPr>
                <w:rFonts w:ascii="Arial" w:hAnsi="Arial" w:cs="Arial"/>
                <w:sz w:val="22"/>
                <w:szCs w:val="22"/>
              </w:rPr>
              <w:t xml:space="preserve"> </w:t>
            </w:r>
            <w:r w:rsidR="005932B1" w:rsidRPr="00CB6346">
              <w:rPr>
                <w:rFonts w:ascii="Arial" w:hAnsi="Arial" w:cs="Arial"/>
                <w:sz w:val="22"/>
                <w:szCs w:val="22"/>
              </w:rPr>
              <w:t>Dec 2017</w:t>
            </w:r>
            <w:r w:rsidRPr="00CB6346">
              <w:rPr>
                <w:rFonts w:ascii="Arial" w:hAnsi="Arial" w:cs="Arial"/>
                <w:sz w:val="22"/>
                <w:szCs w:val="22"/>
              </w:rPr>
              <w:t xml:space="preserve"> </w:t>
            </w:r>
          </w:p>
        </w:tc>
      </w:tr>
      <w:tr w:rsidR="00391EB2" w:rsidRPr="00C46253" w14:paraId="59882FE1" w14:textId="77777777" w:rsidTr="000512AE">
        <w:tc>
          <w:tcPr>
            <w:tcW w:w="4720" w:type="dxa"/>
            <w:shd w:val="pct5" w:color="auto" w:fill="FFFFFF"/>
          </w:tcPr>
          <w:p w14:paraId="257EF3E1" w14:textId="77777777" w:rsidR="00391EB2" w:rsidRPr="00C46253" w:rsidRDefault="00391EB2" w:rsidP="000512AE">
            <w:pPr>
              <w:numPr>
                <w:ilvl w:val="0"/>
                <w:numId w:val="1"/>
              </w:numPr>
              <w:spacing w:before="60" w:after="60"/>
              <w:ind w:right="76"/>
              <w:rPr>
                <w:rFonts w:ascii="Arial" w:hAnsi="Arial" w:cs="Arial"/>
                <w:szCs w:val="22"/>
              </w:rPr>
            </w:pPr>
            <w:r>
              <w:rPr>
                <w:rFonts w:ascii="Arial" w:hAnsi="Arial" w:cs="Arial"/>
                <w:b/>
                <w:sz w:val="22"/>
                <w:szCs w:val="22"/>
              </w:rPr>
              <w:lastRenderedPageBreak/>
              <w:t>Intended Start Date of Delivery of this Programme</w:t>
            </w:r>
          </w:p>
        </w:tc>
        <w:tc>
          <w:tcPr>
            <w:tcW w:w="5345" w:type="dxa"/>
          </w:tcPr>
          <w:p w14:paraId="125ECA6B" w14:textId="77777777" w:rsidR="00391EB2" w:rsidRPr="000F0FF2" w:rsidRDefault="00391EB2" w:rsidP="000C2812">
            <w:pPr>
              <w:spacing w:before="60" w:after="60"/>
              <w:rPr>
                <w:rFonts w:ascii="Arial" w:hAnsi="Arial" w:cs="Arial"/>
                <w:szCs w:val="22"/>
              </w:rPr>
            </w:pPr>
            <w:r w:rsidRPr="000F0FF2">
              <w:rPr>
                <w:rFonts w:ascii="Arial" w:hAnsi="Arial" w:cs="Arial"/>
                <w:sz w:val="22"/>
                <w:szCs w:val="22"/>
              </w:rPr>
              <w:t>September 201</w:t>
            </w:r>
            <w:r w:rsidR="005932B1" w:rsidRPr="000F0FF2">
              <w:rPr>
                <w:rFonts w:ascii="Arial" w:hAnsi="Arial" w:cs="Arial"/>
                <w:sz w:val="22"/>
                <w:szCs w:val="22"/>
              </w:rPr>
              <w:t>8</w:t>
            </w:r>
          </w:p>
        </w:tc>
      </w:tr>
    </w:tbl>
    <w:p w14:paraId="58A1AFBE"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C46253" w14:paraId="5B4FC0B4" w14:textId="77777777" w:rsidTr="000512AE">
        <w:tc>
          <w:tcPr>
            <w:tcW w:w="10065" w:type="dxa"/>
            <w:shd w:val="pct5" w:color="auto" w:fill="FFFFFF"/>
          </w:tcPr>
          <w:p w14:paraId="4DDFE02B" w14:textId="77777777" w:rsidR="00391EB2" w:rsidRPr="00C46253" w:rsidRDefault="00391EB2" w:rsidP="000512AE">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20A7AACA"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The programme aims to:</w:t>
            </w:r>
          </w:p>
        </w:tc>
      </w:tr>
      <w:tr w:rsidR="00391EB2" w:rsidRPr="00C46253" w14:paraId="7AEB1574" w14:textId="77777777" w:rsidTr="000512AE">
        <w:tc>
          <w:tcPr>
            <w:tcW w:w="10065" w:type="dxa"/>
          </w:tcPr>
          <w:p w14:paraId="1DA09182" w14:textId="77777777" w:rsidR="0073159D" w:rsidRPr="00F50F88" w:rsidRDefault="0073159D" w:rsidP="0073159D">
            <w:pPr>
              <w:spacing w:before="60" w:after="60"/>
              <w:jc w:val="both"/>
              <w:rPr>
                <w:rFonts w:ascii="Arial" w:eastAsia="Arial" w:hAnsi="Arial" w:cs="Arial"/>
                <w:sz w:val="22"/>
                <w:szCs w:val="22"/>
              </w:rPr>
            </w:pPr>
            <w:r w:rsidRPr="00F50F88">
              <w:rPr>
                <w:rFonts w:ascii="Arial" w:eastAsia="Arial" w:hAnsi="Arial" w:cs="Arial"/>
                <w:sz w:val="22"/>
                <w:szCs w:val="22"/>
              </w:rPr>
              <w:t>The aim of the degree is to produce graduates who understand the role and interrelationship between strategic management, human resource management and operations management</w:t>
            </w:r>
            <w:r>
              <w:rPr>
                <w:rFonts w:ascii="Arial" w:eastAsia="Arial" w:hAnsi="Arial" w:cs="Arial"/>
                <w:sz w:val="22"/>
                <w:szCs w:val="22"/>
              </w:rPr>
              <w:t xml:space="preserve"> and who can </w:t>
            </w:r>
            <w:r>
              <w:rPr>
                <w:rFonts w:ascii="Arial" w:hAnsi="Arial" w:cs="Arial"/>
                <w:sz w:val="22"/>
                <w:szCs w:val="22"/>
              </w:rPr>
              <w:t>effectively pursue operational line management positions in a range of diverse organisations</w:t>
            </w:r>
            <w:r w:rsidRPr="00F50F88">
              <w:rPr>
                <w:rFonts w:ascii="Arial" w:eastAsia="Arial" w:hAnsi="Arial" w:cs="Arial"/>
                <w:sz w:val="22"/>
                <w:szCs w:val="22"/>
              </w:rPr>
              <w:t>. Graduates will have an appreciation of the global challenges facing managers from both an operational and a strategic perspective and will be sensitive to the need for mainstreaming of business ethics and corporate social responsibility into management policy and practice. They will develop their leadership skills in relation to decision making, problem solving, team working, and negotiation and will also be sensitive to issues relating to cultural/inter-cultural diversity and equality. The programme syllabus is guided by the QAA’s Business and Management Subject Benchmark Statement (Feb 2015) as well as the Leadership and Management Standards (2015) endorsed by the Chartered Management Institute (CMI) to reflect current thinking in and within the field of management.</w:t>
            </w:r>
          </w:p>
          <w:p w14:paraId="33FAF315" w14:textId="77777777" w:rsidR="0073159D" w:rsidRPr="00F50F88" w:rsidRDefault="0073159D" w:rsidP="0073159D">
            <w:pPr>
              <w:spacing w:before="60" w:after="60"/>
              <w:jc w:val="both"/>
              <w:rPr>
                <w:rFonts w:ascii="Arial" w:eastAsia="Arial" w:hAnsi="Arial" w:cs="Arial"/>
                <w:sz w:val="22"/>
                <w:szCs w:val="22"/>
              </w:rPr>
            </w:pPr>
            <w:r>
              <w:rPr>
                <w:rFonts w:ascii="Arial" w:eastAsia="Arial" w:hAnsi="Arial" w:cs="Arial"/>
                <w:sz w:val="22"/>
                <w:szCs w:val="22"/>
              </w:rPr>
              <w:t>For the Management component t</w:t>
            </w:r>
            <w:r w:rsidRPr="00F50F88">
              <w:rPr>
                <w:rFonts w:ascii="Arial" w:eastAsia="Arial" w:hAnsi="Arial" w:cs="Arial"/>
                <w:sz w:val="22"/>
                <w:szCs w:val="22"/>
              </w:rPr>
              <w:t>he aims are:</w:t>
            </w:r>
          </w:p>
          <w:p w14:paraId="3D4C31B7" w14:textId="77777777" w:rsidR="0073159D" w:rsidRPr="00F50F88" w:rsidRDefault="0073159D" w:rsidP="0073159D">
            <w:pPr>
              <w:pStyle w:val="ListParagraph"/>
              <w:numPr>
                <w:ilvl w:val="0"/>
                <w:numId w:val="30"/>
              </w:numPr>
              <w:spacing w:before="60" w:after="60"/>
              <w:ind w:left="488" w:hanging="426"/>
              <w:contextualSpacing w:val="0"/>
              <w:jc w:val="both"/>
              <w:rPr>
                <w:rFonts w:ascii="Arial" w:eastAsia="Arial" w:hAnsi="Arial" w:cs="Arial"/>
                <w:sz w:val="22"/>
                <w:szCs w:val="22"/>
              </w:rPr>
            </w:pPr>
            <w:r w:rsidRPr="00F50F88">
              <w:rPr>
                <w:rFonts w:ascii="Arial" w:eastAsia="Arial" w:hAnsi="Arial" w:cs="Arial"/>
                <w:sz w:val="22"/>
                <w:szCs w:val="22"/>
              </w:rPr>
              <w:t xml:space="preserve">To develop </w:t>
            </w:r>
            <w:r>
              <w:rPr>
                <w:rFonts w:ascii="Arial" w:eastAsia="Arial" w:hAnsi="Arial" w:cs="Arial"/>
                <w:sz w:val="22"/>
                <w:szCs w:val="22"/>
              </w:rPr>
              <w:t xml:space="preserve">in </w:t>
            </w:r>
            <w:r w:rsidRPr="00F50F88">
              <w:rPr>
                <w:rFonts w:ascii="Arial" w:eastAsia="Arial" w:hAnsi="Arial" w:cs="Arial"/>
                <w:sz w:val="22"/>
                <w:szCs w:val="22"/>
              </w:rPr>
              <w:t xml:space="preserve">students  the relevant knowledge, skills and ethical awareness to succeed in the modern global business environment as managers </w:t>
            </w:r>
          </w:p>
          <w:p w14:paraId="2F1BFF17" w14:textId="77777777" w:rsidR="0073159D" w:rsidRPr="00F50F88" w:rsidRDefault="0073159D" w:rsidP="0073159D">
            <w:pPr>
              <w:pStyle w:val="ListParagraph"/>
              <w:numPr>
                <w:ilvl w:val="0"/>
                <w:numId w:val="30"/>
              </w:numPr>
              <w:spacing w:before="60" w:after="60"/>
              <w:ind w:left="488" w:hanging="426"/>
              <w:contextualSpacing w:val="0"/>
              <w:jc w:val="both"/>
              <w:rPr>
                <w:rFonts w:ascii="Arial" w:eastAsia="Arial" w:hAnsi="Arial" w:cs="Arial"/>
                <w:sz w:val="22"/>
                <w:szCs w:val="22"/>
              </w:rPr>
            </w:pPr>
            <w:r w:rsidRPr="00F50F88">
              <w:rPr>
                <w:rFonts w:ascii="Arial" w:eastAsia="Arial" w:hAnsi="Arial" w:cs="Arial"/>
                <w:sz w:val="22"/>
                <w:szCs w:val="22"/>
              </w:rPr>
              <w:t xml:space="preserve">To blend academic theory with practical application in order to develop students who can make a positive difference in the workplace from the very beginning of their careers </w:t>
            </w:r>
          </w:p>
          <w:p w14:paraId="6015E561" w14:textId="77777777" w:rsidR="0073159D" w:rsidRPr="00F7742B" w:rsidRDefault="0073159D" w:rsidP="0073159D">
            <w:pPr>
              <w:pStyle w:val="ListParagraph"/>
              <w:numPr>
                <w:ilvl w:val="0"/>
                <w:numId w:val="30"/>
              </w:numPr>
              <w:spacing w:before="60" w:after="60"/>
              <w:ind w:left="488" w:hanging="426"/>
              <w:contextualSpacing w:val="0"/>
              <w:jc w:val="both"/>
              <w:rPr>
                <w:rFonts w:ascii="Arial" w:hAnsi="Arial" w:cs="Arial"/>
                <w:sz w:val="22"/>
                <w:szCs w:val="22"/>
              </w:rPr>
            </w:pPr>
            <w:r w:rsidRPr="00F50F88">
              <w:rPr>
                <w:rFonts w:ascii="Arial" w:eastAsia="Arial" w:hAnsi="Arial" w:cs="Arial"/>
                <w:sz w:val="22"/>
                <w:szCs w:val="22"/>
              </w:rPr>
              <w:t xml:space="preserve">To </w:t>
            </w:r>
            <w:r>
              <w:rPr>
                <w:rFonts w:ascii="Arial" w:eastAsia="Arial" w:hAnsi="Arial" w:cs="Arial"/>
                <w:sz w:val="22"/>
                <w:szCs w:val="22"/>
              </w:rPr>
              <w:t>enable</w:t>
            </w:r>
            <w:r w:rsidRPr="00F50F88">
              <w:rPr>
                <w:rFonts w:ascii="Arial" w:eastAsia="Arial" w:hAnsi="Arial" w:cs="Arial"/>
                <w:sz w:val="22"/>
                <w:szCs w:val="22"/>
              </w:rPr>
              <w:t xml:space="preserve"> students  to work autonomously </w:t>
            </w:r>
            <w:r>
              <w:rPr>
                <w:rFonts w:ascii="Arial" w:eastAsia="Arial" w:hAnsi="Arial" w:cs="Arial"/>
                <w:sz w:val="22"/>
                <w:szCs w:val="22"/>
              </w:rPr>
              <w:t>whilst</w:t>
            </w:r>
            <w:r w:rsidRPr="00F50F88">
              <w:rPr>
                <w:rFonts w:ascii="Arial" w:eastAsia="Arial" w:hAnsi="Arial" w:cs="Arial"/>
                <w:sz w:val="22"/>
                <w:szCs w:val="22"/>
              </w:rPr>
              <w:t xml:space="preserve"> seeking to self-improve through reflection</w:t>
            </w:r>
          </w:p>
          <w:p w14:paraId="430D93C7" w14:textId="77777777" w:rsidR="00BD6360" w:rsidRPr="00522E1C" w:rsidRDefault="0073159D" w:rsidP="0073159D">
            <w:pPr>
              <w:spacing w:before="60" w:after="60"/>
              <w:jc w:val="both"/>
              <w:rPr>
                <w:rFonts w:ascii="Arial" w:hAnsi="Arial" w:cs="Arial"/>
                <w:i/>
                <w:sz w:val="22"/>
                <w:szCs w:val="22"/>
              </w:rPr>
            </w:pPr>
            <w:r>
              <w:rPr>
                <w:rFonts w:ascii="Arial" w:eastAsia="Arial" w:hAnsi="Arial" w:cs="Arial"/>
                <w:sz w:val="22"/>
                <w:szCs w:val="22"/>
              </w:rPr>
              <w:t>T</w:t>
            </w:r>
            <w:r w:rsidRPr="00F50F88">
              <w:rPr>
                <w:rFonts w:ascii="Arial" w:eastAsia="Arial" w:hAnsi="Arial" w:cs="Arial"/>
                <w:sz w:val="22"/>
                <w:szCs w:val="22"/>
              </w:rPr>
              <w:t xml:space="preserve">o </w:t>
            </w:r>
            <w:r>
              <w:rPr>
                <w:rFonts w:ascii="Arial" w:hAnsi="Arial" w:cs="Arial"/>
                <w:sz w:val="22"/>
                <w:szCs w:val="22"/>
              </w:rPr>
              <w:t>p</w:t>
            </w:r>
            <w:r w:rsidRPr="00AD7B75">
              <w:rPr>
                <w:rFonts w:ascii="Arial" w:hAnsi="Arial" w:cs="Arial"/>
                <w:sz w:val="22"/>
                <w:szCs w:val="22"/>
              </w:rPr>
              <w:t>rovide a sound academic base from which students may continue to benefit from formal and informal management education and experiential learning</w:t>
            </w:r>
            <w:r w:rsidR="00BD6360">
              <w:rPr>
                <w:rFonts w:ascii="Arial" w:hAnsi="Arial" w:cs="Arial"/>
                <w:i/>
                <w:sz w:val="22"/>
                <w:szCs w:val="22"/>
              </w:rPr>
              <w:t xml:space="preserve"> </w:t>
            </w:r>
          </w:p>
        </w:tc>
      </w:tr>
    </w:tbl>
    <w:p w14:paraId="27A2ED04"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35D40DC9" w14:textId="77777777" w:rsidTr="000512AE">
        <w:trPr>
          <w:cantSplit/>
        </w:trPr>
        <w:tc>
          <w:tcPr>
            <w:tcW w:w="10065" w:type="dxa"/>
            <w:shd w:val="pct5" w:color="auto" w:fill="FFFFFF"/>
          </w:tcPr>
          <w:p w14:paraId="306B7F42"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26FDC16C" w14:textId="77777777" w:rsidR="00334337" w:rsidRDefault="00391EB2" w:rsidP="000512AE">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6FF219C8" w14:textId="77777777" w:rsidR="00334337" w:rsidRPr="00C46253" w:rsidRDefault="00391EB2" w:rsidP="00334337">
            <w:pPr>
              <w:spacing w:before="60" w:after="60"/>
              <w:jc w:val="both"/>
              <w:rPr>
                <w:rFonts w:ascii="Arial" w:hAnsi="Arial" w:cs="Arial"/>
                <w:i/>
                <w:szCs w:val="22"/>
              </w:rPr>
            </w:pPr>
            <w:r w:rsidRPr="00C46253">
              <w:rPr>
                <w:rFonts w:ascii="Arial" w:hAnsi="Arial" w:cs="Arial"/>
                <w:sz w:val="22"/>
                <w:szCs w:val="22"/>
              </w:rPr>
              <w:t xml:space="preserve">The programme outcomes have references to the subject benchmarking statement </w:t>
            </w:r>
            <w:r w:rsidR="00522E1C" w:rsidRPr="00CE5D7A">
              <w:rPr>
                <w:rFonts w:ascii="Arial" w:hAnsi="Arial" w:cs="Arial"/>
                <w:sz w:val="22"/>
                <w:szCs w:val="22"/>
              </w:rPr>
              <w:t>Business and Management (February 2015)</w:t>
            </w:r>
            <w:r w:rsidR="00522E1C" w:rsidRPr="00CE5D7A">
              <w:rPr>
                <w:rFonts w:ascii="Arial" w:hAnsi="Arial" w:cs="Arial"/>
                <w:i/>
                <w:sz w:val="22"/>
                <w:szCs w:val="22"/>
              </w:rPr>
              <w:t>.</w:t>
            </w:r>
          </w:p>
        </w:tc>
      </w:tr>
    </w:tbl>
    <w:p w14:paraId="2321A2E0" w14:textId="77777777" w:rsidR="00391EB2" w:rsidRPr="00946D3C" w:rsidRDefault="00391EB2" w:rsidP="000512AE">
      <w:pPr>
        <w:ind w:left="-426" w:right="-330"/>
        <w:rPr>
          <w:rFonts w:ascii="Arial" w:hAnsi="Arial" w:cs="Arial"/>
          <w:sz w:val="22"/>
          <w:szCs w:val="22"/>
        </w:rPr>
      </w:pPr>
    </w:p>
    <w:p w14:paraId="5C723075" w14:textId="77777777" w:rsidR="00391EB2" w:rsidRPr="00522E1C" w:rsidRDefault="00391EB2" w:rsidP="00522E1C">
      <w:pPr>
        <w:pStyle w:val="ListParagraph"/>
        <w:numPr>
          <w:ilvl w:val="0"/>
          <w:numId w:val="28"/>
        </w:numPr>
        <w:spacing w:before="60" w:after="60"/>
        <w:ind w:right="-330"/>
        <w:rPr>
          <w:rFonts w:ascii="Arial" w:hAnsi="Arial" w:cs="Arial"/>
          <w:b/>
          <w:sz w:val="22"/>
          <w:szCs w:val="22"/>
        </w:rPr>
      </w:pPr>
      <w:r w:rsidRPr="00522E1C">
        <w:rPr>
          <w:rFonts w:ascii="Arial" w:hAnsi="Arial" w:cs="Arial"/>
          <w:b/>
          <w:sz w:val="22"/>
          <w:szCs w:val="22"/>
        </w:rPr>
        <w:t xml:space="preserve">Knowledge and Understanding of: </w:t>
      </w:r>
    </w:p>
    <w:p w14:paraId="23B9E47A" w14:textId="77777777" w:rsidR="0073159D" w:rsidRPr="000B4C69" w:rsidRDefault="0073159D" w:rsidP="0073159D">
      <w:pPr>
        <w:pStyle w:val="ListParagraph"/>
        <w:numPr>
          <w:ilvl w:val="0"/>
          <w:numId w:val="31"/>
        </w:numPr>
        <w:spacing w:after="120"/>
        <w:ind w:right="-188"/>
        <w:contextualSpacing w:val="0"/>
        <w:jc w:val="both"/>
        <w:rPr>
          <w:rFonts w:ascii="Arial" w:hAnsi="Arial" w:cs="Arial"/>
          <w:sz w:val="22"/>
          <w:szCs w:val="22"/>
        </w:rPr>
      </w:pPr>
      <w:r w:rsidRPr="000B4C69">
        <w:rPr>
          <w:rFonts w:ascii="Arial" w:hAnsi="Arial" w:cs="Arial"/>
          <w:sz w:val="22"/>
          <w:szCs w:val="22"/>
        </w:rPr>
        <w:t>A systematic knowledge and understanding of the modern and dynamic business environment, including the evolving nature of organisations and the external, cross border environment in which they must operate (SBS 3.2, 3.4 and 3.5).</w:t>
      </w:r>
    </w:p>
    <w:p w14:paraId="2D7EEC58" w14:textId="77777777" w:rsidR="0073159D" w:rsidRPr="000B4C69" w:rsidRDefault="0073159D" w:rsidP="0073159D">
      <w:pPr>
        <w:pStyle w:val="ListParagraph"/>
        <w:numPr>
          <w:ilvl w:val="0"/>
          <w:numId w:val="31"/>
        </w:numPr>
        <w:spacing w:after="120"/>
        <w:ind w:right="-188"/>
        <w:contextualSpacing w:val="0"/>
        <w:jc w:val="both"/>
        <w:rPr>
          <w:rFonts w:ascii="Arial" w:hAnsi="Arial" w:cs="Arial"/>
          <w:sz w:val="22"/>
          <w:szCs w:val="22"/>
        </w:rPr>
      </w:pPr>
      <w:r w:rsidRPr="000B4C69">
        <w:rPr>
          <w:rFonts w:ascii="Arial" w:hAnsi="Arial" w:cs="Arial"/>
          <w:sz w:val="22"/>
          <w:szCs w:val="22"/>
        </w:rPr>
        <w:t>A systematic knowledge and understanding of the effective management of organisations, including cutting edge theories, models and frameworks which inform current practice in an international context (SBS 3.6).</w:t>
      </w:r>
    </w:p>
    <w:p w14:paraId="793DC581" w14:textId="77777777" w:rsidR="0073159D" w:rsidRPr="000B4C69" w:rsidRDefault="0073159D" w:rsidP="0073159D">
      <w:pPr>
        <w:pStyle w:val="ListParagraph"/>
        <w:numPr>
          <w:ilvl w:val="0"/>
          <w:numId w:val="31"/>
        </w:numPr>
        <w:spacing w:after="120"/>
        <w:ind w:right="-188"/>
        <w:contextualSpacing w:val="0"/>
        <w:jc w:val="both"/>
        <w:rPr>
          <w:rFonts w:ascii="Arial" w:hAnsi="Arial" w:cs="Arial"/>
          <w:sz w:val="22"/>
          <w:szCs w:val="22"/>
        </w:rPr>
      </w:pPr>
      <w:r w:rsidRPr="000B4C69">
        <w:rPr>
          <w:rFonts w:ascii="Arial" w:hAnsi="Arial" w:cs="Arial"/>
          <w:sz w:val="22"/>
          <w:szCs w:val="22"/>
        </w:rPr>
        <w:t>A systematic knowledge and understanding of the key pervasive issues within modern business and management practice, such as sustainability, globalisation and corporate social responsibility, digital business and of the need to consider such issues when formulating strategy and making business decisions (SBS 3.7).</w:t>
      </w:r>
    </w:p>
    <w:p w14:paraId="51CEE863" w14:textId="77777777" w:rsidR="00391EB2" w:rsidRPr="00946D3C" w:rsidRDefault="00391EB2" w:rsidP="0073159D">
      <w:pPr>
        <w:spacing w:before="60" w:after="60"/>
        <w:ind w:left="-426" w:right="-330"/>
        <w:rPr>
          <w:rFonts w:ascii="Arial" w:hAnsi="Arial" w:cs="Arial"/>
          <w:sz w:val="22"/>
          <w:szCs w:val="22"/>
        </w:rPr>
      </w:pPr>
    </w:p>
    <w:p w14:paraId="09B607FE" w14:textId="77777777" w:rsidR="00391EB2" w:rsidRPr="00946D3C" w:rsidRDefault="00391EB2" w:rsidP="000512AE">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275D4F93" w14:textId="77777777" w:rsidR="00391EB2" w:rsidRPr="00522E1C" w:rsidRDefault="00391EB2" w:rsidP="00522E1C">
      <w:pPr>
        <w:pStyle w:val="ListParagraph"/>
        <w:numPr>
          <w:ilvl w:val="0"/>
          <w:numId w:val="28"/>
        </w:numPr>
        <w:spacing w:before="60" w:after="60"/>
        <w:ind w:right="-330"/>
        <w:rPr>
          <w:rFonts w:ascii="Arial" w:hAnsi="Arial" w:cs="Arial"/>
          <w:b/>
          <w:sz w:val="22"/>
          <w:szCs w:val="22"/>
        </w:rPr>
      </w:pPr>
      <w:r w:rsidRPr="00522E1C">
        <w:rPr>
          <w:rFonts w:ascii="Arial" w:hAnsi="Arial" w:cs="Arial"/>
          <w:b/>
          <w:sz w:val="22"/>
          <w:szCs w:val="22"/>
        </w:rPr>
        <w:t>Intellectual Skills</w:t>
      </w:r>
    </w:p>
    <w:p w14:paraId="41C28C00" w14:textId="77777777" w:rsidR="0073159D" w:rsidRDefault="0073159D" w:rsidP="0073159D">
      <w:pPr>
        <w:pStyle w:val="ListParagraph"/>
        <w:numPr>
          <w:ilvl w:val="0"/>
          <w:numId w:val="32"/>
        </w:numPr>
        <w:spacing w:after="120"/>
        <w:ind w:right="-188"/>
        <w:contextualSpacing w:val="0"/>
        <w:jc w:val="both"/>
        <w:rPr>
          <w:rFonts w:ascii="Arial" w:hAnsi="Arial" w:cs="Arial"/>
          <w:sz w:val="22"/>
          <w:szCs w:val="22"/>
        </w:rPr>
      </w:pPr>
      <w:r w:rsidRPr="0073159D">
        <w:rPr>
          <w:rFonts w:ascii="Arial" w:hAnsi="Arial" w:cs="Arial"/>
          <w:sz w:val="22"/>
          <w:szCs w:val="22"/>
        </w:rPr>
        <w:t>Critically analyse and evaluate information and arguments presented in a variety of formats and draw appropriate conclusions (SBS 3.9).</w:t>
      </w:r>
    </w:p>
    <w:p w14:paraId="5F81AE6B" w14:textId="77777777" w:rsidR="0073159D" w:rsidRPr="0073159D" w:rsidRDefault="0073159D" w:rsidP="0073159D">
      <w:pPr>
        <w:pStyle w:val="ListParagraph"/>
        <w:numPr>
          <w:ilvl w:val="0"/>
          <w:numId w:val="32"/>
        </w:numPr>
        <w:spacing w:after="120"/>
        <w:ind w:right="-188"/>
        <w:contextualSpacing w:val="0"/>
        <w:jc w:val="both"/>
        <w:rPr>
          <w:rFonts w:ascii="Arial" w:hAnsi="Arial" w:cs="Arial"/>
          <w:sz w:val="22"/>
          <w:szCs w:val="22"/>
        </w:rPr>
      </w:pPr>
      <w:r w:rsidRPr="0073159D">
        <w:rPr>
          <w:rFonts w:ascii="Arial" w:hAnsi="Arial" w:cs="Arial"/>
          <w:sz w:val="22"/>
          <w:szCs w:val="22"/>
        </w:rPr>
        <w:lastRenderedPageBreak/>
        <w:t>Conduct research using a variety of sources and methodologies and synthesise the data collected for use in the support of rational arguments and conclusions (SBS 3.9).</w:t>
      </w:r>
    </w:p>
    <w:p w14:paraId="0D0D3796" w14:textId="77777777" w:rsidR="0073159D" w:rsidRPr="000B4C69" w:rsidRDefault="0073159D" w:rsidP="0073159D">
      <w:pPr>
        <w:pStyle w:val="ListParagraph"/>
        <w:numPr>
          <w:ilvl w:val="0"/>
          <w:numId w:val="32"/>
        </w:numPr>
        <w:spacing w:after="120"/>
        <w:ind w:right="-188"/>
        <w:contextualSpacing w:val="0"/>
        <w:jc w:val="both"/>
        <w:rPr>
          <w:rFonts w:ascii="Arial" w:hAnsi="Arial" w:cs="Arial"/>
          <w:sz w:val="22"/>
          <w:szCs w:val="22"/>
        </w:rPr>
      </w:pPr>
      <w:r w:rsidRPr="000B4C69">
        <w:rPr>
          <w:rFonts w:ascii="Arial" w:hAnsi="Arial" w:cs="Arial"/>
          <w:sz w:val="22"/>
          <w:szCs w:val="22"/>
        </w:rPr>
        <w:t>Reflect self-critically on their performance and how they come across to others with a view to ongoing learning, development and improvement (SBS 3.9).</w:t>
      </w:r>
    </w:p>
    <w:p w14:paraId="4F1A1A82" w14:textId="77777777" w:rsidR="00391EB2" w:rsidRPr="00946D3C" w:rsidRDefault="00391EB2" w:rsidP="0073159D">
      <w:pPr>
        <w:spacing w:before="60" w:after="60"/>
        <w:ind w:right="-329"/>
        <w:jc w:val="both"/>
        <w:rPr>
          <w:rFonts w:ascii="Arial" w:hAnsi="Arial" w:cs="Arial"/>
          <w:sz w:val="22"/>
          <w:szCs w:val="22"/>
        </w:rPr>
      </w:pPr>
    </w:p>
    <w:p w14:paraId="3777BCBA" w14:textId="77777777" w:rsidR="00391EB2" w:rsidRPr="00946D3C" w:rsidRDefault="00391EB2" w:rsidP="00522E1C">
      <w:pPr>
        <w:spacing w:before="60" w:after="60"/>
        <w:ind w:left="-426" w:right="-330"/>
        <w:rPr>
          <w:rFonts w:ascii="Arial" w:hAnsi="Arial" w:cs="Arial"/>
          <w:sz w:val="22"/>
          <w:szCs w:val="22"/>
        </w:rPr>
      </w:pPr>
      <w:r w:rsidRPr="00946D3C">
        <w:rPr>
          <w:rFonts w:ascii="Arial" w:hAnsi="Arial" w:cs="Arial"/>
          <w:b/>
          <w:sz w:val="22"/>
          <w:szCs w:val="22"/>
        </w:rPr>
        <w:t xml:space="preserve">C. Subject-specific Skills: </w:t>
      </w:r>
    </w:p>
    <w:p w14:paraId="078FFAB3" w14:textId="77777777" w:rsidR="0073159D" w:rsidRPr="0073159D" w:rsidRDefault="0073159D" w:rsidP="0073159D">
      <w:pPr>
        <w:numPr>
          <w:ilvl w:val="0"/>
          <w:numId w:val="33"/>
        </w:numPr>
        <w:spacing w:after="120"/>
        <w:ind w:left="360" w:right="-188"/>
        <w:jc w:val="both"/>
        <w:rPr>
          <w:rFonts w:ascii="Arial" w:hAnsi="Arial" w:cs="Arial"/>
          <w:sz w:val="22"/>
          <w:szCs w:val="22"/>
        </w:rPr>
      </w:pPr>
      <w:r w:rsidRPr="0073159D">
        <w:rPr>
          <w:rFonts w:ascii="Arial" w:hAnsi="Arial" w:cs="Arial"/>
          <w:sz w:val="22"/>
          <w:szCs w:val="22"/>
        </w:rPr>
        <w:t>Apply the knowledge and understanding set out above to the solving of complex and multi-faceted real-life practical problems in the modern globalised business and managerial environment (SBS 3.9).</w:t>
      </w:r>
    </w:p>
    <w:p w14:paraId="39915150" w14:textId="77777777" w:rsidR="0073159D" w:rsidRPr="0073159D" w:rsidRDefault="0073159D" w:rsidP="0073159D">
      <w:pPr>
        <w:numPr>
          <w:ilvl w:val="0"/>
          <w:numId w:val="33"/>
        </w:numPr>
        <w:spacing w:after="120"/>
        <w:ind w:left="360" w:right="-188"/>
        <w:jc w:val="both"/>
        <w:rPr>
          <w:rFonts w:ascii="Arial" w:hAnsi="Arial" w:cs="Arial"/>
          <w:sz w:val="22"/>
          <w:szCs w:val="22"/>
        </w:rPr>
      </w:pPr>
      <w:r w:rsidRPr="0073159D">
        <w:rPr>
          <w:rFonts w:ascii="Arial" w:hAnsi="Arial" w:cs="Arial"/>
          <w:sz w:val="22"/>
          <w:szCs w:val="22"/>
        </w:rPr>
        <w:t>Demonstrate the ability to work effectively in a team environment and contribute to the generation of appropriate management strategies, informed by an awareness of issues such as diversity, sustainability and the ethical implications of economic activity (SBS 3.9).</w:t>
      </w:r>
    </w:p>
    <w:p w14:paraId="16E92AF4" w14:textId="77777777" w:rsidR="0073159D" w:rsidRPr="0073159D" w:rsidRDefault="0073159D" w:rsidP="0073159D">
      <w:pPr>
        <w:numPr>
          <w:ilvl w:val="0"/>
          <w:numId w:val="33"/>
        </w:numPr>
        <w:spacing w:after="120"/>
        <w:ind w:left="360" w:right="-188"/>
        <w:jc w:val="both"/>
        <w:rPr>
          <w:rFonts w:ascii="Arial" w:hAnsi="Arial" w:cs="Arial"/>
          <w:sz w:val="22"/>
          <w:szCs w:val="22"/>
        </w:rPr>
      </w:pPr>
      <w:r w:rsidRPr="0073159D">
        <w:rPr>
          <w:rFonts w:ascii="Arial" w:hAnsi="Arial" w:cs="Arial"/>
          <w:sz w:val="22"/>
          <w:szCs w:val="22"/>
        </w:rPr>
        <w:t>Manage relationships with internal and external stakeholders using appropriate communication channels, whilst demonstrating empathy and sensitivity to their needs (SBS 3.9).</w:t>
      </w:r>
    </w:p>
    <w:p w14:paraId="0A2191A9" w14:textId="77777777" w:rsidR="00522E1C" w:rsidRPr="00946D3C" w:rsidRDefault="00522E1C" w:rsidP="00522E1C">
      <w:pPr>
        <w:spacing w:before="60" w:after="60"/>
        <w:ind w:left="-425" w:right="-329"/>
        <w:jc w:val="both"/>
        <w:rPr>
          <w:rFonts w:ascii="Arial" w:hAnsi="Arial" w:cs="Arial"/>
          <w:sz w:val="22"/>
          <w:szCs w:val="22"/>
        </w:rPr>
      </w:pPr>
    </w:p>
    <w:p w14:paraId="44DDAAA7" w14:textId="77777777" w:rsidR="00391EB2" w:rsidRPr="00522E1C" w:rsidRDefault="00391EB2" w:rsidP="00522E1C">
      <w:pPr>
        <w:pStyle w:val="ListParagraph"/>
        <w:numPr>
          <w:ilvl w:val="0"/>
          <w:numId w:val="28"/>
        </w:numPr>
        <w:spacing w:before="60" w:after="60"/>
        <w:ind w:right="-330"/>
        <w:rPr>
          <w:rFonts w:ascii="Arial" w:hAnsi="Arial" w:cs="Arial"/>
          <w:b/>
          <w:sz w:val="22"/>
          <w:szCs w:val="22"/>
        </w:rPr>
      </w:pPr>
      <w:r w:rsidRPr="00522E1C">
        <w:rPr>
          <w:rFonts w:ascii="Arial" w:hAnsi="Arial" w:cs="Arial"/>
          <w:b/>
          <w:sz w:val="22"/>
          <w:szCs w:val="22"/>
        </w:rPr>
        <w:t xml:space="preserve">Transferable Skills: </w:t>
      </w:r>
    </w:p>
    <w:p w14:paraId="06E8B398" w14:textId="77777777" w:rsidR="0073159D" w:rsidRPr="000B4C69" w:rsidRDefault="0073159D" w:rsidP="0073159D">
      <w:pPr>
        <w:pStyle w:val="ListParagraph"/>
        <w:numPr>
          <w:ilvl w:val="0"/>
          <w:numId w:val="34"/>
        </w:numPr>
        <w:spacing w:after="120"/>
        <w:ind w:right="-188"/>
        <w:contextualSpacing w:val="0"/>
        <w:jc w:val="both"/>
        <w:rPr>
          <w:rFonts w:ascii="Arial" w:hAnsi="Arial" w:cs="Arial"/>
          <w:sz w:val="22"/>
          <w:szCs w:val="22"/>
        </w:rPr>
      </w:pPr>
      <w:r w:rsidRPr="000B4C69">
        <w:rPr>
          <w:rFonts w:ascii="Arial" w:hAnsi="Arial" w:cs="Arial"/>
          <w:sz w:val="22"/>
          <w:szCs w:val="22"/>
        </w:rPr>
        <w:t>Communicate information, ideas, problems and solutions effectively in a professional manner using appropriate media, with an awareness of the needs of their intended recipients (SBS 3.9).</w:t>
      </w:r>
    </w:p>
    <w:p w14:paraId="283E896A" w14:textId="77777777" w:rsidR="0073159D" w:rsidRPr="000B4C69" w:rsidRDefault="0073159D" w:rsidP="0073159D">
      <w:pPr>
        <w:pStyle w:val="ListParagraph"/>
        <w:numPr>
          <w:ilvl w:val="0"/>
          <w:numId w:val="34"/>
        </w:numPr>
        <w:spacing w:after="120"/>
        <w:ind w:right="-188"/>
        <w:contextualSpacing w:val="0"/>
        <w:jc w:val="both"/>
        <w:rPr>
          <w:rFonts w:ascii="Arial" w:hAnsi="Arial" w:cs="Arial"/>
          <w:sz w:val="22"/>
          <w:szCs w:val="22"/>
        </w:rPr>
      </w:pPr>
      <w:r w:rsidRPr="000B4C69">
        <w:rPr>
          <w:rFonts w:ascii="Arial" w:hAnsi="Arial" w:cs="Arial"/>
          <w:sz w:val="22"/>
          <w:szCs w:val="22"/>
        </w:rPr>
        <w:t>Present themselves in a way which maximises their personal impact, demonstrating an awareness of different business cultures and environments and adaptability in meeting the challenges posed.</w:t>
      </w:r>
    </w:p>
    <w:p w14:paraId="022A6E05" w14:textId="77777777" w:rsidR="0073159D" w:rsidRPr="000B4C69" w:rsidRDefault="0073159D" w:rsidP="0073159D">
      <w:pPr>
        <w:pStyle w:val="ListParagraph"/>
        <w:numPr>
          <w:ilvl w:val="0"/>
          <w:numId w:val="34"/>
        </w:numPr>
        <w:spacing w:after="120"/>
        <w:ind w:right="-188"/>
        <w:contextualSpacing w:val="0"/>
        <w:jc w:val="both"/>
        <w:rPr>
          <w:rFonts w:ascii="Arial" w:hAnsi="Arial" w:cs="Arial"/>
          <w:sz w:val="22"/>
          <w:szCs w:val="22"/>
        </w:rPr>
      </w:pPr>
      <w:r w:rsidRPr="000B4C69">
        <w:rPr>
          <w:rFonts w:ascii="Arial" w:hAnsi="Arial" w:cs="Arial"/>
          <w:sz w:val="22"/>
          <w:szCs w:val="22"/>
        </w:rPr>
        <w:t>Demonstrate strong interpersonal skills, including effective listening and oral communication skills, as well as the associated ability to persuade, present and negotiate (SBS 3.9).</w:t>
      </w:r>
    </w:p>
    <w:p w14:paraId="30CB665F" w14:textId="77777777" w:rsidR="0073159D" w:rsidRPr="000B4C69" w:rsidRDefault="0073159D" w:rsidP="0073159D">
      <w:pPr>
        <w:pStyle w:val="ListParagraph"/>
        <w:numPr>
          <w:ilvl w:val="0"/>
          <w:numId w:val="34"/>
        </w:numPr>
        <w:spacing w:after="120"/>
        <w:ind w:right="-188"/>
        <w:contextualSpacing w:val="0"/>
        <w:jc w:val="both"/>
        <w:rPr>
          <w:rFonts w:ascii="Arial" w:hAnsi="Arial" w:cs="Arial"/>
          <w:sz w:val="22"/>
          <w:szCs w:val="22"/>
        </w:rPr>
      </w:pPr>
      <w:r w:rsidRPr="000B4C69">
        <w:rPr>
          <w:rFonts w:ascii="Arial" w:hAnsi="Arial" w:cs="Arial"/>
          <w:sz w:val="22"/>
          <w:szCs w:val="22"/>
        </w:rPr>
        <w:t>Collaborate effectively, both on a personal and potentially also organisational level, as part of a business entity working with others (including ‘competitors’) to achieve its goals (SBS 3.9).</w:t>
      </w:r>
    </w:p>
    <w:p w14:paraId="062318F8" w14:textId="77777777" w:rsidR="0073159D" w:rsidRPr="000B4C69" w:rsidRDefault="0073159D" w:rsidP="0073159D">
      <w:pPr>
        <w:pStyle w:val="ListParagraph"/>
        <w:numPr>
          <w:ilvl w:val="0"/>
          <w:numId w:val="34"/>
        </w:numPr>
        <w:spacing w:after="120"/>
        <w:ind w:right="-188"/>
        <w:contextualSpacing w:val="0"/>
        <w:jc w:val="both"/>
        <w:rPr>
          <w:rFonts w:ascii="Arial" w:hAnsi="Arial" w:cs="Arial"/>
          <w:sz w:val="22"/>
          <w:szCs w:val="22"/>
        </w:rPr>
      </w:pPr>
      <w:r w:rsidRPr="000B4C69">
        <w:rPr>
          <w:rFonts w:ascii="Arial" w:hAnsi="Arial" w:cs="Arial"/>
          <w:sz w:val="22"/>
          <w:szCs w:val="22"/>
        </w:rPr>
        <w:t xml:space="preserve">Demonstrate the numeracy and literacy (including IT literacy) skills necessary to function effectively in the modern business environment (SBS 3.9). </w:t>
      </w:r>
    </w:p>
    <w:p w14:paraId="0B818D08" w14:textId="77777777" w:rsidR="0073159D" w:rsidRPr="000B4C69" w:rsidRDefault="0073159D" w:rsidP="0073159D">
      <w:pPr>
        <w:pStyle w:val="ListParagraph"/>
        <w:numPr>
          <w:ilvl w:val="0"/>
          <w:numId w:val="34"/>
        </w:numPr>
        <w:spacing w:after="120"/>
        <w:ind w:right="-188"/>
        <w:contextualSpacing w:val="0"/>
        <w:jc w:val="both"/>
        <w:rPr>
          <w:rFonts w:ascii="Arial" w:hAnsi="Arial" w:cs="Arial"/>
          <w:sz w:val="22"/>
          <w:szCs w:val="22"/>
        </w:rPr>
      </w:pPr>
      <w:r w:rsidRPr="000B4C69">
        <w:rPr>
          <w:rFonts w:ascii="Arial" w:hAnsi="Arial" w:cs="Arial"/>
          <w:sz w:val="22"/>
          <w:szCs w:val="22"/>
        </w:rPr>
        <w:t>Work autonomously and independently on projects with minimal guidance from others, taking responsibility for their own work and learning (SBS 3.9).</w:t>
      </w:r>
    </w:p>
    <w:p w14:paraId="040C2275" w14:textId="77777777" w:rsidR="0073159D" w:rsidRPr="000B4C69" w:rsidRDefault="0073159D" w:rsidP="0073159D">
      <w:pPr>
        <w:pStyle w:val="ListParagraph"/>
        <w:numPr>
          <w:ilvl w:val="0"/>
          <w:numId w:val="34"/>
        </w:numPr>
        <w:spacing w:after="120"/>
        <w:ind w:right="-188"/>
        <w:contextualSpacing w:val="0"/>
        <w:jc w:val="both"/>
        <w:rPr>
          <w:rFonts w:ascii="Arial" w:hAnsi="Arial" w:cs="Arial"/>
          <w:sz w:val="22"/>
          <w:szCs w:val="22"/>
        </w:rPr>
      </w:pPr>
      <w:r w:rsidRPr="000B4C69">
        <w:rPr>
          <w:rFonts w:ascii="Arial" w:hAnsi="Arial" w:cs="Arial"/>
          <w:sz w:val="22"/>
          <w:szCs w:val="22"/>
        </w:rPr>
        <w:t>Work with resilience under pressure, producing set outputs within a definite time-limited period with minimal access to external resources (SBS 3.9).</w:t>
      </w:r>
    </w:p>
    <w:p w14:paraId="60929EF8" w14:textId="77777777" w:rsidR="00391EB2" w:rsidRPr="00946D3C" w:rsidRDefault="00391EB2" w:rsidP="00C70645">
      <w:pPr>
        <w:spacing w:before="60" w:after="60"/>
        <w:ind w:left="-425" w:right="-329"/>
        <w:jc w:val="both"/>
        <w:rPr>
          <w:rFonts w:ascii="Arial" w:hAnsi="Arial" w:cs="Arial"/>
          <w:sz w:val="22"/>
          <w:szCs w:val="22"/>
        </w:rPr>
      </w:pPr>
    </w:p>
    <w:p w14:paraId="73E98055" w14:textId="77777777" w:rsidR="00391EB2" w:rsidRDefault="00391EB2" w:rsidP="0026146F">
      <w:pPr>
        <w:spacing w:before="60" w:after="60"/>
        <w:ind w:left="-425" w:right="-329"/>
        <w:jc w:val="both"/>
        <w:rPr>
          <w:rFonts w:ascii="Arial" w:hAnsi="Arial" w:cs="Arial"/>
          <w:b/>
          <w:sz w:val="22"/>
          <w:szCs w:val="22"/>
        </w:rPr>
      </w:pPr>
      <w:r w:rsidRPr="00946D3C">
        <w:rPr>
          <w:rFonts w:ascii="Arial" w:hAnsi="Arial" w:cs="Arial"/>
          <w:b/>
          <w:sz w:val="22"/>
          <w:szCs w:val="22"/>
        </w:rPr>
        <w:t xml:space="preserve">Teaching/learning and assessment methods and strategies used to enable </w:t>
      </w:r>
      <w:r w:rsidR="005932B1">
        <w:rPr>
          <w:rFonts w:ascii="Arial" w:hAnsi="Arial" w:cs="Arial"/>
          <w:b/>
          <w:sz w:val="22"/>
          <w:szCs w:val="22"/>
        </w:rPr>
        <w:t xml:space="preserve">the programme learning </w:t>
      </w:r>
      <w:r w:rsidRPr="00946D3C">
        <w:rPr>
          <w:rFonts w:ascii="Arial" w:hAnsi="Arial" w:cs="Arial"/>
          <w:b/>
          <w:sz w:val="22"/>
          <w:szCs w:val="22"/>
        </w:rPr>
        <w:t>outcomes to be achieved and demonstrated</w:t>
      </w:r>
    </w:p>
    <w:p w14:paraId="5FED40D3" w14:textId="77777777" w:rsidR="006E4D01" w:rsidRDefault="006E4D01" w:rsidP="0026146F">
      <w:pPr>
        <w:spacing w:before="60" w:after="60"/>
        <w:ind w:left="-425" w:right="-329"/>
        <w:jc w:val="both"/>
        <w:rPr>
          <w:rFonts w:ascii="Arial" w:hAnsi="Arial" w:cs="Arial"/>
          <w:b/>
          <w:sz w:val="22"/>
          <w:szCs w:val="22"/>
        </w:rPr>
      </w:pPr>
    </w:p>
    <w:p w14:paraId="2BDCD9E9" w14:textId="77777777" w:rsidR="006E4D01" w:rsidRPr="006E4D01" w:rsidRDefault="006E4D01" w:rsidP="006E4D01">
      <w:pPr>
        <w:spacing w:before="60" w:after="60"/>
        <w:ind w:left="-425" w:right="-329"/>
        <w:jc w:val="both"/>
        <w:rPr>
          <w:rFonts w:ascii="Arial" w:hAnsi="Arial" w:cs="Arial"/>
          <w:sz w:val="22"/>
          <w:szCs w:val="22"/>
        </w:rPr>
      </w:pPr>
      <w:r w:rsidRPr="006E4D01">
        <w:rPr>
          <w:rFonts w:ascii="Arial" w:hAnsi="Arial" w:cs="Arial"/>
          <w:sz w:val="22"/>
          <w:szCs w:val="22"/>
        </w:rPr>
        <w:t>Teaching/learning</w:t>
      </w:r>
      <w:r>
        <w:rPr>
          <w:rFonts w:ascii="Arial" w:hAnsi="Arial" w:cs="Arial"/>
          <w:sz w:val="22"/>
          <w:szCs w:val="22"/>
        </w:rPr>
        <w:t>:</w:t>
      </w:r>
    </w:p>
    <w:p w14:paraId="52A091C4" w14:textId="77777777" w:rsidR="006E4D01" w:rsidRPr="006E4D01" w:rsidRDefault="006E4D01" w:rsidP="006E4D01">
      <w:pPr>
        <w:spacing w:before="60" w:after="60"/>
        <w:ind w:left="-425" w:right="-329"/>
        <w:jc w:val="both"/>
        <w:rPr>
          <w:rFonts w:ascii="Arial" w:hAnsi="Arial" w:cs="Arial"/>
          <w:sz w:val="22"/>
          <w:szCs w:val="22"/>
        </w:rPr>
      </w:pPr>
      <w:r w:rsidRPr="006E4D01">
        <w:rPr>
          <w:rFonts w:ascii="Arial" w:hAnsi="Arial" w:cs="Arial"/>
          <w:sz w:val="22"/>
          <w:szCs w:val="22"/>
        </w:rPr>
        <w:t>Lectures; student and tutor-led seminars; tutor-led tutorials/clinics; problem-based learning scenarios and management simulations; individual projects; group projects; individual and group oral presentations; computer application activities; the use of research-based teaching materials and methods; the use of Moodle VLE materials; the use of appropriate software packages for information resource planning; podcasting and blogs. Guest speaker and Masterclasses. Professional mentoring by Members and Fellows from the CMI. Digital learning and team-based learning. Company visits and enterprise related pitch it schemes.  Business Start-Up and business mentoring.</w:t>
      </w:r>
    </w:p>
    <w:p w14:paraId="7504E909" w14:textId="77777777" w:rsidR="006E4D01" w:rsidRPr="006E4D01" w:rsidRDefault="006E4D01" w:rsidP="006E4D01">
      <w:pPr>
        <w:spacing w:before="60" w:after="60"/>
        <w:ind w:left="-425" w:right="-329"/>
        <w:jc w:val="both"/>
        <w:rPr>
          <w:rFonts w:ascii="Arial" w:hAnsi="Arial" w:cs="Arial"/>
          <w:sz w:val="22"/>
          <w:szCs w:val="22"/>
        </w:rPr>
      </w:pPr>
      <w:r w:rsidRPr="006E4D01">
        <w:rPr>
          <w:rFonts w:ascii="Arial" w:hAnsi="Arial" w:cs="Arial"/>
          <w:sz w:val="22"/>
          <w:szCs w:val="22"/>
        </w:rPr>
        <w:t>Assessment</w:t>
      </w:r>
      <w:r>
        <w:rPr>
          <w:rFonts w:ascii="Arial" w:hAnsi="Arial" w:cs="Arial"/>
          <w:sz w:val="22"/>
          <w:szCs w:val="22"/>
        </w:rPr>
        <w:t>:</w:t>
      </w:r>
    </w:p>
    <w:p w14:paraId="586D007E" w14:textId="77777777" w:rsidR="006E4D01" w:rsidRPr="00946D3C" w:rsidRDefault="006E4D01" w:rsidP="006E4D01">
      <w:pPr>
        <w:spacing w:before="60" w:after="60"/>
        <w:ind w:left="-425" w:right="-329"/>
        <w:jc w:val="both"/>
        <w:rPr>
          <w:rFonts w:ascii="Arial" w:hAnsi="Arial" w:cs="Arial"/>
          <w:sz w:val="22"/>
          <w:szCs w:val="22"/>
        </w:rPr>
      </w:pPr>
      <w:r w:rsidRPr="006E4D01">
        <w:rPr>
          <w:rFonts w:ascii="Arial" w:hAnsi="Arial" w:cs="Arial"/>
          <w:sz w:val="22"/>
          <w:szCs w:val="22"/>
        </w:rPr>
        <w:lastRenderedPageBreak/>
        <w:t>Coursework; written unseen examinations; essays; reports; student oral presentations (individual and team);  seminar discussion papers; personal reflections and learning diaries; case study analysis; situational audits and business plans;  portfolios; dissertation; project; management brief; consultancy tender; debates including participation in online discussion forums</w:t>
      </w:r>
    </w:p>
    <w:p w14:paraId="68B8D649" w14:textId="77777777" w:rsidR="00391EB2" w:rsidRDefault="00391EB2" w:rsidP="00C70645">
      <w:pPr>
        <w:spacing w:before="60" w:after="60"/>
        <w:ind w:left="-425" w:right="-329"/>
        <w:rPr>
          <w:rFonts w:ascii="Arial" w:hAnsi="Arial" w:cs="Arial"/>
          <w:sz w:val="22"/>
          <w:szCs w:val="22"/>
        </w:rPr>
      </w:pPr>
    </w:p>
    <w:p w14:paraId="160199AB" w14:textId="77777777" w:rsidR="006E4D01" w:rsidRPr="000F0FF2" w:rsidRDefault="006E4D01" w:rsidP="006E4D01">
      <w:pPr>
        <w:spacing w:before="60" w:after="60"/>
        <w:ind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48E215DA" w14:textId="77777777" w:rsidTr="000512AE">
        <w:trPr>
          <w:cantSplit/>
        </w:trPr>
        <w:tc>
          <w:tcPr>
            <w:tcW w:w="9923" w:type="dxa"/>
          </w:tcPr>
          <w:p w14:paraId="56710538" w14:textId="77777777" w:rsidR="00391EB2" w:rsidRPr="00D2733B" w:rsidRDefault="0003428B" w:rsidP="00D2733B">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BA/BSc non-honours awards</w:t>
            </w:r>
            <w:r>
              <w:rPr>
                <w:rFonts w:ascii="Arial" w:hAnsi="Arial" w:cs="Arial"/>
                <w:sz w:val="22"/>
              </w:rPr>
              <w:t xml:space="preserve"> relating to this programme of study</w:t>
            </w:r>
            <w:r w:rsidR="00D2733B">
              <w:rPr>
                <w:rFonts w:ascii="Arial" w:hAnsi="Arial" w:cs="Arial"/>
                <w:sz w:val="22"/>
              </w:rPr>
              <w:t xml:space="preserve">, see the module mapping table, located at the end of this specification. </w:t>
            </w:r>
          </w:p>
        </w:tc>
      </w:tr>
    </w:tbl>
    <w:p w14:paraId="246D243D" w14:textId="77777777" w:rsidR="00391EB2" w:rsidRPr="00C46253" w:rsidRDefault="00391EB2" w:rsidP="000512AE">
      <w:pPr>
        <w:spacing w:before="60" w:after="60"/>
        <w:ind w:right="-330"/>
        <w:rPr>
          <w:rFonts w:ascii="Arial" w:hAnsi="Arial" w:cs="Arial"/>
          <w:sz w:val="22"/>
          <w:szCs w:val="22"/>
        </w:rPr>
      </w:pPr>
    </w:p>
    <w:tbl>
      <w:tblPr>
        <w:tblW w:w="1023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35"/>
      </w:tblGrid>
      <w:tr w:rsidR="00391EB2" w:rsidRPr="00D803C1" w14:paraId="2E96BDAF" w14:textId="77777777" w:rsidTr="00E43825">
        <w:trPr>
          <w:cantSplit/>
        </w:trPr>
        <w:tc>
          <w:tcPr>
            <w:tcW w:w="9923" w:type="dxa"/>
            <w:shd w:val="pct5" w:color="auto" w:fill="FFFFFF"/>
          </w:tcPr>
          <w:p w14:paraId="0A13FC0C" w14:textId="77777777" w:rsidR="00391EB2" w:rsidRPr="00D803C1" w:rsidRDefault="00391EB2" w:rsidP="000512AE">
            <w:pPr>
              <w:spacing w:before="60" w:after="60"/>
              <w:jc w:val="both"/>
              <w:rPr>
                <w:rFonts w:ascii="Arial" w:hAnsi="Arial" w:cs="Arial"/>
                <w:szCs w:val="22"/>
              </w:rPr>
            </w:pPr>
            <w:r w:rsidRPr="00D803C1">
              <w:rPr>
                <w:rFonts w:ascii="Arial" w:hAnsi="Arial" w:cs="Arial"/>
                <w:b/>
                <w:sz w:val="22"/>
                <w:szCs w:val="22"/>
              </w:rPr>
              <w:lastRenderedPageBreak/>
              <w:t>17 Programme Structures and Requirements, Levels, Modules, Credits and Awards</w:t>
            </w:r>
          </w:p>
          <w:p w14:paraId="3BB92191" w14:textId="55E2F1AE" w:rsidR="006E4D01" w:rsidRPr="006E4D01" w:rsidRDefault="006E4D01" w:rsidP="00CB0343">
            <w:pPr>
              <w:spacing w:before="60" w:after="60"/>
              <w:jc w:val="both"/>
              <w:rPr>
                <w:rFonts w:ascii="Arial" w:hAnsi="Arial" w:cs="Arial"/>
                <w:i/>
                <w:snapToGrid w:val="0"/>
                <w:sz w:val="22"/>
                <w:szCs w:val="22"/>
                <w:lang w:val="en-US"/>
              </w:rPr>
            </w:pPr>
            <w:r w:rsidRPr="00CE5D7A">
              <w:rPr>
                <w:rFonts w:ascii="Arial" w:hAnsi="Arial" w:cs="Arial"/>
                <w:snapToGrid w:val="0"/>
                <w:sz w:val="22"/>
                <w:szCs w:val="22"/>
                <w:lang w:val="en-US"/>
              </w:rPr>
              <w:t xml:space="preserve">This programme is studied over three years full-time (four years if </w:t>
            </w:r>
            <w:r w:rsidR="0073159D">
              <w:rPr>
                <w:rFonts w:ascii="Arial" w:hAnsi="Arial" w:cs="Arial"/>
                <w:snapToGrid w:val="0"/>
                <w:sz w:val="22"/>
                <w:szCs w:val="22"/>
                <w:lang w:val="en-US"/>
              </w:rPr>
              <w:t>programme has a year abroad</w:t>
            </w:r>
            <w:r w:rsidR="0034446B">
              <w:rPr>
                <w:rFonts w:ascii="Arial" w:hAnsi="Arial" w:cs="Arial"/>
                <w:snapToGrid w:val="0"/>
                <w:sz w:val="22"/>
                <w:szCs w:val="22"/>
                <w:lang w:val="en-US"/>
              </w:rPr>
              <w:t>) or six years part-time</w:t>
            </w:r>
            <w:r w:rsidR="0034446B" w:rsidRPr="005B4AC2">
              <w:rPr>
                <w:rFonts w:ascii="Arial" w:hAnsi="Arial" w:cs="Arial"/>
                <w:snapToGrid w:val="0"/>
                <w:sz w:val="22"/>
                <w:szCs w:val="22"/>
                <w:lang w:val="en-US"/>
              </w:rPr>
              <w:t>,</w:t>
            </w:r>
            <w:r w:rsidR="0034446B" w:rsidRPr="005B4AC2">
              <w:rPr>
                <w:rFonts w:ascii="Arial" w:hAnsi="Arial" w:cs="Arial"/>
                <w:sz w:val="22"/>
                <w:szCs w:val="22"/>
                <w:lang w:eastAsia="zh-CN"/>
              </w:rPr>
              <w:t xml:space="preserve"> although for the ‘Year Abroad’ degrees, it is not generally possible to arrange for that particular year to be taken part-time.</w:t>
            </w:r>
          </w:p>
          <w:p w14:paraId="48497CE9" w14:textId="77777777" w:rsidR="00391EB2" w:rsidRPr="00D803C1" w:rsidRDefault="006E4D01" w:rsidP="00CB0343">
            <w:pPr>
              <w:spacing w:before="60" w:after="60"/>
              <w:jc w:val="both"/>
              <w:rPr>
                <w:rFonts w:ascii="Arial" w:hAnsi="Arial" w:cs="Arial"/>
                <w:szCs w:val="22"/>
                <w:lang w:eastAsia="zh-CN"/>
              </w:rPr>
            </w:pPr>
            <w:r w:rsidRPr="00CE5D7A">
              <w:rPr>
                <w:rFonts w:ascii="Arial" w:hAnsi="Arial" w:cs="Arial"/>
                <w:sz w:val="22"/>
                <w:szCs w:val="22"/>
                <w:lang w:eastAsia="zh-CN"/>
              </w:rPr>
              <w:t xml:space="preserve">The programme is divided into three </w:t>
            </w:r>
            <w:r w:rsidRPr="00CE5D7A">
              <w:rPr>
                <w:rFonts w:ascii="Arial" w:hAnsi="Arial" w:cs="Arial"/>
                <w:bCs/>
                <w:sz w:val="22"/>
                <w:szCs w:val="22"/>
                <w:lang w:eastAsia="zh-CN"/>
              </w:rPr>
              <w:t>stages</w:t>
            </w:r>
            <w:r w:rsidR="00264B1C">
              <w:rPr>
                <w:rFonts w:ascii="Arial" w:hAnsi="Arial" w:cs="Arial"/>
                <w:bCs/>
                <w:sz w:val="22"/>
                <w:szCs w:val="22"/>
                <w:lang w:eastAsia="zh-CN"/>
              </w:rPr>
              <w:t xml:space="preserve"> (</w:t>
            </w:r>
            <w:r w:rsidR="00264B1C">
              <w:rPr>
                <w:rFonts w:ascii="Arial" w:hAnsi="Arial" w:cs="Arial"/>
                <w:sz w:val="22"/>
                <w:szCs w:val="22"/>
                <w:lang w:eastAsia="zh-CN"/>
              </w:rPr>
              <w:t>four</w:t>
            </w:r>
            <w:r w:rsidR="00264B1C" w:rsidRPr="000D3B04">
              <w:rPr>
                <w:rFonts w:ascii="Arial" w:hAnsi="Arial" w:cs="Arial"/>
                <w:sz w:val="22"/>
                <w:szCs w:val="22"/>
                <w:lang w:eastAsia="zh-CN"/>
              </w:rPr>
              <w:t xml:space="preserve"> </w:t>
            </w:r>
            <w:r w:rsidR="00264B1C">
              <w:rPr>
                <w:rFonts w:ascii="Arial" w:hAnsi="Arial" w:cs="Arial"/>
                <w:sz w:val="22"/>
                <w:szCs w:val="22"/>
                <w:lang w:eastAsia="zh-CN"/>
              </w:rPr>
              <w:t xml:space="preserve">where the </w:t>
            </w:r>
            <w:r w:rsidR="0073159D">
              <w:rPr>
                <w:rFonts w:ascii="Arial" w:hAnsi="Arial" w:cs="Arial"/>
                <w:sz w:val="22"/>
                <w:szCs w:val="22"/>
                <w:lang w:eastAsia="zh-CN"/>
              </w:rPr>
              <w:t>Year Abroad, Stage A</w:t>
            </w:r>
            <w:r w:rsidR="00264B1C" w:rsidRPr="000D3B04">
              <w:rPr>
                <w:rFonts w:ascii="Arial" w:hAnsi="Arial" w:cs="Arial"/>
                <w:sz w:val="22"/>
                <w:szCs w:val="22"/>
                <w:lang w:eastAsia="zh-CN"/>
              </w:rPr>
              <w:t>, is included)</w:t>
            </w:r>
            <w:r w:rsidRPr="00CE5D7A">
              <w:rPr>
                <w:rFonts w:ascii="Arial" w:hAnsi="Arial" w:cs="Arial"/>
                <w:sz w:val="22"/>
                <w:szCs w:val="22"/>
                <w:lang w:eastAsia="zh-CN"/>
              </w:rPr>
              <w:t>, being progressive in nature, moving from facts, understanding, to application and application in practice to evaluation and professional practice, each stage comprising modules to a total of 120 credits</w:t>
            </w:r>
            <w:r w:rsidR="00391EB2" w:rsidRPr="00D803C1">
              <w:rPr>
                <w:rFonts w:ascii="Arial" w:hAnsi="Arial" w:cs="Arial"/>
                <w:sz w:val="22"/>
                <w:szCs w:val="22"/>
                <w:lang w:eastAsia="zh-CN"/>
              </w:rPr>
              <w:t xml:space="preserve">. Students must successfully complete each module in order to be awarded the specified number of </w:t>
            </w:r>
            <w:r w:rsidR="00391EB2" w:rsidRPr="00D803C1">
              <w:rPr>
                <w:rFonts w:ascii="Arial" w:hAnsi="Arial" w:cs="Arial"/>
                <w:bCs/>
                <w:sz w:val="22"/>
                <w:szCs w:val="22"/>
                <w:lang w:eastAsia="zh-CN"/>
              </w:rPr>
              <w:t xml:space="preserve">credits for that </w:t>
            </w:r>
            <w:r w:rsidR="00391EB2"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12" w:history="1">
              <w:r w:rsidR="007E3E3D" w:rsidRPr="00D803C1">
                <w:rPr>
                  <w:rStyle w:val="Hyperlink"/>
                  <w:rFonts w:ascii="Arial" w:hAnsi="Arial" w:cs="Arial"/>
                  <w:sz w:val="22"/>
                  <w:szCs w:val="22"/>
                </w:rPr>
                <w:t>http://www.kent.ac.uk/teaching/qa/credit-framework/creditinfo.html</w:t>
              </w:r>
            </w:hyperlink>
            <w:r w:rsidR="007E3E3D" w:rsidRPr="00D803C1">
              <w:rPr>
                <w:rFonts w:ascii="Arial" w:hAnsi="Arial" w:cs="Arial"/>
                <w:sz w:val="22"/>
                <w:szCs w:val="22"/>
              </w:rPr>
              <w:t xml:space="preserve"> </w:t>
            </w:r>
          </w:p>
          <w:p w14:paraId="4649CA31" w14:textId="77777777" w:rsidR="00391EB2" w:rsidRDefault="00391EB2" w:rsidP="00CB0343">
            <w:pPr>
              <w:spacing w:before="60" w:after="60"/>
              <w:jc w:val="both"/>
              <w:rPr>
                <w:rFonts w:ascii="Arial" w:hAnsi="Arial" w:cs="Arial"/>
                <w:sz w:val="22"/>
                <w:szCs w:val="22"/>
              </w:rPr>
            </w:pPr>
            <w:r w:rsidRPr="00D803C1">
              <w:rPr>
                <w:rFonts w:ascii="Arial" w:hAnsi="Arial" w:cs="Arial"/>
                <w:sz w:val="22"/>
                <w:szCs w:val="22"/>
              </w:rPr>
              <w:t>Each module</w:t>
            </w:r>
            <w:r w:rsidR="00147750">
              <w:rPr>
                <w:rFonts w:ascii="Arial" w:hAnsi="Arial" w:cs="Arial"/>
                <w:sz w:val="22"/>
                <w:szCs w:val="22"/>
              </w:rPr>
              <w:t xml:space="preserve"> and programme</w:t>
            </w:r>
            <w:r w:rsidRPr="00D803C1">
              <w:rPr>
                <w:rFonts w:ascii="Arial" w:hAnsi="Arial" w:cs="Arial"/>
                <w:sz w:val="22"/>
                <w:szCs w:val="22"/>
              </w:rPr>
              <w:t xml:space="preserve"> is designed to be at a specific level. For the descriptors of each of these levels, refer to Annex 2 of the Credit Framework at </w:t>
            </w:r>
            <w:hyperlink r:id="rId13" w:history="1">
              <w:r w:rsidR="00D803C1" w:rsidRPr="00D803C1">
                <w:rPr>
                  <w:rStyle w:val="Hyperlink"/>
                  <w:rFonts w:ascii="Arial" w:hAnsi="Arial" w:cs="Arial"/>
                  <w:sz w:val="22"/>
                  <w:szCs w:val="22"/>
                </w:rPr>
                <w:t>http://www.kent.ac.uk/teaching/qa/credit-framework/creditinfoannex2.html</w:t>
              </w:r>
            </w:hyperlink>
            <w:r w:rsidR="00D803C1" w:rsidRPr="00D803C1">
              <w:rPr>
                <w:rFonts w:ascii="Arial" w:hAnsi="Arial" w:cs="Arial"/>
                <w:sz w:val="22"/>
                <w:szCs w:val="22"/>
              </w:rPr>
              <w:t>.</w:t>
            </w:r>
            <w:r w:rsidRPr="00D803C1">
              <w:rPr>
                <w:rFonts w:ascii="Arial" w:hAnsi="Arial" w:cs="Arial"/>
                <w:sz w:val="22"/>
                <w:szCs w:val="22"/>
              </w:rPr>
              <w:t xml:space="preserve"> To be eligible for the award of an honours degree students must</w:t>
            </w:r>
            <w:r w:rsidR="005F6A0B" w:rsidRPr="00D803C1">
              <w:rPr>
                <w:rFonts w:ascii="Arial" w:hAnsi="Arial" w:cs="Arial"/>
                <w:sz w:val="22"/>
                <w:szCs w:val="22"/>
              </w:rPr>
              <w:t xml:space="preserve"> obtain 360 credits</w:t>
            </w:r>
            <w:r w:rsidR="0073159D">
              <w:rPr>
                <w:rFonts w:ascii="Arial" w:hAnsi="Arial" w:cs="Arial"/>
                <w:sz w:val="22"/>
                <w:szCs w:val="22"/>
              </w:rPr>
              <w:t xml:space="preserve"> (480 for the Year Abroad</w:t>
            </w:r>
            <w:r w:rsidR="00264B1C">
              <w:rPr>
                <w:rFonts w:ascii="Arial" w:hAnsi="Arial" w:cs="Arial"/>
                <w:sz w:val="22"/>
                <w:szCs w:val="22"/>
              </w:rPr>
              <w:t xml:space="preserve">) </w:t>
            </w:r>
            <w:r w:rsidR="005F6A0B" w:rsidRPr="00D803C1">
              <w:rPr>
                <w:rFonts w:ascii="Arial" w:hAnsi="Arial" w:cs="Arial"/>
                <w:sz w:val="22"/>
                <w:szCs w:val="22"/>
              </w:rPr>
              <w:t>at least 21</w:t>
            </w:r>
            <w:r w:rsidRPr="00D803C1">
              <w:rPr>
                <w:rFonts w:ascii="Arial" w:hAnsi="Arial" w:cs="Arial"/>
                <w:sz w:val="22"/>
                <w:szCs w:val="22"/>
              </w:rPr>
              <w:t>0 of which must be</w:t>
            </w:r>
            <w:r w:rsidR="001C2B29">
              <w:rPr>
                <w:rFonts w:ascii="Arial" w:hAnsi="Arial" w:cs="Arial"/>
                <w:sz w:val="22"/>
                <w:szCs w:val="22"/>
              </w:rPr>
              <w:t xml:space="preserve"> at</w:t>
            </w:r>
            <w:r w:rsidR="00D07373">
              <w:rPr>
                <w:rFonts w:ascii="Arial" w:hAnsi="Arial" w:cs="Arial"/>
                <w:sz w:val="22"/>
                <w:szCs w:val="22"/>
              </w:rPr>
              <w:t xml:space="preserve"> Level 5</w:t>
            </w:r>
            <w:r w:rsidRPr="00D803C1">
              <w:rPr>
                <w:rFonts w:ascii="Arial" w:hAnsi="Arial" w:cs="Arial"/>
                <w:sz w:val="22"/>
                <w:szCs w:val="22"/>
              </w:rPr>
              <w:t xml:space="preserve"> or above, </w:t>
            </w:r>
            <w:r w:rsidR="001C2B29">
              <w:rPr>
                <w:rFonts w:ascii="Arial" w:hAnsi="Arial" w:cs="Arial"/>
                <w:sz w:val="22"/>
                <w:szCs w:val="22"/>
              </w:rPr>
              <w:t xml:space="preserve">including </w:t>
            </w:r>
            <w:r w:rsidRPr="00D803C1">
              <w:rPr>
                <w:rFonts w:ascii="Arial" w:hAnsi="Arial" w:cs="Arial"/>
                <w:sz w:val="22"/>
                <w:szCs w:val="22"/>
              </w:rPr>
              <w:t xml:space="preserve">at least 90 </w:t>
            </w:r>
            <w:r w:rsidR="001C2B29">
              <w:rPr>
                <w:rFonts w:ascii="Arial" w:hAnsi="Arial" w:cs="Arial"/>
                <w:sz w:val="22"/>
                <w:szCs w:val="22"/>
              </w:rPr>
              <w:t xml:space="preserve">credits at </w:t>
            </w:r>
            <w:r w:rsidR="00D07373">
              <w:rPr>
                <w:rFonts w:ascii="Arial" w:hAnsi="Arial" w:cs="Arial"/>
                <w:sz w:val="22"/>
                <w:szCs w:val="22"/>
              </w:rPr>
              <w:t>level 6</w:t>
            </w:r>
            <w:r w:rsidRPr="00D803C1">
              <w:rPr>
                <w:rFonts w:ascii="Arial" w:hAnsi="Arial" w:cs="Arial"/>
                <w:sz w:val="22"/>
                <w:szCs w:val="22"/>
              </w:rPr>
              <w:t xml:space="preserve"> or above</w:t>
            </w:r>
            <w:r w:rsidR="001C2B29">
              <w:rPr>
                <w:rFonts w:ascii="Arial" w:hAnsi="Arial" w:cs="Arial"/>
                <w:sz w:val="22"/>
                <w:szCs w:val="22"/>
              </w:rPr>
              <w:t xml:space="preserve"> at Stage 3</w:t>
            </w:r>
            <w:r w:rsidRPr="00D803C1">
              <w:rPr>
                <w:rFonts w:ascii="Arial" w:hAnsi="Arial" w:cs="Arial"/>
                <w:sz w:val="22"/>
                <w:szCs w:val="22"/>
              </w:rPr>
              <w:t>.</w:t>
            </w:r>
          </w:p>
          <w:p w14:paraId="17DE8196" w14:textId="77777777" w:rsidR="0073159D" w:rsidRPr="00CE5D7A" w:rsidRDefault="0073159D" w:rsidP="0073159D">
            <w:pPr>
              <w:spacing w:before="60" w:after="60"/>
              <w:jc w:val="both"/>
              <w:rPr>
                <w:rFonts w:ascii="Arial" w:hAnsi="Arial" w:cs="Arial"/>
                <w:sz w:val="22"/>
                <w:szCs w:val="22"/>
              </w:rPr>
            </w:pPr>
            <w:r w:rsidRPr="00CE5D7A">
              <w:rPr>
                <w:rFonts w:ascii="Arial" w:hAnsi="Arial" w:cs="Arial"/>
                <w:sz w:val="22"/>
                <w:szCs w:val="22"/>
              </w:rPr>
              <w:t>Students successfully completing Stage 1 of the programme and meeting credit framework requirements who do not successfully complete Stage 2 will be eligible for the award of the Certificate in Management</w:t>
            </w:r>
            <w:r>
              <w:rPr>
                <w:rFonts w:ascii="Arial" w:hAnsi="Arial" w:cs="Arial"/>
                <w:sz w:val="22"/>
                <w:szCs w:val="22"/>
              </w:rPr>
              <w:t xml:space="preserve"> and One Other Subject or One Other Subject and Management</w:t>
            </w:r>
            <w:r w:rsidRPr="00CE5D7A">
              <w:rPr>
                <w:rFonts w:ascii="Arial" w:hAnsi="Arial" w:cs="Arial"/>
                <w:sz w:val="22"/>
                <w:szCs w:val="22"/>
              </w:rPr>
              <w:t>. Students successfully completing Stage 1 and Stage 2 of the programme and meeting Credit Framework requirements and who do not successfully complete Stage 3 will be eligible for the award of the Diploma in Management</w:t>
            </w:r>
            <w:r>
              <w:rPr>
                <w:rFonts w:ascii="Arial" w:hAnsi="Arial" w:cs="Arial"/>
                <w:sz w:val="22"/>
                <w:szCs w:val="22"/>
              </w:rPr>
              <w:t xml:space="preserve"> and One Other Subject or One Other Subject and Management</w:t>
            </w:r>
            <w:r w:rsidRPr="00CE5D7A">
              <w:rPr>
                <w:rFonts w:ascii="Arial" w:hAnsi="Arial" w:cs="Arial"/>
                <w:sz w:val="22"/>
                <w:szCs w:val="22"/>
              </w:rPr>
              <w:t xml:space="preserve">. Students successfully completing Stage 2 of the programme and achieving 300 credits overall including at least 60 credits at level 6 or above in Stage 3 and meeting Credit Framework requirements will be eligible for the award of a </w:t>
            </w:r>
            <w:r>
              <w:rPr>
                <w:rFonts w:ascii="Arial" w:hAnsi="Arial" w:cs="Arial"/>
                <w:sz w:val="22"/>
                <w:szCs w:val="22"/>
              </w:rPr>
              <w:t>BA/BSc Management and One Other Subject or One Other Subject and Management</w:t>
            </w:r>
            <w:r w:rsidRPr="00CE5D7A">
              <w:rPr>
                <w:rFonts w:ascii="Arial" w:hAnsi="Arial" w:cs="Arial"/>
                <w:sz w:val="22"/>
                <w:szCs w:val="22"/>
              </w:rPr>
              <w:t>.</w:t>
            </w:r>
          </w:p>
          <w:p w14:paraId="4E1E0B6B" w14:textId="77777777" w:rsidR="0073159D" w:rsidRDefault="0073159D" w:rsidP="00CB0343">
            <w:pPr>
              <w:spacing w:before="60" w:after="60"/>
              <w:jc w:val="both"/>
              <w:rPr>
                <w:rFonts w:ascii="Arial" w:hAnsi="Arial" w:cs="Arial"/>
                <w:sz w:val="22"/>
                <w:szCs w:val="22"/>
              </w:rPr>
            </w:pPr>
            <w:r w:rsidRPr="00CE5D7A">
              <w:rPr>
                <w:rFonts w:ascii="Arial" w:hAnsi="Arial" w:cs="Arial"/>
                <w:sz w:val="22"/>
                <w:szCs w:val="22"/>
              </w:rPr>
              <w:t>In addition, for four year programmes that include a</w:t>
            </w:r>
            <w:r>
              <w:rPr>
                <w:rFonts w:ascii="Arial" w:hAnsi="Arial" w:cs="Arial"/>
                <w:sz w:val="22"/>
                <w:szCs w:val="22"/>
              </w:rPr>
              <w:t xml:space="preserve"> year abroad, s</w:t>
            </w:r>
            <w:r w:rsidRPr="00CE5D7A">
              <w:rPr>
                <w:rFonts w:ascii="Arial" w:hAnsi="Arial" w:cs="Arial"/>
                <w:sz w:val="22"/>
                <w:szCs w:val="22"/>
              </w:rPr>
              <w:t>tudents successfully completin</w:t>
            </w:r>
            <w:r>
              <w:rPr>
                <w:rFonts w:ascii="Arial" w:hAnsi="Arial" w:cs="Arial"/>
                <w:sz w:val="22"/>
                <w:szCs w:val="22"/>
              </w:rPr>
              <w:t>g Stage 2 and also the year abroad</w:t>
            </w:r>
            <w:r w:rsidRPr="00CE5D7A">
              <w:rPr>
                <w:rFonts w:ascii="Arial" w:hAnsi="Arial" w:cs="Arial"/>
                <w:sz w:val="22"/>
                <w:szCs w:val="22"/>
              </w:rPr>
              <w:t xml:space="preserve"> and meeting credit framework requirements will be eligible for the award of the</w:t>
            </w:r>
            <w:r>
              <w:rPr>
                <w:rFonts w:ascii="Arial" w:hAnsi="Arial" w:cs="Arial"/>
                <w:sz w:val="22"/>
                <w:szCs w:val="22"/>
              </w:rPr>
              <w:t xml:space="preserve"> Diploma with a Year Abroad</w:t>
            </w:r>
            <w:r w:rsidR="00F46BF9">
              <w:rPr>
                <w:rFonts w:ascii="Arial" w:hAnsi="Arial" w:cs="Arial"/>
                <w:sz w:val="22"/>
                <w:szCs w:val="22"/>
              </w:rPr>
              <w:t>.</w:t>
            </w:r>
          </w:p>
          <w:p w14:paraId="71A8DCFD" w14:textId="77777777" w:rsidR="001C2B29" w:rsidRDefault="00CB0343" w:rsidP="00CB0343">
            <w:pPr>
              <w:pStyle w:val="NormalWeb"/>
              <w:spacing w:before="60" w:beforeAutospacing="0" w:after="60" w:afterAutospacing="0"/>
              <w:jc w:val="both"/>
              <w:rPr>
                <w:rFonts w:ascii="Arial" w:hAnsi="Arial" w:cs="Arial"/>
                <w:sz w:val="22"/>
                <w:szCs w:val="22"/>
                <w:lang w:eastAsia="en-US"/>
              </w:rPr>
            </w:pPr>
            <w:r w:rsidRPr="00252ACB">
              <w:rPr>
                <w:rFonts w:ascii="Arial" w:hAnsi="Arial" w:cs="Arial"/>
                <w:sz w:val="22"/>
                <w:szCs w:val="22"/>
              </w:rPr>
              <w:t xml:space="preserve">For further information refer to the Credit Framework at </w:t>
            </w:r>
            <w:hyperlink r:id="rId14" w:anchor="exit-awards" w:history="1">
              <w:r w:rsidR="00E85407" w:rsidRPr="00252ACB">
                <w:rPr>
                  <w:rStyle w:val="Hyperlink"/>
                  <w:rFonts w:ascii="Arial" w:hAnsi="Arial" w:cs="Arial"/>
                  <w:sz w:val="22"/>
                  <w:szCs w:val="22"/>
                  <w:lang w:eastAsia="en-US"/>
                </w:rPr>
                <w:t>https://www.kent.ac.uk/teaching/qa/credit-framework/creditinfo.html#exit-awards</w:t>
              </w:r>
            </w:hyperlink>
            <w:r w:rsidR="00E85407" w:rsidRPr="00252ACB">
              <w:rPr>
                <w:rFonts w:ascii="Arial" w:hAnsi="Arial" w:cs="Arial"/>
                <w:sz w:val="22"/>
                <w:szCs w:val="22"/>
                <w:lang w:eastAsia="en-US"/>
              </w:rPr>
              <w:t xml:space="preserve">. </w:t>
            </w:r>
          </w:p>
          <w:p w14:paraId="7632BCEF" w14:textId="77777777" w:rsidR="006D40B2" w:rsidRPr="00D35F24" w:rsidRDefault="006D40B2" w:rsidP="006D40B2">
            <w:pPr>
              <w:pStyle w:val="NormalWeb"/>
              <w:spacing w:before="0" w:beforeAutospacing="0" w:after="0" w:afterAutospacing="0"/>
              <w:jc w:val="both"/>
              <w:rPr>
                <w:rFonts w:ascii="Arial" w:hAnsi="Arial" w:cs="Arial"/>
                <w:sz w:val="22"/>
                <w:szCs w:val="22"/>
              </w:rPr>
            </w:pPr>
            <w:r w:rsidRPr="00D35F24">
              <w:rPr>
                <w:rFonts w:ascii="Arial" w:hAnsi="Arial" w:cs="Arial"/>
                <w:sz w:val="22"/>
                <w:szCs w:val="22"/>
              </w:rPr>
              <w:t xml:space="preserve">This programme specification refers only to the Management elements of a Joint Honours programme. </w:t>
            </w:r>
          </w:p>
          <w:p w14:paraId="138713BD" w14:textId="77777777" w:rsidR="006D40B2" w:rsidRPr="00E85407" w:rsidRDefault="006D40B2" w:rsidP="00CB0343">
            <w:pPr>
              <w:pStyle w:val="NormalWeb"/>
              <w:spacing w:before="60" w:beforeAutospacing="0" w:after="60" w:afterAutospacing="0"/>
              <w:jc w:val="both"/>
              <w:rPr>
                <w:rFonts w:ascii="Arial" w:hAnsi="Arial" w:cs="Arial"/>
                <w:i/>
                <w:sz w:val="22"/>
                <w:szCs w:val="22"/>
              </w:rPr>
            </w:pPr>
          </w:p>
          <w:p w14:paraId="400CF754" w14:textId="77777777" w:rsidR="00264B1C" w:rsidRPr="00264B1C" w:rsidRDefault="00DC21D0" w:rsidP="00264B1C">
            <w:pPr>
              <w:pStyle w:val="NormalWeb"/>
              <w:spacing w:before="60" w:beforeAutospacing="0" w:after="60" w:afterAutospacing="0"/>
              <w:jc w:val="both"/>
              <w:rPr>
                <w:rFonts w:ascii="Arial" w:hAnsi="Arial" w:cs="Arial"/>
                <w:sz w:val="22"/>
                <w:szCs w:val="22"/>
              </w:rPr>
            </w:pPr>
            <w:r>
              <w:rPr>
                <w:rFonts w:ascii="Arial" w:hAnsi="Arial" w:cs="Arial"/>
                <w:sz w:val="22"/>
                <w:szCs w:val="22"/>
              </w:rPr>
              <w:t xml:space="preserve">Compulsory </w:t>
            </w:r>
            <w:r w:rsidR="00391EB2" w:rsidRPr="00D803C1">
              <w:rPr>
                <w:rFonts w:ascii="Arial" w:hAnsi="Arial" w:cs="Arial"/>
                <w:sz w:val="22"/>
                <w:szCs w:val="22"/>
              </w:rPr>
              <w:t xml:space="preserve">modules are core to the programme and must be taken by all students studying the programme. Optional modules provide a choice of subject areas, from which students will select a stated number of modules. </w:t>
            </w:r>
            <w:r w:rsidR="00264B1C" w:rsidRPr="00264B1C">
              <w:rPr>
                <w:rFonts w:ascii="Arial" w:hAnsi="Arial" w:cs="Arial"/>
                <w:sz w:val="22"/>
                <w:szCs w:val="22"/>
              </w:rPr>
              <w:t>Students must ensure they take 60 credits in each term to ensure an equal workload across the two terms.</w:t>
            </w:r>
            <w:r w:rsidR="00264B1C" w:rsidRPr="00264B1C">
              <w:rPr>
                <w:rFonts w:ascii="Arial" w:hAnsi="Arial" w:cs="Arial"/>
                <w:szCs w:val="22"/>
              </w:rPr>
              <w:t xml:space="preserve"> </w:t>
            </w:r>
            <w:r w:rsidR="00264B1C" w:rsidRPr="00264B1C">
              <w:rPr>
                <w:rFonts w:ascii="Arial" w:hAnsi="Arial" w:cs="Arial"/>
                <w:sz w:val="22"/>
                <w:szCs w:val="22"/>
              </w:rPr>
              <w:t>Students may only take modules for which they have the necessary prerequisites.</w:t>
            </w:r>
          </w:p>
          <w:p w14:paraId="4C7917CC" w14:textId="77777777" w:rsidR="00391EB2" w:rsidRPr="00D803C1" w:rsidRDefault="00391EB2" w:rsidP="00CB0343">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at </w:t>
            </w:r>
            <w:hyperlink r:id="rId15" w:history="1">
              <w:r w:rsidR="00D803C1" w:rsidRPr="00D803C1">
                <w:rPr>
                  <w:rStyle w:val="Hyperlink"/>
                  <w:rFonts w:ascii="Arial" w:hAnsi="Arial" w:cs="Arial"/>
                  <w:sz w:val="22"/>
                  <w:szCs w:val="22"/>
                </w:rPr>
                <w:t>http://www.kent.ac.uk/teaching/qa/credit-framework/creditinfo.html</w:t>
              </w:r>
            </w:hyperlink>
            <w:r w:rsidR="00D803C1" w:rsidRPr="00D803C1">
              <w:rPr>
                <w:rFonts w:ascii="Arial" w:hAnsi="Arial" w:cs="Arial"/>
                <w:sz w:val="22"/>
                <w:szCs w:val="22"/>
              </w:rPr>
              <w:t xml:space="preserve">. </w:t>
            </w:r>
          </w:p>
          <w:p w14:paraId="5C92D57C" w14:textId="77777777" w:rsidR="00391EB2" w:rsidRPr="00D803C1" w:rsidRDefault="00391EB2" w:rsidP="00CB0343">
            <w:pPr>
              <w:pStyle w:val="NormalWeb"/>
              <w:spacing w:before="60" w:beforeAutospacing="0" w:after="60" w:afterAutospacing="0"/>
              <w:jc w:val="both"/>
              <w:rPr>
                <w:rFonts w:ascii="Arial" w:hAnsi="Arial" w:cs="Arial"/>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learning outcomes. For further information refer to the Credit Framework</w:t>
            </w:r>
            <w:r w:rsidR="00D803C1" w:rsidRPr="00D803C1">
              <w:rPr>
                <w:rFonts w:ascii="Arial" w:hAnsi="Arial" w:cs="Arial"/>
                <w:sz w:val="22"/>
                <w:szCs w:val="22"/>
              </w:rPr>
              <w:t xml:space="preserve">. </w:t>
            </w:r>
          </w:p>
          <w:p w14:paraId="0814D0DD" w14:textId="77777777" w:rsidR="00391EB2" w:rsidRDefault="00B8304C" w:rsidP="00B8304C">
            <w:pPr>
              <w:spacing w:before="60" w:after="60"/>
              <w:ind w:left="34"/>
              <w:jc w:val="both"/>
              <w:rPr>
                <w:rFonts w:ascii="Arial" w:hAnsi="Arial" w:cs="Arial"/>
                <w:sz w:val="22"/>
                <w:szCs w:val="22"/>
              </w:rPr>
            </w:pPr>
            <w:r w:rsidRPr="00B8304C">
              <w:rPr>
                <w:rFonts w:ascii="Arial" w:hAnsi="Arial" w:cs="Arial"/>
                <w:sz w:val="22"/>
                <w:szCs w:val="22"/>
              </w:rPr>
              <w:t>Modules which are marked with an asterisk ‘*’ cannot be trailed, condoned or compensated</w:t>
            </w:r>
            <w:r>
              <w:rPr>
                <w:rFonts w:ascii="Arial" w:hAnsi="Arial" w:cs="Arial"/>
                <w:sz w:val="22"/>
                <w:szCs w:val="22"/>
              </w:rPr>
              <w:t>.</w:t>
            </w:r>
          </w:p>
          <w:p w14:paraId="219D6775" w14:textId="77777777" w:rsidR="00B8304C" w:rsidRPr="00B8304C" w:rsidRDefault="00B8304C" w:rsidP="00B8304C">
            <w:pPr>
              <w:spacing w:before="60" w:after="60"/>
              <w:ind w:left="34"/>
              <w:jc w:val="both"/>
              <w:rPr>
                <w:rFonts w:ascii="Arial" w:hAnsi="Arial" w:cs="Arial"/>
                <w:sz w:val="22"/>
                <w:szCs w:val="22"/>
              </w:rPr>
            </w:pPr>
            <w:r w:rsidRPr="00DB128D">
              <w:rPr>
                <w:rFonts w:ascii="Arial" w:hAnsi="Arial" w:cs="Arial"/>
                <w:sz w:val="22"/>
                <w:szCs w:val="22"/>
              </w:rPr>
              <w:t>Students should contact the programme director when making modules choices if their intention is to maximise their opportunities for professional accreditation.</w:t>
            </w:r>
          </w:p>
        </w:tc>
      </w:tr>
    </w:tbl>
    <w:p w14:paraId="67F7B5AB" w14:textId="603A939A" w:rsidR="00646524" w:rsidRDefault="00646524" w:rsidP="000512AE">
      <w:pPr>
        <w:spacing w:before="60" w:after="60"/>
        <w:ind w:right="-330"/>
        <w:rPr>
          <w:rFonts w:ascii="Arial" w:hAnsi="Arial" w:cs="Arial"/>
          <w:i/>
          <w:sz w:val="22"/>
          <w:szCs w:val="22"/>
        </w:rPr>
      </w:pPr>
    </w:p>
    <w:p w14:paraId="423D5323" w14:textId="77777777" w:rsidR="00646524" w:rsidRDefault="00646524">
      <w:pPr>
        <w:spacing w:after="200" w:line="276" w:lineRule="auto"/>
        <w:rPr>
          <w:rFonts w:ascii="Arial" w:hAnsi="Arial" w:cs="Arial"/>
          <w:i/>
          <w:sz w:val="22"/>
          <w:szCs w:val="22"/>
        </w:rPr>
      </w:pPr>
      <w:r>
        <w:rPr>
          <w:rFonts w:ascii="Arial" w:hAnsi="Arial" w:cs="Arial"/>
          <w:i/>
          <w:sz w:val="22"/>
          <w:szCs w:val="22"/>
        </w:rPr>
        <w:br w:type="page"/>
      </w:r>
    </w:p>
    <w:p w14:paraId="1EC3FFD7" w14:textId="77777777" w:rsidR="00391EB2" w:rsidRDefault="00391EB2" w:rsidP="000512AE">
      <w:pPr>
        <w:spacing w:before="60" w:after="60"/>
        <w:ind w:right="-330"/>
        <w:rPr>
          <w:rFonts w:ascii="Arial" w:hAnsi="Arial" w:cs="Arial"/>
          <w:i/>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276"/>
        <w:gridCol w:w="4791"/>
        <w:gridCol w:w="879"/>
        <w:gridCol w:w="992"/>
        <w:gridCol w:w="992"/>
      </w:tblGrid>
      <w:tr w:rsidR="00FD06D9" w:rsidRPr="00C46253" w14:paraId="1FE48D06" w14:textId="77777777" w:rsidTr="00E43825">
        <w:tc>
          <w:tcPr>
            <w:tcW w:w="1305" w:type="dxa"/>
            <w:tcBorders>
              <w:bottom w:val="single" w:sz="4" w:space="0" w:color="auto"/>
            </w:tcBorders>
            <w:shd w:val="pct5" w:color="auto" w:fill="FFFFFF"/>
          </w:tcPr>
          <w:p w14:paraId="25014BD2" w14:textId="77777777" w:rsidR="00FD06D9" w:rsidRPr="00C46253" w:rsidRDefault="00FD06D9" w:rsidP="000512AE">
            <w:pPr>
              <w:spacing w:before="60" w:after="60"/>
              <w:ind w:right="-330"/>
              <w:rPr>
                <w:rFonts w:ascii="Arial" w:hAnsi="Arial" w:cs="Arial"/>
                <w:b/>
                <w:sz w:val="22"/>
                <w:szCs w:val="22"/>
              </w:rPr>
            </w:pPr>
            <w:r>
              <w:rPr>
                <w:rFonts w:ascii="Arial" w:hAnsi="Arial" w:cs="Arial"/>
                <w:b/>
                <w:sz w:val="22"/>
                <w:szCs w:val="22"/>
              </w:rPr>
              <w:t>KV Code</w:t>
            </w:r>
          </w:p>
        </w:tc>
        <w:tc>
          <w:tcPr>
            <w:tcW w:w="1276" w:type="dxa"/>
            <w:tcBorders>
              <w:bottom w:val="single" w:sz="4" w:space="0" w:color="auto"/>
            </w:tcBorders>
            <w:shd w:val="pct5" w:color="auto" w:fill="FFFFFF"/>
          </w:tcPr>
          <w:p w14:paraId="3DC683F1"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Code</w:t>
            </w:r>
          </w:p>
        </w:tc>
        <w:tc>
          <w:tcPr>
            <w:tcW w:w="4791" w:type="dxa"/>
            <w:tcBorders>
              <w:bottom w:val="single" w:sz="4" w:space="0" w:color="auto"/>
            </w:tcBorders>
            <w:shd w:val="pct5" w:color="auto" w:fill="FFFFFF"/>
          </w:tcPr>
          <w:p w14:paraId="03C0876D"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Title</w:t>
            </w:r>
          </w:p>
        </w:tc>
        <w:tc>
          <w:tcPr>
            <w:tcW w:w="879" w:type="dxa"/>
            <w:tcBorders>
              <w:bottom w:val="single" w:sz="4" w:space="0" w:color="auto"/>
            </w:tcBorders>
            <w:shd w:val="pct5" w:color="auto" w:fill="FFFFFF"/>
          </w:tcPr>
          <w:p w14:paraId="0C181008"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Level</w:t>
            </w:r>
          </w:p>
        </w:tc>
        <w:tc>
          <w:tcPr>
            <w:tcW w:w="992" w:type="dxa"/>
            <w:tcBorders>
              <w:bottom w:val="single" w:sz="4" w:space="0" w:color="auto"/>
            </w:tcBorders>
            <w:shd w:val="pct5" w:color="auto" w:fill="FFFFFF"/>
          </w:tcPr>
          <w:p w14:paraId="122BB590"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Credits</w:t>
            </w:r>
          </w:p>
        </w:tc>
        <w:tc>
          <w:tcPr>
            <w:tcW w:w="992" w:type="dxa"/>
            <w:tcBorders>
              <w:bottom w:val="single" w:sz="4" w:space="0" w:color="auto"/>
            </w:tcBorders>
            <w:shd w:val="pct5" w:color="auto" w:fill="FFFFFF"/>
          </w:tcPr>
          <w:p w14:paraId="31E100B2"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Term(s)</w:t>
            </w:r>
          </w:p>
        </w:tc>
      </w:tr>
      <w:tr w:rsidR="00720DD7" w:rsidRPr="00C46253" w14:paraId="70BC61A5" w14:textId="77777777" w:rsidTr="00E43825">
        <w:trPr>
          <w:cantSplit/>
        </w:trPr>
        <w:tc>
          <w:tcPr>
            <w:tcW w:w="10235" w:type="dxa"/>
            <w:gridSpan w:val="6"/>
            <w:tcBorders>
              <w:bottom w:val="single" w:sz="4" w:space="0" w:color="auto"/>
            </w:tcBorders>
            <w:shd w:val="clear" w:color="auto" w:fill="F2F2F2" w:themeFill="background1" w:themeFillShade="F2"/>
          </w:tcPr>
          <w:p w14:paraId="1E02E949" w14:textId="77777777" w:rsidR="00720DD7" w:rsidRPr="00C46253" w:rsidRDefault="00720DD7" w:rsidP="000512AE">
            <w:pPr>
              <w:spacing w:before="60" w:after="60"/>
              <w:rPr>
                <w:rFonts w:ascii="Arial" w:hAnsi="Arial" w:cs="Arial"/>
                <w:szCs w:val="22"/>
              </w:rPr>
            </w:pPr>
            <w:r w:rsidRPr="00C46253">
              <w:rPr>
                <w:rFonts w:ascii="Arial" w:hAnsi="Arial" w:cs="Arial"/>
                <w:b/>
                <w:sz w:val="22"/>
                <w:szCs w:val="22"/>
              </w:rPr>
              <w:t>Stage 1</w:t>
            </w:r>
          </w:p>
        </w:tc>
      </w:tr>
      <w:tr w:rsidR="00720DD7" w:rsidRPr="00C46253" w14:paraId="7E24D328" w14:textId="77777777" w:rsidTr="00E43825">
        <w:trPr>
          <w:cantSplit/>
        </w:trPr>
        <w:tc>
          <w:tcPr>
            <w:tcW w:w="10235" w:type="dxa"/>
            <w:gridSpan w:val="6"/>
            <w:shd w:val="clear" w:color="auto" w:fill="F2F2F2" w:themeFill="background1" w:themeFillShade="F2"/>
          </w:tcPr>
          <w:p w14:paraId="05FAE5C4" w14:textId="77777777" w:rsidR="00720DD7" w:rsidRDefault="00720DD7" w:rsidP="000512AE">
            <w:pPr>
              <w:spacing w:before="60" w:after="60"/>
              <w:ind w:right="-330"/>
              <w:rPr>
                <w:rFonts w:ascii="Arial" w:hAnsi="Arial" w:cs="Arial"/>
                <w:b/>
                <w:sz w:val="22"/>
                <w:szCs w:val="22"/>
              </w:rPr>
            </w:pPr>
            <w:r>
              <w:rPr>
                <w:rFonts w:ascii="Arial" w:hAnsi="Arial" w:cs="Arial"/>
                <w:b/>
                <w:sz w:val="22"/>
                <w:szCs w:val="22"/>
              </w:rPr>
              <w:t xml:space="preserve">Compulsory </w:t>
            </w:r>
            <w:r w:rsidRPr="00C46253">
              <w:rPr>
                <w:rFonts w:ascii="Arial" w:hAnsi="Arial" w:cs="Arial"/>
                <w:b/>
                <w:sz w:val="22"/>
                <w:szCs w:val="22"/>
              </w:rPr>
              <w:t>Modules</w:t>
            </w:r>
          </w:p>
          <w:p w14:paraId="054D3632" w14:textId="77777777" w:rsidR="00B8304C" w:rsidRPr="00B8304C" w:rsidRDefault="00B8304C" w:rsidP="00B8304C">
            <w:pPr>
              <w:spacing w:before="60" w:after="60"/>
              <w:ind w:left="34"/>
              <w:jc w:val="both"/>
              <w:rPr>
                <w:rFonts w:ascii="Arial" w:hAnsi="Arial" w:cs="Arial"/>
                <w:sz w:val="22"/>
                <w:szCs w:val="22"/>
              </w:rPr>
            </w:pPr>
            <w:r>
              <w:rPr>
                <w:rFonts w:ascii="Arial" w:hAnsi="Arial" w:cs="Arial"/>
                <w:sz w:val="22"/>
                <w:szCs w:val="22"/>
              </w:rPr>
              <w:t xml:space="preserve">Note:  </w:t>
            </w:r>
            <w:r w:rsidRPr="00B8304C">
              <w:rPr>
                <w:rFonts w:ascii="Arial" w:hAnsi="Arial" w:cs="Arial"/>
                <w:sz w:val="22"/>
                <w:szCs w:val="22"/>
              </w:rPr>
              <w:t>Modules which are marked with an asterisk ‘*’ cannot be trailed, condoned or compensated</w:t>
            </w:r>
            <w:r>
              <w:rPr>
                <w:rFonts w:ascii="Arial" w:hAnsi="Arial" w:cs="Arial"/>
                <w:sz w:val="22"/>
                <w:szCs w:val="22"/>
              </w:rPr>
              <w:t>.</w:t>
            </w:r>
          </w:p>
        </w:tc>
      </w:tr>
      <w:tr w:rsidR="00B8304C" w:rsidRPr="00C46253" w14:paraId="23963E0B" w14:textId="77777777" w:rsidTr="00E43825">
        <w:tc>
          <w:tcPr>
            <w:tcW w:w="1305" w:type="dxa"/>
            <w:tcBorders>
              <w:bottom w:val="single" w:sz="4" w:space="0" w:color="auto"/>
            </w:tcBorders>
          </w:tcPr>
          <w:p w14:paraId="65C5B22B" w14:textId="77777777" w:rsidR="00B8304C" w:rsidRPr="00C46253" w:rsidRDefault="00B8304C" w:rsidP="00B8304C">
            <w:pPr>
              <w:spacing w:before="60" w:after="60"/>
              <w:ind w:right="-330"/>
              <w:rPr>
                <w:rFonts w:ascii="Arial" w:hAnsi="Arial" w:cs="Arial"/>
                <w:sz w:val="22"/>
                <w:szCs w:val="22"/>
              </w:rPr>
            </w:pPr>
            <w:r>
              <w:rPr>
                <w:rFonts w:ascii="Arial" w:hAnsi="Arial" w:cs="Arial"/>
                <w:sz w:val="22"/>
                <w:szCs w:val="22"/>
              </w:rPr>
              <w:t>BUSN3430*</w:t>
            </w:r>
          </w:p>
        </w:tc>
        <w:tc>
          <w:tcPr>
            <w:tcW w:w="1276" w:type="dxa"/>
            <w:tcBorders>
              <w:bottom w:val="single" w:sz="4" w:space="0" w:color="auto"/>
            </w:tcBorders>
          </w:tcPr>
          <w:p w14:paraId="6C511993" w14:textId="77777777" w:rsidR="00B8304C" w:rsidRPr="000D7227" w:rsidRDefault="00B8304C" w:rsidP="00B8304C">
            <w:pPr>
              <w:spacing w:before="60" w:after="60"/>
              <w:ind w:right="-330"/>
              <w:rPr>
                <w:rFonts w:ascii="Arial" w:hAnsi="Arial" w:cs="Arial"/>
                <w:sz w:val="22"/>
                <w:szCs w:val="22"/>
              </w:rPr>
            </w:pPr>
            <w:r w:rsidRPr="000D7227">
              <w:rPr>
                <w:rFonts w:ascii="Arial" w:hAnsi="Arial" w:cs="Arial"/>
                <w:sz w:val="22"/>
                <w:szCs w:val="22"/>
              </w:rPr>
              <w:t xml:space="preserve"> CB343</w:t>
            </w:r>
            <w:r>
              <w:rPr>
                <w:rFonts w:ascii="Arial" w:hAnsi="Arial" w:cs="Arial"/>
                <w:sz w:val="22"/>
                <w:szCs w:val="22"/>
              </w:rPr>
              <w:t>*</w:t>
            </w:r>
          </w:p>
        </w:tc>
        <w:tc>
          <w:tcPr>
            <w:tcW w:w="4791" w:type="dxa"/>
            <w:tcBorders>
              <w:bottom w:val="single" w:sz="4" w:space="0" w:color="auto"/>
            </w:tcBorders>
          </w:tcPr>
          <w:p w14:paraId="7E4F0333" w14:textId="77777777" w:rsidR="00B8304C" w:rsidRPr="000D7227" w:rsidRDefault="00B8304C" w:rsidP="00B8304C">
            <w:pPr>
              <w:spacing w:before="60" w:after="60"/>
              <w:ind w:right="-330"/>
              <w:rPr>
                <w:rFonts w:ascii="Arial" w:hAnsi="Arial" w:cs="Arial"/>
                <w:sz w:val="22"/>
                <w:szCs w:val="22"/>
              </w:rPr>
            </w:pPr>
            <w:r w:rsidRPr="000D7227">
              <w:rPr>
                <w:rFonts w:ascii="Arial" w:hAnsi="Arial" w:cs="Arial"/>
                <w:sz w:val="22"/>
                <w:szCs w:val="22"/>
              </w:rPr>
              <w:t>Global Business Environment*</w:t>
            </w:r>
          </w:p>
        </w:tc>
        <w:tc>
          <w:tcPr>
            <w:tcW w:w="879" w:type="dxa"/>
            <w:tcBorders>
              <w:bottom w:val="single" w:sz="4" w:space="0" w:color="auto"/>
            </w:tcBorders>
          </w:tcPr>
          <w:p w14:paraId="383AC3D3" w14:textId="77777777" w:rsidR="00B8304C" w:rsidRPr="000D7227" w:rsidRDefault="00B8304C" w:rsidP="00B8304C">
            <w:pPr>
              <w:spacing w:before="60" w:after="60"/>
              <w:ind w:right="-330"/>
              <w:rPr>
                <w:rFonts w:ascii="Arial" w:hAnsi="Arial" w:cs="Arial"/>
                <w:sz w:val="22"/>
                <w:szCs w:val="22"/>
              </w:rPr>
            </w:pPr>
            <w:r w:rsidRPr="000D7227">
              <w:rPr>
                <w:rFonts w:ascii="Arial" w:hAnsi="Arial" w:cs="Arial"/>
                <w:sz w:val="22"/>
                <w:szCs w:val="22"/>
              </w:rPr>
              <w:t>4</w:t>
            </w:r>
          </w:p>
        </w:tc>
        <w:tc>
          <w:tcPr>
            <w:tcW w:w="992" w:type="dxa"/>
            <w:tcBorders>
              <w:bottom w:val="single" w:sz="4" w:space="0" w:color="auto"/>
            </w:tcBorders>
          </w:tcPr>
          <w:p w14:paraId="417738B7" w14:textId="77777777" w:rsidR="00B8304C" w:rsidRPr="000D7227" w:rsidRDefault="00B8304C" w:rsidP="00B8304C">
            <w:pPr>
              <w:spacing w:before="60" w:after="60"/>
              <w:ind w:right="-330"/>
              <w:rPr>
                <w:rFonts w:ascii="Arial" w:hAnsi="Arial" w:cs="Arial"/>
                <w:sz w:val="22"/>
                <w:szCs w:val="22"/>
              </w:rPr>
            </w:pPr>
            <w:r w:rsidRPr="000D7227">
              <w:rPr>
                <w:rFonts w:ascii="Arial" w:hAnsi="Arial" w:cs="Arial"/>
                <w:sz w:val="22"/>
                <w:szCs w:val="22"/>
              </w:rPr>
              <w:t>15</w:t>
            </w:r>
          </w:p>
        </w:tc>
        <w:tc>
          <w:tcPr>
            <w:tcW w:w="992" w:type="dxa"/>
            <w:tcBorders>
              <w:bottom w:val="single" w:sz="4" w:space="0" w:color="auto"/>
            </w:tcBorders>
          </w:tcPr>
          <w:p w14:paraId="15C78DC3" w14:textId="77777777" w:rsidR="00B8304C" w:rsidRPr="000D7227" w:rsidRDefault="00B8304C" w:rsidP="00B8304C">
            <w:pPr>
              <w:spacing w:before="60" w:after="60"/>
              <w:ind w:right="34"/>
              <w:rPr>
                <w:rFonts w:ascii="Arial" w:hAnsi="Arial" w:cs="Arial"/>
                <w:sz w:val="22"/>
                <w:szCs w:val="22"/>
              </w:rPr>
            </w:pPr>
            <w:r w:rsidRPr="000D7227">
              <w:rPr>
                <w:rFonts w:ascii="Arial" w:hAnsi="Arial" w:cs="Arial"/>
                <w:sz w:val="22"/>
                <w:szCs w:val="22"/>
              </w:rPr>
              <w:t>1</w:t>
            </w:r>
          </w:p>
        </w:tc>
      </w:tr>
      <w:tr w:rsidR="00B8304C" w:rsidRPr="00C46253" w14:paraId="7E7A24AC" w14:textId="77777777" w:rsidTr="00E43825">
        <w:tc>
          <w:tcPr>
            <w:tcW w:w="1305" w:type="dxa"/>
            <w:tcBorders>
              <w:bottom w:val="single" w:sz="4" w:space="0" w:color="auto"/>
            </w:tcBorders>
          </w:tcPr>
          <w:p w14:paraId="55D6FB6B" w14:textId="77777777" w:rsidR="00B8304C" w:rsidRPr="00C46253" w:rsidRDefault="00B8304C" w:rsidP="00B8304C">
            <w:pPr>
              <w:spacing w:before="60" w:after="60"/>
              <w:ind w:right="-330"/>
              <w:rPr>
                <w:rFonts w:ascii="Arial" w:hAnsi="Arial" w:cs="Arial"/>
                <w:sz w:val="22"/>
                <w:szCs w:val="22"/>
              </w:rPr>
            </w:pPr>
            <w:r>
              <w:rPr>
                <w:rFonts w:ascii="Arial" w:hAnsi="Arial" w:cs="Arial"/>
                <w:sz w:val="22"/>
                <w:szCs w:val="22"/>
              </w:rPr>
              <w:t>BUSN3640</w:t>
            </w:r>
          </w:p>
        </w:tc>
        <w:tc>
          <w:tcPr>
            <w:tcW w:w="1276" w:type="dxa"/>
            <w:tcBorders>
              <w:bottom w:val="single" w:sz="4" w:space="0" w:color="auto"/>
            </w:tcBorders>
          </w:tcPr>
          <w:p w14:paraId="33782664" w14:textId="77777777" w:rsidR="00B8304C" w:rsidRPr="000D7227" w:rsidRDefault="00B8304C" w:rsidP="00B8304C">
            <w:pPr>
              <w:spacing w:before="60" w:after="60"/>
              <w:ind w:right="-330"/>
              <w:rPr>
                <w:rFonts w:ascii="Arial" w:hAnsi="Arial" w:cs="Arial"/>
                <w:sz w:val="22"/>
                <w:szCs w:val="22"/>
              </w:rPr>
            </w:pPr>
            <w:r w:rsidRPr="000D7227">
              <w:rPr>
                <w:rFonts w:ascii="Arial" w:hAnsi="Arial" w:cs="Arial"/>
                <w:sz w:val="22"/>
                <w:szCs w:val="22"/>
              </w:rPr>
              <w:t xml:space="preserve"> CB364</w:t>
            </w:r>
          </w:p>
        </w:tc>
        <w:tc>
          <w:tcPr>
            <w:tcW w:w="4791" w:type="dxa"/>
            <w:tcBorders>
              <w:bottom w:val="single" w:sz="4" w:space="0" w:color="auto"/>
            </w:tcBorders>
          </w:tcPr>
          <w:p w14:paraId="2365A119" w14:textId="77777777" w:rsidR="00B8304C" w:rsidRPr="000D7227" w:rsidRDefault="00B8304C" w:rsidP="00B8304C">
            <w:pPr>
              <w:spacing w:before="60" w:after="60"/>
              <w:ind w:right="-330"/>
              <w:rPr>
                <w:rFonts w:ascii="Arial" w:hAnsi="Arial" w:cs="Arial"/>
                <w:sz w:val="22"/>
                <w:szCs w:val="22"/>
              </w:rPr>
            </w:pPr>
            <w:r w:rsidRPr="000D7227">
              <w:rPr>
                <w:rFonts w:ascii="Arial" w:hAnsi="Arial" w:cs="Arial"/>
                <w:sz w:val="22"/>
                <w:szCs w:val="22"/>
              </w:rPr>
              <w:t>Business Analysis Tools</w:t>
            </w:r>
          </w:p>
        </w:tc>
        <w:tc>
          <w:tcPr>
            <w:tcW w:w="879" w:type="dxa"/>
            <w:tcBorders>
              <w:bottom w:val="single" w:sz="4" w:space="0" w:color="auto"/>
            </w:tcBorders>
          </w:tcPr>
          <w:p w14:paraId="0CE1FC99" w14:textId="77777777" w:rsidR="00B8304C" w:rsidRPr="000D7227" w:rsidRDefault="00B8304C" w:rsidP="00B8304C">
            <w:pPr>
              <w:spacing w:before="60" w:after="60"/>
              <w:ind w:right="-330"/>
              <w:rPr>
                <w:rFonts w:ascii="Arial" w:hAnsi="Arial" w:cs="Arial"/>
                <w:sz w:val="22"/>
                <w:szCs w:val="22"/>
              </w:rPr>
            </w:pPr>
            <w:r w:rsidRPr="000D7227">
              <w:rPr>
                <w:rFonts w:ascii="Arial" w:hAnsi="Arial" w:cs="Arial"/>
                <w:sz w:val="22"/>
                <w:szCs w:val="22"/>
              </w:rPr>
              <w:t>4</w:t>
            </w:r>
          </w:p>
        </w:tc>
        <w:tc>
          <w:tcPr>
            <w:tcW w:w="992" w:type="dxa"/>
            <w:tcBorders>
              <w:bottom w:val="single" w:sz="4" w:space="0" w:color="auto"/>
            </w:tcBorders>
          </w:tcPr>
          <w:p w14:paraId="54A43C1E" w14:textId="77777777" w:rsidR="00B8304C" w:rsidRPr="000D7227" w:rsidRDefault="00B8304C" w:rsidP="00B8304C">
            <w:pPr>
              <w:spacing w:before="60" w:after="60"/>
              <w:ind w:right="-330"/>
              <w:rPr>
                <w:rFonts w:ascii="Arial" w:hAnsi="Arial" w:cs="Arial"/>
                <w:sz w:val="22"/>
                <w:szCs w:val="22"/>
              </w:rPr>
            </w:pPr>
            <w:r w:rsidRPr="000D7227">
              <w:rPr>
                <w:rFonts w:ascii="Arial" w:hAnsi="Arial" w:cs="Arial"/>
                <w:sz w:val="22"/>
                <w:szCs w:val="22"/>
              </w:rPr>
              <w:t>15</w:t>
            </w:r>
          </w:p>
        </w:tc>
        <w:tc>
          <w:tcPr>
            <w:tcW w:w="992" w:type="dxa"/>
            <w:tcBorders>
              <w:bottom w:val="single" w:sz="4" w:space="0" w:color="auto"/>
            </w:tcBorders>
          </w:tcPr>
          <w:p w14:paraId="3BA33021" w14:textId="77777777" w:rsidR="00B8304C" w:rsidRPr="000D7227" w:rsidRDefault="00B8304C" w:rsidP="00B8304C">
            <w:pPr>
              <w:spacing w:before="60" w:after="60"/>
              <w:rPr>
                <w:rFonts w:ascii="Arial" w:hAnsi="Arial" w:cs="Arial"/>
                <w:sz w:val="22"/>
                <w:szCs w:val="22"/>
              </w:rPr>
            </w:pPr>
            <w:r w:rsidRPr="000D7227">
              <w:rPr>
                <w:rFonts w:ascii="Arial" w:hAnsi="Arial" w:cs="Arial"/>
                <w:sz w:val="22"/>
                <w:szCs w:val="22"/>
              </w:rPr>
              <w:t>1</w:t>
            </w:r>
          </w:p>
        </w:tc>
      </w:tr>
      <w:tr w:rsidR="00B8304C" w:rsidRPr="00C46253" w14:paraId="7EE80B76" w14:textId="77777777" w:rsidTr="00E43825">
        <w:tc>
          <w:tcPr>
            <w:tcW w:w="1305" w:type="dxa"/>
            <w:tcBorders>
              <w:bottom w:val="single" w:sz="4" w:space="0" w:color="auto"/>
            </w:tcBorders>
          </w:tcPr>
          <w:p w14:paraId="2EDDCDA7" w14:textId="77777777" w:rsidR="00B8304C" w:rsidRPr="00C46253" w:rsidRDefault="00B8304C" w:rsidP="00B8304C">
            <w:pPr>
              <w:spacing w:before="60" w:after="60"/>
              <w:ind w:right="-330"/>
              <w:rPr>
                <w:rFonts w:ascii="Arial" w:hAnsi="Arial" w:cs="Arial"/>
                <w:sz w:val="22"/>
                <w:szCs w:val="22"/>
              </w:rPr>
            </w:pPr>
            <w:r>
              <w:rPr>
                <w:rFonts w:ascii="Arial" w:hAnsi="Arial" w:cs="Arial"/>
                <w:sz w:val="22"/>
                <w:szCs w:val="22"/>
              </w:rPr>
              <w:t>BUSN3120*</w:t>
            </w:r>
          </w:p>
        </w:tc>
        <w:tc>
          <w:tcPr>
            <w:tcW w:w="1276" w:type="dxa"/>
            <w:tcBorders>
              <w:bottom w:val="single" w:sz="4" w:space="0" w:color="auto"/>
            </w:tcBorders>
          </w:tcPr>
          <w:p w14:paraId="0E273A31" w14:textId="77777777" w:rsidR="00B8304C" w:rsidRPr="000D7227" w:rsidRDefault="00B8304C" w:rsidP="00B8304C">
            <w:pPr>
              <w:spacing w:before="60" w:after="60"/>
              <w:ind w:right="-330"/>
              <w:rPr>
                <w:rFonts w:ascii="Arial" w:hAnsi="Arial" w:cs="Arial"/>
                <w:sz w:val="22"/>
                <w:szCs w:val="22"/>
              </w:rPr>
            </w:pPr>
            <w:r w:rsidRPr="000D7227">
              <w:rPr>
                <w:rFonts w:ascii="Arial" w:hAnsi="Arial" w:cs="Arial"/>
                <w:sz w:val="22"/>
                <w:szCs w:val="22"/>
              </w:rPr>
              <w:t xml:space="preserve"> CB312</w:t>
            </w:r>
            <w:r>
              <w:rPr>
                <w:rFonts w:ascii="Arial" w:hAnsi="Arial" w:cs="Arial"/>
                <w:sz w:val="22"/>
                <w:szCs w:val="22"/>
              </w:rPr>
              <w:t>*</w:t>
            </w:r>
          </w:p>
        </w:tc>
        <w:tc>
          <w:tcPr>
            <w:tcW w:w="4791" w:type="dxa"/>
            <w:tcBorders>
              <w:bottom w:val="single" w:sz="4" w:space="0" w:color="auto"/>
            </w:tcBorders>
          </w:tcPr>
          <w:p w14:paraId="11F017F6" w14:textId="77777777" w:rsidR="00B8304C" w:rsidRPr="000D7227" w:rsidRDefault="00B8304C" w:rsidP="00B8304C">
            <w:pPr>
              <w:spacing w:before="60" w:after="60"/>
              <w:ind w:right="-330"/>
              <w:rPr>
                <w:rFonts w:ascii="Arial" w:hAnsi="Arial" w:cs="Arial"/>
                <w:sz w:val="22"/>
                <w:szCs w:val="22"/>
              </w:rPr>
            </w:pPr>
            <w:r w:rsidRPr="000D7227">
              <w:rPr>
                <w:rFonts w:ascii="Arial" w:hAnsi="Arial" w:cs="Arial"/>
                <w:sz w:val="22"/>
                <w:szCs w:val="22"/>
              </w:rPr>
              <w:t>Introduction to Management*</w:t>
            </w:r>
          </w:p>
        </w:tc>
        <w:tc>
          <w:tcPr>
            <w:tcW w:w="879" w:type="dxa"/>
            <w:tcBorders>
              <w:bottom w:val="single" w:sz="4" w:space="0" w:color="auto"/>
            </w:tcBorders>
          </w:tcPr>
          <w:p w14:paraId="42D3E7A6" w14:textId="77777777" w:rsidR="00B8304C" w:rsidRPr="000D7227" w:rsidRDefault="00B8304C" w:rsidP="00B8304C">
            <w:pPr>
              <w:spacing w:before="60" w:after="60"/>
              <w:ind w:right="-330"/>
              <w:rPr>
                <w:rFonts w:ascii="Arial" w:hAnsi="Arial" w:cs="Arial"/>
                <w:sz w:val="22"/>
                <w:szCs w:val="22"/>
              </w:rPr>
            </w:pPr>
            <w:r w:rsidRPr="000D7227">
              <w:rPr>
                <w:rFonts w:ascii="Arial" w:hAnsi="Arial" w:cs="Arial"/>
                <w:sz w:val="22"/>
                <w:szCs w:val="22"/>
              </w:rPr>
              <w:t>4</w:t>
            </w:r>
          </w:p>
        </w:tc>
        <w:tc>
          <w:tcPr>
            <w:tcW w:w="992" w:type="dxa"/>
            <w:tcBorders>
              <w:bottom w:val="single" w:sz="4" w:space="0" w:color="auto"/>
            </w:tcBorders>
          </w:tcPr>
          <w:p w14:paraId="566A9662" w14:textId="77777777" w:rsidR="00B8304C" w:rsidRPr="000D7227" w:rsidRDefault="00B8304C" w:rsidP="00B8304C">
            <w:pPr>
              <w:spacing w:before="60" w:after="60"/>
              <w:ind w:right="-330"/>
              <w:rPr>
                <w:rFonts w:ascii="Arial" w:hAnsi="Arial" w:cs="Arial"/>
                <w:sz w:val="22"/>
                <w:szCs w:val="22"/>
              </w:rPr>
            </w:pPr>
            <w:r w:rsidRPr="000D7227">
              <w:rPr>
                <w:rFonts w:ascii="Arial" w:hAnsi="Arial" w:cs="Arial"/>
                <w:sz w:val="22"/>
                <w:szCs w:val="22"/>
              </w:rPr>
              <w:t>15</w:t>
            </w:r>
          </w:p>
        </w:tc>
        <w:tc>
          <w:tcPr>
            <w:tcW w:w="992" w:type="dxa"/>
            <w:tcBorders>
              <w:bottom w:val="single" w:sz="4" w:space="0" w:color="auto"/>
            </w:tcBorders>
          </w:tcPr>
          <w:p w14:paraId="52180797" w14:textId="77777777" w:rsidR="00B8304C" w:rsidRPr="000D7227" w:rsidRDefault="00B8304C" w:rsidP="00B8304C">
            <w:pPr>
              <w:spacing w:before="60" w:after="60"/>
              <w:rPr>
                <w:rFonts w:ascii="Arial" w:hAnsi="Arial" w:cs="Arial"/>
                <w:sz w:val="22"/>
                <w:szCs w:val="22"/>
              </w:rPr>
            </w:pPr>
            <w:r w:rsidRPr="000D7227">
              <w:rPr>
                <w:rFonts w:ascii="Arial" w:hAnsi="Arial" w:cs="Arial"/>
                <w:sz w:val="22"/>
                <w:szCs w:val="22"/>
              </w:rPr>
              <w:t>2</w:t>
            </w:r>
          </w:p>
        </w:tc>
      </w:tr>
      <w:tr w:rsidR="00B8304C" w:rsidRPr="00C46253" w14:paraId="13D7D8FF" w14:textId="77777777" w:rsidTr="00E43825">
        <w:tc>
          <w:tcPr>
            <w:tcW w:w="1305" w:type="dxa"/>
            <w:tcBorders>
              <w:bottom w:val="single" w:sz="4" w:space="0" w:color="auto"/>
            </w:tcBorders>
          </w:tcPr>
          <w:p w14:paraId="270CA561" w14:textId="77777777" w:rsidR="00B8304C" w:rsidRPr="00C46253" w:rsidRDefault="00B8304C" w:rsidP="00B8304C">
            <w:pPr>
              <w:spacing w:before="60" w:after="60"/>
              <w:ind w:right="-330"/>
              <w:rPr>
                <w:rFonts w:ascii="Arial" w:hAnsi="Arial" w:cs="Arial"/>
                <w:sz w:val="22"/>
                <w:szCs w:val="22"/>
              </w:rPr>
            </w:pPr>
            <w:r>
              <w:rPr>
                <w:rFonts w:ascii="Arial" w:hAnsi="Arial" w:cs="Arial"/>
                <w:sz w:val="22"/>
                <w:szCs w:val="22"/>
              </w:rPr>
              <w:t>BUSN3690</w:t>
            </w:r>
          </w:p>
        </w:tc>
        <w:tc>
          <w:tcPr>
            <w:tcW w:w="1276" w:type="dxa"/>
            <w:tcBorders>
              <w:bottom w:val="single" w:sz="4" w:space="0" w:color="auto"/>
            </w:tcBorders>
          </w:tcPr>
          <w:p w14:paraId="2B31494A" w14:textId="77777777" w:rsidR="00B8304C" w:rsidRPr="000D7227" w:rsidRDefault="00B8304C" w:rsidP="00B8304C">
            <w:pPr>
              <w:spacing w:before="60" w:after="60"/>
              <w:ind w:right="-330"/>
              <w:rPr>
                <w:rFonts w:ascii="Arial" w:hAnsi="Arial" w:cs="Arial"/>
                <w:sz w:val="22"/>
                <w:szCs w:val="22"/>
              </w:rPr>
            </w:pPr>
            <w:r w:rsidRPr="000D7227">
              <w:rPr>
                <w:rFonts w:ascii="Arial" w:hAnsi="Arial" w:cs="Arial"/>
                <w:sz w:val="22"/>
                <w:szCs w:val="22"/>
              </w:rPr>
              <w:t xml:space="preserve"> CB</w:t>
            </w:r>
            <w:r>
              <w:rPr>
                <w:rFonts w:ascii="Arial" w:hAnsi="Arial" w:cs="Arial"/>
                <w:sz w:val="22"/>
                <w:szCs w:val="22"/>
              </w:rPr>
              <w:t>369</w:t>
            </w:r>
          </w:p>
        </w:tc>
        <w:tc>
          <w:tcPr>
            <w:tcW w:w="4791" w:type="dxa"/>
            <w:tcBorders>
              <w:bottom w:val="single" w:sz="4" w:space="0" w:color="auto"/>
            </w:tcBorders>
          </w:tcPr>
          <w:p w14:paraId="1CD56790" w14:textId="77777777" w:rsidR="00B8304C" w:rsidRPr="000D7227" w:rsidRDefault="00B8304C" w:rsidP="00B8304C">
            <w:pPr>
              <w:spacing w:before="60" w:after="60"/>
              <w:ind w:right="-330"/>
              <w:rPr>
                <w:rFonts w:ascii="Arial" w:hAnsi="Arial" w:cs="Arial"/>
                <w:sz w:val="22"/>
                <w:szCs w:val="22"/>
              </w:rPr>
            </w:pPr>
            <w:r w:rsidRPr="000D7227">
              <w:rPr>
                <w:rFonts w:ascii="Arial" w:hAnsi="Arial" w:cs="Arial"/>
                <w:sz w:val="22"/>
                <w:szCs w:val="22"/>
              </w:rPr>
              <w:t>Financial Accounting, Reporting and Analysis</w:t>
            </w:r>
          </w:p>
        </w:tc>
        <w:tc>
          <w:tcPr>
            <w:tcW w:w="879" w:type="dxa"/>
            <w:tcBorders>
              <w:bottom w:val="single" w:sz="4" w:space="0" w:color="auto"/>
            </w:tcBorders>
          </w:tcPr>
          <w:p w14:paraId="41F2C452" w14:textId="77777777" w:rsidR="00B8304C" w:rsidRPr="000D7227" w:rsidRDefault="00B8304C" w:rsidP="00B8304C">
            <w:pPr>
              <w:spacing w:before="60" w:after="60"/>
              <w:ind w:right="-330"/>
              <w:rPr>
                <w:rFonts w:ascii="Arial" w:hAnsi="Arial" w:cs="Arial"/>
                <w:sz w:val="22"/>
                <w:szCs w:val="22"/>
              </w:rPr>
            </w:pPr>
            <w:r w:rsidRPr="000D7227">
              <w:rPr>
                <w:rFonts w:ascii="Arial" w:hAnsi="Arial" w:cs="Arial"/>
                <w:sz w:val="22"/>
                <w:szCs w:val="22"/>
              </w:rPr>
              <w:t>4</w:t>
            </w:r>
          </w:p>
        </w:tc>
        <w:tc>
          <w:tcPr>
            <w:tcW w:w="992" w:type="dxa"/>
            <w:tcBorders>
              <w:bottom w:val="single" w:sz="4" w:space="0" w:color="auto"/>
            </w:tcBorders>
          </w:tcPr>
          <w:p w14:paraId="196262CC" w14:textId="77777777" w:rsidR="00B8304C" w:rsidRPr="000D7227" w:rsidRDefault="00B8304C" w:rsidP="00B8304C">
            <w:pPr>
              <w:spacing w:before="60" w:after="60"/>
              <w:ind w:right="-330"/>
              <w:rPr>
                <w:rFonts w:ascii="Arial" w:hAnsi="Arial" w:cs="Arial"/>
                <w:sz w:val="22"/>
                <w:szCs w:val="22"/>
              </w:rPr>
            </w:pPr>
            <w:r w:rsidRPr="000D7227">
              <w:rPr>
                <w:rFonts w:ascii="Arial" w:hAnsi="Arial" w:cs="Arial"/>
                <w:sz w:val="22"/>
                <w:szCs w:val="22"/>
              </w:rPr>
              <w:t>15</w:t>
            </w:r>
          </w:p>
        </w:tc>
        <w:tc>
          <w:tcPr>
            <w:tcW w:w="992" w:type="dxa"/>
            <w:tcBorders>
              <w:bottom w:val="single" w:sz="4" w:space="0" w:color="auto"/>
            </w:tcBorders>
          </w:tcPr>
          <w:p w14:paraId="6E74D9E3" w14:textId="77777777" w:rsidR="00B8304C" w:rsidRPr="000D7227" w:rsidRDefault="00B8304C" w:rsidP="00B8304C">
            <w:pPr>
              <w:spacing w:before="60" w:after="60"/>
              <w:rPr>
                <w:rFonts w:ascii="Arial" w:hAnsi="Arial" w:cs="Arial"/>
                <w:sz w:val="22"/>
                <w:szCs w:val="22"/>
              </w:rPr>
            </w:pPr>
            <w:r w:rsidRPr="000D7227">
              <w:rPr>
                <w:rFonts w:ascii="Arial" w:hAnsi="Arial" w:cs="Arial"/>
                <w:sz w:val="22"/>
                <w:szCs w:val="22"/>
              </w:rPr>
              <w:t>2</w:t>
            </w:r>
          </w:p>
        </w:tc>
      </w:tr>
      <w:tr w:rsidR="00E43825" w:rsidRPr="00C46253" w14:paraId="064115E6" w14:textId="77777777" w:rsidTr="00E43825">
        <w:trPr>
          <w:cantSplit/>
        </w:trPr>
        <w:tc>
          <w:tcPr>
            <w:tcW w:w="10235" w:type="dxa"/>
            <w:gridSpan w:val="6"/>
            <w:shd w:val="pct5" w:color="auto" w:fill="FFFFFF"/>
          </w:tcPr>
          <w:p w14:paraId="5AAC681B" w14:textId="77777777" w:rsidR="00E43825" w:rsidRDefault="00E43825" w:rsidP="00B8304C">
            <w:pPr>
              <w:spacing w:before="60" w:after="60"/>
              <w:ind w:right="-330"/>
              <w:rPr>
                <w:rFonts w:ascii="Arial" w:hAnsi="Arial" w:cs="Arial"/>
                <w:sz w:val="22"/>
                <w:szCs w:val="22"/>
              </w:rPr>
            </w:pPr>
            <w:r w:rsidRPr="00077E24">
              <w:rPr>
                <w:rFonts w:ascii="Arial" w:hAnsi="Arial" w:cs="Arial"/>
                <w:b/>
                <w:sz w:val="22"/>
                <w:szCs w:val="22"/>
              </w:rPr>
              <w:t>Plus</w:t>
            </w:r>
            <w:r w:rsidR="00077E24">
              <w:rPr>
                <w:rFonts w:ascii="Arial" w:hAnsi="Arial" w:cs="Arial"/>
                <w:sz w:val="22"/>
                <w:szCs w:val="22"/>
              </w:rPr>
              <w:t xml:space="preserve"> the C</w:t>
            </w:r>
            <w:r w:rsidRPr="00E43825">
              <w:rPr>
                <w:rFonts w:ascii="Arial" w:hAnsi="Arial" w:cs="Arial"/>
                <w:sz w:val="22"/>
                <w:szCs w:val="22"/>
              </w:rPr>
              <w:t xml:space="preserve">ompulsory </w:t>
            </w:r>
            <w:r w:rsidR="00077E24">
              <w:rPr>
                <w:rFonts w:ascii="Arial" w:hAnsi="Arial" w:cs="Arial"/>
                <w:sz w:val="22"/>
                <w:szCs w:val="22"/>
              </w:rPr>
              <w:t xml:space="preserve">(and any optional) </w:t>
            </w:r>
            <w:r w:rsidRPr="00E43825">
              <w:rPr>
                <w:rFonts w:ascii="Arial" w:hAnsi="Arial" w:cs="Arial"/>
                <w:sz w:val="22"/>
                <w:szCs w:val="22"/>
              </w:rPr>
              <w:t>modules for the ‘other subject’</w:t>
            </w:r>
          </w:p>
          <w:p w14:paraId="2322B9DD" w14:textId="77777777" w:rsidR="00156A72" w:rsidRPr="00E43825" w:rsidRDefault="00156A72" w:rsidP="00156A72">
            <w:pPr>
              <w:spacing w:before="60" w:after="60"/>
              <w:ind w:right="34"/>
              <w:rPr>
                <w:rFonts w:ascii="Arial" w:hAnsi="Arial" w:cs="Arial"/>
                <w:sz w:val="22"/>
                <w:szCs w:val="22"/>
              </w:rPr>
            </w:pPr>
            <w:r>
              <w:rPr>
                <w:rFonts w:ascii="Arial" w:hAnsi="Arial" w:cs="Arial"/>
                <w:sz w:val="22"/>
                <w:szCs w:val="22"/>
              </w:rPr>
              <w:t>NOTE:</w:t>
            </w:r>
            <w:r w:rsidRPr="00156A72">
              <w:rPr>
                <w:rFonts w:ascii="Arial" w:hAnsi="Arial" w:cs="Arial"/>
                <w:sz w:val="22"/>
                <w:szCs w:val="22"/>
              </w:rPr>
              <w:t xml:space="preserve"> st</w:t>
            </w:r>
            <w:r>
              <w:rPr>
                <w:rFonts w:ascii="Arial" w:hAnsi="Arial" w:cs="Arial"/>
                <w:sz w:val="22"/>
                <w:szCs w:val="22"/>
              </w:rPr>
              <w:t>udents undertaking the Joint Hons programme</w:t>
            </w:r>
            <w:r w:rsidRPr="00156A72">
              <w:rPr>
                <w:rFonts w:ascii="Arial" w:hAnsi="Arial" w:cs="Arial"/>
                <w:sz w:val="22"/>
                <w:szCs w:val="22"/>
              </w:rPr>
              <w:t xml:space="preserve"> in Law and Management are not required to undertake CB364 Business Analysis Tools and CB369 Financial Accounting, Reporting and Analysis. </w:t>
            </w:r>
          </w:p>
        </w:tc>
      </w:tr>
      <w:tr w:rsidR="00B8304C" w:rsidRPr="00C46253" w14:paraId="1EED60E5" w14:textId="77777777" w:rsidTr="00E43825">
        <w:trPr>
          <w:cantSplit/>
        </w:trPr>
        <w:tc>
          <w:tcPr>
            <w:tcW w:w="10235" w:type="dxa"/>
            <w:gridSpan w:val="6"/>
            <w:shd w:val="pct5" w:color="auto" w:fill="FFFFFF"/>
          </w:tcPr>
          <w:p w14:paraId="09F1DE64" w14:textId="77777777" w:rsidR="00B8304C" w:rsidRPr="006D40B2" w:rsidRDefault="006D40B2" w:rsidP="00B8304C">
            <w:pPr>
              <w:spacing w:before="60" w:after="60"/>
              <w:ind w:right="-330"/>
              <w:rPr>
                <w:rFonts w:ascii="Arial" w:hAnsi="Arial" w:cs="Arial"/>
                <w:b/>
                <w:sz w:val="22"/>
                <w:szCs w:val="22"/>
              </w:rPr>
            </w:pPr>
            <w:r w:rsidRPr="006D40B2">
              <w:rPr>
                <w:rFonts w:ascii="Arial" w:hAnsi="Arial" w:cs="Arial"/>
                <w:b/>
                <w:sz w:val="22"/>
                <w:szCs w:val="22"/>
              </w:rPr>
              <w:t>Stage 2</w:t>
            </w:r>
          </w:p>
        </w:tc>
      </w:tr>
      <w:tr w:rsidR="00EE0E6A" w:rsidRPr="00C46253" w14:paraId="24C136A3" w14:textId="77777777" w:rsidTr="00E43825">
        <w:trPr>
          <w:cantSplit/>
        </w:trPr>
        <w:tc>
          <w:tcPr>
            <w:tcW w:w="10235" w:type="dxa"/>
            <w:gridSpan w:val="6"/>
            <w:shd w:val="pct5" w:color="auto" w:fill="FFFFFF"/>
          </w:tcPr>
          <w:p w14:paraId="13AAFE5F" w14:textId="77777777" w:rsidR="00EE0E6A" w:rsidRDefault="00EE0E6A" w:rsidP="00EE0E6A">
            <w:pPr>
              <w:spacing w:before="60" w:after="60"/>
              <w:ind w:right="-330"/>
              <w:rPr>
                <w:rFonts w:ascii="Arial" w:hAnsi="Arial" w:cs="Arial"/>
                <w:b/>
                <w:sz w:val="22"/>
                <w:szCs w:val="22"/>
              </w:rPr>
            </w:pPr>
            <w:r>
              <w:rPr>
                <w:rFonts w:ascii="Arial" w:hAnsi="Arial" w:cs="Arial"/>
                <w:b/>
                <w:sz w:val="22"/>
                <w:szCs w:val="22"/>
              </w:rPr>
              <w:t xml:space="preserve">Compulsory </w:t>
            </w:r>
            <w:r w:rsidRPr="00C46253">
              <w:rPr>
                <w:rFonts w:ascii="Arial" w:hAnsi="Arial" w:cs="Arial"/>
                <w:b/>
                <w:sz w:val="22"/>
                <w:szCs w:val="22"/>
              </w:rPr>
              <w:t>Modules</w:t>
            </w:r>
            <w:r w:rsidR="00156A72">
              <w:rPr>
                <w:rFonts w:ascii="Arial" w:hAnsi="Arial" w:cs="Arial"/>
                <w:b/>
                <w:sz w:val="22"/>
                <w:szCs w:val="22"/>
              </w:rPr>
              <w:t xml:space="preserve"> </w:t>
            </w:r>
          </w:p>
          <w:p w14:paraId="21ED3970" w14:textId="77777777" w:rsidR="00EE0E6A" w:rsidRPr="00B8304C" w:rsidRDefault="00EE0E6A" w:rsidP="006D40B2">
            <w:pPr>
              <w:spacing w:before="60" w:after="60"/>
              <w:jc w:val="both"/>
              <w:rPr>
                <w:rFonts w:ascii="Arial" w:hAnsi="Arial" w:cs="Arial"/>
                <w:sz w:val="22"/>
                <w:szCs w:val="22"/>
              </w:rPr>
            </w:pPr>
            <w:r>
              <w:rPr>
                <w:rFonts w:ascii="Arial" w:hAnsi="Arial" w:cs="Arial"/>
                <w:sz w:val="22"/>
                <w:szCs w:val="22"/>
              </w:rPr>
              <w:t xml:space="preserve">Note:  </w:t>
            </w:r>
            <w:r w:rsidRPr="00B8304C">
              <w:rPr>
                <w:rFonts w:ascii="Arial" w:hAnsi="Arial" w:cs="Arial"/>
                <w:sz w:val="22"/>
                <w:szCs w:val="22"/>
              </w:rPr>
              <w:t>Modules which are marked with an asterisk ‘*’ cannot be trailed, condoned or compensated</w:t>
            </w:r>
            <w:r>
              <w:rPr>
                <w:rFonts w:ascii="Arial" w:hAnsi="Arial" w:cs="Arial"/>
                <w:sz w:val="22"/>
                <w:szCs w:val="22"/>
              </w:rPr>
              <w:t>.</w:t>
            </w:r>
          </w:p>
        </w:tc>
      </w:tr>
      <w:tr w:rsidR="00EE0E6A" w:rsidRPr="00C46253" w14:paraId="32705B2F" w14:textId="77777777" w:rsidTr="00E43825">
        <w:tc>
          <w:tcPr>
            <w:tcW w:w="1305" w:type="dxa"/>
          </w:tcPr>
          <w:p w14:paraId="2359C07E" w14:textId="77777777" w:rsidR="00EE0E6A" w:rsidRPr="00C46253" w:rsidRDefault="00EE0E6A" w:rsidP="00EE0E6A">
            <w:pPr>
              <w:spacing w:before="60" w:after="60"/>
              <w:ind w:right="-330"/>
              <w:rPr>
                <w:rFonts w:ascii="Arial" w:hAnsi="Arial" w:cs="Arial"/>
                <w:sz w:val="22"/>
                <w:szCs w:val="22"/>
              </w:rPr>
            </w:pPr>
            <w:r>
              <w:rPr>
                <w:rFonts w:ascii="Arial" w:hAnsi="Arial" w:cs="Arial"/>
                <w:sz w:val="22"/>
                <w:szCs w:val="22"/>
              </w:rPr>
              <w:t>BUSN5140</w:t>
            </w:r>
          </w:p>
        </w:tc>
        <w:tc>
          <w:tcPr>
            <w:tcW w:w="1276" w:type="dxa"/>
          </w:tcPr>
          <w:p w14:paraId="453A5ADE" w14:textId="77777777" w:rsidR="00EE0E6A" w:rsidRPr="000D7227" w:rsidRDefault="00EE0E6A" w:rsidP="00EE0E6A">
            <w:pPr>
              <w:spacing w:before="60" w:after="60"/>
              <w:ind w:right="-330"/>
              <w:rPr>
                <w:rFonts w:ascii="Arial" w:hAnsi="Arial" w:cs="Arial"/>
                <w:sz w:val="22"/>
                <w:szCs w:val="22"/>
              </w:rPr>
            </w:pPr>
            <w:r w:rsidRPr="000D7227">
              <w:rPr>
                <w:rFonts w:ascii="Arial" w:hAnsi="Arial" w:cs="Arial"/>
                <w:sz w:val="22"/>
                <w:szCs w:val="22"/>
              </w:rPr>
              <w:t xml:space="preserve"> CB514</w:t>
            </w:r>
          </w:p>
        </w:tc>
        <w:tc>
          <w:tcPr>
            <w:tcW w:w="4791" w:type="dxa"/>
          </w:tcPr>
          <w:p w14:paraId="6ABCE038" w14:textId="77777777" w:rsidR="00EE0E6A" w:rsidRPr="000D7227" w:rsidRDefault="00EE0E6A" w:rsidP="00EE0E6A">
            <w:pPr>
              <w:spacing w:before="60" w:after="60"/>
              <w:ind w:right="-330"/>
              <w:rPr>
                <w:rFonts w:ascii="Arial" w:hAnsi="Arial" w:cs="Arial"/>
                <w:sz w:val="22"/>
                <w:szCs w:val="22"/>
              </w:rPr>
            </w:pPr>
            <w:r w:rsidRPr="000D7227">
              <w:rPr>
                <w:rFonts w:ascii="Arial" w:hAnsi="Arial" w:cs="Arial"/>
                <w:sz w:val="22"/>
                <w:szCs w:val="22"/>
              </w:rPr>
              <w:t>Operations Management</w:t>
            </w:r>
          </w:p>
        </w:tc>
        <w:tc>
          <w:tcPr>
            <w:tcW w:w="879" w:type="dxa"/>
          </w:tcPr>
          <w:p w14:paraId="6AF2C1EC" w14:textId="77777777" w:rsidR="00EE0E6A" w:rsidRPr="000D7227" w:rsidRDefault="00EE0E6A" w:rsidP="00EE0E6A">
            <w:pPr>
              <w:spacing w:before="60" w:after="60"/>
              <w:ind w:right="-330"/>
              <w:rPr>
                <w:rFonts w:ascii="Arial" w:hAnsi="Arial" w:cs="Arial"/>
                <w:sz w:val="22"/>
                <w:szCs w:val="22"/>
              </w:rPr>
            </w:pPr>
            <w:r w:rsidRPr="000D7227">
              <w:rPr>
                <w:rFonts w:ascii="Arial" w:hAnsi="Arial" w:cs="Arial"/>
                <w:sz w:val="22"/>
                <w:szCs w:val="22"/>
              </w:rPr>
              <w:t>6</w:t>
            </w:r>
          </w:p>
        </w:tc>
        <w:tc>
          <w:tcPr>
            <w:tcW w:w="992" w:type="dxa"/>
          </w:tcPr>
          <w:p w14:paraId="7E06650E" w14:textId="77777777" w:rsidR="00EE0E6A" w:rsidRPr="000D7227" w:rsidRDefault="00EE0E6A" w:rsidP="00EE0E6A">
            <w:pPr>
              <w:spacing w:before="60" w:after="60"/>
              <w:ind w:right="-330"/>
              <w:rPr>
                <w:rFonts w:ascii="Arial" w:hAnsi="Arial" w:cs="Arial"/>
                <w:sz w:val="22"/>
                <w:szCs w:val="22"/>
              </w:rPr>
            </w:pPr>
            <w:r w:rsidRPr="000D7227">
              <w:rPr>
                <w:rFonts w:ascii="Arial" w:hAnsi="Arial" w:cs="Arial"/>
                <w:sz w:val="22"/>
                <w:szCs w:val="22"/>
              </w:rPr>
              <w:t>15</w:t>
            </w:r>
          </w:p>
        </w:tc>
        <w:tc>
          <w:tcPr>
            <w:tcW w:w="992" w:type="dxa"/>
          </w:tcPr>
          <w:p w14:paraId="565FC0B2" w14:textId="77777777" w:rsidR="00EE0E6A" w:rsidRPr="000D7227" w:rsidRDefault="00EE0E6A" w:rsidP="00EE0E6A">
            <w:pPr>
              <w:spacing w:before="60" w:after="60"/>
              <w:rPr>
                <w:rFonts w:ascii="Arial" w:hAnsi="Arial" w:cs="Arial"/>
                <w:sz w:val="22"/>
                <w:szCs w:val="22"/>
              </w:rPr>
            </w:pPr>
            <w:r w:rsidRPr="000D7227">
              <w:rPr>
                <w:rFonts w:ascii="Arial" w:hAnsi="Arial" w:cs="Arial"/>
                <w:sz w:val="22"/>
                <w:szCs w:val="22"/>
              </w:rPr>
              <w:t>1</w:t>
            </w:r>
          </w:p>
        </w:tc>
      </w:tr>
      <w:tr w:rsidR="00EE0E6A" w:rsidRPr="00C46253" w14:paraId="794E33C3" w14:textId="77777777" w:rsidTr="00E43825">
        <w:tc>
          <w:tcPr>
            <w:tcW w:w="1305" w:type="dxa"/>
          </w:tcPr>
          <w:p w14:paraId="1B66F0D8" w14:textId="77777777" w:rsidR="00EE0E6A" w:rsidRPr="00C46253" w:rsidRDefault="00EB3A76" w:rsidP="00EE0E6A">
            <w:pPr>
              <w:spacing w:before="60" w:after="60"/>
              <w:ind w:right="-330"/>
              <w:rPr>
                <w:rFonts w:ascii="Arial" w:hAnsi="Arial" w:cs="Arial"/>
                <w:sz w:val="22"/>
                <w:szCs w:val="22"/>
              </w:rPr>
            </w:pPr>
            <w:r>
              <w:rPr>
                <w:rFonts w:ascii="Arial" w:hAnsi="Arial" w:cs="Arial"/>
                <w:sz w:val="22"/>
                <w:szCs w:val="22"/>
              </w:rPr>
              <w:t>BUSN6760*</w:t>
            </w:r>
          </w:p>
        </w:tc>
        <w:tc>
          <w:tcPr>
            <w:tcW w:w="1276" w:type="dxa"/>
          </w:tcPr>
          <w:p w14:paraId="57324EFB" w14:textId="77777777" w:rsidR="00EE0E6A" w:rsidRPr="000D7227" w:rsidRDefault="00EE0E6A" w:rsidP="00EE0E6A">
            <w:pPr>
              <w:spacing w:before="60" w:after="60"/>
              <w:ind w:right="-330"/>
              <w:rPr>
                <w:rFonts w:ascii="Arial" w:hAnsi="Arial" w:cs="Arial"/>
                <w:sz w:val="22"/>
                <w:szCs w:val="22"/>
              </w:rPr>
            </w:pPr>
            <w:r w:rsidRPr="000D7227">
              <w:rPr>
                <w:rFonts w:ascii="Arial" w:hAnsi="Arial" w:cs="Arial"/>
                <w:sz w:val="22"/>
                <w:szCs w:val="22"/>
              </w:rPr>
              <w:t xml:space="preserve"> CB676</w:t>
            </w:r>
            <w:r w:rsidR="00EB3A76">
              <w:rPr>
                <w:rFonts w:ascii="Arial" w:hAnsi="Arial" w:cs="Arial"/>
                <w:sz w:val="22"/>
                <w:szCs w:val="22"/>
              </w:rPr>
              <w:t>*</w:t>
            </w:r>
          </w:p>
        </w:tc>
        <w:tc>
          <w:tcPr>
            <w:tcW w:w="4791" w:type="dxa"/>
          </w:tcPr>
          <w:p w14:paraId="400CDC15" w14:textId="77777777" w:rsidR="00EE0E6A" w:rsidRPr="000D7227" w:rsidRDefault="00EE0E6A" w:rsidP="00EE0E6A">
            <w:pPr>
              <w:spacing w:before="60" w:after="60"/>
              <w:ind w:right="-330"/>
              <w:rPr>
                <w:rFonts w:ascii="Arial" w:hAnsi="Arial" w:cs="Arial"/>
                <w:sz w:val="22"/>
                <w:szCs w:val="22"/>
              </w:rPr>
            </w:pPr>
            <w:r w:rsidRPr="000D7227">
              <w:rPr>
                <w:rFonts w:ascii="Arial" w:hAnsi="Arial" w:cs="Arial"/>
                <w:sz w:val="22"/>
                <w:szCs w:val="22"/>
              </w:rPr>
              <w:t>Strategy Analysis and Tools*</w:t>
            </w:r>
          </w:p>
        </w:tc>
        <w:tc>
          <w:tcPr>
            <w:tcW w:w="879" w:type="dxa"/>
          </w:tcPr>
          <w:p w14:paraId="4863F6DB" w14:textId="77777777" w:rsidR="00EE0E6A" w:rsidRPr="000D7227" w:rsidRDefault="00EE0E6A" w:rsidP="00EE0E6A">
            <w:pPr>
              <w:spacing w:before="60" w:after="60"/>
              <w:ind w:right="-330"/>
              <w:rPr>
                <w:rFonts w:ascii="Arial" w:hAnsi="Arial" w:cs="Arial"/>
                <w:sz w:val="22"/>
                <w:szCs w:val="22"/>
              </w:rPr>
            </w:pPr>
            <w:r w:rsidRPr="000D7227">
              <w:rPr>
                <w:rFonts w:ascii="Arial" w:hAnsi="Arial" w:cs="Arial"/>
                <w:sz w:val="22"/>
                <w:szCs w:val="22"/>
              </w:rPr>
              <w:t>5</w:t>
            </w:r>
          </w:p>
        </w:tc>
        <w:tc>
          <w:tcPr>
            <w:tcW w:w="992" w:type="dxa"/>
          </w:tcPr>
          <w:p w14:paraId="3E02189C" w14:textId="77777777" w:rsidR="00EE0E6A" w:rsidRPr="000D7227" w:rsidRDefault="00EE0E6A" w:rsidP="00EE0E6A">
            <w:pPr>
              <w:spacing w:before="60" w:after="60"/>
              <w:ind w:right="-330"/>
              <w:rPr>
                <w:rFonts w:ascii="Arial" w:hAnsi="Arial" w:cs="Arial"/>
                <w:sz w:val="22"/>
                <w:szCs w:val="22"/>
              </w:rPr>
            </w:pPr>
            <w:r w:rsidRPr="000D7227">
              <w:rPr>
                <w:rFonts w:ascii="Arial" w:hAnsi="Arial" w:cs="Arial"/>
                <w:sz w:val="22"/>
                <w:szCs w:val="22"/>
              </w:rPr>
              <w:t>15</w:t>
            </w:r>
          </w:p>
        </w:tc>
        <w:tc>
          <w:tcPr>
            <w:tcW w:w="992" w:type="dxa"/>
          </w:tcPr>
          <w:p w14:paraId="7176E578" w14:textId="77777777" w:rsidR="00EE0E6A" w:rsidRPr="000D7227" w:rsidRDefault="00EE0E6A" w:rsidP="00EE0E6A">
            <w:pPr>
              <w:spacing w:before="60" w:after="60"/>
              <w:rPr>
                <w:rFonts w:ascii="Arial" w:hAnsi="Arial" w:cs="Arial"/>
                <w:sz w:val="22"/>
                <w:szCs w:val="22"/>
              </w:rPr>
            </w:pPr>
            <w:r w:rsidRPr="000D7227">
              <w:rPr>
                <w:rFonts w:ascii="Arial" w:hAnsi="Arial" w:cs="Arial"/>
                <w:sz w:val="22"/>
                <w:szCs w:val="22"/>
              </w:rPr>
              <w:t>2</w:t>
            </w:r>
          </w:p>
        </w:tc>
      </w:tr>
      <w:tr w:rsidR="00156A72" w:rsidRPr="00C46253" w14:paraId="76937E4F" w14:textId="77777777" w:rsidTr="00077E24">
        <w:tc>
          <w:tcPr>
            <w:tcW w:w="10235" w:type="dxa"/>
            <w:gridSpan w:val="6"/>
            <w:shd w:val="clear" w:color="auto" w:fill="F2F2F2" w:themeFill="background1" w:themeFillShade="F2"/>
          </w:tcPr>
          <w:p w14:paraId="4824B3C1" w14:textId="77777777" w:rsidR="00156A72" w:rsidRPr="00156A72" w:rsidRDefault="00156A72" w:rsidP="00EE0E6A">
            <w:pPr>
              <w:spacing w:before="60" w:after="60"/>
              <w:rPr>
                <w:rFonts w:ascii="Arial" w:hAnsi="Arial" w:cs="Arial"/>
                <w:b/>
                <w:sz w:val="22"/>
                <w:szCs w:val="22"/>
              </w:rPr>
            </w:pPr>
            <w:r w:rsidRPr="00156A72">
              <w:rPr>
                <w:rFonts w:ascii="Arial" w:hAnsi="Arial" w:cs="Arial"/>
                <w:b/>
                <w:sz w:val="22"/>
                <w:szCs w:val="22"/>
              </w:rPr>
              <w:t>Optional modules</w:t>
            </w:r>
          </w:p>
          <w:p w14:paraId="4310CCF4" w14:textId="77777777" w:rsidR="00156A72" w:rsidRPr="000D7227" w:rsidRDefault="00156A72" w:rsidP="00EE0E6A">
            <w:pPr>
              <w:spacing w:before="60" w:after="60"/>
              <w:rPr>
                <w:rFonts w:ascii="Arial" w:hAnsi="Arial" w:cs="Arial"/>
                <w:sz w:val="22"/>
                <w:szCs w:val="22"/>
              </w:rPr>
            </w:pPr>
            <w:r w:rsidRPr="000D7227">
              <w:rPr>
                <w:rFonts w:ascii="Arial" w:hAnsi="Arial" w:cs="Arial"/>
                <w:sz w:val="22"/>
                <w:szCs w:val="22"/>
              </w:rPr>
              <w:t xml:space="preserve">Students must select </w:t>
            </w:r>
            <w:r w:rsidRPr="001867BA">
              <w:rPr>
                <w:rFonts w:ascii="Arial" w:hAnsi="Arial" w:cs="Arial"/>
                <w:b/>
                <w:sz w:val="22"/>
                <w:szCs w:val="22"/>
              </w:rPr>
              <w:t>at least 15 credits</w:t>
            </w:r>
            <w:r w:rsidRPr="000D7227">
              <w:rPr>
                <w:rFonts w:ascii="Arial" w:hAnsi="Arial" w:cs="Arial"/>
                <w:i/>
                <w:sz w:val="22"/>
                <w:szCs w:val="22"/>
              </w:rPr>
              <w:t xml:space="preserve"> </w:t>
            </w:r>
            <w:r>
              <w:rPr>
                <w:rFonts w:ascii="Arial" w:hAnsi="Arial" w:cs="Arial"/>
                <w:sz w:val="22"/>
                <w:szCs w:val="22"/>
              </w:rPr>
              <w:t>from Level 5 Management modules.</w:t>
            </w:r>
          </w:p>
        </w:tc>
      </w:tr>
      <w:tr w:rsidR="00156A72" w:rsidRPr="00C46253" w14:paraId="22BBDC71" w14:textId="77777777" w:rsidTr="00077E24">
        <w:tc>
          <w:tcPr>
            <w:tcW w:w="10235" w:type="dxa"/>
            <w:gridSpan w:val="6"/>
            <w:shd w:val="clear" w:color="auto" w:fill="F2F2F2" w:themeFill="background1" w:themeFillShade="F2"/>
          </w:tcPr>
          <w:p w14:paraId="13619C74" w14:textId="77777777" w:rsidR="00156A72" w:rsidRDefault="00156A72" w:rsidP="00156A72">
            <w:pPr>
              <w:spacing w:before="60" w:after="60"/>
              <w:rPr>
                <w:rFonts w:ascii="Arial" w:hAnsi="Arial" w:cs="Arial"/>
                <w:szCs w:val="22"/>
              </w:rPr>
            </w:pPr>
            <w:r w:rsidRPr="00156A72">
              <w:rPr>
                <w:rFonts w:ascii="Arial" w:hAnsi="Arial" w:cs="Arial"/>
                <w:b/>
                <w:sz w:val="22"/>
                <w:szCs w:val="22"/>
              </w:rPr>
              <w:t>Plus</w:t>
            </w:r>
            <w:r>
              <w:rPr>
                <w:rFonts w:ascii="Arial" w:hAnsi="Arial" w:cs="Arial"/>
                <w:sz w:val="22"/>
                <w:szCs w:val="22"/>
              </w:rPr>
              <w:t xml:space="preserve"> the Compulsory</w:t>
            </w:r>
            <w:r w:rsidR="00575FBB">
              <w:rPr>
                <w:rFonts w:ascii="Arial" w:hAnsi="Arial" w:cs="Arial"/>
                <w:sz w:val="22"/>
                <w:szCs w:val="22"/>
              </w:rPr>
              <w:t xml:space="preserve"> </w:t>
            </w:r>
            <w:r w:rsidR="00077E24">
              <w:rPr>
                <w:rFonts w:ascii="Arial" w:hAnsi="Arial" w:cs="Arial"/>
                <w:sz w:val="22"/>
                <w:szCs w:val="22"/>
              </w:rPr>
              <w:t>(and any optional)</w:t>
            </w:r>
            <w:r>
              <w:rPr>
                <w:rFonts w:ascii="Arial" w:hAnsi="Arial" w:cs="Arial"/>
                <w:sz w:val="22"/>
                <w:szCs w:val="22"/>
              </w:rPr>
              <w:t xml:space="preserve"> modules for the ‘other’ subject</w:t>
            </w:r>
          </w:p>
        </w:tc>
      </w:tr>
      <w:tr w:rsidR="00EB3A76" w:rsidRPr="00C46253" w14:paraId="7A8B4CC8" w14:textId="77777777" w:rsidTr="00E43825">
        <w:trPr>
          <w:cantSplit/>
        </w:trPr>
        <w:tc>
          <w:tcPr>
            <w:tcW w:w="10235" w:type="dxa"/>
            <w:gridSpan w:val="6"/>
            <w:shd w:val="pct5" w:color="auto" w:fill="FFFFFF"/>
          </w:tcPr>
          <w:p w14:paraId="1C04ADC6" w14:textId="77777777" w:rsidR="00EB3A76" w:rsidRPr="00C46253" w:rsidRDefault="00EB3A76" w:rsidP="00EB3A76">
            <w:pPr>
              <w:spacing w:before="60" w:after="60"/>
              <w:ind w:right="-330"/>
              <w:rPr>
                <w:rFonts w:ascii="Arial" w:hAnsi="Arial" w:cs="Arial"/>
                <w:b/>
                <w:szCs w:val="22"/>
              </w:rPr>
            </w:pPr>
            <w:r w:rsidRPr="00C46253">
              <w:rPr>
                <w:rFonts w:ascii="Arial" w:hAnsi="Arial" w:cs="Arial"/>
                <w:b/>
                <w:sz w:val="22"/>
                <w:szCs w:val="22"/>
              </w:rPr>
              <w:t>Stage 3</w:t>
            </w:r>
          </w:p>
        </w:tc>
      </w:tr>
      <w:tr w:rsidR="006C1BFB" w:rsidRPr="00C46253" w14:paraId="735082C2" w14:textId="77777777" w:rsidTr="00E43825">
        <w:trPr>
          <w:cantSplit/>
        </w:trPr>
        <w:tc>
          <w:tcPr>
            <w:tcW w:w="10235" w:type="dxa"/>
            <w:gridSpan w:val="6"/>
            <w:shd w:val="pct5" w:color="auto" w:fill="FFFFFF"/>
          </w:tcPr>
          <w:p w14:paraId="4D0D9C47" w14:textId="77777777" w:rsidR="008119FE" w:rsidRDefault="006C1BFB" w:rsidP="006C1BFB">
            <w:pPr>
              <w:spacing w:before="60" w:after="60"/>
              <w:rPr>
                <w:rFonts w:ascii="Arial" w:hAnsi="Arial" w:cs="Arial"/>
                <w:b/>
                <w:sz w:val="22"/>
                <w:szCs w:val="22"/>
              </w:rPr>
            </w:pPr>
            <w:r w:rsidRPr="00C46253">
              <w:rPr>
                <w:rFonts w:ascii="Arial" w:hAnsi="Arial" w:cs="Arial"/>
                <w:b/>
                <w:sz w:val="22"/>
                <w:szCs w:val="22"/>
              </w:rPr>
              <w:t xml:space="preserve">Optional Modules </w:t>
            </w:r>
            <w:r>
              <w:rPr>
                <w:rFonts w:ascii="Arial" w:hAnsi="Arial" w:cs="Arial"/>
                <w:b/>
                <w:sz w:val="22"/>
                <w:szCs w:val="22"/>
              </w:rPr>
              <w:t xml:space="preserve"> </w:t>
            </w:r>
          </w:p>
          <w:p w14:paraId="1E3120F1" w14:textId="77777777" w:rsidR="008119FE" w:rsidRDefault="008119FE" w:rsidP="006C1BFB">
            <w:pPr>
              <w:spacing w:before="60" w:after="60"/>
              <w:rPr>
                <w:rFonts w:ascii="Arial" w:hAnsi="Arial" w:cs="Arial"/>
                <w:sz w:val="22"/>
                <w:szCs w:val="22"/>
              </w:rPr>
            </w:pPr>
            <w:r w:rsidRPr="00C52598">
              <w:rPr>
                <w:rFonts w:ascii="Arial" w:hAnsi="Arial" w:cs="Arial"/>
                <w:sz w:val="22"/>
                <w:szCs w:val="22"/>
              </w:rPr>
              <w:t xml:space="preserve">Students must select </w:t>
            </w:r>
            <w:r w:rsidRPr="008119FE">
              <w:rPr>
                <w:rFonts w:ascii="Arial" w:hAnsi="Arial" w:cs="Arial"/>
                <w:b/>
                <w:sz w:val="22"/>
                <w:szCs w:val="22"/>
              </w:rPr>
              <w:t xml:space="preserve">at least </w:t>
            </w:r>
            <w:r>
              <w:rPr>
                <w:rFonts w:ascii="Arial" w:hAnsi="Arial" w:cs="Arial"/>
                <w:b/>
                <w:sz w:val="22"/>
                <w:szCs w:val="22"/>
              </w:rPr>
              <w:t>30 credits**</w:t>
            </w:r>
            <w:r>
              <w:rPr>
                <w:rFonts w:ascii="Arial" w:hAnsi="Arial" w:cs="Arial"/>
                <w:sz w:val="22"/>
                <w:szCs w:val="22"/>
              </w:rPr>
              <w:t xml:space="preserve"> from the Level 6 Business modules.</w:t>
            </w:r>
          </w:p>
          <w:p w14:paraId="5DC98C86" w14:textId="77777777" w:rsidR="00961999" w:rsidRDefault="00961999" w:rsidP="006C1BFB">
            <w:pPr>
              <w:spacing w:before="60" w:after="60"/>
              <w:rPr>
                <w:rFonts w:ascii="Arial" w:hAnsi="Arial" w:cs="Arial"/>
                <w:sz w:val="22"/>
                <w:szCs w:val="22"/>
              </w:rPr>
            </w:pPr>
          </w:p>
          <w:p w14:paraId="1820DBC1" w14:textId="77777777" w:rsidR="008119FE" w:rsidRPr="00961999" w:rsidRDefault="00961999" w:rsidP="006C1BFB">
            <w:pPr>
              <w:spacing w:before="60" w:after="60"/>
              <w:rPr>
                <w:rFonts w:ascii="Arial" w:hAnsi="Arial" w:cs="Arial"/>
                <w:sz w:val="22"/>
                <w:szCs w:val="22"/>
              </w:rPr>
            </w:pPr>
            <w:r>
              <w:rPr>
                <w:rFonts w:ascii="Arial"/>
                <w:sz w:val="22"/>
                <w:szCs w:val="22"/>
              </w:rPr>
              <w:t xml:space="preserve">Students must ensure that they have taken the required credits from the </w:t>
            </w:r>
            <w:r>
              <w:rPr>
                <w:rFonts w:ascii="Arial"/>
                <w:sz w:val="22"/>
                <w:szCs w:val="22"/>
              </w:rPr>
              <w:t>‘</w:t>
            </w:r>
            <w:r>
              <w:rPr>
                <w:rFonts w:ascii="Arial"/>
                <w:sz w:val="22"/>
                <w:szCs w:val="22"/>
              </w:rPr>
              <w:t xml:space="preserve">other </w:t>
            </w:r>
            <w:r>
              <w:rPr>
                <w:rFonts w:ascii="Arial"/>
                <w:sz w:val="22"/>
                <w:szCs w:val="22"/>
              </w:rPr>
              <w:t>‘</w:t>
            </w:r>
            <w:r>
              <w:rPr>
                <w:rFonts w:ascii="Arial"/>
                <w:sz w:val="22"/>
                <w:szCs w:val="22"/>
              </w:rPr>
              <w:t xml:space="preserve">subject </w:t>
            </w:r>
            <w:r>
              <w:rPr>
                <w:rFonts w:ascii="Arial"/>
                <w:sz w:val="22"/>
                <w:szCs w:val="22"/>
              </w:rPr>
              <w:t>–</w:t>
            </w:r>
            <w:r>
              <w:rPr>
                <w:rFonts w:ascii="Arial"/>
                <w:sz w:val="22"/>
                <w:szCs w:val="22"/>
              </w:rPr>
              <w:t xml:space="preserve"> a minimum of 90 credits across stage 2 and 3. </w:t>
            </w:r>
            <w:r>
              <w:rPr>
                <w:rFonts w:ascii="Arial" w:hAnsi="Arial" w:cs="Arial"/>
                <w:sz w:val="22"/>
                <w:szCs w:val="22"/>
              </w:rPr>
              <w:t xml:space="preserve">Students must ensure they have taken at least 90 credits at Level 6 in Stage 3.  </w:t>
            </w:r>
            <w:r w:rsidR="006C1BFB" w:rsidRPr="000D7227">
              <w:rPr>
                <w:rFonts w:ascii="Arial" w:hAnsi="Arial" w:cs="Arial"/>
                <w:sz w:val="22"/>
                <w:szCs w:val="22"/>
              </w:rPr>
              <w:t>No Level 4 modules can be taken at Stage 3.</w:t>
            </w:r>
            <w:r w:rsidR="008119FE">
              <w:rPr>
                <w:rFonts w:ascii="Arial"/>
                <w:sz w:val="22"/>
                <w:szCs w:val="22"/>
              </w:rPr>
              <w:t xml:space="preserve"> </w:t>
            </w:r>
          </w:p>
          <w:p w14:paraId="3F9B443E" w14:textId="77777777" w:rsidR="00961999" w:rsidRDefault="00961999" w:rsidP="00961999">
            <w:pPr>
              <w:spacing w:before="60" w:after="60"/>
              <w:rPr>
                <w:rFonts w:ascii="Arial" w:hAnsi="Arial" w:cs="Arial"/>
                <w:b/>
                <w:sz w:val="22"/>
                <w:szCs w:val="22"/>
              </w:rPr>
            </w:pPr>
          </w:p>
          <w:p w14:paraId="4295E327" w14:textId="77777777" w:rsidR="00961999" w:rsidRDefault="00961999" w:rsidP="00961999">
            <w:pPr>
              <w:spacing w:before="60" w:after="60"/>
              <w:rPr>
                <w:rFonts w:ascii="Arial" w:hAnsi="Arial" w:cs="Arial"/>
                <w:sz w:val="22"/>
                <w:szCs w:val="22"/>
              </w:rPr>
            </w:pPr>
            <w:r>
              <w:rPr>
                <w:rFonts w:ascii="Arial" w:hAnsi="Arial" w:cs="Arial"/>
                <w:b/>
                <w:sz w:val="22"/>
                <w:szCs w:val="22"/>
              </w:rPr>
              <w:t>**</w:t>
            </w:r>
            <w:r w:rsidRPr="008119FE">
              <w:rPr>
                <w:rFonts w:ascii="Arial" w:hAnsi="Arial" w:cs="Arial"/>
                <w:b/>
                <w:sz w:val="22"/>
                <w:szCs w:val="22"/>
              </w:rPr>
              <w:t>Note</w:t>
            </w:r>
            <w:r>
              <w:rPr>
                <w:rFonts w:ascii="Arial" w:hAnsi="Arial" w:cs="Arial"/>
                <w:sz w:val="22"/>
                <w:szCs w:val="22"/>
              </w:rPr>
              <w:t xml:space="preserve">: </w:t>
            </w:r>
            <w:r w:rsidRPr="00C52598">
              <w:rPr>
                <w:rFonts w:ascii="Arial" w:hAnsi="Arial" w:cs="Arial"/>
                <w:sz w:val="22"/>
                <w:szCs w:val="22"/>
              </w:rPr>
              <w:t xml:space="preserve"> </w:t>
            </w:r>
          </w:p>
          <w:p w14:paraId="0B3826D6" w14:textId="77777777" w:rsidR="00961999" w:rsidRDefault="00961999" w:rsidP="00961999">
            <w:pPr>
              <w:spacing w:before="60" w:after="60"/>
              <w:rPr>
                <w:rFonts w:ascii="Arial" w:hAnsi="Arial" w:cs="Arial"/>
                <w:sz w:val="22"/>
                <w:szCs w:val="22"/>
              </w:rPr>
            </w:pPr>
            <w:r>
              <w:rPr>
                <w:rFonts w:ascii="Arial" w:hAnsi="Arial" w:cs="Arial"/>
                <w:sz w:val="22"/>
                <w:szCs w:val="22"/>
              </w:rPr>
              <w:t>I</w:t>
            </w:r>
            <w:r w:rsidRPr="00C52598">
              <w:rPr>
                <w:rFonts w:ascii="Arial" w:hAnsi="Arial" w:cs="Arial"/>
                <w:sz w:val="22"/>
                <w:szCs w:val="22"/>
              </w:rPr>
              <w:t xml:space="preserve">f two management </w:t>
            </w:r>
            <w:r>
              <w:rPr>
                <w:rFonts w:ascii="Arial" w:hAnsi="Arial" w:cs="Arial"/>
                <w:sz w:val="22"/>
                <w:szCs w:val="22"/>
              </w:rPr>
              <w:t>optional modules (30 credits) were selected</w:t>
            </w:r>
            <w:r w:rsidRPr="00C52598">
              <w:rPr>
                <w:rFonts w:ascii="Arial" w:hAnsi="Arial" w:cs="Arial"/>
                <w:sz w:val="22"/>
                <w:szCs w:val="22"/>
              </w:rPr>
              <w:t xml:space="preserve"> at Stage 2</w:t>
            </w:r>
            <w:r>
              <w:rPr>
                <w:rFonts w:ascii="Arial" w:hAnsi="Arial" w:cs="Arial"/>
                <w:sz w:val="22"/>
                <w:szCs w:val="22"/>
              </w:rPr>
              <w:t>,</w:t>
            </w:r>
            <w:r w:rsidRPr="00C52598">
              <w:rPr>
                <w:rFonts w:ascii="Arial" w:hAnsi="Arial" w:cs="Arial"/>
                <w:sz w:val="22"/>
                <w:szCs w:val="22"/>
              </w:rPr>
              <w:t xml:space="preserve"> </w:t>
            </w:r>
            <w:r>
              <w:rPr>
                <w:rFonts w:ascii="Arial" w:hAnsi="Arial" w:cs="Arial"/>
                <w:sz w:val="22"/>
                <w:szCs w:val="22"/>
              </w:rPr>
              <w:t xml:space="preserve">students will take a </w:t>
            </w:r>
            <w:r w:rsidRPr="00C52598">
              <w:rPr>
                <w:rFonts w:ascii="Arial" w:hAnsi="Arial" w:cs="Arial"/>
                <w:sz w:val="22"/>
                <w:szCs w:val="22"/>
              </w:rPr>
              <w:t xml:space="preserve">minimum of 30 credits and a maximum of 90 credits </w:t>
            </w:r>
            <w:r>
              <w:rPr>
                <w:rFonts w:ascii="Arial" w:hAnsi="Arial" w:cs="Arial"/>
                <w:sz w:val="22"/>
                <w:szCs w:val="22"/>
              </w:rPr>
              <w:t>from Level 6 Business modules.</w:t>
            </w:r>
          </w:p>
          <w:p w14:paraId="0436A727" w14:textId="77777777" w:rsidR="00961999" w:rsidRDefault="00961999" w:rsidP="00961999">
            <w:pPr>
              <w:spacing w:before="60" w:after="60"/>
              <w:rPr>
                <w:rFonts w:ascii="Arial" w:hAnsi="Arial" w:cs="Arial"/>
                <w:b/>
                <w:sz w:val="22"/>
                <w:szCs w:val="22"/>
              </w:rPr>
            </w:pPr>
            <w:r w:rsidRPr="008119FE">
              <w:rPr>
                <w:rFonts w:ascii="Arial" w:hAnsi="Arial" w:cs="Arial"/>
                <w:b/>
                <w:sz w:val="22"/>
                <w:szCs w:val="22"/>
              </w:rPr>
              <w:t>Or</w:t>
            </w:r>
          </w:p>
          <w:p w14:paraId="78F0C5FA" w14:textId="77777777" w:rsidR="006C1BFB" w:rsidRDefault="00961999" w:rsidP="006C1BFB">
            <w:pPr>
              <w:spacing w:before="60" w:after="60"/>
              <w:rPr>
                <w:rFonts w:ascii="Arial" w:hAnsi="Arial" w:cs="Arial"/>
                <w:sz w:val="22"/>
                <w:szCs w:val="22"/>
              </w:rPr>
            </w:pPr>
            <w:r>
              <w:rPr>
                <w:rFonts w:ascii="Arial" w:hAnsi="Arial" w:cs="Arial"/>
                <w:sz w:val="22"/>
                <w:szCs w:val="22"/>
              </w:rPr>
              <w:t>I</w:t>
            </w:r>
            <w:r w:rsidRPr="00C52598">
              <w:rPr>
                <w:rFonts w:ascii="Arial" w:hAnsi="Arial" w:cs="Arial"/>
                <w:sz w:val="22"/>
                <w:szCs w:val="22"/>
              </w:rPr>
              <w:t>f one managem</w:t>
            </w:r>
            <w:r>
              <w:rPr>
                <w:rFonts w:ascii="Arial" w:hAnsi="Arial" w:cs="Arial"/>
                <w:sz w:val="22"/>
                <w:szCs w:val="22"/>
              </w:rPr>
              <w:t xml:space="preserve">ent optional module (15 credits) was selected at Stage 2 students will take </w:t>
            </w:r>
            <w:r w:rsidRPr="00C52598">
              <w:rPr>
                <w:rFonts w:ascii="Arial" w:hAnsi="Arial" w:cs="Arial"/>
                <w:sz w:val="22"/>
                <w:szCs w:val="22"/>
              </w:rPr>
              <w:t>a minimum of 45 credits and a maximum of 105 credits</w:t>
            </w:r>
            <w:r>
              <w:rPr>
                <w:rFonts w:ascii="Arial" w:hAnsi="Arial" w:cs="Arial"/>
                <w:sz w:val="22"/>
                <w:szCs w:val="22"/>
              </w:rPr>
              <w:t xml:space="preserve"> from Level 6 Business modules.</w:t>
            </w:r>
          </w:p>
          <w:p w14:paraId="0488DC84" w14:textId="77777777" w:rsidR="005B4AC2" w:rsidRDefault="005B4AC2" w:rsidP="006C1BFB">
            <w:pPr>
              <w:spacing w:before="60" w:after="60"/>
              <w:rPr>
                <w:rFonts w:ascii="Arial" w:hAnsi="Arial" w:cs="Arial"/>
                <w:sz w:val="22"/>
                <w:szCs w:val="22"/>
              </w:rPr>
            </w:pPr>
          </w:p>
          <w:p w14:paraId="3FB73A9E" w14:textId="533C0179" w:rsidR="005B4AC2" w:rsidRPr="006C1BFB" w:rsidRDefault="005B4AC2" w:rsidP="006C1BFB">
            <w:pPr>
              <w:spacing w:before="60" w:after="60"/>
              <w:rPr>
                <w:rFonts w:ascii="Arial" w:hAnsi="Arial" w:cs="Arial"/>
                <w:sz w:val="22"/>
                <w:szCs w:val="22"/>
              </w:rPr>
            </w:pPr>
            <w:r>
              <w:rPr>
                <w:rFonts w:ascii="Arial" w:hAnsi="Arial" w:cs="Arial"/>
                <w:sz w:val="22"/>
                <w:szCs w:val="22"/>
              </w:rPr>
              <w:t>Depending upon subject combination, students may take up to 30 wild credits with approval from the Director of Studies.</w:t>
            </w:r>
          </w:p>
        </w:tc>
      </w:tr>
    </w:tbl>
    <w:p w14:paraId="72B531A1" w14:textId="77777777" w:rsidR="00391EB2" w:rsidRDefault="00391EB2" w:rsidP="000512A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391EB2" w:rsidRPr="00C46253" w14:paraId="5A56A4C7" w14:textId="77777777" w:rsidTr="000512AE">
        <w:tc>
          <w:tcPr>
            <w:tcW w:w="9923" w:type="dxa"/>
          </w:tcPr>
          <w:p w14:paraId="2C3DCFB9" w14:textId="77777777" w:rsidR="00391EB2" w:rsidRPr="00EE7DA6" w:rsidRDefault="00391EB2" w:rsidP="00EE7DA6">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tc>
      </w:tr>
      <w:tr w:rsidR="0033034F" w:rsidRPr="00C46253" w14:paraId="110140D8" w14:textId="77777777" w:rsidTr="000512AE">
        <w:tc>
          <w:tcPr>
            <w:tcW w:w="9923" w:type="dxa"/>
          </w:tcPr>
          <w:p w14:paraId="48FC4574" w14:textId="77777777" w:rsidR="0033034F" w:rsidRPr="000F4628" w:rsidRDefault="0033034F" w:rsidP="00252ACB">
            <w:pPr>
              <w:spacing w:before="60" w:after="60"/>
              <w:jc w:val="both"/>
              <w:rPr>
                <w:rFonts w:ascii="Arial" w:hAnsi="Arial" w:cs="Arial"/>
                <w:i/>
                <w:sz w:val="22"/>
                <w:szCs w:val="22"/>
              </w:rPr>
            </w:pPr>
            <w:r w:rsidRPr="007C6368">
              <w:rPr>
                <w:rFonts w:ascii="Arial" w:hAnsi="Arial" w:cs="Arial"/>
                <w:sz w:val="22"/>
              </w:rPr>
              <w:lastRenderedPageBreak/>
              <w:t>Where disabled students are due to undertake a work placement as part of this programme of study, a representative of the University will meet with the work placement provider in advance to ensure the provision of anticipatory and reasonable adjustments i</w:t>
            </w:r>
            <w:r w:rsidR="007C6368" w:rsidRPr="007C6368">
              <w:rPr>
                <w:rFonts w:ascii="Arial" w:hAnsi="Arial" w:cs="Arial"/>
                <w:sz w:val="22"/>
              </w:rPr>
              <w:t>n line with legal requirements.</w:t>
            </w:r>
          </w:p>
        </w:tc>
      </w:tr>
      <w:tr w:rsidR="007C6368" w:rsidRPr="00C46253" w14:paraId="33654AA9" w14:textId="77777777" w:rsidTr="000512AE">
        <w:tc>
          <w:tcPr>
            <w:tcW w:w="9923" w:type="dxa"/>
          </w:tcPr>
          <w:p w14:paraId="78215FCE" w14:textId="77777777" w:rsidR="007C6368" w:rsidRPr="00C46253" w:rsidRDefault="00961999" w:rsidP="007C6368">
            <w:pPr>
              <w:numPr>
                <w:ilvl w:val="0"/>
                <w:numId w:val="14"/>
              </w:numPr>
              <w:spacing w:before="60" w:after="60"/>
              <w:ind w:left="720"/>
              <w:rPr>
                <w:rFonts w:ascii="Arial" w:hAnsi="Arial" w:cs="Arial"/>
                <w:i/>
                <w:sz w:val="22"/>
                <w:szCs w:val="22"/>
              </w:rPr>
            </w:pPr>
            <w:r>
              <w:rPr>
                <w:rFonts w:ascii="Arial" w:hAnsi="Arial" w:cs="Arial"/>
                <w:sz w:val="22"/>
                <w:szCs w:val="22"/>
              </w:rPr>
              <w:t>There is no work-based learning in this programme</w:t>
            </w:r>
            <w:r w:rsidR="007C6368" w:rsidRPr="00BD1A08">
              <w:rPr>
                <w:rFonts w:ascii="Arial" w:hAnsi="Arial" w:cs="Arial"/>
                <w:sz w:val="22"/>
                <w:szCs w:val="22"/>
              </w:rPr>
              <w:t>.</w:t>
            </w:r>
          </w:p>
        </w:tc>
      </w:tr>
    </w:tbl>
    <w:p w14:paraId="4FEE13BB"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3B42A06C" w14:textId="77777777" w:rsidTr="000512AE">
        <w:tc>
          <w:tcPr>
            <w:tcW w:w="9923" w:type="dxa"/>
            <w:shd w:val="pct5" w:color="auto" w:fill="FFFFFF"/>
          </w:tcPr>
          <w:p w14:paraId="7B77BAB5"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391EB2" w:rsidRPr="00305B23" w14:paraId="51ED486C" w14:textId="77777777" w:rsidTr="000512AE">
        <w:tc>
          <w:tcPr>
            <w:tcW w:w="9923" w:type="dxa"/>
          </w:tcPr>
          <w:p w14:paraId="06113404"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School and University induction programme</w:t>
            </w:r>
          </w:p>
          <w:p w14:paraId="5D053CB1"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Programme/module handbooks</w:t>
            </w:r>
          </w:p>
          <w:p w14:paraId="2CF637D5" w14:textId="77777777" w:rsidR="00391EB2" w:rsidRPr="00305B23" w:rsidRDefault="00B2434E" w:rsidP="000512AE">
            <w:pPr>
              <w:numPr>
                <w:ilvl w:val="0"/>
                <w:numId w:val="14"/>
              </w:numPr>
              <w:spacing w:before="60" w:after="60"/>
              <w:rPr>
                <w:rFonts w:ascii="Arial" w:hAnsi="Arial" w:cs="Arial"/>
                <w:szCs w:val="22"/>
              </w:rPr>
            </w:pPr>
            <w:r>
              <w:rPr>
                <w:rFonts w:ascii="Arial" w:hAnsi="Arial" w:cs="Arial"/>
                <w:sz w:val="22"/>
                <w:szCs w:val="22"/>
              </w:rPr>
              <w:t>Library services</w:t>
            </w:r>
            <w:r w:rsidR="00391EB2" w:rsidRPr="00305B23">
              <w:rPr>
                <w:rFonts w:ascii="Arial" w:hAnsi="Arial" w:cs="Arial"/>
                <w:sz w:val="22"/>
                <w:szCs w:val="22"/>
              </w:rPr>
              <w:t xml:space="preserve"> </w:t>
            </w:r>
            <w:hyperlink r:id="rId16" w:history="1">
              <w:r w:rsidR="00391EB2" w:rsidRPr="00305B23">
                <w:rPr>
                  <w:rStyle w:val="Hyperlink"/>
                  <w:rFonts w:ascii="Arial" w:hAnsi="Arial" w:cs="Arial"/>
                  <w:sz w:val="22"/>
                  <w:szCs w:val="22"/>
                </w:rPr>
                <w:t>http://www.kent.ac.uk/library/</w:t>
              </w:r>
            </w:hyperlink>
            <w:r w:rsidR="00391EB2" w:rsidRPr="00305B23">
              <w:rPr>
                <w:rFonts w:ascii="Arial" w:hAnsi="Arial" w:cs="Arial"/>
                <w:sz w:val="22"/>
                <w:szCs w:val="22"/>
              </w:rPr>
              <w:t xml:space="preserve"> </w:t>
            </w:r>
          </w:p>
          <w:p w14:paraId="7CC89E92" w14:textId="77777777" w:rsidR="009569E4" w:rsidRPr="005C5B43" w:rsidRDefault="009569E4" w:rsidP="009569E4">
            <w:pPr>
              <w:numPr>
                <w:ilvl w:val="0"/>
                <w:numId w:val="14"/>
              </w:numPr>
              <w:spacing w:before="60" w:after="60"/>
              <w:rPr>
                <w:rFonts w:ascii="Arial" w:hAnsi="Arial" w:cs="Arial"/>
                <w:sz w:val="22"/>
                <w:szCs w:val="22"/>
              </w:rPr>
            </w:pPr>
            <w:r>
              <w:rPr>
                <w:rFonts w:ascii="Arial" w:hAnsi="Arial" w:cs="Arial"/>
                <w:sz w:val="22"/>
                <w:szCs w:val="22"/>
              </w:rPr>
              <w:t xml:space="preserve">Student Support </w:t>
            </w:r>
            <w:hyperlink r:id="rId17"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37785015" w14:textId="77777777" w:rsidR="009569E4" w:rsidRPr="005C5B43" w:rsidRDefault="0035531C" w:rsidP="009569E4">
            <w:pPr>
              <w:numPr>
                <w:ilvl w:val="0"/>
                <w:numId w:val="14"/>
              </w:numPr>
              <w:spacing w:before="60" w:after="60"/>
              <w:rPr>
                <w:rFonts w:ascii="Arial" w:hAnsi="Arial" w:cs="Arial"/>
                <w:sz w:val="22"/>
                <w:szCs w:val="22"/>
              </w:rPr>
            </w:pPr>
            <w:r>
              <w:rPr>
                <w:rFonts w:ascii="Arial" w:hAnsi="Arial" w:cs="Arial"/>
                <w:sz w:val="22"/>
                <w:szCs w:val="22"/>
              </w:rPr>
              <w:t>Student W</w:t>
            </w:r>
            <w:r w:rsidR="009569E4">
              <w:rPr>
                <w:rFonts w:ascii="Arial" w:hAnsi="Arial" w:cs="Arial"/>
                <w:sz w:val="22"/>
                <w:szCs w:val="22"/>
              </w:rPr>
              <w:t>ellbeing</w:t>
            </w:r>
            <w:r w:rsidR="009569E4" w:rsidRPr="005C5B43">
              <w:rPr>
                <w:rFonts w:ascii="Arial" w:hAnsi="Arial" w:cs="Arial"/>
                <w:sz w:val="22"/>
                <w:szCs w:val="22"/>
              </w:rPr>
              <w:t xml:space="preserve"> </w:t>
            </w:r>
            <w:hyperlink r:id="rId18" w:history="1">
              <w:r w:rsidR="009569E4" w:rsidRPr="009B27C4">
                <w:rPr>
                  <w:rStyle w:val="Hyperlink"/>
                  <w:rFonts w:ascii="Arial" w:hAnsi="Arial" w:cs="Arial"/>
                  <w:sz w:val="22"/>
                  <w:szCs w:val="22"/>
                </w:rPr>
                <w:t>www.kent.ac.uk/</w:t>
              </w:r>
              <w:r w:rsidR="009569E4" w:rsidRPr="00B369BE">
                <w:rPr>
                  <w:rStyle w:val="Hyperlink"/>
                  <w:rFonts w:ascii="Arial" w:hAnsi="Arial" w:cs="Arial"/>
                  <w:sz w:val="22"/>
                  <w:szCs w:val="22"/>
                </w:rPr>
                <w:t>studentwellbeing/</w:t>
              </w:r>
            </w:hyperlink>
            <w:r w:rsidR="009569E4" w:rsidRPr="005C5B43">
              <w:rPr>
                <w:rFonts w:ascii="Arial" w:hAnsi="Arial" w:cs="Arial"/>
                <w:sz w:val="22"/>
                <w:szCs w:val="22"/>
              </w:rPr>
              <w:t xml:space="preserve"> </w:t>
            </w:r>
          </w:p>
          <w:p w14:paraId="1DA51803"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9"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6196F185" w14:textId="77777777" w:rsidR="00391EB2" w:rsidRPr="0085276D" w:rsidRDefault="00391EB2" w:rsidP="000512AE">
            <w:pPr>
              <w:numPr>
                <w:ilvl w:val="0"/>
                <w:numId w:val="14"/>
              </w:numPr>
              <w:spacing w:before="60" w:after="60"/>
              <w:rPr>
                <w:rFonts w:ascii="Arial" w:hAnsi="Arial" w:cs="Arial"/>
                <w:sz w:val="22"/>
                <w:szCs w:val="22"/>
              </w:rPr>
            </w:pPr>
            <w:r w:rsidRPr="00305B23">
              <w:rPr>
                <w:rFonts w:ascii="Arial" w:hAnsi="Arial" w:cs="Arial"/>
                <w:sz w:val="22"/>
                <w:szCs w:val="22"/>
              </w:rPr>
              <w:t xml:space="preserve">Student </w:t>
            </w:r>
            <w:r w:rsidR="00B2434E">
              <w:rPr>
                <w:rFonts w:ascii="Arial" w:hAnsi="Arial" w:cs="Arial"/>
                <w:sz w:val="22"/>
                <w:szCs w:val="22"/>
              </w:rPr>
              <w:t>Learning Advisory Service</w:t>
            </w:r>
            <w:r w:rsidRPr="0085276D">
              <w:rPr>
                <w:rFonts w:ascii="Arial" w:hAnsi="Arial" w:cs="Arial"/>
                <w:sz w:val="22"/>
                <w:szCs w:val="22"/>
              </w:rPr>
              <w:t xml:space="preserve"> </w:t>
            </w:r>
            <w:hyperlink r:id="rId20" w:history="1">
              <w:r w:rsidR="00305B23" w:rsidRPr="0085276D">
                <w:rPr>
                  <w:rStyle w:val="Hyperlink"/>
                  <w:rFonts w:ascii="Arial" w:hAnsi="Arial" w:cs="Arial"/>
                  <w:sz w:val="22"/>
                  <w:szCs w:val="22"/>
                </w:rPr>
                <w:t>http://www.kent.ac.uk/uelt/about/slas.html</w:t>
              </w:r>
            </w:hyperlink>
            <w:r w:rsidR="00305B23" w:rsidRPr="0085276D">
              <w:rPr>
                <w:rFonts w:ascii="Arial" w:hAnsi="Arial" w:cs="Arial"/>
                <w:sz w:val="22"/>
                <w:szCs w:val="22"/>
              </w:rPr>
              <w:t xml:space="preserve"> </w:t>
            </w:r>
          </w:p>
          <w:p w14:paraId="76BC71A0" w14:textId="77777777" w:rsidR="00391EB2" w:rsidRPr="00B2434E" w:rsidRDefault="00B2434E" w:rsidP="0085276D">
            <w:pPr>
              <w:numPr>
                <w:ilvl w:val="0"/>
                <w:numId w:val="14"/>
              </w:numPr>
              <w:spacing w:before="60" w:after="60"/>
              <w:rPr>
                <w:rFonts w:ascii="Arial" w:hAnsi="Arial" w:cs="Arial"/>
                <w:sz w:val="22"/>
                <w:szCs w:val="22"/>
                <w:lang w:val="sv-SE"/>
              </w:rPr>
            </w:pPr>
            <w:r w:rsidRPr="00B2434E">
              <w:rPr>
                <w:rFonts w:ascii="Arial" w:hAnsi="Arial" w:cs="Arial"/>
                <w:sz w:val="22"/>
                <w:szCs w:val="22"/>
                <w:lang w:val="sv-SE"/>
              </w:rPr>
              <w:t>PASS system</w:t>
            </w:r>
            <w:r w:rsidR="00391EB2" w:rsidRPr="00B2434E">
              <w:rPr>
                <w:rFonts w:ascii="Arial" w:hAnsi="Arial" w:cs="Arial"/>
                <w:sz w:val="22"/>
                <w:szCs w:val="22"/>
                <w:lang w:val="sv-SE"/>
              </w:rPr>
              <w:t xml:space="preserve"> </w:t>
            </w:r>
            <w:hyperlink r:id="rId21" w:history="1">
              <w:r w:rsidR="0085276D" w:rsidRPr="00B2434E">
                <w:rPr>
                  <w:rStyle w:val="Hyperlink"/>
                  <w:rFonts w:ascii="Arial" w:hAnsi="Arial" w:cs="Arial"/>
                  <w:sz w:val="22"/>
                  <w:szCs w:val="22"/>
                  <w:lang w:val="sv-SE"/>
                </w:rPr>
                <w:t>https://www.kent.ac.uk/teaching/qa/codes/taught/annexg.html</w:t>
              </w:r>
            </w:hyperlink>
            <w:r w:rsidR="0085276D" w:rsidRPr="00B2434E">
              <w:rPr>
                <w:rFonts w:ascii="Arial" w:hAnsi="Arial" w:cs="Arial"/>
                <w:sz w:val="22"/>
                <w:szCs w:val="22"/>
                <w:lang w:val="sv-SE"/>
              </w:rPr>
              <w:t xml:space="preserve"> </w:t>
            </w:r>
          </w:p>
          <w:p w14:paraId="3660000F" w14:textId="77777777" w:rsidR="00391EB2" w:rsidRPr="0085276D" w:rsidRDefault="003E4F82" w:rsidP="0085276D">
            <w:pPr>
              <w:numPr>
                <w:ilvl w:val="0"/>
                <w:numId w:val="14"/>
              </w:numPr>
              <w:spacing w:before="60" w:after="60"/>
              <w:rPr>
                <w:rFonts w:ascii="Arial" w:hAnsi="Arial" w:cs="Arial"/>
                <w:sz w:val="22"/>
                <w:szCs w:val="22"/>
              </w:rPr>
            </w:pPr>
            <w:r w:rsidRPr="0085276D">
              <w:rPr>
                <w:rFonts w:ascii="Arial" w:hAnsi="Arial" w:cs="Arial"/>
                <w:sz w:val="22"/>
                <w:szCs w:val="22"/>
              </w:rPr>
              <w:t>Academic Advise</w:t>
            </w:r>
            <w:r w:rsidR="00B2434E">
              <w:rPr>
                <w:rFonts w:ascii="Arial" w:hAnsi="Arial" w:cs="Arial"/>
                <w:sz w:val="22"/>
                <w:szCs w:val="22"/>
              </w:rPr>
              <w:t>r system</w:t>
            </w:r>
            <w:r w:rsidR="0085276D">
              <w:rPr>
                <w:rFonts w:ascii="Arial" w:hAnsi="Arial" w:cs="Arial"/>
                <w:sz w:val="22"/>
                <w:szCs w:val="22"/>
              </w:rPr>
              <w:t xml:space="preserve"> </w:t>
            </w:r>
            <w:hyperlink r:id="rId22" w:history="1">
              <w:r w:rsidR="0085276D" w:rsidRPr="0095132A">
                <w:rPr>
                  <w:rStyle w:val="Hyperlink"/>
                  <w:rFonts w:ascii="Arial" w:hAnsi="Arial" w:cs="Arial"/>
                  <w:sz w:val="22"/>
                  <w:szCs w:val="22"/>
                </w:rPr>
                <w:t>https://www.kent.ac.uk/teaching/advisers/index.html</w:t>
              </w:r>
            </w:hyperlink>
            <w:r w:rsidR="0085276D">
              <w:rPr>
                <w:rFonts w:ascii="Arial" w:hAnsi="Arial" w:cs="Arial"/>
                <w:sz w:val="22"/>
                <w:szCs w:val="22"/>
              </w:rPr>
              <w:t xml:space="preserve"> </w:t>
            </w:r>
          </w:p>
          <w:p w14:paraId="1BEF1FE2" w14:textId="77777777" w:rsidR="00391EB2" w:rsidRPr="0085276D" w:rsidRDefault="00B2434E" w:rsidP="000512AE">
            <w:pPr>
              <w:numPr>
                <w:ilvl w:val="0"/>
                <w:numId w:val="14"/>
              </w:numPr>
              <w:spacing w:before="60" w:after="60"/>
              <w:rPr>
                <w:rFonts w:ascii="Arial" w:hAnsi="Arial" w:cs="Arial"/>
                <w:sz w:val="22"/>
                <w:szCs w:val="22"/>
              </w:rPr>
            </w:pPr>
            <w:r>
              <w:rPr>
                <w:rFonts w:ascii="Arial" w:hAnsi="Arial" w:cs="Arial"/>
                <w:sz w:val="22"/>
                <w:szCs w:val="22"/>
              </w:rPr>
              <w:t>Kent Union</w:t>
            </w:r>
            <w:r w:rsidR="00391EB2" w:rsidRPr="0085276D">
              <w:rPr>
                <w:rFonts w:ascii="Arial" w:hAnsi="Arial" w:cs="Arial"/>
                <w:sz w:val="22"/>
                <w:szCs w:val="22"/>
              </w:rPr>
              <w:t xml:space="preserve"> </w:t>
            </w:r>
            <w:hyperlink r:id="rId23" w:history="1">
              <w:r w:rsidR="00391EB2" w:rsidRPr="0085276D">
                <w:rPr>
                  <w:rStyle w:val="Hyperlink"/>
                  <w:rFonts w:ascii="Arial" w:hAnsi="Arial" w:cs="Arial"/>
                  <w:sz w:val="22"/>
                  <w:szCs w:val="22"/>
                </w:rPr>
                <w:t>www.kentunion.co.uk/</w:t>
              </w:r>
            </w:hyperlink>
            <w:r w:rsidR="00391EB2" w:rsidRPr="0085276D">
              <w:rPr>
                <w:rFonts w:ascii="Arial" w:hAnsi="Arial" w:cs="Arial"/>
                <w:sz w:val="22"/>
                <w:szCs w:val="22"/>
              </w:rPr>
              <w:t xml:space="preserve"> </w:t>
            </w:r>
          </w:p>
          <w:p w14:paraId="3FA6F22D" w14:textId="77777777" w:rsidR="00391EB2" w:rsidRPr="0085276D" w:rsidRDefault="00391EB2" w:rsidP="000512AE">
            <w:pPr>
              <w:numPr>
                <w:ilvl w:val="0"/>
                <w:numId w:val="14"/>
              </w:numPr>
              <w:spacing w:before="60" w:after="60"/>
              <w:rPr>
                <w:rFonts w:ascii="Arial" w:hAnsi="Arial" w:cs="Arial"/>
                <w:sz w:val="22"/>
                <w:szCs w:val="22"/>
              </w:rPr>
            </w:pPr>
            <w:r w:rsidRPr="0085276D">
              <w:rPr>
                <w:rFonts w:ascii="Arial" w:hAnsi="Arial" w:cs="Arial"/>
                <w:sz w:val="22"/>
                <w:szCs w:val="22"/>
              </w:rPr>
              <w:t>Careers</w:t>
            </w:r>
            <w:r w:rsidR="00B2434E">
              <w:rPr>
                <w:rFonts w:ascii="Arial" w:hAnsi="Arial" w:cs="Arial"/>
                <w:sz w:val="22"/>
                <w:szCs w:val="22"/>
              </w:rPr>
              <w:t xml:space="preserve"> and Employability Services</w:t>
            </w:r>
            <w:r w:rsidRPr="0085276D">
              <w:rPr>
                <w:rFonts w:ascii="Arial" w:hAnsi="Arial" w:cs="Arial"/>
                <w:sz w:val="22"/>
                <w:szCs w:val="22"/>
              </w:rPr>
              <w:t xml:space="preserve"> </w:t>
            </w:r>
            <w:hyperlink r:id="rId24"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02A5705C" w14:textId="77777777" w:rsidR="00391EB2" w:rsidRPr="0085276D" w:rsidRDefault="00391EB2" w:rsidP="005932B1">
            <w:pPr>
              <w:numPr>
                <w:ilvl w:val="0"/>
                <w:numId w:val="20"/>
              </w:numPr>
              <w:spacing w:before="60" w:after="60"/>
              <w:rPr>
                <w:rFonts w:ascii="Arial" w:hAnsi="Arial" w:cs="Arial"/>
                <w:sz w:val="22"/>
                <w:szCs w:val="22"/>
              </w:rPr>
            </w:pPr>
            <w:r w:rsidRPr="0085276D">
              <w:rPr>
                <w:rFonts w:ascii="Arial" w:hAnsi="Arial" w:cs="Arial"/>
                <w:sz w:val="22"/>
                <w:szCs w:val="22"/>
              </w:rPr>
              <w:t xml:space="preserve">Counselling Service </w:t>
            </w:r>
            <w:r w:rsidR="005932B1" w:rsidRPr="005932B1">
              <w:rPr>
                <w:rFonts w:ascii="Arial" w:hAnsi="Arial" w:cs="Arial"/>
                <w:sz w:val="22"/>
                <w:szCs w:val="22"/>
              </w:rPr>
              <w:t>https://www.kent.ac.uk/studentwellbeing/counselling/</w:t>
            </w:r>
          </w:p>
          <w:p w14:paraId="1FD41BE4" w14:textId="77777777" w:rsidR="00391EB2" w:rsidRPr="0085276D" w:rsidRDefault="00391EB2" w:rsidP="000512AE">
            <w:pPr>
              <w:numPr>
                <w:ilvl w:val="0"/>
                <w:numId w:val="20"/>
              </w:numPr>
              <w:spacing w:before="60" w:after="60"/>
              <w:rPr>
                <w:rFonts w:ascii="Arial" w:hAnsi="Arial" w:cs="Arial"/>
                <w:sz w:val="22"/>
                <w:szCs w:val="22"/>
              </w:rPr>
            </w:pPr>
            <w:r w:rsidRPr="0085276D">
              <w:rPr>
                <w:rFonts w:ascii="Arial" w:hAnsi="Arial" w:cs="Arial"/>
                <w:sz w:val="22"/>
                <w:szCs w:val="22"/>
              </w:rPr>
              <w:t>Information Services (comp</w:t>
            </w:r>
            <w:r w:rsidR="00B2434E">
              <w:rPr>
                <w:rFonts w:ascii="Arial" w:hAnsi="Arial" w:cs="Arial"/>
                <w:sz w:val="22"/>
                <w:szCs w:val="22"/>
              </w:rPr>
              <w:t>uting and library services)</w:t>
            </w:r>
            <w:r w:rsidRPr="0085276D">
              <w:rPr>
                <w:rFonts w:ascii="Arial" w:hAnsi="Arial" w:cs="Arial"/>
                <w:sz w:val="22"/>
                <w:szCs w:val="22"/>
              </w:rPr>
              <w:t xml:space="preserve"> </w:t>
            </w:r>
            <w:hyperlink r:id="rId25"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273EC296" w14:textId="77777777" w:rsidR="00391EB2" w:rsidRPr="0085276D" w:rsidRDefault="00391EB2" w:rsidP="000512AE">
            <w:pPr>
              <w:numPr>
                <w:ilvl w:val="0"/>
                <w:numId w:val="20"/>
              </w:numPr>
              <w:spacing w:before="60" w:after="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2DBBCD49" w14:textId="77777777" w:rsidR="0085276D" w:rsidRPr="0085276D" w:rsidRDefault="00391EB2" w:rsidP="0085276D">
            <w:pPr>
              <w:numPr>
                <w:ilvl w:val="0"/>
                <w:numId w:val="20"/>
              </w:numPr>
              <w:spacing w:before="60" w:after="60"/>
              <w:rPr>
                <w:rFonts w:ascii="Arial" w:hAnsi="Arial" w:cs="Arial"/>
                <w:sz w:val="22"/>
                <w:szCs w:val="22"/>
              </w:rPr>
            </w:pPr>
            <w:r w:rsidRPr="0085276D">
              <w:rPr>
                <w:rFonts w:ascii="Arial" w:hAnsi="Arial" w:cs="Arial"/>
                <w:sz w:val="22"/>
                <w:szCs w:val="22"/>
              </w:rPr>
              <w:t xml:space="preserve">International </w:t>
            </w:r>
            <w:r w:rsidR="00DB0B3F" w:rsidRPr="0085276D">
              <w:rPr>
                <w:rFonts w:ascii="Arial" w:hAnsi="Arial" w:cs="Arial"/>
                <w:sz w:val="22"/>
                <w:szCs w:val="22"/>
              </w:rPr>
              <w:t xml:space="preserve">Recruitment </w:t>
            </w:r>
            <w:r w:rsidR="00B2434E">
              <w:rPr>
                <w:rFonts w:ascii="Arial" w:hAnsi="Arial" w:cs="Arial"/>
                <w:sz w:val="22"/>
                <w:szCs w:val="22"/>
              </w:rPr>
              <w:t>Office</w:t>
            </w:r>
            <w:r w:rsidRPr="0085276D">
              <w:rPr>
                <w:rFonts w:ascii="Arial" w:hAnsi="Arial" w:cs="Arial"/>
                <w:sz w:val="22"/>
                <w:szCs w:val="22"/>
              </w:rPr>
              <w:t xml:space="preserve"> </w:t>
            </w:r>
            <w:hyperlink r:id="rId26" w:history="1">
              <w:r w:rsidR="0085276D" w:rsidRPr="0085276D">
                <w:rPr>
                  <w:rStyle w:val="Hyperlink"/>
                  <w:rFonts w:ascii="Arial" w:hAnsi="Arial" w:cs="Arial"/>
                  <w:sz w:val="22"/>
                  <w:szCs w:val="22"/>
                </w:rPr>
                <w:t>https://www.kent.ac.uk/internationalstudent/</w:t>
              </w:r>
            </w:hyperlink>
            <w:r w:rsidR="00DB0B3F" w:rsidRPr="0085276D">
              <w:rPr>
                <w:rFonts w:ascii="Arial" w:hAnsi="Arial" w:cs="Arial"/>
                <w:sz w:val="22"/>
                <w:szCs w:val="22"/>
              </w:rPr>
              <w:t>;</w:t>
            </w:r>
            <w:r w:rsidR="0085276D" w:rsidRPr="0085276D">
              <w:rPr>
                <w:rFonts w:ascii="Arial" w:hAnsi="Arial" w:cs="Arial"/>
                <w:sz w:val="22"/>
                <w:szCs w:val="22"/>
              </w:rPr>
              <w:t xml:space="preserve"> </w:t>
            </w:r>
            <w:r w:rsidR="00DB0B3F" w:rsidRPr="0085276D">
              <w:rPr>
                <w:rFonts w:ascii="Arial" w:hAnsi="Arial" w:cs="Arial"/>
                <w:sz w:val="22"/>
                <w:szCs w:val="22"/>
              </w:rPr>
              <w:t>Intern</w:t>
            </w:r>
            <w:r w:rsidR="00B2434E">
              <w:rPr>
                <w:rFonts w:ascii="Arial" w:hAnsi="Arial" w:cs="Arial"/>
                <w:sz w:val="22"/>
                <w:szCs w:val="22"/>
              </w:rPr>
              <w:t>ational Partnerships Office</w:t>
            </w:r>
            <w:r w:rsidR="00DB0B3F" w:rsidRPr="0085276D">
              <w:rPr>
                <w:rFonts w:ascii="Arial" w:hAnsi="Arial" w:cs="Arial"/>
                <w:sz w:val="22"/>
                <w:szCs w:val="22"/>
              </w:rPr>
              <w:t xml:space="preserve"> </w:t>
            </w:r>
            <w:hyperlink r:id="rId27" w:history="1">
              <w:r w:rsidR="00DB0B3F" w:rsidRPr="0085276D">
                <w:rPr>
                  <w:rStyle w:val="Hyperlink"/>
                  <w:rFonts w:ascii="Arial" w:hAnsi="Arial" w:cs="Arial"/>
                  <w:sz w:val="22"/>
                  <w:szCs w:val="22"/>
                </w:rPr>
                <w:t>https://www.kent.ac.uk/global/partnerships/</w:t>
              </w:r>
            </w:hyperlink>
            <w:r w:rsidR="00DB0B3F" w:rsidRPr="0085276D">
              <w:rPr>
                <w:rFonts w:ascii="Arial" w:hAnsi="Arial" w:cs="Arial"/>
                <w:sz w:val="22"/>
                <w:szCs w:val="22"/>
              </w:rPr>
              <w:t xml:space="preserve"> </w:t>
            </w:r>
          </w:p>
          <w:p w14:paraId="18BF265D" w14:textId="77777777" w:rsidR="0085276D" w:rsidRPr="0085276D" w:rsidRDefault="0085276D" w:rsidP="0085276D">
            <w:pPr>
              <w:numPr>
                <w:ilvl w:val="0"/>
                <w:numId w:val="20"/>
              </w:numPr>
              <w:spacing w:before="60" w:after="60"/>
              <w:rPr>
                <w:rFonts w:ascii="Arial" w:hAnsi="Arial" w:cs="Arial"/>
                <w:sz w:val="22"/>
                <w:szCs w:val="22"/>
              </w:rPr>
            </w:pPr>
            <w:r w:rsidRPr="0085276D">
              <w:rPr>
                <w:rFonts w:ascii="Arial" w:hAnsi="Arial" w:cs="Arial"/>
                <w:sz w:val="22"/>
                <w:szCs w:val="22"/>
              </w:rPr>
              <w:t xml:space="preserve">Medical Centre </w:t>
            </w:r>
            <w:hyperlink r:id="rId28"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p w14:paraId="782F8424" w14:textId="77777777" w:rsidR="00391EB2" w:rsidRPr="0035572C" w:rsidRDefault="00391EB2" w:rsidP="000512AE">
            <w:pPr>
              <w:spacing w:before="60" w:after="60"/>
              <w:rPr>
                <w:rFonts w:ascii="Arial" w:hAnsi="Arial" w:cs="Arial"/>
                <w:szCs w:val="22"/>
              </w:rPr>
            </w:pPr>
          </w:p>
        </w:tc>
      </w:tr>
    </w:tbl>
    <w:p w14:paraId="17002E14"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424180F0" w14:textId="77777777" w:rsidTr="000512AE">
        <w:tc>
          <w:tcPr>
            <w:tcW w:w="9923" w:type="dxa"/>
            <w:shd w:val="pct5" w:color="auto" w:fill="FFFFFF"/>
          </w:tcPr>
          <w:p w14:paraId="7CF47CBE"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4A62902A" w14:textId="77777777" w:rsidR="00391EB2" w:rsidRPr="00C46253" w:rsidRDefault="00391EB2" w:rsidP="0003428B">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sidR="002A473F">
              <w:rPr>
                <w:rFonts w:ascii="Arial" w:hAnsi="Arial" w:cs="Arial"/>
                <w:sz w:val="22"/>
                <w:szCs w:val="22"/>
              </w:rPr>
              <w:t xml:space="preserve">programme </w:t>
            </w:r>
            <w:r w:rsidRPr="00C46253">
              <w:rPr>
                <w:rFonts w:ascii="Arial" w:hAnsi="Arial" w:cs="Arial"/>
                <w:sz w:val="22"/>
                <w:szCs w:val="22"/>
              </w:rPr>
              <w:t>begins. There is no upper age limit.</w:t>
            </w:r>
          </w:p>
        </w:tc>
      </w:tr>
      <w:tr w:rsidR="00391EB2" w:rsidRPr="00C46253" w14:paraId="7DA48D1F" w14:textId="77777777" w:rsidTr="000512AE">
        <w:tc>
          <w:tcPr>
            <w:tcW w:w="9923" w:type="dxa"/>
            <w:shd w:val="pct5" w:color="auto" w:fill="FFFFFF"/>
          </w:tcPr>
          <w:p w14:paraId="65FC3D52"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18C94D3B" w14:textId="4121DACF" w:rsidR="00391EB2" w:rsidRPr="00C46253" w:rsidRDefault="003C66E2" w:rsidP="000512AE">
            <w:pPr>
              <w:spacing w:before="60" w:after="60"/>
              <w:rPr>
                <w:rFonts w:ascii="Arial" w:hAnsi="Arial" w:cs="Arial"/>
                <w:szCs w:val="22"/>
              </w:rPr>
            </w:pPr>
            <w:r>
              <w:rPr>
                <w:rFonts w:ascii="Arial" w:hAnsi="Arial" w:cs="Arial"/>
                <w:sz w:val="22"/>
                <w:szCs w:val="22"/>
              </w:rPr>
              <w:t>For current</w:t>
            </w:r>
            <w:r w:rsidR="00391EB2" w:rsidRPr="00C46253">
              <w:rPr>
                <w:rFonts w:ascii="Arial" w:hAnsi="Arial" w:cs="Arial"/>
                <w:sz w:val="22"/>
                <w:szCs w:val="22"/>
              </w:rPr>
              <w:t xml:space="preserve"> information, please refer to the University prospectus</w:t>
            </w:r>
          </w:p>
        </w:tc>
      </w:tr>
      <w:tr w:rsidR="00391EB2" w:rsidRPr="00C46253" w14:paraId="5C5BF19A" w14:textId="77777777" w:rsidTr="000512AE">
        <w:tc>
          <w:tcPr>
            <w:tcW w:w="9923" w:type="dxa"/>
          </w:tcPr>
          <w:p w14:paraId="2CC6E369" w14:textId="0B71E5E4" w:rsidR="007C6368" w:rsidRPr="0034446B" w:rsidRDefault="007C6368" w:rsidP="007C6368">
            <w:pPr>
              <w:rPr>
                <w:rFonts w:ascii="Arial" w:hAnsi="Arial" w:cs="Arial"/>
                <w:sz w:val="22"/>
                <w:szCs w:val="22"/>
              </w:rPr>
            </w:pPr>
            <w:r w:rsidRPr="0034446B">
              <w:rPr>
                <w:rFonts w:ascii="Arial" w:hAnsi="Arial" w:cs="Arial"/>
                <w:sz w:val="22"/>
                <w:szCs w:val="22"/>
              </w:rPr>
              <w:t xml:space="preserve">Offer levels:  </w:t>
            </w:r>
            <w:r w:rsidR="0034446B" w:rsidRPr="0034446B">
              <w:rPr>
                <w:rFonts w:ascii="Arial" w:hAnsi="Arial" w:cs="Arial"/>
                <w:sz w:val="22"/>
                <w:szCs w:val="22"/>
              </w:rPr>
              <w:t xml:space="preserve">typically </w:t>
            </w:r>
            <w:r w:rsidRPr="0034446B">
              <w:rPr>
                <w:rFonts w:ascii="Arial" w:hAnsi="Arial" w:cs="Arial"/>
                <w:sz w:val="22"/>
                <w:szCs w:val="22"/>
              </w:rPr>
              <w:t>ABB at A level, IB 34 points (16 at Higher)</w:t>
            </w:r>
          </w:p>
          <w:p w14:paraId="650F0471" w14:textId="77777777" w:rsidR="007C6368" w:rsidRPr="0034446B" w:rsidRDefault="007C6368" w:rsidP="007C6368">
            <w:pPr>
              <w:rPr>
                <w:rFonts w:ascii="Arial" w:hAnsi="Arial" w:cs="Arial"/>
                <w:sz w:val="22"/>
                <w:szCs w:val="22"/>
              </w:rPr>
            </w:pPr>
            <w:r w:rsidRPr="0034446B">
              <w:rPr>
                <w:rFonts w:ascii="Arial" w:hAnsi="Arial" w:cs="Arial"/>
                <w:sz w:val="22"/>
                <w:szCs w:val="22"/>
              </w:rPr>
              <w:t>Required subjects: GCSE English grade C and GCSE Mathematics grade C</w:t>
            </w:r>
          </w:p>
          <w:p w14:paraId="0C2A3FF7" w14:textId="77777777" w:rsidR="007C6368" w:rsidRPr="0034446B" w:rsidRDefault="007C6368" w:rsidP="007C6368">
            <w:pPr>
              <w:rPr>
                <w:rFonts w:ascii="Arial" w:hAnsi="Arial" w:cs="Arial"/>
                <w:sz w:val="22"/>
                <w:szCs w:val="22"/>
              </w:rPr>
            </w:pPr>
          </w:p>
          <w:p w14:paraId="4BE4A332" w14:textId="77777777" w:rsidR="007C6368" w:rsidRPr="0034446B" w:rsidRDefault="007C6368" w:rsidP="007C6368">
            <w:pPr>
              <w:rPr>
                <w:rFonts w:ascii="Arial" w:hAnsi="Arial" w:cs="Arial"/>
                <w:b/>
                <w:sz w:val="22"/>
                <w:szCs w:val="22"/>
              </w:rPr>
            </w:pPr>
            <w:r w:rsidRPr="0034446B">
              <w:rPr>
                <w:rFonts w:ascii="Arial" w:hAnsi="Arial" w:cs="Arial"/>
                <w:b/>
                <w:sz w:val="22"/>
                <w:szCs w:val="22"/>
              </w:rPr>
              <w:t>International Students</w:t>
            </w:r>
          </w:p>
          <w:p w14:paraId="7DE52F7E" w14:textId="38D7C482" w:rsidR="00391EB2" w:rsidRPr="0034446B" w:rsidRDefault="0034446B" w:rsidP="007C6368">
            <w:pPr>
              <w:spacing w:before="60" w:after="60"/>
              <w:rPr>
                <w:rFonts w:ascii="Arial" w:hAnsi="Arial" w:cs="Arial"/>
                <w:sz w:val="22"/>
                <w:szCs w:val="22"/>
              </w:rPr>
            </w:pPr>
            <w:r w:rsidRPr="0034446B">
              <w:rPr>
                <w:rFonts w:ascii="Arial" w:hAnsi="Arial" w:cs="Arial"/>
                <w:sz w:val="22"/>
                <w:szCs w:val="22"/>
              </w:rPr>
              <w:t xml:space="preserve">The University welcomes applications from international students. Our </w:t>
            </w:r>
            <w:hyperlink r:id="rId29" w:history="1">
              <w:r w:rsidRPr="0034446B">
                <w:rPr>
                  <w:rStyle w:val="Hyperlink"/>
                  <w:rFonts w:ascii="Arial" w:hAnsi="Arial" w:cs="Arial"/>
                  <w:sz w:val="22"/>
                  <w:szCs w:val="22"/>
                </w:rPr>
                <w:t>international recruitment team</w:t>
              </w:r>
            </w:hyperlink>
            <w:r w:rsidRPr="0034446B">
              <w:rPr>
                <w:rFonts w:ascii="Arial" w:hAnsi="Arial" w:cs="Arial"/>
                <w:sz w:val="22"/>
                <w:szCs w:val="22"/>
              </w:rPr>
              <w:t xml:space="preserve"> can guide you on entry requirements. See our </w:t>
            </w:r>
            <w:hyperlink r:id="rId30" w:tgtFrame="_blank" w:history="1">
              <w:r w:rsidRPr="0034446B">
                <w:rPr>
                  <w:rStyle w:val="Hyperlink"/>
                  <w:rFonts w:ascii="Arial" w:hAnsi="Arial" w:cs="Arial"/>
                  <w:sz w:val="22"/>
                  <w:szCs w:val="22"/>
                </w:rPr>
                <w:t>International Student</w:t>
              </w:r>
            </w:hyperlink>
            <w:r w:rsidRPr="0034446B">
              <w:rPr>
                <w:rFonts w:ascii="Arial" w:hAnsi="Arial" w:cs="Arial"/>
                <w:sz w:val="22"/>
                <w:szCs w:val="22"/>
              </w:rPr>
              <w:t> website for further information about entry requirements for your country.</w:t>
            </w:r>
          </w:p>
        </w:tc>
      </w:tr>
      <w:tr w:rsidR="00391EB2" w:rsidRPr="00C46253" w14:paraId="040F99D4" w14:textId="77777777" w:rsidTr="000512AE">
        <w:tc>
          <w:tcPr>
            <w:tcW w:w="9923" w:type="dxa"/>
            <w:shd w:val="pct5" w:color="auto" w:fill="FFFFFF"/>
          </w:tcPr>
          <w:p w14:paraId="4E509276" w14:textId="77777777" w:rsidR="00391EB2" w:rsidRPr="0034446B" w:rsidRDefault="00391EB2" w:rsidP="000512AE">
            <w:pPr>
              <w:spacing w:before="60" w:after="60"/>
              <w:rPr>
                <w:rFonts w:ascii="Arial" w:hAnsi="Arial" w:cs="Arial"/>
                <w:b/>
                <w:szCs w:val="22"/>
              </w:rPr>
            </w:pPr>
            <w:r w:rsidRPr="0034446B">
              <w:rPr>
                <w:rFonts w:ascii="Arial" w:hAnsi="Arial" w:cs="Arial"/>
                <w:sz w:val="22"/>
                <w:szCs w:val="22"/>
              </w:rPr>
              <w:t>20.2</w:t>
            </w:r>
            <w:r w:rsidRPr="0034446B">
              <w:rPr>
                <w:rFonts w:ascii="Arial" w:hAnsi="Arial" w:cs="Arial"/>
                <w:b/>
                <w:sz w:val="22"/>
                <w:szCs w:val="22"/>
              </w:rPr>
              <w:t xml:space="preserve"> What does this programme have to offer?</w:t>
            </w:r>
          </w:p>
        </w:tc>
      </w:tr>
      <w:tr w:rsidR="00391EB2" w:rsidRPr="00C46253" w14:paraId="478E247C" w14:textId="77777777" w:rsidTr="000512AE">
        <w:tc>
          <w:tcPr>
            <w:tcW w:w="9923" w:type="dxa"/>
          </w:tcPr>
          <w:p w14:paraId="658D0F23" w14:textId="77777777" w:rsidR="007C6368" w:rsidRPr="0034446B" w:rsidRDefault="007C6368" w:rsidP="007C6368">
            <w:pPr>
              <w:numPr>
                <w:ilvl w:val="0"/>
                <w:numId w:val="5"/>
              </w:numPr>
              <w:spacing w:before="60" w:after="60"/>
              <w:rPr>
                <w:rFonts w:ascii="Arial" w:hAnsi="Arial" w:cs="Arial"/>
                <w:sz w:val="22"/>
                <w:szCs w:val="22"/>
              </w:rPr>
            </w:pPr>
            <w:r w:rsidRPr="0034446B">
              <w:rPr>
                <w:rFonts w:ascii="Arial" w:hAnsi="Arial" w:cs="Arial"/>
                <w:sz w:val="22"/>
                <w:szCs w:val="22"/>
              </w:rPr>
              <w:t>Develops the academic foundation for a variety of career options, including employment or further training in the private or public sectors, in general management, or in specialist areas such as human resource management, project management and operations management or marketing</w:t>
            </w:r>
          </w:p>
          <w:p w14:paraId="6F8AA999" w14:textId="77777777" w:rsidR="007C6368" w:rsidRPr="0034446B" w:rsidRDefault="007C6368" w:rsidP="007C6368">
            <w:pPr>
              <w:numPr>
                <w:ilvl w:val="0"/>
                <w:numId w:val="5"/>
              </w:numPr>
              <w:spacing w:before="60" w:after="60"/>
              <w:rPr>
                <w:rFonts w:ascii="Arial" w:hAnsi="Arial" w:cs="Arial"/>
                <w:sz w:val="22"/>
                <w:szCs w:val="22"/>
              </w:rPr>
            </w:pPr>
            <w:r w:rsidRPr="0034446B">
              <w:rPr>
                <w:rFonts w:ascii="Arial" w:hAnsi="Arial" w:cs="Arial"/>
                <w:sz w:val="22"/>
                <w:szCs w:val="22"/>
              </w:rPr>
              <w:t>Provides knowledge of the key areas essential in managing organisations</w:t>
            </w:r>
          </w:p>
          <w:p w14:paraId="35994466" w14:textId="77777777" w:rsidR="007C6368" w:rsidRPr="0034446B" w:rsidRDefault="007C6368" w:rsidP="007C6368">
            <w:pPr>
              <w:numPr>
                <w:ilvl w:val="0"/>
                <w:numId w:val="5"/>
              </w:numPr>
              <w:spacing w:before="60" w:after="60"/>
              <w:rPr>
                <w:rFonts w:ascii="Arial" w:hAnsi="Arial" w:cs="Arial"/>
                <w:b/>
                <w:sz w:val="22"/>
                <w:szCs w:val="22"/>
              </w:rPr>
            </w:pPr>
            <w:r w:rsidRPr="0034446B">
              <w:rPr>
                <w:rFonts w:ascii="Arial" w:hAnsi="Arial" w:cs="Arial"/>
                <w:sz w:val="22"/>
                <w:szCs w:val="22"/>
              </w:rPr>
              <w:lastRenderedPageBreak/>
              <w:t>Develops skills needed for study and a management career</w:t>
            </w:r>
          </w:p>
          <w:p w14:paraId="53E1D399" w14:textId="77777777" w:rsidR="007C6368" w:rsidRPr="0034446B" w:rsidRDefault="007C6368" w:rsidP="007C6368">
            <w:pPr>
              <w:numPr>
                <w:ilvl w:val="0"/>
                <w:numId w:val="5"/>
              </w:numPr>
              <w:spacing w:before="60" w:after="60"/>
              <w:rPr>
                <w:rFonts w:ascii="Arial" w:hAnsi="Arial" w:cs="Arial"/>
                <w:sz w:val="22"/>
                <w:szCs w:val="22"/>
              </w:rPr>
            </w:pPr>
            <w:r w:rsidRPr="0034446B">
              <w:rPr>
                <w:rFonts w:ascii="Arial" w:hAnsi="Arial" w:cs="Arial"/>
                <w:sz w:val="22"/>
                <w:szCs w:val="22"/>
              </w:rPr>
              <w:t xml:space="preserve">Has a strong focus on contemporary management issues </w:t>
            </w:r>
          </w:p>
          <w:p w14:paraId="197F668E" w14:textId="77777777" w:rsidR="00391EB2" w:rsidRPr="0034446B" w:rsidRDefault="00961999" w:rsidP="007C6368">
            <w:pPr>
              <w:numPr>
                <w:ilvl w:val="0"/>
                <w:numId w:val="5"/>
              </w:numPr>
              <w:spacing w:before="60" w:after="60"/>
              <w:rPr>
                <w:rFonts w:ascii="Arial" w:hAnsi="Arial" w:cs="Arial"/>
                <w:sz w:val="22"/>
                <w:szCs w:val="22"/>
              </w:rPr>
            </w:pPr>
            <w:r w:rsidRPr="0034446B">
              <w:rPr>
                <w:rFonts w:ascii="Arial" w:hAnsi="Arial" w:cs="Arial"/>
                <w:sz w:val="22"/>
                <w:szCs w:val="22"/>
              </w:rPr>
              <w:t>Provides the opportunity to attend events run by the Kent Local Chapter of CMI with local eminent business people and KBS Student Focussed Masterclasses.</w:t>
            </w:r>
          </w:p>
        </w:tc>
      </w:tr>
      <w:tr w:rsidR="00391EB2" w:rsidRPr="00C46253" w14:paraId="1CA5DE6C" w14:textId="77777777" w:rsidTr="000512AE">
        <w:tc>
          <w:tcPr>
            <w:tcW w:w="9923" w:type="dxa"/>
            <w:shd w:val="pct5" w:color="auto" w:fill="FFFFFF"/>
          </w:tcPr>
          <w:p w14:paraId="331A8D27" w14:textId="77777777" w:rsidR="00391EB2" w:rsidRPr="00C46253" w:rsidRDefault="00391EB2" w:rsidP="000512AE">
            <w:pPr>
              <w:spacing w:before="60" w:after="60"/>
              <w:rPr>
                <w:rFonts w:ascii="Arial" w:hAnsi="Arial" w:cs="Arial"/>
                <w:b/>
                <w:szCs w:val="22"/>
              </w:rPr>
            </w:pPr>
            <w:r>
              <w:rPr>
                <w:rFonts w:ascii="Arial" w:hAnsi="Arial" w:cs="Arial"/>
                <w:sz w:val="22"/>
                <w:szCs w:val="22"/>
              </w:rPr>
              <w:lastRenderedPageBreak/>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391EB2" w:rsidRPr="00C46253" w14:paraId="75CC1592" w14:textId="77777777" w:rsidTr="000512AE">
        <w:tc>
          <w:tcPr>
            <w:tcW w:w="9923" w:type="dxa"/>
          </w:tcPr>
          <w:p w14:paraId="22529321" w14:textId="77777777" w:rsidR="007C6368" w:rsidRPr="007C6368" w:rsidRDefault="007C6368" w:rsidP="007C6368">
            <w:pPr>
              <w:numPr>
                <w:ilvl w:val="0"/>
                <w:numId w:val="6"/>
              </w:numPr>
              <w:tabs>
                <w:tab w:val="clear" w:pos="360"/>
                <w:tab w:val="num" w:pos="1353"/>
              </w:tabs>
              <w:spacing w:before="60" w:after="60"/>
              <w:rPr>
                <w:rFonts w:ascii="Arial" w:hAnsi="Arial" w:cs="Arial"/>
                <w:sz w:val="22"/>
                <w:szCs w:val="22"/>
              </w:rPr>
            </w:pPr>
            <w:r w:rsidRPr="007C6368">
              <w:rPr>
                <w:rFonts w:ascii="Arial" w:hAnsi="Arial" w:cs="Arial"/>
                <w:sz w:val="22"/>
                <w:szCs w:val="22"/>
              </w:rPr>
              <w:t>Applicants should have a general interest in business and managing organisations.</w:t>
            </w:r>
          </w:p>
          <w:p w14:paraId="54E30DD0" w14:textId="77777777" w:rsidR="007C6368" w:rsidRPr="007C6368" w:rsidRDefault="007C6368" w:rsidP="007C6368">
            <w:pPr>
              <w:numPr>
                <w:ilvl w:val="0"/>
                <w:numId w:val="6"/>
              </w:numPr>
              <w:tabs>
                <w:tab w:val="clear" w:pos="360"/>
                <w:tab w:val="num" w:pos="1353"/>
              </w:tabs>
              <w:spacing w:before="60" w:after="60"/>
              <w:rPr>
                <w:rFonts w:ascii="Arial" w:hAnsi="Arial" w:cs="Arial"/>
                <w:sz w:val="22"/>
                <w:szCs w:val="22"/>
              </w:rPr>
            </w:pPr>
            <w:r w:rsidRPr="007C6368">
              <w:rPr>
                <w:rFonts w:ascii="Arial" w:hAnsi="Arial" w:cs="Arial"/>
                <w:sz w:val="22"/>
                <w:szCs w:val="22"/>
              </w:rPr>
              <w:t>Applicants should be good at working with others.</w:t>
            </w:r>
          </w:p>
          <w:p w14:paraId="2595C094" w14:textId="77777777" w:rsidR="007C6368" w:rsidRDefault="007C6368" w:rsidP="007C6368">
            <w:pPr>
              <w:numPr>
                <w:ilvl w:val="0"/>
                <w:numId w:val="6"/>
              </w:numPr>
              <w:tabs>
                <w:tab w:val="clear" w:pos="360"/>
                <w:tab w:val="num" w:pos="1353"/>
              </w:tabs>
              <w:spacing w:before="60" w:after="60"/>
              <w:rPr>
                <w:rFonts w:ascii="Arial" w:hAnsi="Arial" w:cs="Arial"/>
                <w:sz w:val="22"/>
                <w:szCs w:val="22"/>
              </w:rPr>
            </w:pPr>
            <w:r w:rsidRPr="007C6368">
              <w:rPr>
                <w:rFonts w:ascii="Arial" w:hAnsi="Arial" w:cs="Arial"/>
                <w:sz w:val="22"/>
                <w:szCs w:val="22"/>
              </w:rPr>
              <w:t>Applicants should enjoy working with numbers and tackling problems.</w:t>
            </w:r>
          </w:p>
          <w:p w14:paraId="7D09A356" w14:textId="77777777" w:rsidR="00391EB2" w:rsidRPr="007C6368" w:rsidRDefault="007C6368" w:rsidP="007C6368">
            <w:pPr>
              <w:numPr>
                <w:ilvl w:val="0"/>
                <w:numId w:val="6"/>
              </w:numPr>
              <w:tabs>
                <w:tab w:val="clear" w:pos="360"/>
                <w:tab w:val="num" w:pos="1353"/>
              </w:tabs>
              <w:spacing w:before="60" w:after="60"/>
              <w:rPr>
                <w:rFonts w:ascii="Arial" w:hAnsi="Arial" w:cs="Arial"/>
                <w:sz w:val="22"/>
                <w:szCs w:val="22"/>
              </w:rPr>
            </w:pPr>
            <w:r w:rsidRPr="007C6368">
              <w:rPr>
                <w:rFonts w:ascii="Arial" w:hAnsi="Arial" w:cs="Arial"/>
                <w:sz w:val="22"/>
                <w:szCs w:val="22"/>
              </w:rPr>
              <w:t>Applicants should possess good oral and written communication skills.</w:t>
            </w:r>
          </w:p>
        </w:tc>
      </w:tr>
    </w:tbl>
    <w:p w14:paraId="316481A5"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41F8264D" w14:textId="77777777" w:rsidTr="000512AE">
        <w:tc>
          <w:tcPr>
            <w:tcW w:w="9923" w:type="dxa"/>
            <w:shd w:val="pct5" w:color="auto" w:fill="FFFFFF"/>
          </w:tcPr>
          <w:p w14:paraId="77CE574D" w14:textId="77777777" w:rsidR="00391EB2" w:rsidRPr="00C46253" w:rsidRDefault="00391EB2" w:rsidP="000512AE">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391EB2" w:rsidRPr="00C46253" w14:paraId="68D4EA4E" w14:textId="77777777" w:rsidTr="000512AE">
        <w:tc>
          <w:tcPr>
            <w:tcW w:w="9923" w:type="dxa"/>
            <w:shd w:val="pct5" w:color="auto" w:fill="FFFFFF"/>
          </w:tcPr>
          <w:p w14:paraId="67E21F3A" w14:textId="77777777" w:rsidR="00391EB2" w:rsidRPr="00C46253" w:rsidRDefault="00391EB2" w:rsidP="000512AE">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391EB2" w:rsidRPr="00305B23" w14:paraId="35BCAFBB" w14:textId="77777777" w:rsidTr="000512AE">
        <w:tc>
          <w:tcPr>
            <w:tcW w:w="9923" w:type="dxa"/>
          </w:tcPr>
          <w:p w14:paraId="4B2DA44D" w14:textId="77777777" w:rsidR="00391EB2" w:rsidRPr="007C6368" w:rsidRDefault="00391EB2" w:rsidP="000512AE">
            <w:pPr>
              <w:numPr>
                <w:ilvl w:val="0"/>
                <w:numId w:val="15"/>
              </w:numPr>
              <w:spacing w:before="60" w:after="60"/>
              <w:rPr>
                <w:rFonts w:ascii="Arial" w:hAnsi="Arial" w:cs="Arial"/>
                <w:sz w:val="22"/>
                <w:szCs w:val="22"/>
              </w:rPr>
            </w:pPr>
            <w:r w:rsidRPr="007C6368">
              <w:rPr>
                <w:rFonts w:ascii="Arial" w:hAnsi="Arial" w:cs="Arial"/>
                <w:sz w:val="22"/>
                <w:szCs w:val="22"/>
              </w:rPr>
              <w:t xml:space="preserve">Student module evaluations  </w:t>
            </w:r>
          </w:p>
          <w:p w14:paraId="31050261" w14:textId="77777777" w:rsidR="00391EB2" w:rsidRPr="007C6368" w:rsidRDefault="00391EB2" w:rsidP="000512AE">
            <w:pPr>
              <w:numPr>
                <w:ilvl w:val="0"/>
                <w:numId w:val="15"/>
              </w:numPr>
              <w:spacing w:before="60" w:after="60"/>
              <w:rPr>
                <w:rFonts w:ascii="Arial" w:hAnsi="Arial" w:cs="Arial"/>
                <w:sz w:val="22"/>
                <w:szCs w:val="22"/>
              </w:rPr>
            </w:pPr>
            <w:r w:rsidRPr="007C6368">
              <w:rPr>
                <w:rFonts w:ascii="Arial" w:hAnsi="Arial" w:cs="Arial"/>
                <w:sz w:val="22"/>
                <w:szCs w:val="22"/>
              </w:rPr>
              <w:t>Annual programme an</w:t>
            </w:r>
            <w:r w:rsidR="00B2434E" w:rsidRPr="007C6368">
              <w:rPr>
                <w:rFonts w:ascii="Arial" w:hAnsi="Arial" w:cs="Arial"/>
                <w:sz w:val="22"/>
                <w:szCs w:val="22"/>
              </w:rPr>
              <w:t>d module monitoring reports</w:t>
            </w:r>
            <w:r w:rsidRPr="007C6368">
              <w:rPr>
                <w:rFonts w:ascii="Arial" w:hAnsi="Arial" w:cs="Arial"/>
                <w:sz w:val="22"/>
                <w:szCs w:val="22"/>
              </w:rPr>
              <w:t xml:space="preserve"> </w:t>
            </w:r>
            <w:hyperlink r:id="rId31" w:history="1">
              <w:r w:rsidR="00305B23" w:rsidRPr="007C6368">
                <w:rPr>
                  <w:rStyle w:val="Hyperlink"/>
                  <w:rFonts w:ascii="Arial" w:hAnsi="Arial" w:cs="Arial"/>
                  <w:sz w:val="22"/>
                  <w:szCs w:val="22"/>
                </w:rPr>
                <w:t>http://www.kent.ac.uk/teaching/qa/codes/taught/annexe.html</w:t>
              </w:r>
            </w:hyperlink>
            <w:r w:rsidR="00305B23" w:rsidRPr="007C6368">
              <w:rPr>
                <w:rFonts w:ascii="Arial" w:hAnsi="Arial" w:cs="Arial"/>
                <w:sz w:val="22"/>
                <w:szCs w:val="22"/>
              </w:rPr>
              <w:t xml:space="preserve"> </w:t>
            </w:r>
          </w:p>
          <w:p w14:paraId="28390600" w14:textId="77777777" w:rsidR="00391EB2" w:rsidRPr="007C6368" w:rsidRDefault="00B2434E" w:rsidP="000512AE">
            <w:pPr>
              <w:numPr>
                <w:ilvl w:val="0"/>
                <w:numId w:val="15"/>
              </w:numPr>
              <w:spacing w:before="60" w:after="60"/>
              <w:rPr>
                <w:rFonts w:ascii="Arial" w:hAnsi="Arial" w:cs="Arial"/>
                <w:sz w:val="22"/>
                <w:szCs w:val="22"/>
                <w:lang w:val="sv-SE"/>
              </w:rPr>
            </w:pPr>
            <w:r w:rsidRPr="007C6368">
              <w:rPr>
                <w:rFonts w:ascii="Arial" w:hAnsi="Arial" w:cs="Arial"/>
                <w:sz w:val="22"/>
                <w:szCs w:val="22"/>
                <w:lang w:val="sv-SE"/>
              </w:rPr>
              <w:t>External Examiners system</w:t>
            </w:r>
            <w:r w:rsidR="00391EB2" w:rsidRPr="007C6368">
              <w:rPr>
                <w:rFonts w:ascii="Arial" w:hAnsi="Arial" w:cs="Arial"/>
                <w:sz w:val="22"/>
                <w:szCs w:val="22"/>
                <w:lang w:val="sv-SE"/>
              </w:rPr>
              <w:t xml:space="preserve"> </w:t>
            </w:r>
            <w:hyperlink r:id="rId32" w:history="1">
              <w:r w:rsidR="00305B23" w:rsidRPr="007C6368">
                <w:rPr>
                  <w:rStyle w:val="Hyperlink"/>
                  <w:rFonts w:ascii="Arial" w:hAnsi="Arial" w:cs="Arial"/>
                  <w:sz w:val="22"/>
                  <w:szCs w:val="22"/>
                  <w:lang w:val="sv-SE"/>
                </w:rPr>
                <w:t>http://www.kent.ac.uk/teaching/qa/codes/taught/annexk.html</w:t>
              </w:r>
            </w:hyperlink>
            <w:r w:rsidR="00305B23" w:rsidRPr="007C6368">
              <w:rPr>
                <w:rFonts w:ascii="Arial" w:hAnsi="Arial" w:cs="Arial"/>
                <w:sz w:val="22"/>
                <w:szCs w:val="22"/>
                <w:lang w:val="sv-SE"/>
              </w:rPr>
              <w:t xml:space="preserve"> </w:t>
            </w:r>
          </w:p>
          <w:p w14:paraId="2EA801C5" w14:textId="77777777" w:rsidR="00391EB2" w:rsidRPr="007C6368" w:rsidRDefault="00B2434E" w:rsidP="000512AE">
            <w:pPr>
              <w:numPr>
                <w:ilvl w:val="0"/>
                <w:numId w:val="15"/>
              </w:numPr>
              <w:spacing w:before="60" w:after="60"/>
              <w:rPr>
                <w:rFonts w:ascii="Arial" w:hAnsi="Arial" w:cs="Arial"/>
                <w:sz w:val="22"/>
                <w:szCs w:val="22"/>
              </w:rPr>
            </w:pPr>
            <w:r w:rsidRPr="007C6368">
              <w:rPr>
                <w:rFonts w:ascii="Arial" w:hAnsi="Arial" w:cs="Arial"/>
                <w:sz w:val="22"/>
                <w:szCs w:val="22"/>
              </w:rPr>
              <w:t>Periodic programme review</w:t>
            </w:r>
            <w:r w:rsidR="00391EB2" w:rsidRPr="007C6368">
              <w:rPr>
                <w:rFonts w:ascii="Arial" w:hAnsi="Arial" w:cs="Arial"/>
                <w:sz w:val="22"/>
                <w:szCs w:val="22"/>
              </w:rPr>
              <w:t xml:space="preserve"> </w:t>
            </w:r>
            <w:hyperlink r:id="rId33" w:history="1">
              <w:r w:rsidR="00305B23" w:rsidRPr="007C6368">
                <w:rPr>
                  <w:rStyle w:val="Hyperlink"/>
                  <w:rFonts w:ascii="Arial" w:hAnsi="Arial" w:cs="Arial"/>
                  <w:sz w:val="22"/>
                  <w:szCs w:val="22"/>
                </w:rPr>
                <w:t>http://www.kent.ac.uk/teaching/qa/codes/taught/annexf.html</w:t>
              </w:r>
            </w:hyperlink>
            <w:r w:rsidR="00305B23" w:rsidRPr="007C6368">
              <w:rPr>
                <w:rFonts w:ascii="Arial" w:hAnsi="Arial" w:cs="Arial"/>
                <w:sz w:val="22"/>
                <w:szCs w:val="22"/>
              </w:rPr>
              <w:t xml:space="preserve"> </w:t>
            </w:r>
          </w:p>
          <w:p w14:paraId="7E58BF40" w14:textId="77777777" w:rsidR="00391EB2" w:rsidRPr="007C6368" w:rsidRDefault="00391EB2" w:rsidP="000512AE">
            <w:pPr>
              <w:numPr>
                <w:ilvl w:val="0"/>
                <w:numId w:val="15"/>
              </w:numPr>
              <w:spacing w:before="60" w:after="60"/>
              <w:rPr>
                <w:rFonts w:ascii="Arial" w:hAnsi="Arial" w:cs="Arial"/>
                <w:sz w:val="22"/>
                <w:szCs w:val="22"/>
              </w:rPr>
            </w:pPr>
            <w:r w:rsidRPr="007C6368">
              <w:rPr>
                <w:rFonts w:ascii="Arial" w:hAnsi="Arial" w:cs="Arial"/>
                <w:sz w:val="22"/>
                <w:szCs w:val="22"/>
              </w:rPr>
              <w:t>Annual staff appraisal</w:t>
            </w:r>
          </w:p>
          <w:p w14:paraId="2DADEE8A" w14:textId="77777777" w:rsidR="00391EB2" w:rsidRPr="007C6368" w:rsidRDefault="00391EB2" w:rsidP="000512AE">
            <w:pPr>
              <w:numPr>
                <w:ilvl w:val="0"/>
                <w:numId w:val="15"/>
              </w:numPr>
              <w:spacing w:before="60" w:after="60"/>
              <w:rPr>
                <w:rFonts w:ascii="Arial" w:hAnsi="Arial" w:cs="Arial"/>
                <w:sz w:val="22"/>
                <w:szCs w:val="22"/>
              </w:rPr>
            </w:pPr>
            <w:r w:rsidRPr="007C6368">
              <w:rPr>
                <w:rFonts w:ascii="Arial" w:hAnsi="Arial" w:cs="Arial"/>
                <w:sz w:val="22"/>
                <w:szCs w:val="22"/>
              </w:rPr>
              <w:t>Peer observation</w:t>
            </w:r>
          </w:p>
          <w:p w14:paraId="04A4FA61" w14:textId="77777777" w:rsidR="00305B23" w:rsidRPr="007C6368" w:rsidRDefault="00B2434E" w:rsidP="000512AE">
            <w:pPr>
              <w:numPr>
                <w:ilvl w:val="0"/>
                <w:numId w:val="15"/>
              </w:numPr>
              <w:spacing w:before="60" w:after="60"/>
              <w:rPr>
                <w:rFonts w:ascii="Arial" w:hAnsi="Arial" w:cs="Arial"/>
                <w:sz w:val="22"/>
                <w:szCs w:val="22"/>
              </w:rPr>
            </w:pPr>
            <w:r w:rsidRPr="007C6368">
              <w:rPr>
                <w:rFonts w:ascii="Arial" w:hAnsi="Arial" w:cs="Arial"/>
                <w:sz w:val="22"/>
                <w:szCs w:val="22"/>
              </w:rPr>
              <w:t>Quality Assurance Framework</w:t>
            </w:r>
            <w:r w:rsidR="00305B23" w:rsidRPr="007C6368">
              <w:rPr>
                <w:rFonts w:ascii="Arial" w:hAnsi="Arial" w:cs="Arial"/>
                <w:sz w:val="22"/>
                <w:szCs w:val="22"/>
              </w:rPr>
              <w:t xml:space="preserve"> </w:t>
            </w:r>
            <w:hyperlink r:id="rId34" w:history="1">
              <w:r w:rsidR="00305B23" w:rsidRPr="007C6368">
                <w:rPr>
                  <w:rStyle w:val="Hyperlink"/>
                  <w:rFonts w:ascii="Arial" w:hAnsi="Arial" w:cs="Arial"/>
                  <w:sz w:val="22"/>
                  <w:szCs w:val="22"/>
                </w:rPr>
                <w:t>http://www.kent.ac.uk/teaching/qa/codes/index.html</w:t>
              </w:r>
            </w:hyperlink>
            <w:r w:rsidR="00305B23" w:rsidRPr="007C6368">
              <w:rPr>
                <w:rFonts w:ascii="Arial" w:hAnsi="Arial" w:cs="Arial"/>
                <w:sz w:val="22"/>
                <w:szCs w:val="22"/>
              </w:rPr>
              <w:t xml:space="preserve"> </w:t>
            </w:r>
          </w:p>
          <w:p w14:paraId="48261156" w14:textId="77777777" w:rsidR="00391EB2" w:rsidRPr="007C6368" w:rsidRDefault="00391EB2" w:rsidP="008E7EF9">
            <w:pPr>
              <w:numPr>
                <w:ilvl w:val="0"/>
                <w:numId w:val="15"/>
              </w:numPr>
              <w:spacing w:before="60" w:after="60"/>
              <w:rPr>
                <w:rFonts w:ascii="Arial" w:hAnsi="Arial" w:cs="Arial"/>
                <w:sz w:val="22"/>
                <w:szCs w:val="22"/>
              </w:rPr>
            </w:pPr>
            <w:r w:rsidRPr="007C6368">
              <w:rPr>
                <w:rFonts w:ascii="Arial" w:hAnsi="Arial" w:cs="Arial"/>
                <w:sz w:val="22"/>
                <w:szCs w:val="22"/>
              </w:rPr>
              <w:t>QAA</w:t>
            </w:r>
            <w:r w:rsidR="008E7EF9" w:rsidRPr="007C6368">
              <w:rPr>
                <w:rFonts w:ascii="Arial" w:hAnsi="Arial" w:cs="Arial"/>
                <w:sz w:val="22"/>
                <w:szCs w:val="22"/>
              </w:rPr>
              <w:t xml:space="preserve"> Higher Education </w:t>
            </w:r>
            <w:r w:rsidR="00B2434E" w:rsidRPr="007C6368">
              <w:rPr>
                <w:rFonts w:ascii="Arial" w:hAnsi="Arial" w:cs="Arial"/>
                <w:sz w:val="22"/>
                <w:szCs w:val="22"/>
              </w:rPr>
              <w:t>Review</w:t>
            </w:r>
            <w:r w:rsidR="008E7EF9" w:rsidRPr="007C6368">
              <w:rPr>
                <w:rFonts w:ascii="Arial" w:hAnsi="Arial" w:cs="Arial"/>
                <w:sz w:val="22"/>
                <w:szCs w:val="22"/>
              </w:rPr>
              <w:t xml:space="preserve"> </w:t>
            </w:r>
            <w:hyperlink r:id="rId35" w:history="1">
              <w:r w:rsidR="008E7EF9" w:rsidRPr="007C6368">
                <w:rPr>
                  <w:rStyle w:val="Hyperlink"/>
                  <w:rFonts w:ascii="Arial" w:hAnsi="Arial" w:cs="Arial"/>
                  <w:sz w:val="22"/>
                  <w:szCs w:val="22"/>
                </w:rPr>
                <w:t>http://www.qaa.ac.uk/InstitutionReports/types-of-review/higher-education-review/Pages/default.aspx</w:t>
              </w:r>
            </w:hyperlink>
            <w:r w:rsidR="008E7EF9" w:rsidRPr="007C6368">
              <w:rPr>
                <w:rFonts w:ascii="Arial" w:hAnsi="Arial" w:cs="Arial"/>
                <w:sz w:val="22"/>
                <w:szCs w:val="22"/>
              </w:rPr>
              <w:t xml:space="preserve"> </w:t>
            </w:r>
            <w:r w:rsidRPr="007C6368">
              <w:rPr>
                <w:rFonts w:ascii="Arial" w:hAnsi="Arial" w:cs="Arial"/>
                <w:sz w:val="22"/>
                <w:szCs w:val="22"/>
              </w:rPr>
              <w:t xml:space="preserve"> </w:t>
            </w:r>
          </w:p>
          <w:p w14:paraId="7773EF9F" w14:textId="77777777" w:rsidR="0003428B" w:rsidRPr="007C6368" w:rsidRDefault="007C6368" w:rsidP="00D2733B">
            <w:pPr>
              <w:numPr>
                <w:ilvl w:val="0"/>
                <w:numId w:val="15"/>
              </w:numPr>
              <w:spacing w:before="60" w:after="60"/>
              <w:rPr>
                <w:rFonts w:ascii="Arial" w:hAnsi="Arial" w:cs="Arial"/>
                <w:sz w:val="22"/>
                <w:szCs w:val="22"/>
              </w:rPr>
            </w:pPr>
            <w:r w:rsidRPr="007C6368">
              <w:rPr>
                <w:rFonts w:ascii="Arial" w:hAnsi="Arial" w:cs="Arial"/>
                <w:sz w:val="22"/>
                <w:szCs w:val="22"/>
              </w:rPr>
              <w:t>External accreditation: Chartered Management Institute (CMI).</w:t>
            </w:r>
          </w:p>
        </w:tc>
      </w:tr>
      <w:tr w:rsidR="00391EB2" w:rsidRPr="00C46253" w14:paraId="19AF6505" w14:textId="77777777" w:rsidTr="000512AE">
        <w:tc>
          <w:tcPr>
            <w:tcW w:w="9923" w:type="dxa"/>
            <w:shd w:val="pct5" w:color="auto" w:fill="FFFFFF"/>
          </w:tcPr>
          <w:p w14:paraId="22AE7446"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391EB2" w:rsidRPr="00890936" w14:paraId="2842B100" w14:textId="77777777" w:rsidTr="000512AE">
        <w:tc>
          <w:tcPr>
            <w:tcW w:w="9923" w:type="dxa"/>
          </w:tcPr>
          <w:p w14:paraId="78C31E25" w14:textId="77777777" w:rsidR="00391EB2" w:rsidRPr="00890936" w:rsidRDefault="001C39F8" w:rsidP="000512AE">
            <w:pPr>
              <w:numPr>
                <w:ilvl w:val="0"/>
                <w:numId w:val="15"/>
              </w:numPr>
              <w:spacing w:before="60" w:after="60"/>
              <w:rPr>
                <w:rFonts w:ascii="Arial" w:hAnsi="Arial" w:cs="Arial"/>
                <w:b/>
                <w:szCs w:val="22"/>
              </w:rPr>
            </w:pPr>
            <w:r>
              <w:rPr>
                <w:rFonts w:ascii="Arial" w:hAnsi="Arial" w:cs="Arial"/>
                <w:sz w:val="22"/>
                <w:szCs w:val="22"/>
              </w:rPr>
              <w:t>Staff-</w:t>
            </w:r>
            <w:r w:rsidR="00391EB2" w:rsidRPr="00890936">
              <w:rPr>
                <w:rFonts w:ascii="Arial" w:hAnsi="Arial" w:cs="Arial"/>
                <w:sz w:val="22"/>
                <w:szCs w:val="22"/>
              </w:rPr>
              <w:t>Student Liaison Committee</w:t>
            </w:r>
          </w:p>
          <w:p w14:paraId="70686D85"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 xml:space="preserve">School </w:t>
            </w:r>
            <w:r w:rsidR="00DB0B3F">
              <w:rPr>
                <w:rFonts w:ascii="Arial" w:hAnsi="Arial" w:cs="Arial"/>
                <w:sz w:val="22"/>
                <w:szCs w:val="22"/>
              </w:rPr>
              <w:t xml:space="preserve">Education </w:t>
            </w:r>
            <w:r w:rsidRPr="00890936">
              <w:rPr>
                <w:rFonts w:ascii="Arial" w:hAnsi="Arial" w:cs="Arial"/>
                <w:sz w:val="22"/>
                <w:szCs w:val="22"/>
              </w:rPr>
              <w:t>Committee</w:t>
            </w:r>
          </w:p>
          <w:p w14:paraId="713E7FB9"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 xml:space="preserve">Faculty </w:t>
            </w:r>
            <w:r w:rsidR="00DB0B3F">
              <w:rPr>
                <w:rFonts w:ascii="Arial" w:hAnsi="Arial" w:cs="Arial"/>
                <w:sz w:val="22"/>
                <w:szCs w:val="22"/>
              </w:rPr>
              <w:t xml:space="preserve">Education </w:t>
            </w:r>
            <w:r w:rsidRPr="00890936">
              <w:rPr>
                <w:rFonts w:ascii="Arial" w:hAnsi="Arial" w:cs="Arial"/>
                <w:sz w:val="22"/>
                <w:szCs w:val="22"/>
              </w:rPr>
              <w:t>Committee</w:t>
            </w:r>
          </w:p>
          <w:p w14:paraId="05B6D884" w14:textId="77777777" w:rsidR="00391EB2" w:rsidRPr="00890936" w:rsidRDefault="00391EB2" w:rsidP="000512AE">
            <w:pPr>
              <w:numPr>
                <w:ilvl w:val="0"/>
                <w:numId w:val="22"/>
              </w:numPr>
              <w:spacing w:before="60" w:after="60"/>
              <w:rPr>
                <w:rFonts w:ascii="Arial" w:hAnsi="Arial" w:cs="Arial"/>
                <w:szCs w:val="22"/>
              </w:rPr>
            </w:pPr>
            <w:r w:rsidRPr="00890936">
              <w:rPr>
                <w:rFonts w:ascii="Arial" w:hAnsi="Arial" w:cs="Arial"/>
                <w:sz w:val="22"/>
                <w:szCs w:val="22"/>
              </w:rPr>
              <w:t>Faculty Board</w:t>
            </w:r>
          </w:p>
          <w:p w14:paraId="529D009E" w14:textId="77777777" w:rsidR="00391EB2" w:rsidRPr="00890936" w:rsidRDefault="00DB0B3F" w:rsidP="000512AE">
            <w:pPr>
              <w:numPr>
                <w:ilvl w:val="0"/>
                <w:numId w:val="15"/>
              </w:numPr>
              <w:spacing w:before="60" w:after="60"/>
              <w:rPr>
                <w:rFonts w:ascii="Arial" w:hAnsi="Arial" w:cs="Arial"/>
                <w:b/>
                <w:szCs w:val="22"/>
              </w:rPr>
            </w:pPr>
            <w:r>
              <w:rPr>
                <w:rFonts w:ascii="Arial" w:hAnsi="Arial" w:cs="Arial"/>
                <w:sz w:val="22"/>
                <w:szCs w:val="22"/>
              </w:rPr>
              <w:t xml:space="preserve">Education </w:t>
            </w:r>
            <w:r w:rsidR="00391EB2" w:rsidRPr="00890936">
              <w:rPr>
                <w:rFonts w:ascii="Arial" w:hAnsi="Arial" w:cs="Arial"/>
                <w:sz w:val="22"/>
                <w:szCs w:val="22"/>
              </w:rPr>
              <w:t>Board</w:t>
            </w:r>
          </w:p>
          <w:p w14:paraId="6C2D7DDE"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Board of Examiners</w:t>
            </w:r>
          </w:p>
        </w:tc>
      </w:tr>
      <w:tr w:rsidR="00391EB2" w:rsidRPr="00C46253" w14:paraId="3BBF3E51" w14:textId="77777777" w:rsidTr="000512AE">
        <w:tc>
          <w:tcPr>
            <w:tcW w:w="9923" w:type="dxa"/>
            <w:shd w:val="pct5" w:color="auto" w:fill="FFFFFF"/>
          </w:tcPr>
          <w:p w14:paraId="218D1083"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391EB2" w:rsidRPr="00CE6976" w14:paraId="3A48B231" w14:textId="77777777" w:rsidTr="000512AE">
        <w:tc>
          <w:tcPr>
            <w:tcW w:w="9923" w:type="dxa"/>
          </w:tcPr>
          <w:p w14:paraId="32C68344" w14:textId="77777777" w:rsidR="00391EB2" w:rsidRPr="00CE697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Student module evaluations</w:t>
            </w:r>
          </w:p>
          <w:p w14:paraId="04A69961" w14:textId="77777777" w:rsidR="00391EB2" w:rsidRPr="00CE6976" w:rsidRDefault="001C39F8" w:rsidP="000512AE">
            <w:pPr>
              <w:numPr>
                <w:ilvl w:val="0"/>
                <w:numId w:val="15"/>
              </w:numPr>
              <w:spacing w:before="60" w:after="60"/>
              <w:rPr>
                <w:rFonts w:ascii="Arial" w:hAnsi="Arial" w:cs="Arial"/>
                <w:b/>
                <w:szCs w:val="22"/>
              </w:rPr>
            </w:pPr>
            <w:r>
              <w:rPr>
                <w:rFonts w:ascii="Arial" w:hAnsi="Arial" w:cs="Arial"/>
                <w:sz w:val="22"/>
                <w:szCs w:val="22"/>
              </w:rPr>
              <w:t>Staff-</w:t>
            </w:r>
            <w:r w:rsidR="00391EB2" w:rsidRPr="00CE6976">
              <w:rPr>
                <w:rFonts w:ascii="Arial" w:hAnsi="Arial" w:cs="Arial"/>
                <w:sz w:val="22"/>
                <w:szCs w:val="22"/>
              </w:rPr>
              <w:t>Student Liaison Committee</w:t>
            </w:r>
          </w:p>
          <w:p w14:paraId="0656D145" w14:textId="77777777" w:rsidR="00391EB2" w:rsidRPr="00CE697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4BA6EBEE" w14:textId="77777777" w:rsidR="007C6368" w:rsidRDefault="00391EB2" w:rsidP="007C6368">
            <w:pPr>
              <w:numPr>
                <w:ilvl w:val="0"/>
                <w:numId w:val="15"/>
              </w:numPr>
              <w:spacing w:before="60" w:after="60"/>
              <w:rPr>
                <w:rFonts w:ascii="Arial" w:hAnsi="Arial" w:cs="Arial"/>
                <w:sz w:val="22"/>
                <w:szCs w:val="22"/>
              </w:rPr>
            </w:pPr>
            <w:r w:rsidRPr="00CE6976">
              <w:rPr>
                <w:rFonts w:ascii="Arial" w:hAnsi="Arial" w:cs="Arial"/>
                <w:sz w:val="22"/>
                <w:szCs w:val="22"/>
              </w:rPr>
              <w:t>Annual NSS</w:t>
            </w:r>
            <w:r w:rsidR="007C6368" w:rsidRPr="007C6368">
              <w:rPr>
                <w:rFonts w:ascii="Arial" w:hAnsi="Arial" w:cs="Arial"/>
                <w:sz w:val="22"/>
                <w:szCs w:val="22"/>
              </w:rPr>
              <w:t xml:space="preserve"> </w:t>
            </w:r>
          </w:p>
          <w:p w14:paraId="5DB5D536" w14:textId="77777777" w:rsidR="007C6368" w:rsidRPr="007C6368" w:rsidRDefault="007C6368" w:rsidP="007C6368">
            <w:pPr>
              <w:numPr>
                <w:ilvl w:val="0"/>
                <w:numId w:val="15"/>
              </w:numPr>
              <w:spacing w:before="60" w:after="60"/>
              <w:rPr>
                <w:rFonts w:ascii="Arial" w:hAnsi="Arial" w:cs="Arial"/>
                <w:sz w:val="22"/>
                <w:szCs w:val="22"/>
              </w:rPr>
            </w:pPr>
            <w:r w:rsidRPr="007C6368">
              <w:rPr>
                <w:rFonts w:ascii="Arial" w:hAnsi="Arial" w:cs="Arial"/>
                <w:sz w:val="22"/>
                <w:szCs w:val="22"/>
              </w:rPr>
              <w:t>Discussions with Senior Tutor and academic adviser</w:t>
            </w:r>
          </w:p>
          <w:p w14:paraId="23C16AF6" w14:textId="77777777" w:rsidR="007C6368" w:rsidRPr="007C6368" w:rsidRDefault="007C6368" w:rsidP="007C6368">
            <w:pPr>
              <w:numPr>
                <w:ilvl w:val="0"/>
                <w:numId w:val="15"/>
              </w:numPr>
              <w:spacing w:before="60" w:after="60"/>
              <w:rPr>
                <w:rFonts w:ascii="Arial" w:hAnsi="Arial" w:cs="Arial"/>
                <w:sz w:val="22"/>
                <w:szCs w:val="22"/>
              </w:rPr>
            </w:pPr>
            <w:r w:rsidRPr="007C6368">
              <w:rPr>
                <w:rFonts w:ascii="Arial" w:hAnsi="Arial" w:cs="Arial"/>
                <w:sz w:val="22"/>
                <w:szCs w:val="22"/>
              </w:rPr>
              <w:t>Discussions with convenors/lecturers/seminar leaders</w:t>
            </w:r>
          </w:p>
          <w:p w14:paraId="4E3119E3" w14:textId="77777777" w:rsidR="007C6368" w:rsidRPr="007C6368" w:rsidRDefault="007C6368" w:rsidP="007C6368">
            <w:pPr>
              <w:numPr>
                <w:ilvl w:val="0"/>
                <w:numId w:val="15"/>
              </w:numPr>
              <w:spacing w:before="60" w:after="60"/>
              <w:rPr>
                <w:rFonts w:ascii="Arial" w:hAnsi="Arial" w:cs="Arial"/>
                <w:sz w:val="22"/>
                <w:szCs w:val="22"/>
              </w:rPr>
            </w:pPr>
            <w:r w:rsidRPr="007C6368">
              <w:rPr>
                <w:rFonts w:ascii="Arial" w:hAnsi="Arial" w:cs="Arial"/>
                <w:sz w:val="22"/>
                <w:szCs w:val="22"/>
              </w:rPr>
              <w:lastRenderedPageBreak/>
              <w:t xml:space="preserve">Informal meetings and social contact with students (including student role in recruitment activities) </w:t>
            </w:r>
          </w:p>
          <w:p w14:paraId="4CBAEDFC" w14:textId="77777777" w:rsidR="00391EB2" w:rsidRPr="007C6368" w:rsidRDefault="007C6368" w:rsidP="007C6368">
            <w:pPr>
              <w:numPr>
                <w:ilvl w:val="0"/>
                <w:numId w:val="15"/>
              </w:numPr>
              <w:spacing w:before="60" w:after="60"/>
              <w:rPr>
                <w:rFonts w:ascii="Arial" w:hAnsi="Arial" w:cs="Arial"/>
                <w:sz w:val="22"/>
                <w:szCs w:val="22"/>
              </w:rPr>
            </w:pPr>
            <w:r w:rsidRPr="007C6368">
              <w:rPr>
                <w:rFonts w:ascii="Arial" w:hAnsi="Arial" w:cs="Arial"/>
                <w:sz w:val="22"/>
                <w:szCs w:val="22"/>
              </w:rPr>
              <w:t>Staff have office hours when students can discuss their modules/programmes</w:t>
            </w:r>
          </w:p>
        </w:tc>
      </w:tr>
      <w:tr w:rsidR="00391EB2" w:rsidRPr="00C46253" w14:paraId="2B08ADBB" w14:textId="77777777" w:rsidTr="000512AE">
        <w:tc>
          <w:tcPr>
            <w:tcW w:w="9923" w:type="dxa"/>
            <w:shd w:val="pct5" w:color="auto" w:fill="FFFFFF"/>
          </w:tcPr>
          <w:p w14:paraId="11E8CCE2" w14:textId="77777777" w:rsidR="00391EB2" w:rsidRPr="00C46253" w:rsidRDefault="00391EB2" w:rsidP="000512AE">
            <w:pPr>
              <w:spacing w:before="60" w:after="60"/>
              <w:rPr>
                <w:rFonts w:ascii="Arial" w:hAnsi="Arial" w:cs="Arial"/>
                <w:b/>
                <w:szCs w:val="22"/>
              </w:rPr>
            </w:pPr>
            <w:r>
              <w:rPr>
                <w:rFonts w:ascii="Arial" w:hAnsi="Arial" w:cs="Arial"/>
                <w:sz w:val="22"/>
                <w:szCs w:val="22"/>
              </w:rPr>
              <w:lastRenderedPageBreak/>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391EB2" w:rsidRPr="008E7EF9" w14:paraId="48F3E5F3" w14:textId="77777777" w:rsidTr="000512AE">
        <w:tc>
          <w:tcPr>
            <w:tcW w:w="9923" w:type="dxa"/>
          </w:tcPr>
          <w:p w14:paraId="06FD982F"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PGCHE requirements</w:t>
            </w:r>
          </w:p>
          <w:p w14:paraId="49C3EDDC" w14:textId="77777777" w:rsidR="00391EB2" w:rsidRPr="008E7EF9" w:rsidRDefault="008E7EF9" w:rsidP="000512AE">
            <w:pPr>
              <w:numPr>
                <w:ilvl w:val="0"/>
                <w:numId w:val="15"/>
              </w:numPr>
              <w:spacing w:before="60" w:after="60"/>
              <w:rPr>
                <w:rFonts w:ascii="Arial" w:hAnsi="Arial" w:cs="Arial"/>
                <w:b/>
                <w:sz w:val="22"/>
                <w:szCs w:val="22"/>
              </w:rPr>
            </w:pPr>
            <w:r w:rsidRPr="008E7EF9">
              <w:rPr>
                <w:rFonts w:ascii="Arial" w:hAnsi="Arial" w:cs="Arial"/>
                <w:sz w:val="22"/>
                <w:szCs w:val="22"/>
              </w:rPr>
              <w:t xml:space="preserve">HEA (associate) fellowship </w:t>
            </w:r>
            <w:r w:rsidR="00391EB2" w:rsidRPr="008E7EF9">
              <w:rPr>
                <w:rFonts w:ascii="Arial" w:hAnsi="Arial" w:cs="Arial"/>
                <w:sz w:val="22"/>
                <w:szCs w:val="22"/>
              </w:rPr>
              <w:t>membership</w:t>
            </w:r>
          </w:p>
          <w:p w14:paraId="7C88DFE5"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Annual appraisals</w:t>
            </w:r>
          </w:p>
          <w:p w14:paraId="2A023F44" w14:textId="77777777" w:rsidR="00391EB2" w:rsidRPr="008E7EF9" w:rsidRDefault="00391EB2" w:rsidP="000512AE">
            <w:pPr>
              <w:numPr>
                <w:ilvl w:val="0"/>
                <w:numId w:val="23"/>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3341DCE9" w14:textId="77777777" w:rsidR="00391EB2" w:rsidRPr="008E7EF9" w:rsidRDefault="00391EB2" w:rsidP="000512AE">
            <w:pPr>
              <w:numPr>
                <w:ilvl w:val="0"/>
                <w:numId w:val="23"/>
              </w:numPr>
              <w:spacing w:before="60" w:after="60"/>
              <w:rPr>
                <w:rFonts w:ascii="Arial" w:hAnsi="Arial" w:cs="Arial"/>
                <w:sz w:val="22"/>
                <w:szCs w:val="22"/>
              </w:rPr>
            </w:pPr>
            <w:r w:rsidRPr="008E7EF9">
              <w:rPr>
                <w:rFonts w:ascii="Arial" w:hAnsi="Arial" w:cs="Arial"/>
                <w:sz w:val="22"/>
                <w:szCs w:val="22"/>
              </w:rPr>
              <w:t>Acad</w:t>
            </w:r>
            <w:r w:rsidR="00E54FC6">
              <w:rPr>
                <w:rFonts w:ascii="Arial" w:hAnsi="Arial" w:cs="Arial"/>
                <w:sz w:val="22"/>
                <w:szCs w:val="22"/>
              </w:rPr>
              <w:t>emic Practice Provision (PGCHE,</w:t>
            </w:r>
            <w:r w:rsidRPr="008E7EF9">
              <w:rPr>
                <w:rFonts w:ascii="Arial" w:hAnsi="Arial" w:cs="Arial"/>
                <w:sz w:val="22"/>
                <w:szCs w:val="22"/>
              </w:rPr>
              <w:t xml:space="preserve"> other development opportunities) </w:t>
            </w:r>
          </w:p>
          <w:p w14:paraId="00C49BE2"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119CDA49"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Programme team meetings</w:t>
            </w:r>
          </w:p>
          <w:p w14:paraId="496EEA4D"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Research seminars</w:t>
            </w:r>
          </w:p>
          <w:p w14:paraId="3F1F71C3"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Conferences</w:t>
            </w:r>
          </w:p>
          <w:p w14:paraId="345C29A5" w14:textId="77777777" w:rsidR="00391EB2" w:rsidRPr="00BD6360"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Study leave</w:t>
            </w:r>
          </w:p>
          <w:p w14:paraId="4EB676AF" w14:textId="77777777" w:rsidR="00391EB2" w:rsidRPr="00410CE0" w:rsidRDefault="00BD6360" w:rsidP="000512AE">
            <w:pPr>
              <w:numPr>
                <w:ilvl w:val="0"/>
                <w:numId w:val="15"/>
              </w:numPr>
              <w:spacing w:before="60" w:after="60"/>
              <w:rPr>
                <w:rFonts w:ascii="Arial" w:hAnsi="Arial" w:cs="Arial"/>
                <w:b/>
                <w:sz w:val="22"/>
                <w:szCs w:val="22"/>
              </w:rPr>
            </w:pPr>
            <w:r>
              <w:rPr>
                <w:rFonts w:ascii="Arial" w:hAnsi="Arial" w:cs="Arial"/>
                <w:sz w:val="22"/>
                <w:szCs w:val="22"/>
              </w:rPr>
              <w:t xml:space="preserve">Equality, Diversity and Inclusivity (EDI) awareness </w:t>
            </w:r>
          </w:p>
        </w:tc>
      </w:tr>
    </w:tbl>
    <w:p w14:paraId="4FC974F7"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514DD3A5" w14:textId="77777777" w:rsidTr="000512AE">
        <w:tc>
          <w:tcPr>
            <w:tcW w:w="9923" w:type="dxa"/>
            <w:shd w:val="pct5" w:color="auto" w:fill="FFFFFF"/>
          </w:tcPr>
          <w:p w14:paraId="7E9911D3" w14:textId="77777777" w:rsidR="00391EB2" w:rsidRPr="00C46253" w:rsidRDefault="00391EB2" w:rsidP="000512AE">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391EB2" w:rsidRPr="00C46253" w14:paraId="07A933AE" w14:textId="77777777" w:rsidTr="000512AE">
        <w:tc>
          <w:tcPr>
            <w:tcW w:w="9923" w:type="dxa"/>
          </w:tcPr>
          <w:p w14:paraId="31BD54DB" w14:textId="77777777" w:rsidR="00391EB2" w:rsidRPr="00410CE0"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 xml:space="preserve">Results of periodic programme </w:t>
            </w:r>
            <w:r w:rsidRPr="00410CE0">
              <w:rPr>
                <w:rFonts w:ascii="Arial" w:hAnsi="Arial" w:cs="Arial"/>
                <w:sz w:val="22"/>
                <w:szCs w:val="22"/>
              </w:rPr>
              <w:t xml:space="preserve">review </w:t>
            </w:r>
            <w:r w:rsidR="00410CE0" w:rsidRPr="00410CE0">
              <w:rPr>
                <w:rFonts w:ascii="Arial" w:hAnsi="Arial" w:cs="Arial"/>
                <w:sz w:val="22"/>
                <w:szCs w:val="22"/>
              </w:rPr>
              <w:t>(March 2017)</w:t>
            </w:r>
          </w:p>
          <w:p w14:paraId="476D2F53" w14:textId="77777777" w:rsidR="00391EB2" w:rsidRPr="00C46253" w:rsidRDefault="00410CE0" w:rsidP="000512AE">
            <w:pPr>
              <w:numPr>
                <w:ilvl w:val="0"/>
                <w:numId w:val="17"/>
              </w:numPr>
              <w:spacing w:before="60" w:after="60"/>
              <w:ind w:right="34"/>
              <w:rPr>
                <w:rFonts w:ascii="Arial" w:hAnsi="Arial" w:cs="Arial"/>
                <w:szCs w:val="22"/>
              </w:rPr>
            </w:pPr>
            <w:r>
              <w:rPr>
                <w:rFonts w:ascii="Arial" w:hAnsi="Arial" w:cs="Arial"/>
                <w:sz w:val="22"/>
                <w:szCs w:val="22"/>
              </w:rPr>
              <w:t>Professional accreditation - CMI</w:t>
            </w:r>
          </w:p>
          <w:p w14:paraId="42BD4DDB" w14:textId="77777777" w:rsidR="00391EB2" w:rsidRPr="00C46253" w:rsidRDefault="00D2733B" w:rsidP="000512AE">
            <w:pPr>
              <w:numPr>
                <w:ilvl w:val="0"/>
                <w:numId w:val="17"/>
              </w:numPr>
              <w:spacing w:before="60" w:after="60"/>
              <w:ind w:right="34"/>
              <w:rPr>
                <w:rFonts w:ascii="Arial" w:hAnsi="Arial" w:cs="Arial"/>
                <w:szCs w:val="22"/>
              </w:rPr>
            </w:pPr>
            <w:r>
              <w:rPr>
                <w:rFonts w:ascii="Arial" w:hAnsi="Arial" w:cs="Arial"/>
                <w:sz w:val="22"/>
                <w:szCs w:val="22"/>
              </w:rPr>
              <w:t>QAA Higher Education Review 2015</w:t>
            </w:r>
          </w:p>
          <w:p w14:paraId="7360A811"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Annual External Examiner reports</w:t>
            </w:r>
          </w:p>
          <w:p w14:paraId="5E1C8863"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tc>
      </w:tr>
      <w:tr w:rsidR="00391EB2" w:rsidRPr="000F4906" w14:paraId="372F32F2" w14:textId="77777777" w:rsidTr="000512AE">
        <w:tc>
          <w:tcPr>
            <w:tcW w:w="9923" w:type="dxa"/>
            <w:shd w:val="pct5" w:color="auto" w:fill="FFFFFF"/>
          </w:tcPr>
          <w:p w14:paraId="01305B67" w14:textId="77777777" w:rsidR="00391EB2" w:rsidRPr="000F4906" w:rsidRDefault="00391EB2" w:rsidP="000512AE">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391EB2" w:rsidRPr="00C46253" w14:paraId="6CEAC63E" w14:textId="77777777" w:rsidTr="000512AE">
        <w:tc>
          <w:tcPr>
            <w:tcW w:w="9923" w:type="dxa"/>
          </w:tcPr>
          <w:p w14:paraId="28C22E0E" w14:textId="77777777" w:rsidR="00391EB2" w:rsidRPr="00757C2B" w:rsidRDefault="00391EB2" w:rsidP="00B85F5F">
            <w:pPr>
              <w:numPr>
                <w:ilvl w:val="0"/>
                <w:numId w:val="16"/>
              </w:numPr>
              <w:spacing w:before="60" w:after="60"/>
              <w:ind w:right="34"/>
              <w:rPr>
                <w:rFonts w:ascii="Arial" w:hAnsi="Arial" w:cs="Arial"/>
                <w:szCs w:val="22"/>
              </w:rPr>
            </w:pPr>
            <w:r w:rsidRPr="00757C2B">
              <w:rPr>
                <w:rFonts w:ascii="Arial" w:hAnsi="Arial" w:cs="Arial"/>
                <w:sz w:val="22"/>
                <w:szCs w:val="22"/>
              </w:rPr>
              <w:t>QAA UK Quality Code for Higher Education</w:t>
            </w:r>
            <w:r w:rsidR="00B85F5F">
              <w:rPr>
                <w:rFonts w:ascii="Arial" w:hAnsi="Arial" w:cs="Arial"/>
                <w:sz w:val="22"/>
                <w:szCs w:val="22"/>
              </w:rPr>
              <w:t xml:space="preserve"> </w:t>
            </w:r>
            <w:r w:rsidR="00B85F5F" w:rsidRPr="00B85F5F">
              <w:rPr>
                <w:rFonts w:ascii="Arial" w:hAnsi="Arial" w:cs="Arial"/>
                <w:sz w:val="22"/>
                <w:szCs w:val="22"/>
              </w:rPr>
              <w:t>http://www.qaa.ac.uk/assuring-standards-and-quality</w:t>
            </w:r>
          </w:p>
          <w:p w14:paraId="3C6DA09C" w14:textId="77777777" w:rsidR="00391EB2" w:rsidRPr="0035572C"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 xml:space="preserve">QAA Benchmarking </w:t>
            </w:r>
            <w:r w:rsidRPr="00410CE0">
              <w:rPr>
                <w:rFonts w:ascii="Arial" w:hAnsi="Arial" w:cs="Arial"/>
                <w:sz w:val="22"/>
                <w:szCs w:val="22"/>
              </w:rPr>
              <w:t xml:space="preserve">statement/s for </w:t>
            </w:r>
            <w:r w:rsidR="00410CE0" w:rsidRPr="00410CE0">
              <w:rPr>
                <w:rFonts w:ascii="Arial" w:hAnsi="Arial" w:cs="Arial"/>
                <w:sz w:val="22"/>
                <w:szCs w:val="22"/>
              </w:rPr>
              <w:t>Business and Management (2015)</w:t>
            </w:r>
          </w:p>
          <w:p w14:paraId="54B74C20" w14:textId="77777777" w:rsidR="00391EB2" w:rsidRPr="00410CE0" w:rsidRDefault="00B85F5F" w:rsidP="000512AE">
            <w:pPr>
              <w:numPr>
                <w:ilvl w:val="0"/>
                <w:numId w:val="16"/>
              </w:numPr>
              <w:spacing w:before="60" w:after="60"/>
              <w:ind w:right="34"/>
              <w:rPr>
                <w:rFonts w:ascii="Arial" w:hAnsi="Arial" w:cs="Arial"/>
                <w:szCs w:val="22"/>
              </w:rPr>
            </w:pPr>
            <w:r>
              <w:rPr>
                <w:rFonts w:ascii="Arial" w:hAnsi="Arial" w:cs="Arial"/>
                <w:sz w:val="22"/>
                <w:szCs w:val="22"/>
              </w:rPr>
              <w:t>Accreditation r</w:t>
            </w:r>
            <w:r w:rsidR="00391EB2" w:rsidRPr="00757C2B">
              <w:rPr>
                <w:rFonts w:ascii="Arial" w:hAnsi="Arial" w:cs="Arial"/>
                <w:sz w:val="22"/>
                <w:szCs w:val="22"/>
              </w:rPr>
              <w:t xml:space="preserve">equirements </w:t>
            </w:r>
            <w:r w:rsidR="00391EB2" w:rsidRPr="00410CE0">
              <w:rPr>
                <w:rFonts w:ascii="Arial" w:hAnsi="Arial" w:cs="Arial"/>
                <w:sz w:val="22"/>
                <w:szCs w:val="22"/>
              </w:rPr>
              <w:t xml:space="preserve">of </w:t>
            </w:r>
            <w:r w:rsidR="00410CE0" w:rsidRPr="00410CE0">
              <w:rPr>
                <w:rFonts w:ascii="Arial" w:hAnsi="Arial" w:cs="Arial"/>
                <w:sz w:val="22"/>
                <w:szCs w:val="22"/>
              </w:rPr>
              <w:t>CMI</w:t>
            </w:r>
          </w:p>
          <w:p w14:paraId="16F03E18" w14:textId="77777777"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 xml:space="preserve">School and Faculty plan </w:t>
            </w:r>
          </w:p>
          <w:p w14:paraId="198AE9BA" w14:textId="77777777" w:rsidR="00391EB2" w:rsidRPr="00757C2B" w:rsidRDefault="00391EB2" w:rsidP="00B85F5F">
            <w:pPr>
              <w:numPr>
                <w:ilvl w:val="0"/>
                <w:numId w:val="16"/>
              </w:numPr>
              <w:spacing w:before="60" w:after="60"/>
              <w:ind w:right="34"/>
              <w:rPr>
                <w:rFonts w:ascii="Arial" w:hAnsi="Arial" w:cs="Arial"/>
                <w:szCs w:val="22"/>
              </w:rPr>
            </w:pPr>
            <w:r w:rsidRPr="00757C2B">
              <w:rPr>
                <w:rFonts w:ascii="Arial" w:hAnsi="Arial" w:cs="Arial"/>
                <w:sz w:val="22"/>
                <w:szCs w:val="22"/>
              </w:rPr>
              <w:t>University Plan</w:t>
            </w:r>
            <w:r w:rsidR="00B85F5F">
              <w:rPr>
                <w:rFonts w:ascii="Arial" w:hAnsi="Arial" w:cs="Arial"/>
                <w:sz w:val="22"/>
                <w:szCs w:val="22"/>
              </w:rPr>
              <w:t xml:space="preserve"> </w:t>
            </w:r>
            <w:hyperlink r:id="rId36" w:history="1">
              <w:r w:rsidR="00B85F5F" w:rsidRPr="00845E9F">
                <w:rPr>
                  <w:rStyle w:val="Hyperlink"/>
                  <w:rFonts w:ascii="Arial" w:hAnsi="Arial" w:cs="Arial"/>
                  <w:sz w:val="22"/>
                  <w:szCs w:val="22"/>
                </w:rPr>
                <w:t>https://www.kent.ac.uk/about/plan/</w:t>
              </w:r>
            </w:hyperlink>
            <w:r w:rsidR="00B85F5F">
              <w:rPr>
                <w:rFonts w:ascii="Arial" w:hAnsi="Arial" w:cs="Arial"/>
                <w:sz w:val="22"/>
                <w:szCs w:val="22"/>
              </w:rPr>
              <w:t xml:space="preserve"> and </w:t>
            </w:r>
            <w:r w:rsidRPr="00757C2B">
              <w:rPr>
                <w:rFonts w:ascii="Arial" w:hAnsi="Arial" w:cs="Arial"/>
                <w:sz w:val="22"/>
                <w:szCs w:val="22"/>
              </w:rPr>
              <w:t>Learning and Teaching Strateg</w:t>
            </w:r>
            <w:r w:rsidR="00B85F5F">
              <w:rPr>
                <w:rFonts w:ascii="Arial" w:hAnsi="Arial" w:cs="Arial"/>
                <w:sz w:val="22"/>
                <w:szCs w:val="22"/>
              </w:rPr>
              <w:t xml:space="preserve">ies </w:t>
            </w:r>
            <w:r w:rsidR="00B85F5F" w:rsidRPr="00B85F5F">
              <w:rPr>
                <w:rFonts w:ascii="Arial" w:hAnsi="Arial" w:cs="Arial"/>
                <w:sz w:val="22"/>
                <w:szCs w:val="22"/>
              </w:rPr>
              <w:t>https://www.kent.ac.uk/uelt/strategies/lta.html</w:t>
            </w:r>
          </w:p>
          <w:p w14:paraId="0135313B" w14:textId="77777777" w:rsidR="00391EB2" w:rsidRPr="00BD6360"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70AE61CC" w14:textId="77777777" w:rsidR="00391EB2" w:rsidRPr="00410CE0" w:rsidRDefault="00BD6360" w:rsidP="000512AE">
            <w:pPr>
              <w:numPr>
                <w:ilvl w:val="0"/>
                <w:numId w:val="16"/>
              </w:numPr>
              <w:spacing w:before="60" w:after="60"/>
              <w:ind w:right="34"/>
              <w:rPr>
                <w:rFonts w:ascii="Arial" w:hAnsi="Arial" w:cs="Arial"/>
                <w:szCs w:val="22"/>
              </w:rPr>
            </w:pPr>
            <w:r w:rsidRPr="00973887">
              <w:rPr>
                <w:rFonts w:ascii="Arial" w:hAnsi="Arial" w:cs="Arial"/>
                <w:sz w:val="22"/>
                <w:szCs w:val="22"/>
              </w:rPr>
              <w:t>Kent Inclusive Practices (</w:t>
            </w:r>
            <w:hyperlink r:id="rId37" w:history="1">
              <w:r w:rsidRPr="00973887">
                <w:rPr>
                  <w:rStyle w:val="Hyperlink"/>
                  <w:rFonts w:ascii="Arial" w:hAnsi="Arial" w:cs="Arial"/>
                  <w:sz w:val="22"/>
                  <w:szCs w:val="22"/>
                </w:rPr>
                <w:t>https://www.kent.ac.uk/studentsupport/accessibility/inclusive-practice.html</w:t>
              </w:r>
            </w:hyperlink>
            <w:r w:rsidR="00410CE0">
              <w:rPr>
                <w:rFonts w:ascii="Arial" w:hAnsi="Arial" w:cs="Arial"/>
                <w:sz w:val="22"/>
                <w:szCs w:val="22"/>
              </w:rPr>
              <w:t>)</w:t>
            </w:r>
          </w:p>
        </w:tc>
      </w:tr>
    </w:tbl>
    <w:p w14:paraId="05C43CED" w14:textId="77777777" w:rsidR="00391EB2"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F73B41" w:rsidRPr="00C46253" w14:paraId="4EF672A9" w14:textId="77777777" w:rsidTr="00EB3A76">
        <w:tc>
          <w:tcPr>
            <w:tcW w:w="9923" w:type="dxa"/>
            <w:shd w:val="pct5" w:color="auto" w:fill="FFFFFF"/>
          </w:tcPr>
          <w:p w14:paraId="54620213" w14:textId="77777777" w:rsidR="00F73B41" w:rsidRPr="00F73B41" w:rsidRDefault="00F73B41" w:rsidP="00EE7DA6">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F73B41" w:rsidRPr="00C46253" w14:paraId="2314E16B" w14:textId="77777777" w:rsidTr="00EB3A76">
        <w:tc>
          <w:tcPr>
            <w:tcW w:w="9923" w:type="dxa"/>
          </w:tcPr>
          <w:p w14:paraId="5F999C7A" w14:textId="77777777" w:rsidR="00F73B41" w:rsidRPr="00F73B41" w:rsidRDefault="00F73B41" w:rsidP="00410CE0">
            <w:pPr>
              <w:autoSpaceDE w:val="0"/>
              <w:autoSpaceDN w:val="0"/>
              <w:adjustRightInd w:val="0"/>
              <w:spacing w:before="60" w:after="60"/>
              <w:ind w:right="261"/>
              <w:jc w:val="both"/>
              <w:rPr>
                <w:rFonts w:ascii="Arial" w:hAnsi="Arial" w:cs="Arial"/>
                <w:sz w:val="22"/>
                <w:szCs w:val="22"/>
              </w:rPr>
            </w:pPr>
            <w:r w:rsidRPr="00410CE0">
              <w:rPr>
                <w:rFonts w:ascii="Arial" w:hAnsi="Arial" w:cs="Arial"/>
                <w:sz w:val="22"/>
                <w:szCs w:val="22"/>
              </w:rPr>
              <w:t xml:space="preserve">The </w:t>
            </w:r>
            <w:r w:rsidR="00410CE0" w:rsidRPr="00410CE0">
              <w:rPr>
                <w:rFonts w:ascii="Arial" w:hAnsi="Arial" w:cs="Arial"/>
                <w:sz w:val="22"/>
                <w:szCs w:val="22"/>
              </w:rPr>
              <w:t>School r</w:t>
            </w:r>
            <w:r w:rsidRPr="00410CE0">
              <w:rPr>
                <w:rFonts w:ascii="Arial" w:hAnsi="Arial" w:cs="Arial"/>
                <w:sz w:val="22"/>
                <w:szCs w:val="22"/>
              </w:rPr>
              <w:t>ecognises</w:t>
            </w:r>
            <w:r w:rsidRPr="00F73B41">
              <w:rPr>
                <w:rFonts w:ascii="Arial" w:hAnsi="Arial" w:cs="Arial"/>
                <w:sz w:val="22"/>
                <w:szCs w:val="22"/>
              </w:rPr>
              <w:t xml:space="preserve">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73188B54" w14:textId="77777777" w:rsidR="00F73B41" w:rsidRDefault="00F73B41" w:rsidP="000512AE">
      <w:pPr>
        <w:spacing w:before="60" w:after="60"/>
        <w:ind w:right="-330"/>
        <w:rPr>
          <w:rFonts w:ascii="Arial" w:hAnsi="Arial" w:cs="Arial"/>
          <w:sz w:val="22"/>
          <w:szCs w:val="22"/>
        </w:rPr>
      </w:pPr>
    </w:p>
    <w:p w14:paraId="0FA5FDF8" w14:textId="77777777" w:rsidR="00F73B41" w:rsidRDefault="00F73B41" w:rsidP="000512AE">
      <w:pPr>
        <w:spacing w:before="60" w:after="60"/>
        <w:ind w:right="-330"/>
        <w:rPr>
          <w:rFonts w:ascii="Arial" w:hAnsi="Arial" w:cs="Arial"/>
          <w:sz w:val="22"/>
          <w:szCs w:val="22"/>
        </w:rPr>
      </w:pPr>
    </w:p>
    <w:p w14:paraId="6E0CCEA9" w14:textId="77777777" w:rsidR="00F73B41" w:rsidRDefault="00F73B41" w:rsidP="000512AE">
      <w:pPr>
        <w:spacing w:before="60" w:after="60"/>
        <w:ind w:right="-330"/>
        <w:rPr>
          <w:rFonts w:ascii="Arial" w:hAnsi="Arial" w:cs="Arial"/>
          <w:sz w:val="22"/>
          <w:szCs w:val="22"/>
        </w:rPr>
      </w:pPr>
    </w:p>
    <w:p w14:paraId="3318EBD9" w14:textId="77777777" w:rsidR="00F73B41" w:rsidRDefault="00F73B41" w:rsidP="000512AE">
      <w:pPr>
        <w:spacing w:before="60" w:after="60"/>
        <w:ind w:right="-330"/>
        <w:rPr>
          <w:rFonts w:ascii="Arial" w:hAnsi="Arial" w:cs="Arial"/>
          <w:sz w:val="22"/>
          <w:szCs w:val="22"/>
        </w:rPr>
      </w:pPr>
    </w:p>
    <w:p w14:paraId="5E1CC22A" w14:textId="77777777" w:rsidR="00F73B41" w:rsidRDefault="00F73B41" w:rsidP="000512AE">
      <w:pPr>
        <w:spacing w:before="60" w:after="60"/>
        <w:ind w:right="-330"/>
        <w:rPr>
          <w:rFonts w:ascii="Arial" w:hAnsi="Arial" w:cs="Arial"/>
          <w:sz w:val="22"/>
          <w:szCs w:val="22"/>
        </w:rPr>
      </w:pPr>
    </w:p>
    <w:p w14:paraId="1051B966" w14:textId="77777777" w:rsidR="00D2733B" w:rsidRPr="00F911D9" w:rsidRDefault="00453035" w:rsidP="00D2733B">
      <w:pPr>
        <w:pStyle w:val="Footer"/>
        <w:rPr>
          <w:rFonts w:ascii="Arial" w:hAnsi="Arial" w:cs="Arial"/>
          <w:i/>
          <w:sz w:val="16"/>
          <w:szCs w:val="16"/>
        </w:rPr>
      </w:pPr>
      <w:r>
        <w:rPr>
          <w:rFonts w:ascii="Arial" w:hAnsi="Arial" w:cs="Arial"/>
          <w:i/>
          <w:sz w:val="16"/>
          <w:szCs w:val="16"/>
        </w:rPr>
        <w:t>Template</w:t>
      </w:r>
      <w:r w:rsidR="0034722E">
        <w:rPr>
          <w:rFonts w:ascii="Arial" w:hAnsi="Arial" w:cs="Arial"/>
          <w:i/>
          <w:sz w:val="16"/>
          <w:szCs w:val="16"/>
        </w:rPr>
        <w:t xml:space="preserve"> last updated </w:t>
      </w:r>
      <w:r>
        <w:rPr>
          <w:rFonts w:ascii="Arial" w:hAnsi="Arial" w:cs="Arial"/>
          <w:i/>
          <w:sz w:val="16"/>
          <w:szCs w:val="16"/>
        </w:rPr>
        <w:t>November</w:t>
      </w:r>
      <w:r w:rsidR="00B85F5F">
        <w:rPr>
          <w:rFonts w:ascii="Arial" w:hAnsi="Arial" w:cs="Arial"/>
          <w:i/>
          <w:sz w:val="16"/>
          <w:szCs w:val="16"/>
        </w:rPr>
        <w:t xml:space="preserve"> 2017</w:t>
      </w:r>
    </w:p>
    <w:p w14:paraId="2A42465D" w14:textId="77777777" w:rsidR="00D2733B" w:rsidRDefault="00D2733B" w:rsidP="000512AE">
      <w:pPr>
        <w:spacing w:before="60" w:after="60"/>
        <w:ind w:right="-330"/>
        <w:rPr>
          <w:rFonts w:ascii="Arial" w:hAnsi="Arial" w:cs="Arial"/>
          <w:sz w:val="22"/>
          <w:szCs w:val="22"/>
        </w:rPr>
      </w:pPr>
    </w:p>
    <w:p w14:paraId="4B921C20" w14:textId="77777777" w:rsidR="00D2733B" w:rsidRDefault="00D2733B" w:rsidP="000512AE">
      <w:pPr>
        <w:spacing w:before="60" w:after="60"/>
        <w:ind w:right="-330"/>
        <w:rPr>
          <w:rFonts w:ascii="Arial" w:hAnsi="Arial" w:cs="Arial"/>
          <w:sz w:val="22"/>
          <w:szCs w:val="22"/>
        </w:rPr>
      </w:pPr>
    </w:p>
    <w:p w14:paraId="3F4DD643" w14:textId="77777777" w:rsidR="00D2733B" w:rsidRDefault="00D2733B" w:rsidP="000512AE">
      <w:pPr>
        <w:spacing w:before="60" w:after="60"/>
        <w:ind w:right="-330"/>
        <w:rPr>
          <w:rFonts w:ascii="Arial" w:hAnsi="Arial" w:cs="Arial"/>
          <w:sz w:val="22"/>
          <w:szCs w:val="22"/>
        </w:rPr>
      </w:pPr>
    </w:p>
    <w:p w14:paraId="28218BA1" w14:textId="77777777" w:rsidR="00D2733B" w:rsidRDefault="00D2733B" w:rsidP="000512AE">
      <w:pPr>
        <w:spacing w:before="60" w:after="60"/>
        <w:ind w:right="-330"/>
        <w:rPr>
          <w:rFonts w:ascii="Arial" w:hAnsi="Arial" w:cs="Arial"/>
          <w:sz w:val="22"/>
          <w:szCs w:val="22"/>
        </w:rPr>
        <w:sectPr w:rsidR="00D2733B" w:rsidSect="000512AE">
          <w:headerReference w:type="default" r:id="rId38"/>
          <w:footerReference w:type="default" r:id="rId39"/>
          <w:pgSz w:w="11906" w:h="16838" w:code="9"/>
          <w:pgMar w:top="1440" w:right="1440" w:bottom="1440" w:left="1440" w:header="568" w:footer="709" w:gutter="0"/>
          <w:cols w:space="708"/>
          <w:docGrid w:linePitch="360"/>
        </w:sectPr>
      </w:pPr>
    </w:p>
    <w:p w14:paraId="29F65750" w14:textId="77777777" w:rsidR="00AB7785" w:rsidRPr="00D2733B" w:rsidRDefault="00D2733B" w:rsidP="00EE7DA6">
      <w:pPr>
        <w:spacing w:before="60" w:after="60"/>
        <w:ind w:right="66"/>
        <w:rPr>
          <w:rFonts w:ascii="Arial" w:hAnsi="Arial" w:cs="Arial"/>
          <w:i/>
          <w:sz w:val="22"/>
          <w:szCs w:val="22"/>
        </w:rPr>
      </w:pPr>
      <w:r w:rsidRPr="00D2733B">
        <w:rPr>
          <w:rFonts w:ascii="Arial" w:hAnsi="Arial" w:cs="Arial"/>
          <w:i/>
          <w:sz w:val="22"/>
          <w:szCs w:val="22"/>
        </w:rPr>
        <w:lastRenderedPageBreak/>
        <w:t>Module mapping table to be amended as appropriate to the programme specification. Where the programme includes many optional modules, it is acceptable to include only the compulsory modules in the table.</w:t>
      </w:r>
    </w:p>
    <w:p w14:paraId="6A8057E6" w14:textId="77777777" w:rsidR="00410CE0" w:rsidRDefault="00410CE0" w:rsidP="00961999">
      <w:pPr>
        <w:jc w:val="center"/>
        <w:rPr>
          <w:rFonts w:ascii="Arial" w:hAnsi="Arial" w:cs="Arial"/>
          <w:sz w:val="22"/>
          <w:szCs w:val="22"/>
        </w:rPr>
      </w:pPr>
      <w:r w:rsidRPr="002C0681">
        <w:rPr>
          <w:rFonts w:ascii="Arial" w:hAnsi="Arial" w:cs="Arial"/>
          <w:b/>
          <w:sz w:val="22"/>
          <w:szCs w:val="22"/>
        </w:rPr>
        <w:t>Programme Title:</w:t>
      </w:r>
      <w:r>
        <w:rPr>
          <w:rFonts w:ascii="Arial" w:hAnsi="Arial" w:cs="Arial"/>
          <w:b/>
          <w:sz w:val="22"/>
          <w:szCs w:val="22"/>
        </w:rPr>
        <w:t xml:space="preserve">  </w:t>
      </w:r>
    </w:p>
    <w:p w14:paraId="58B90977" w14:textId="77777777" w:rsidR="00961999" w:rsidRPr="00961999" w:rsidRDefault="00961999" w:rsidP="00961999">
      <w:pPr>
        <w:jc w:val="center"/>
        <w:rPr>
          <w:rFonts w:ascii="Arial" w:hAnsi="Arial" w:cs="Arial"/>
          <w:b/>
          <w:sz w:val="22"/>
          <w:szCs w:val="22"/>
        </w:rPr>
      </w:pPr>
      <w:r w:rsidRPr="00961999">
        <w:rPr>
          <w:rFonts w:ascii="Arial" w:hAnsi="Arial" w:cs="Arial"/>
          <w:b/>
          <w:sz w:val="22"/>
          <w:szCs w:val="22"/>
        </w:rPr>
        <w:t>BSc (Joint Hons) Management</w:t>
      </w:r>
    </w:p>
    <w:p w14:paraId="4DACFE2F" w14:textId="77777777" w:rsidR="00961999" w:rsidRPr="00961999" w:rsidRDefault="00961999" w:rsidP="00961999"/>
    <w:tbl>
      <w:tblPr>
        <w:tblW w:w="3836" w:type="pct"/>
        <w:tblLook w:val="04A0" w:firstRow="1" w:lastRow="0" w:firstColumn="1" w:lastColumn="0" w:noHBand="0" w:noVBand="1"/>
      </w:tblPr>
      <w:tblGrid>
        <w:gridCol w:w="1663"/>
        <w:gridCol w:w="1521"/>
        <w:gridCol w:w="1371"/>
        <w:gridCol w:w="1649"/>
        <w:gridCol w:w="1497"/>
        <w:gridCol w:w="1497"/>
        <w:gridCol w:w="1495"/>
      </w:tblGrid>
      <w:tr w:rsidR="00961999" w:rsidRPr="00961999" w14:paraId="5ACC6DB5" w14:textId="77777777" w:rsidTr="00961999">
        <w:trPr>
          <w:trHeight w:val="300"/>
        </w:trPr>
        <w:tc>
          <w:tcPr>
            <w:tcW w:w="778" w:type="pct"/>
            <w:tcBorders>
              <w:top w:val="single" w:sz="8" w:space="0" w:color="auto"/>
              <w:left w:val="single" w:sz="8" w:space="0" w:color="auto"/>
              <w:bottom w:val="nil"/>
              <w:right w:val="single" w:sz="8" w:space="0" w:color="auto"/>
            </w:tcBorders>
            <w:shd w:val="clear" w:color="auto" w:fill="auto"/>
            <w:noWrap/>
            <w:vAlign w:val="center"/>
          </w:tcPr>
          <w:p w14:paraId="00A036C2" w14:textId="77777777" w:rsidR="00961999" w:rsidRPr="00961999" w:rsidRDefault="00961999" w:rsidP="00961999">
            <w:pPr>
              <w:jc w:val="center"/>
              <w:rPr>
                <w:rFonts w:ascii="Arial" w:hAnsi="Arial" w:cs="Arial"/>
                <w:b/>
                <w:bCs/>
                <w:color w:val="000000"/>
                <w:sz w:val="20"/>
                <w:lang w:eastAsia="en-GB"/>
              </w:rPr>
            </w:pPr>
          </w:p>
        </w:tc>
        <w:tc>
          <w:tcPr>
            <w:tcW w:w="2822" w:type="pct"/>
            <w:gridSpan w:val="4"/>
            <w:tcBorders>
              <w:top w:val="single" w:sz="8" w:space="0" w:color="auto"/>
              <w:left w:val="single" w:sz="8" w:space="0" w:color="auto"/>
              <w:bottom w:val="single" w:sz="8" w:space="0" w:color="000000"/>
              <w:right w:val="single" w:sz="8" w:space="0" w:color="auto"/>
            </w:tcBorders>
            <w:shd w:val="clear" w:color="000000" w:fill="FFFFFF"/>
            <w:noWrap/>
            <w:vAlign w:val="center"/>
          </w:tcPr>
          <w:p w14:paraId="1D615040" w14:textId="77777777" w:rsidR="00961999" w:rsidRPr="00961999" w:rsidRDefault="00961999" w:rsidP="00961999">
            <w:pPr>
              <w:jc w:val="center"/>
              <w:rPr>
                <w:rFonts w:ascii="Arial" w:hAnsi="Arial" w:cs="Arial"/>
                <w:b/>
                <w:bCs/>
                <w:color w:val="000000"/>
                <w:sz w:val="20"/>
                <w:lang w:eastAsia="en-GB"/>
              </w:rPr>
            </w:pPr>
            <w:r w:rsidRPr="00961999">
              <w:rPr>
                <w:rFonts w:ascii="Arial" w:hAnsi="Arial" w:cs="Arial"/>
                <w:b/>
                <w:bCs/>
                <w:color w:val="000000"/>
                <w:sz w:val="20"/>
                <w:lang w:eastAsia="en-GB"/>
              </w:rPr>
              <w:t>Stage 1</w:t>
            </w:r>
          </w:p>
        </w:tc>
        <w:tc>
          <w:tcPr>
            <w:tcW w:w="1400" w:type="pct"/>
            <w:gridSpan w:val="2"/>
            <w:tcBorders>
              <w:top w:val="single" w:sz="8" w:space="0" w:color="auto"/>
              <w:left w:val="single" w:sz="8" w:space="0" w:color="auto"/>
              <w:bottom w:val="single" w:sz="8" w:space="0" w:color="000000"/>
              <w:right w:val="single" w:sz="8" w:space="0" w:color="auto"/>
            </w:tcBorders>
            <w:shd w:val="clear" w:color="000000" w:fill="FFFFFF"/>
            <w:noWrap/>
            <w:vAlign w:val="center"/>
          </w:tcPr>
          <w:p w14:paraId="39505B54" w14:textId="77777777" w:rsidR="00961999" w:rsidRPr="00961999" w:rsidRDefault="00961999" w:rsidP="00961999">
            <w:pPr>
              <w:jc w:val="center"/>
              <w:rPr>
                <w:rFonts w:ascii="Arial" w:hAnsi="Arial" w:cs="Arial"/>
                <w:b/>
                <w:bCs/>
                <w:color w:val="000000"/>
                <w:sz w:val="20"/>
                <w:lang w:eastAsia="en-GB"/>
              </w:rPr>
            </w:pPr>
            <w:r w:rsidRPr="00961999">
              <w:rPr>
                <w:rFonts w:ascii="Arial" w:hAnsi="Arial" w:cs="Arial"/>
                <w:b/>
                <w:bCs/>
                <w:color w:val="000000"/>
                <w:sz w:val="20"/>
                <w:lang w:eastAsia="en-GB"/>
              </w:rPr>
              <w:t>Stage 2</w:t>
            </w:r>
          </w:p>
        </w:tc>
      </w:tr>
      <w:tr w:rsidR="00961999" w:rsidRPr="00961999" w14:paraId="5FC88314" w14:textId="77777777" w:rsidTr="00961999">
        <w:trPr>
          <w:trHeight w:val="300"/>
        </w:trPr>
        <w:tc>
          <w:tcPr>
            <w:tcW w:w="778" w:type="pct"/>
            <w:tcBorders>
              <w:top w:val="single" w:sz="8" w:space="0" w:color="auto"/>
              <w:left w:val="single" w:sz="8" w:space="0" w:color="auto"/>
              <w:bottom w:val="nil"/>
              <w:right w:val="single" w:sz="8" w:space="0" w:color="auto"/>
            </w:tcBorders>
            <w:shd w:val="clear" w:color="auto" w:fill="auto"/>
            <w:noWrap/>
            <w:vAlign w:val="center"/>
            <w:hideMark/>
          </w:tcPr>
          <w:p w14:paraId="6F99A626" w14:textId="77777777" w:rsidR="00961999" w:rsidRPr="00961999" w:rsidRDefault="00961999" w:rsidP="00961999">
            <w:pPr>
              <w:jc w:val="center"/>
              <w:rPr>
                <w:rFonts w:ascii="Arial" w:hAnsi="Arial" w:cs="Arial"/>
                <w:b/>
                <w:bCs/>
                <w:color w:val="000000"/>
                <w:sz w:val="20"/>
                <w:lang w:eastAsia="en-GB"/>
              </w:rPr>
            </w:pPr>
          </w:p>
        </w:tc>
        <w:tc>
          <w:tcPr>
            <w:tcW w:w="711" w:type="pct"/>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center"/>
            <w:hideMark/>
          </w:tcPr>
          <w:p w14:paraId="7487E122" w14:textId="77777777" w:rsidR="00961999" w:rsidRPr="00961999" w:rsidRDefault="00961999" w:rsidP="00961999">
            <w:pPr>
              <w:jc w:val="center"/>
              <w:rPr>
                <w:rFonts w:ascii="Arial" w:hAnsi="Arial" w:cs="Arial"/>
                <w:b/>
                <w:bCs/>
                <w:color w:val="000000"/>
                <w:sz w:val="20"/>
                <w:lang w:eastAsia="en-GB"/>
              </w:rPr>
            </w:pPr>
            <w:r w:rsidRPr="00961999">
              <w:rPr>
                <w:rFonts w:ascii="Arial" w:hAnsi="Arial" w:cs="Arial"/>
                <w:b/>
                <w:bCs/>
                <w:color w:val="000000"/>
                <w:sz w:val="20"/>
                <w:lang w:eastAsia="en-GB"/>
              </w:rPr>
              <w:t>CB343</w:t>
            </w:r>
          </w:p>
        </w:tc>
        <w:tc>
          <w:tcPr>
            <w:tcW w:w="641" w:type="pct"/>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center"/>
            <w:hideMark/>
          </w:tcPr>
          <w:p w14:paraId="1BD4D3C2" w14:textId="77777777" w:rsidR="00961999" w:rsidRPr="00961999" w:rsidRDefault="00961999" w:rsidP="00961999">
            <w:pPr>
              <w:jc w:val="center"/>
              <w:rPr>
                <w:rFonts w:ascii="Arial" w:hAnsi="Arial" w:cs="Arial"/>
                <w:b/>
                <w:bCs/>
                <w:color w:val="000000"/>
                <w:sz w:val="20"/>
                <w:lang w:eastAsia="en-GB"/>
              </w:rPr>
            </w:pPr>
            <w:r w:rsidRPr="00961999">
              <w:rPr>
                <w:rFonts w:ascii="Arial" w:hAnsi="Arial" w:cs="Arial"/>
                <w:b/>
                <w:bCs/>
                <w:color w:val="000000"/>
                <w:sz w:val="20"/>
                <w:lang w:eastAsia="en-GB"/>
              </w:rPr>
              <w:t>CB364</w:t>
            </w:r>
          </w:p>
        </w:tc>
        <w:tc>
          <w:tcPr>
            <w:tcW w:w="771" w:type="pct"/>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center"/>
            <w:hideMark/>
          </w:tcPr>
          <w:p w14:paraId="4ECC7D70" w14:textId="77777777" w:rsidR="00961999" w:rsidRPr="00961999" w:rsidRDefault="00961999" w:rsidP="00961999">
            <w:pPr>
              <w:jc w:val="center"/>
              <w:rPr>
                <w:rFonts w:ascii="Arial" w:hAnsi="Arial" w:cs="Arial"/>
                <w:b/>
                <w:bCs/>
                <w:color w:val="000000"/>
                <w:sz w:val="20"/>
                <w:lang w:eastAsia="en-GB"/>
              </w:rPr>
            </w:pPr>
            <w:r w:rsidRPr="00961999">
              <w:rPr>
                <w:rFonts w:ascii="Arial" w:hAnsi="Arial" w:cs="Arial"/>
                <w:b/>
                <w:bCs/>
                <w:color w:val="000000"/>
                <w:sz w:val="20"/>
                <w:lang w:eastAsia="en-GB"/>
              </w:rPr>
              <w:t>CB312</w:t>
            </w:r>
          </w:p>
        </w:tc>
        <w:tc>
          <w:tcPr>
            <w:tcW w:w="700" w:type="pct"/>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center"/>
            <w:hideMark/>
          </w:tcPr>
          <w:p w14:paraId="15F501DD" w14:textId="77777777" w:rsidR="00961999" w:rsidRPr="00961999" w:rsidRDefault="00961999" w:rsidP="00961999">
            <w:pPr>
              <w:jc w:val="center"/>
              <w:rPr>
                <w:rFonts w:ascii="Arial" w:hAnsi="Arial" w:cs="Arial"/>
                <w:b/>
                <w:bCs/>
                <w:color w:val="000000"/>
                <w:sz w:val="20"/>
                <w:lang w:eastAsia="en-GB"/>
              </w:rPr>
            </w:pPr>
            <w:r w:rsidRPr="00961999">
              <w:rPr>
                <w:rFonts w:ascii="Arial" w:hAnsi="Arial" w:cs="Arial"/>
                <w:b/>
                <w:bCs/>
                <w:color w:val="000000"/>
                <w:sz w:val="20"/>
                <w:lang w:eastAsia="en-GB"/>
              </w:rPr>
              <w:t>CB369</w:t>
            </w:r>
          </w:p>
        </w:tc>
        <w:tc>
          <w:tcPr>
            <w:tcW w:w="700" w:type="pct"/>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center"/>
            <w:hideMark/>
          </w:tcPr>
          <w:p w14:paraId="73553C65" w14:textId="77777777" w:rsidR="00961999" w:rsidRPr="00961999" w:rsidRDefault="00961999" w:rsidP="00961999">
            <w:pPr>
              <w:jc w:val="center"/>
              <w:rPr>
                <w:rFonts w:ascii="Arial" w:hAnsi="Arial" w:cs="Arial"/>
                <w:b/>
                <w:bCs/>
                <w:color w:val="000000"/>
                <w:sz w:val="20"/>
                <w:lang w:eastAsia="en-GB"/>
              </w:rPr>
            </w:pPr>
            <w:r w:rsidRPr="00961999">
              <w:rPr>
                <w:rFonts w:ascii="Arial" w:hAnsi="Arial" w:cs="Arial"/>
                <w:b/>
                <w:bCs/>
                <w:color w:val="000000"/>
                <w:sz w:val="20"/>
                <w:lang w:eastAsia="en-GB"/>
              </w:rPr>
              <w:t>CB514</w:t>
            </w:r>
          </w:p>
        </w:tc>
        <w:tc>
          <w:tcPr>
            <w:tcW w:w="700" w:type="pct"/>
            <w:vMerge w:val="restart"/>
            <w:tcBorders>
              <w:top w:val="single" w:sz="8" w:space="0" w:color="auto"/>
              <w:left w:val="single" w:sz="8" w:space="0" w:color="auto"/>
              <w:right w:val="single" w:sz="8" w:space="0" w:color="auto"/>
            </w:tcBorders>
            <w:shd w:val="clear" w:color="000000" w:fill="FFFFFF"/>
            <w:textDirection w:val="btLr"/>
            <w:vAlign w:val="center"/>
          </w:tcPr>
          <w:p w14:paraId="27FAE8FA" w14:textId="77777777" w:rsidR="00961999" w:rsidRPr="00961999" w:rsidRDefault="00961999" w:rsidP="00961999">
            <w:pPr>
              <w:jc w:val="center"/>
              <w:rPr>
                <w:rFonts w:ascii="Arial" w:hAnsi="Arial" w:cs="Arial"/>
                <w:b/>
                <w:bCs/>
                <w:color w:val="000000"/>
                <w:sz w:val="20"/>
                <w:lang w:eastAsia="en-GB"/>
              </w:rPr>
            </w:pPr>
            <w:r w:rsidRPr="00961999">
              <w:rPr>
                <w:rFonts w:ascii="Arial" w:hAnsi="Arial" w:cs="Arial"/>
                <w:b/>
                <w:bCs/>
                <w:color w:val="000000"/>
                <w:sz w:val="20"/>
                <w:lang w:eastAsia="en-GB"/>
              </w:rPr>
              <w:t>CB676</w:t>
            </w:r>
          </w:p>
        </w:tc>
      </w:tr>
      <w:tr w:rsidR="00961999" w:rsidRPr="00961999" w14:paraId="108C2924" w14:textId="77777777" w:rsidTr="00961999">
        <w:trPr>
          <w:trHeight w:val="638"/>
        </w:trPr>
        <w:tc>
          <w:tcPr>
            <w:tcW w:w="778" w:type="pct"/>
            <w:tcBorders>
              <w:top w:val="nil"/>
              <w:left w:val="single" w:sz="8" w:space="0" w:color="auto"/>
              <w:bottom w:val="single" w:sz="8" w:space="0" w:color="auto"/>
              <w:right w:val="single" w:sz="8" w:space="0" w:color="auto"/>
            </w:tcBorders>
            <w:shd w:val="clear" w:color="auto" w:fill="auto"/>
            <w:noWrap/>
            <w:vAlign w:val="center"/>
            <w:hideMark/>
          </w:tcPr>
          <w:p w14:paraId="2A598250" w14:textId="77777777" w:rsidR="00961999" w:rsidRPr="00961999" w:rsidRDefault="00961999" w:rsidP="00961999">
            <w:pPr>
              <w:jc w:val="center"/>
              <w:rPr>
                <w:rFonts w:ascii="Arial" w:hAnsi="Arial" w:cs="Arial"/>
                <w:b/>
                <w:bCs/>
                <w:color w:val="000000"/>
                <w:sz w:val="20"/>
                <w:lang w:eastAsia="en-GB"/>
              </w:rPr>
            </w:pPr>
          </w:p>
        </w:tc>
        <w:tc>
          <w:tcPr>
            <w:tcW w:w="711" w:type="pct"/>
            <w:vMerge/>
            <w:tcBorders>
              <w:top w:val="single" w:sz="8" w:space="0" w:color="auto"/>
              <w:left w:val="single" w:sz="8" w:space="0" w:color="auto"/>
              <w:bottom w:val="single" w:sz="8" w:space="0" w:color="000000"/>
              <w:right w:val="single" w:sz="8" w:space="0" w:color="auto"/>
            </w:tcBorders>
            <w:vAlign w:val="center"/>
            <w:hideMark/>
          </w:tcPr>
          <w:p w14:paraId="46E90E0E" w14:textId="77777777" w:rsidR="00961999" w:rsidRPr="00961999" w:rsidRDefault="00961999" w:rsidP="00961999">
            <w:pPr>
              <w:rPr>
                <w:rFonts w:ascii="Arial" w:hAnsi="Arial" w:cs="Arial"/>
                <w:b/>
                <w:bCs/>
                <w:color w:val="000000"/>
                <w:sz w:val="20"/>
                <w:lang w:eastAsia="en-GB"/>
              </w:rPr>
            </w:pPr>
          </w:p>
        </w:tc>
        <w:tc>
          <w:tcPr>
            <w:tcW w:w="641" w:type="pct"/>
            <w:vMerge/>
            <w:tcBorders>
              <w:top w:val="single" w:sz="8" w:space="0" w:color="auto"/>
              <w:left w:val="single" w:sz="8" w:space="0" w:color="auto"/>
              <w:bottom w:val="single" w:sz="8" w:space="0" w:color="000000"/>
              <w:right w:val="single" w:sz="8" w:space="0" w:color="auto"/>
            </w:tcBorders>
            <w:vAlign w:val="center"/>
            <w:hideMark/>
          </w:tcPr>
          <w:p w14:paraId="75CD0480" w14:textId="77777777" w:rsidR="00961999" w:rsidRPr="00961999" w:rsidRDefault="00961999" w:rsidP="00961999">
            <w:pPr>
              <w:rPr>
                <w:rFonts w:ascii="Arial" w:hAnsi="Arial" w:cs="Arial"/>
                <w:b/>
                <w:bCs/>
                <w:color w:val="000000"/>
                <w:sz w:val="20"/>
                <w:lang w:eastAsia="en-GB"/>
              </w:rPr>
            </w:pPr>
          </w:p>
        </w:tc>
        <w:tc>
          <w:tcPr>
            <w:tcW w:w="771" w:type="pct"/>
            <w:vMerge/>
            <w:tcBorders>
              <w:top w:val="single" w:sz="8" w:space="0" w:color="auto"/>
              <w:left w:val="single" w:sz="8" w:space="0" w:color="auto"/>
              <w:bottom w:val="single" w:sz="8" w:space="0" w:color="000000"/>
              <w:right w:val="single" w:sz="8" w:space="0" w:color="auto"/>
            </w:tcBorders>
            <w:vAlign w:val="center"/>
            <w:hideMark/>
          </w:tcPr>
          <w:p w14:paraId="5532A566" w14:textId="77777777" w:rsidR="00961999" w:rsidRPr="00961999" w:rsidRDefault="00961999" w:rsidP="00961999">
            <w:pPr>
              <w:rPr>
                <w:rFonts w:ascii="Arial" w:hAnsi="Arial" w:cs="Arial"/>
                <w:b/>
                <w:bCs/>
                <w:color w:val="000000"/>
                <w:sz w:val="20"/>
                <w:lang w:eastAsia="en-GB"/>
              </w:rPr>
            </w:pPr>
          </w:p>
        </w:tc>
        <w:tc>
          <w:tcPr>
            <w:tcW w:w="700" w:type="pct"/>
            <w:vMerge/>
            <w:tcBorders>
              <w:top w:val="single" w:sz="8" w:space="0" w:color="auto"/>
              <w:left w:val="single" w:sz="8" w:space="0" w:color="auto"/>
              <w:bottom w:val="single" w:sz="8" w:space="0" w:color="000000"/>
              <w:right w:val="single" w:sz="8" w:space="0" w:color="auto"/>
            </w:tcBorders>
            <w:vAlign w:val="center"/>
            <w:hideMark/>
          </w:tcPr>
          <w:p w14:paraId="1300207C" w14:textId="77777777" w:rsidR="00961999" w:rsidRPr="00961999" w:rsidRDefault="00961999" w:rsidP="00961999">
            <w:pPr>
              <w:rPr>
                <w:rFonts w:ascii="Arial" w:hAnsi="Arial" w:cs="Arial"/>
                <w:b/>
                <w:bCs/>
                <w:color w:val="000000"/>
                <w:sz w:val="20"/>
                <w:lang w:eastAsia="en-GB"/>
              </w:rPr>
            </w:pPr>
          </w:p>
        </w:tc>
        <w:tc>
          <w:tcPr>
            <w:tcW w:w="700" w:type="pct"/>
            <w:vMerge/>
            <w:tcBorders>
              <w:top w:val="single" w:sz="8" w:space="0" w:color="auto"/>
              <w:left w:val="single" w:sz="8" w:space="0" w:color="auto"/>
              <w:bottom w:val="single" w:sz="8" w:space="0" w:color="000000"/>
              <w:right w:val="single" w:sz="8" w:space="0" w:color="auto"/>
            </w:tcBorders>
            <w:vAlign w:val="center"/>
            <w:hideMark/>
          </w:tcPr>
          <w:p w14:paraId="06EAF424" w14:textId="77777777" w:rsidR="00961999" w:rsidRPr="00961999" w:rsidRDefault="00961999" w:rsidP="00961999">
            <w:pPr>
              <w:rPr>
                <w:rFonts w:ascii="Arial" w:hAnsi="Arial" w:cs="Arial"/>
                <w:b/>
                <w:bCs/>
                <w:color w:val="000000"/>
                <w:sz w:val="20"/>
                <w:lang w:eastAsia="en-GB"/>
              </w:rPr>
            </w:pPr>
          </w:p>
        </w:tc>
        <w:tc>
          <w:tcPr>
            <w:tcW w:w="700" w:type="pct"/>
            <w:vMerge/>
            <w:tcBorders>
              <w:left w:val="single" w:sz="8" w:space="0" w:color="auto"/>
              <w:bottom w:val="single" w:sz="8" w:space="0" w:color="000000"/>
              <w:right w:val="single" w:sz="8" w:space="0" w:color="auto"/>
            </w:tcBorders>
            <w:vAlign w:val="center"/>
          </w:tcPr>
          <w:p w14:paraId="7EA4BA4D" w14:textId="77777777" w:rsidR="00961999" w:rsidRPr="00961999" w:rsidRDefault="00961999" w:rsidP="00961999">
            <w:pPr>
              <w:rPr>
                <w:rFonts w:ascii="Arial" w:hAnsi="Arial" w:cs="Arial"/>
                <w:b/>
                <w:bCs/>
                <w:color w:val="000000"/>
                <w:sz w:val="20"/>
                <w:lang w:eastAsia="en-GB"/>
              </w:rPr>
            </w:pPr>
          </w:p>
        </w:tc>
      </w:tr>
      <w:tr w:rsidR="00961999" w:rsidRPr="00961999" w14:paraId="30CC744B" w14:textId="77777777" w:rsidTr="00961999">
        <w:trPr>
          <w:trHeight w:val="315"/>
        </w:trPr>
        <w:tc>
          <w:tcPr>
            <w:tcW w:w="5000" w:type="pct"/>
            <w:gridSpan w:val="7"/>
            <w:tcBorders>
              <w:top w:val="nil"/>
              <w:left w:val="single" w:sz="8" w:space="0" w:color="auto"/>
              <w:bottom w:val="single" w:sz="8" w:space="0" w:color="auto"/>
              <w:right w:val="single" w:sz="8" w:space="0" w:color="auto"/>
            </w:tcBorders>
            <w:shd w:val="clear" w:color="auto" w:fill="auto"/>
            <w:noWrap/>
            <w:vAlign w:val="center"/>
          </w:tcPr>
          <w:p w14:paraId="6C1305A5" w14:textId="77777777" w:rsidR="00961999" w:rsidRPr="00961999" w:rsidRDefault="00961999" w:rsidP="00961999">
            <w:pPr>
              <w:rPr>
                <w:rFonts w:ascii="Arial" w:hAnsi="Arial" w:cs="Arial"/>
                <w:b/>
                <w:color w:val="000000"/>
                <w:sz w:val="20"/>
                <w:lang w:eastAsia="en-GB"/>
              </w:rPr>
            </w:pPr>
            <w:r w:rsidRPr="00961999">
              <w:rPr>
                <w:rFonts w:ascii="Arial" w:hAnsi="Arial" w:cs="Arial"/>
                <w:b/>
                <w:color w:val="000000"/>
                <w:sz w:val="20"/>
                <w:lang w:eastAsia="en-GB"/>
              </w:rPr>
              <w:t>A: Knowledge and Understanding</w:t>
            </w:r>
          </w:p>
        </w:tc>
      </w:tr>
      <w:tr w:rsidR="00961999" w:rsidRPr="00961999" w14:paraId="1E641034" w14:textId="77777777" w:rsidTr="00961999">
        <w:trPr>
          <w:trHeight w:val="315"/>
        </w:trPr>
        <w:tc>
          <w:tcPr>
            <w:tcW w:w="778" w:type="pct"/>
            <w:tcBorders>
              <w:top w:val="nil"/>
              <w:left w:val="single" w:sz="8" w:space="0" w:color="auto"/>
              <w:bottom w:val="single" w:sz="8" w:space="0" w:color="auto"/>
              <w:right w:val="single" w:sz="8" w:space="0" w:color="auto"/>
            </w:tcBorders>
            <w:shd w:val="clear" w:color="auto" w:fill="auto"/>
            <w:noWrap/>
            <w:vAlign w:val="center"/>
            <w:hideMark/>
          </w:tcPr>
          <w:p w14:paraId="2E9623B5" w14:textId="77777777" w:rsidR="00961999" w:rsidRPr="00961999" w:rsidRDefault="00961999" w:rsidP="00961999">
            <w:pPr>
              <w:rPr>
                <w:rFonts w:ascii="Arial" w:hAnsi="Arial" w:cs="Arial"/>
                <w:color w:val="000000"/>
                <w:sz w:val="20"/>
                <w:lang w:eastAsia="en-GB"/>
              </w:rPr>
            </w:pPr>
            <w:r w:rsidRPr="00961999">
              <w:rPr>
                <w:rFonts w:ascii="Arial" w:hAnsi="Arial" w:cs="Arial"/>
                <w:color w:val="000000"/>
                <w:sz w:val="20"/>
                <w:lang w:eastAsia="en-GB"/>
              </w:rPr>
              <w:t xml:space="preserve">A1 </w:t>
            </w:r>
          </w:p>
        </w:tc>
        <w:tc>
          <w:tcPr>
            <w:tcW w:w="711" w:type="pct"/>
            <w:tcBorders>
              <w:top w:val="nil"/>
              <w:left w:val="nil"/>
              <w:bottom w:val="single" w:sz="8" w:space="0" w:color="auto"/>
              <w:right w:val="single" w:sz="8" w:space="0" w:color="auto"/>
            </w:tcBorders>
            <w:shd w:val="clear" w:color="000000" w:fill="FFFFFF"/>
            <w:noWrap/>
            <w:vAlign w:val="center"/>
          </w:tcPr>
          <w:p w14:paraId="50E4B503"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641" w:type="pct"/>
            <w:tcBorders>
              <w:top w:val="nil"/>
              <w:left w:val="nil"/>
              <w:bottom w:val="single" w:sz="8" w:space="0" w:color="auto"/>
              <w:right w:val="single" w:sz="8" w:space="0" w:color="auto"/>
            </w:tcBorders>
            <w:shd w:val="clear" w:color="000000" w:fill="FFFFFF"/>
            <w:noWrap/>
            <w:vAlign w:val="center"/>
          </w:tcPr>
          <w:p w14:paraId="71012142" w14:textId="77777777" w:rsidR="00961999" w:rsidRPr="00961999" w:rsidRDefault="00961999" w:rsidP="00961999">
            <w:pPr>
              <w:jc w:val="center"/>
              <w:rPr>
                <w:rFonts w:ascii="Arial" w:hAnsi="Arial" w:cs="Arial"/>
                <w:color w:val="000000"/>
                <w:sz w:val="20"/>
                <w:lang w:eastAsia="en-GB"/>
              </w:rPr>
            </w:pPr>
          </w:p>
        </w:tc>
        <w:tc>
          <w:tcPr>
            <w:tcW w:w="771" w:type="pct"/>
            <w:tcBorders>
              <w:top w:val="nil"/>
              <w:left w:val="nil"/>
              <w:bottom w:val="single" w:sz="8" w:space="0" w:color="auto"/>
              <w:right w:val="single" w:sz="8" w:space="0" w:color="auto"/>
            </w:tcBorders>
            <w:shd w:val="clear" w:color="000000" w:fill="FFFFFF"/>
            <w:noWrap/>
            <w:vAlign w:val="center"/>
          </w:tcPr>
          <w:p w14:paraId="5365D3C4"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center"/>
          </w:tcPr>
          <w:p w14:paraId="0479EA89"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center"/>
          </w:tcPr>
          <w:p w14:paraId="54274590"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single" w:sz="8" w:space="0" w:color="000000"/>
              <w:left w:val="nil"/>
              <w:bottom w:val="single" w:sz="8" w:space="0" w:color="auto"/>
              <w:right w:val="single" w:sz="8" w:space="0" w:color="000000"/>
            </w:tcBorders>
            <w:shd w:val="clear" w:color="000000" w:fill="FFFFFF"/>
            <w:vAlign w:val="center"/>
          </w:tcPr>
          <w:p w14:paraId="01A47D35"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r>
      <w:tr w:rsidR="00961999" w:rsidRPr="00961999" w14:paraId="76AE2784" w14:textId="77777777" w:rsidTr="00961999">
        <w:trPr>
          <w:trHeight w:val="315"/>
        </w:trPr>
        <w:tc>
          <w:tcPr>
            <w:tcW w:w="778" w:type="pct"/>
            <w:tcBorders>
              <w:top w:val="nil"/>
              <w:left w:val="single" w:sz="8" w:space="0" w:color="auto"/>
              <w:bottom w:val="single" w:sz="8" w:space="0" w:color="auto"/>
              <w:right w:val="single" w:sz="8" w:space="0" w:color="auto"/>
            </w:tcBorders>
            <w:shd w:val="clear" w:color="auto" w:fill="auto"/>
            <w:noWrap/>
            <w:vAlign w:val="center"/>
            <w:hideMark/>
          </w:tcPr>
          <w:p w14:paraId="7FCE6C56" w14:textId="77777777" w:rsidR="00961999" w:rsidRPr="00961999" w:rsidRDefault="00961999" w:rsidP="00961999">
            <w:pPr>
              <w:rPr>
                <w:rFonts w:ascii="Arial" w:hAnsi="Arial" w:cs="Arial"/>
                <w:color w:val="000000"/>
                <w:sz w:val="20"/>
                <w:lang w:eastAsia="en-GB"/>
              </w:rPr>
            </w:pPr>
            <w:r w:rsidRPr="00961999">
              <w:rPr>
                <w:rFonts w:ascii="Arial" w:hAnsi="Arial" w:cs="Arial"/>
                <w:color w:val="000000"/>
                <w:sz w:val="20"/>
                <w:lang w:eastAsia="en-GB"/>
              </w:rPr>
              <w:t>A2</w:t>
            </w:r>
          </w:p>
        </w:tc>
        <w:tc>
          <w:tcPr>
            <w:tcW w:w="711" w:type="pct"/>
            <w:tcBorders>
              <w:top w:val="nil"/>
              <w:left w:val="nil"/>
              <w:bottom w:val="single" w:sz="8" w:space="0" w:color="auto"/>
              <w:right w:val="single" w:sz="8" w:space="0" w:color="auto"/>
            </w:tcBorders>
            <w:shd w:val="clear" w:color="000000" w:fill="FFFFFF"/>
            <w:noWrap/>
            <w:vAlign w:val="center"/>
          </w:tcPr>
          <w:p w14:paraId="2D1F1598"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641" w:type="pct"/>
            <w:tcBorders>
              <w:top w:val="nil"/>
              <w:left w:val="nil"/>
              <w:bottom w:val="single" w:sz="8" w:space="0" w:color="auto"/>
              <w:right w:val="single" w:sz="8" w:space="0" w:color="auto"/>
            </w:tcBorders>
            <w:shd w:val="clear" w:color="000000" w:fill="FFFFFF"/>
            <w:noWrap/>
            <w:vAlign w:val="center"/>
          </w:tcPr>
          <w:p w14:paraId="1C8C2B22"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71" w:type="pct"/>
            <w:tcBorders>
              <w:top w:val="nil"/>
              <w:left w:val="nil"/>
              <w:bottom w:val="single" w:sz="8" w:space="0" w:color="auto"/>
              <w:right w:val="single" w:sz="8" w:space="0" w:color="auto"/>
            </w:tcBorders>
            <w:shd w:val="clear" w:color="000000" w:fill="FFFFFF"/>
            <w:noWrap/>
            <w:vAlign w:val="center"/>
          </w:tcPr>
          <w:p w14:paraId="485F72B2"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bottom"/>
          </w:tcPr>
          <w:p w14:paraId="10BFEB1D"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center"/>
          </w:tcPr>
          <w:p w14:paraId="2DAB5FD9"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single" w:sz="8" w:space="0" w:color="auto"/>
              <w:left w:val="nil"/>
              <w:bottom w:val="single" w:sz="8" w:space="0" w:color="auto"/>
              <w:right w:val="single" w:sz="8" w:space="0" w:color="000000"/>
            </w:tcBorders>
            <w:shd w:val="clear" w:color="000000" w:fill="FFFFFF"/>
            <w:vAlign w:val="center"/>
          </w:tcPr>
          <w:p w14:paraId="2288D709"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r>
      <w:tr w:rsidR="00961999" w:rsidRPr="00961999" w14:paraId="277FFA4F" w14:textId="77777777" w:rsidTr="00961999">
        <w:trPr>
          <w:trHeight w:val="315"/>
        </w:trPr>
        <w:tc>
          <w:tcPr>
            <w:tcW w:w="778" w:type="pct"/>
            <w:tcBorders>
              <w:top w:val="nil"/>
              <w:left w:val="single" w:sz="8" w:space="0" w:color="auto"/>
              <w:bottom w:val="single" w:sz="8" w:space="0" w:color="auto"/>
              <w:right w:val="single" w:sz="8" w:space="0" w:color="auto"/>
            </w:tcBorders>
            <w:shd w:val="clear" w:color="auto" w:fill="auto"/>
            <w:noWrap/>
            <w:vAlign w:val="center"/>
            <w:hideMark/>
          </w:tcPr>
          <w:p w14:paraId="122EFC73" w14:textId="77777777" w:rsidR="00961999" w:rsidRPr="00961999" w:rsidRDefault="00961999" w:rsidP="00961999">
            <w:pPr>
              <w:rPr>
                <w:rFonts w:ascii="Arial" w:hAnsi="Arial" w:cs="Arial"/>
                <w:color w:val="000000"/>
                <w:sz w:val="20"/>
                <w:lang w:eastAsia="en-GB"/>
              </w:rPr>
            </w:pPr>
            <w:r w:rsidRPr="00961999">
              <w:rPr>
                <w:rFonts w:ascii="Arial" w:hAnsi="Arial" w:cs="Arial"/>
                <w:color w:val="000000"/>
                <w:sz w:val="20"/>
                <w:lang w:eastAsia="en-GB"/>
              </w:rPr>
              <w:t>A3</w:t>
            </w:r>
          </w:p>
        </w:tc>
        <w:tc>
          <w:tcPr>
            <w:tcW w:w="711" w:type="pct"/>
            <w:tcBorders>
              <w:top w:val="nil"/>
              <w:left w:val="nil"/>
              <w:bottom w:val="single" w:sz="8" w:space="0" w:color="auto"/>
              <w:right w:val="single" w:sz="8" w:space="0" w:color="auto"/>
            </w:tcBorders>
            <w:shd w:val="clear" w:color="000000" w:fill="FFFFFF"/>
            <w:noWrap/>
            <w:vAlign w:val="center"/>
          </w:tcPr>
          <w:p w14:paraId="2F97873E"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641" w:type="pct"/>
            <w:tcBorders>
              <w:top w:val="nil"/>
              <w:left w:val="nil"/>
              <w:bottom w:val="single" w:sz="8" w:space="0" w:color="auto"/>
              <w:right w:val="single" w:sz="8" w:space="0" w:color="auto"/>
            </w:tcBorders>
            <w:shd w:val="clear" w:color="000000" w:fill="FFFFFF"/>
            <w:noWrap/>
            <w:vAlign w:val="center"/>
          </w:tcPr>
          <w:p w14:paraId="632C2997" w14:textId="77777777" w:rsidR="00961999" w:rsidRPr="00961999" w:rsidRDefault="00961999" w:rsidP="00961999">
            <w:pPr>
              <w:jc w:val="center"/>
              <w:rPr>
                <w:rFonts w:ascii="Arial" w:hAnsi="Arial" w:cs="Arial"/>
                <w:color w:val="000000"/>
                <w:sz w:val="20"/>
                <w:lang w:eastAsia="en-GB"/>
              </w:rPr>
            </w:pPr>
          </w:p>
        </w:tc>
        <w:tc>
          <w:tcPr>
            <w:tcW w:w="771" w:type="pct"/>
            <w:tcBorders>
              <w:top w:val="nil"/>
              <w:left w:val="nil"/>
              <w:bottom w:val="single" w:sz="8" w:space="0" w:color="auto"/>
              <w:right w:val="single" w:sz="8" w:space="0" w:color="auto"/>
            </w:tcBorders>
            <w:shd w:val="clear" w:color="000000" w:fill="FFFFFF"/>
            <w:noWrap/>
            <w:vAlign w:val="center"/>
          </w:tcPr>
          <w:p w14:paraId="30447E6B"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center"/>
          </w:tcPr>
          <w:p w14:paraId="4EB28C50"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center"/>
          </w:tcPr>
          <w:p w14:paraId="32BDB0CE"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single" w:sz="8" w:space="0" w:color="auto"/>
              <w:left w:val="nil"/>
              <w:bottom w:val="single" w:sz="8" w:space="0" w:color="auto"/>
              <w:right w:val="single" w:sz="8" w:space="0" w:color="000000"/>
            </w:tcBorders>
            <w:shd w:val="clear" w:color="000000" w:fill="FFFFFF"/>
            <w:vAlign w:val="center"/>
          </w:tcPr>
          <w:p w14:paraId="32349D36"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r>
      <w:tr w:rsidR="00961999" w:rsidRPr="00961999" w14:paraId="1CCC17BA" w14:textId="77777777" w:rsidTr="00961999">
        <w:trPr>
          <w:trHeight w:val="315"/>
        </w:trPr>
        <w:tc>
          <w:tcPr>
            <w:tcW w:w="778" w:type="pct"/>
            <w:tcBorders>
              <w:top w:val="nil"/>
              <w:left w:val="single" w:sz="8" w:space="0" w:color="auto"/>
              <w:bottom w:val="single" w:sz="8" w:space="0" w:color="auto"/>
              <w:right w:val="single" w:sz="8" w:space="0" w:color="auto"/>
            </w:tcBorders>
            <w:shd w:val="clear" w:color="auto" w:fill="auto"/>
            <w:noWrap/>
            <w:vAlign w:val="center"/>
            <w:hideMark/>
          </w:tcPr>
          <w:p w14:paraId="73B26C6E" w14:textId="77777777" w:rsidR="00961999" w:rsidRPr="00961999" w:rsidRDefault="00961999" w:rsidP="00961999">
            <w:pPr>
              <w:rPr>
                <w:rFonts w:ascii="Arial" w:hAnsi="Arial" w:cs="Arial"/>
                <w:color w:val="000000"/>
                <w:sz w:val="20"/>
                <w:lang w:eastAsia="en-GB"/>
              </w:rPr>
            </w:pPr>
            <w:r w:rsidRPr="00961999">
              <w:rPr>
                <w:rFonts w:ascii="Arial" w:hAnsi="Arial" w:cs="Arial"/>
                <w:color w:val="000000"/>
                <w:sz w:val="20"/>
                <w:lang w:eastAsia="en-GB"/>
              </w:rPr>
              <w:t>A4</w:t>
            </w:r>
          </w:p>
        </w:tc>
        <w:tc>
          <w:tcPr>
            <w:tcW w:w="711" w:type="pct"/>
            <w:tcBorders>
              <w:top w:val="nil"/>
              <w:left w:val="nil"/>
              <w:bottom w:val="single" w:sz="8" w:space="0" w:color="auto"/>
              <w:right w:val="single" w:sz="8" w:space="0" w:color="auto"/>
            </w:tcBorders>
            <w:shd w:val="clear" w:color="000000" w:fill="FFFFFF"/>
            <w:noWrap/>
            <w:vAlign w:val="center"/>
          </w:tcPr>
          <w:p w14:paraId="1EF6BFF5"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641" w:type="pct"/>
            <w:tcBorders>
              <w:top w:val="nil"/>
              <w:left w:val="nil"/>
              <w:bottom w:val="single" w:sz="8" w:space="0" w:color="auto"/>
              <w:right w:val="single" w:sz="8" w:space="0" w:color="auto"/>
            </w:tcBorders>
            <w:shd w:val="clear" w:color="000000" w:fill="FFFFFF"/>
            <w:noWrap/>
            <w:vAlign w:val="bottom"/>
          </w:tcPr>
          <w:p w14:paraId="7B2EE78D" w14:textId="77777777" w:rsidR="00961999" w:rsidRPr="00961999" w:rsidRDefault="00961999" w:rsidP="00961999">
            <w:pPr>
              <w:jc w:val="center"/>
              <w:rPr>
                <w:rFonts w:ascii="Arial" w:hAnsi="Arial" w:cs="Arial"/>
                <w:color w:val="000000"/>
                <w:sz w:val="20"/>
                <w:lang w:eastAsia="en-GB"/>
              </w:rPr>
            </w:pPr>
          </w:p>
        </w:tc>
        <w:tc>
          <w:tcPr>
            <w:tcW w:w="771" w:type="pct"/>
            <w:tcBorders>
              <w:top w:val="nil"/>
              <w:left w:val="nil"/>
              <w:bottom w:val="single" w:sz="8" w:space="0" w:color="auto"/>
              <w:right w:val="single" w:sz="8" w:space="0" w:color="auto"/>
            </w:tcBorders>
            <w:shd w:val="clear" w:color="000000" w:fill="FFFFFF"/>
            <w:noWrap/>
            <w:vAlign w:val="bottom"/>
          </w:tcPr>
          <w:p w14:paraId="51760C59"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bottom"/>
          </w:tcPr>
          <w:p w14:paraId="38C4A38D"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bottom"/>
          </w:tcPr>
          <w:p w14:paraId="6AC31D4E"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single" w:sz="8" w:space="0" w:color="auto"/>
              <w:left w:val="nil"/>
              <w:bottom w:val="single" w:sz="8" w:space="0" w:color="auto"/>
              <w:right w:val="single" w:sz="8" w:space="0" w:color="000000"/>
            </w:tcBorders>
            <w:shd w:val="clear" w:color="000000" w:fill="FFFFFF"/>
            <w:vAlign w:val="bottom"/>
          </w:tcPr>
          <w:p w14:paraId="5A48254E"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r>
      <w:tr w:rsidR="00961999" w:rsidRPr="00961999" w14:paraId="70CB948C" w14:textId="77777777" w:rsidTr="00961999">
        <w:trPr>
          <w:trHeight w:val="315"/>
        </w:trPr>
        <w:tc>
          <w:tcPr>
            <w:tcW w:w="5000" w:type="pct"/>
            <w:gridSpan w:val="7"/>
            <w:tcBorders>
              <w:top w:val="nil"/>
              <w:left w:val="single" w:sz="8" w:space="0" w:color="auto"/>
              <w:bottom w:val="single" w:sz="8" w:space="0" w:color="auto"/>
              <w:right w:val="single" w:sz="8" w:space="0" w:color="auto"/>
            </w:tcBorders>
            <w:shd w:val="clear" w:color="auto" w:fill="auto"/>
            <w:noWrap/>
            <w:vAlign w:val="center"/>
          </w:tcPr>
          <w:p w14:paraId="5CB6EDBF" w14:textId="77777777" w:rsidR="00961999" w:rsidRPr="00961999" w:rsidRDefault="00961999" w:rsidP="00961999">
            <w:pPr>
              <w:rPr>
                <w:rFonts w:ascii="Arial" w:hAnsi="Arial" w:cs="Arial"/>
                <w:b/>
                <w:color w:val="000000"/>
                <w:sz w:val="20"/>
                <w:lang w:eastAsia="en-GB"/>
              </w:rPr>
            </w:pPr>
            <w:r w:rsidRPr="00961999">
              <w:rPr>
                <w:rFonts w:ascii="Arial" w:hAnsi="Arial" w:cs="Arial"/>
                <w:b/>
                <w:color w:val="000000"/>
                <w:sz w:val="20"/>
                <w:lang w:eastAsia="en-GB"/>
              </w:rPr>
              <w:t>B: Intellectual Skills</w:t>
            </w:r>
          </w:p>
        </w:tc>
      </w:tr>
      <w:tr w:rsidR="00961999" w:rsidRPr="00961999" w14:paraId="6BF13EC9" w14:textId="77777777" w:rsidTr="00961999">
        <w:trPr>
          <w:trHeight w:val="315"/>
        </w:trPr>
        <w:tc>
          <w:tcPr>
            <w:tcW w:w="778" w:type="pct"/>
            <w:tcBorders>
              <w:top w:val="nil"/>
              <w:left w:val="single" w:sz="8" w:space="0" w:color="auto"/>
              <w:bottom w:val="single" w:sz="8" w:space="0" w:color="auto"/>
              <w:right w:val="single" w:sz="8" w:space="0" w:color="auto"/>
            </w:tcBorders>
            <w:shd w:val="clear" w:color="auto" w:fill="auto"/>
            <w:noWrap/>
            <w:vAlign w:val="center"/>
            <w:hideMark/>
          </w:tcPr>
          <w:p w14:paraId="4D0EA8BC" w14:textId="77777777" w:rsidR="00961999" w:rsidRPr="00961999" w:rsidRDefault="00961999" w:rsidP="00961999">
            <w:pPr>
              <w:rPr>
                <w:rFonts w:ascii="Arial" w:hAnsi="Arial" w:cs="Arial"/>
                <w:color w:val="000000"/>
                <w:sz w:val="20"/>
                <w:lang w:eastAsia="en-GB"/>
              </w:rPr>
            </w:pPr>
            <w:r w:rsidRPr="00961999">
              <w:rPr>
                <w:rFonts w:ascii="Arial" w:hAnsi="Arial" w:cs="Arial"/>
                <w:color w:val="000000"/>
                <w:sz w:val="20"/>
                <w:lang w:eastAsia="en-GB"/>
              </w:rPr>
              <w:t>B1</w:t>
            </w:r>
          </w:p>
        </w:tc>
        <w:tc>
          <w:tcPr>
            <w:tcW w:w="711" w:type="pct"/>
            <w:tcBorders>
              <w:top w:val="nil"/>
              <w:left w:val="nil"/>
              <w:bottom w:val="single" w:sz="8" w:space="0" w:color="auto"/>
              <w:right w:val="single" w:sz="8" w:space="0" w:color="auto"/>
            </w:tcBorders>
            <w:shd w:val="clear" w:color="000000" w:fill="FFFFFF"/>
            <w:noWrap/>
            <w:vAlign w:val="center"/>
          </w:tcPr>
          <w:p w14:paraId="466C0119"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641" w:type="pct"/>
            <w:tcBorders>
              <w:top w:val="nil"/>
              <w:left w:val="nil"/>
              <w:bottom w:val="single" w:sz="8" w:space="0" w:color="auto"/>
              <w:right w:val="single" w:sz="8" w:space="0" w:color="auto"/>
            </w:tcBorders>
            <w:shd w:val="clear" w:color="000000" w:fill="FFFFFF"/>
            <w:noWrap/>
            <w:vAlign w:val="center"/>
          </w:tcPr>
          <w:p w14:paraId="3872FCE4"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71" w:type="pct"/>
            <w:tcBorders>
              <w:top w:val="nil"/>
              <w:left w:val="nil"/>
              <w:bottom w:val="single" w:sz="8" w:space="0" w:color="auto"/>
              <w:right w:val="single" w:sz="8" w:space="0" w:color="auto"/>
            </w:tcBorders>
            <w:shd w:val="clear" w:color="000000" w:fill="FFFFFF"/>
            <w:noWrap/>
            <w:vAlign w:val="center"/>
          </w:tcPr>
          <w:p w14:paraId="2E5C8461"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center"/>
          </w:tcPr>
          <w:p w14:paraId="2E4F5701"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center"/>
          </w:tcPr>
          <w:p w14:paraId="34C98C11"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single" w:sz="8" w:space="0" w:color="auto"/>
              <w:left w:val="nil"/>
              <w:bottom w:val="single" w:sz="8" w:space="0" w:color="auto"/>
              <w:right w:val="single" w:sz="8" w:space="0" w:color="000000"/>
            </w:tcBorders>
            <w:shd w:val="clear" w:color="000000" w:fill="FFFFFF"/>
            <w:vAlign w:val="center"/>
          </w:tcPr>
          <w:p w14:paraId="330F45B0"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r>
      <w:tr w:rsidR="00961999" w:rsidRPr="00961999" w14:paraId="25FA16C1" w14:textId="77777777" w:rsidTr="00961999">
        <w:trPr>
          <w:trHeight w:val="315"/>
        </w:trPr>
        <w:tc>
          <w:tcPr>
            <w:tcW w:w="778" w:type="pct"/>
            <w:tcBorders>
              <w:top w:val="nil"/>
              <w:left w:val="single" w:sz="8" w:space="0" w:color="auto"/>
              <w:bottom w:val="single" w:sz="8" w:space="0" w:color="auto"/>
              <w:right w:val="single" w:sz="8" w:space="0" w:color="auto"/>
            </w:tcBorders>
            <w:shd w:val="clear" w:color="auto" w:fill="auto"/>
            <w:noWrap/>
            <w:vAlign w:val="center"/>
            <w:hideMark/>
          </w:tcPr>
          <w:p w14:paraId="21029AA9" w14:textId="77777777" w:rsidR="00961999" w:rsidRPr="00961999" w:rsidRDefault="00961999" w:rsidP="00961999">
            <w:pPr>
              <w:rPr>
                <w:rFonts w:ascii="Arial" w:hAnsi="Arial" w:cs="Arial"/>
                <w:color w:val="000000"/>
                <w:sz w:val="20"/>
                <w:lang w:eastAsia="en-GB"/>
              </w:rPr>
            </w:pPr>
            <w:r w:rsidRPr="00961999">
              <w:rPr>
                <w:rFonts w:ascii="Arial" w:hAnsi="Arial" w:cs="Arial"/>
                <w:color w:val="000000"/>
                <w:sz w:val="20"/>
                <w:lang w:eastAsia="en-GB"/>
              </w:rPr>
              <w:t>B2</w:t>
            </w:r>
          </w:p>
        </w:tc>
        <w:tc>
          <w:tcPr>
            <w:tcW w:w="711" w:type="pct"/>
            <w:tcBorders>
              <w:top w:val="nil"/>
              <w:left w:val="nil"/>
              <w:bottom w:val="single" w:sz="8" w:space="0" w:color="auto"/>
              <w:right w:val="single" w:sz="8" w:space="0" w:color="auto"/>
            </w:tcBorders>
            <w:shd w:val="clear" w:color="000000" w:fill="FFFFFF"/>
            <w:noWrap/>
            <w:vAlign w:val="center"/>
          </w:tcPr>
          <w:p w14:paraId="7BF3FFC3" w14:textId="77777777" w:rsidR="00961999" w:rsidRPr="00961999" w:rsidRDefault="00961999" w:rsidP="00961999">
            <w:pPr>
              <w:jc w:val="center"/>
              <w:rPr>
                <w:rFonts w:ascii="Arial" w:hAnsi="Arial" w:cs="Arial"/>
                <w:color w:val="000000"/>
                <w:sz w:val="20"/>
                <w:lang w:eastAsia="en-GB"/>
              </w:rPr>
            </w:pPr>
          </w:p>
        </w:tc>
        <w:tc>
          <w:tcPr>
            <w:tcW w:w="641" w:type="pct"/>
            <w:tcBorders>
              <w:top w:val="nil"/>
              <w:left w:val="nil"/>
              <w:bottom w:val="single" w:sz="8" w:space="0" w:color="auto"/>
              <w:right w:val="single" w:sz="8" w:space="0" w:color="auto"/>
            </w:tcBorders>
            <w:shd w:val="clear" w:color="000000" w:fill="FFFFFF"/>
            <w:noWrap/>
            <w:vAlign w:val="center"/>
          </w:tcPr>
          <w:p w14:paraId="5AA7C8C9"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71" w:type="pct"/>
            <w:tcBorders>
              <w:top w:val="nil"/>
              <w:left w:val="nil"/>
              <w:bottom w:val="single" w:sz="8" w:space="0" w:color="auto"/>
              <w:right w:val="single" w:sz="8" w:space="0" w:color="auto"/>
            </w:tcBorders>
            <w:shd w:val="clear" w:color="000000" w:fill="FFFFFF"/>
            <w:noWrap/>
            <w:vAlign w:val="center"/>
          </w:tcPr>
          <w:p w14:paraId="71CEA50D" w14:textId="77777777" w:rsidR="00961999" w:rsidRPr="00961999" w:rsidRDefault="00961999" w:rsidP="00961999">
            <w:pPr>
              <w:jc w:val="center"/>
              <w:rPr>
                <w:rFonts w:ascii="Arial" w:hAnsi="Arial" w:cs="Arial"/>
                <w:color w:val="000000"/>
                <w:sz w:val="20"/>
                <w:lang w:eastAsia="en-GB"/>
              </w:rPr>
            </w:pPr>
          </w:p>
        </w:tc>
        <w:tc>
          <w:tcPr>
            <w:tcW w:w="700" w:type="pct"/>
            <w:tcBorders>
              <w:top w:val="nil"/>
              <w:left w:val="nil"/>
              <w:bottom w:val="single" w:sz="8" w:space="0" w:color="auto"/>
              <w:right w:val="single" w:sz="8" w:space="0" w:color="auto"/>
            </w:tcBorders>
            <w:shd w:val="clear" w:color="000000" w:fill="FFFFFF"/>
            <w:noWrap/>
            <w:vAlign w:val="center"/>
          </w:tcPr>
          <w:p w14:paraId="1F9EE25B"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center"/>
          </w:tcPr>
          <w:p w14:paraId="2D5E6FA3"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single" w:sz="8" w:space="0" w:color="auto"/>
              <w:left w:val="nil"/>
              <w:bottom w:val="single" w:sz="8" w:space="0" w:color="auto"/>
              <w:right w:val="single" w:sz="8" w:space="0" w:color="000000"/>
            </w:tcBorders>
            <w:shd w:val="clear" w:color="000000" w:fill="FFFFFF"/>
            <w:vAlign w:val="center"/>
          </w:tcPr>
          <w:p w14:paraId="1AED8AFF"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r>
      <w:tr w:rsidR="00961999" w:rsidRPr="00961999" w14:paraId="072151F5" w14:textId="77777777" w:rsidTr="00961999">
        <w:trPr>
          <w:trHeight w:val="315"/>
        </w:trPr>
        <w:tc>
          <w:tcPr>
            <w:tcW w:w="778" w:type="pct"/>
            <w:tcBorders>
              <w:top w:val="nil"/>
              <w:left w:val="single" w:sz="8" w:space="0" w:color="auto"/>
              <w:bottom w:val="single" w:sz="8" w:space="0" w:color="auto"/>
              <w:right w:val="single" w:sz="8" w:space="0" w:color="auto"/>
            </w:tcBorders>
            <w:shd w:val="clear" w:color="auto" w:fill="auto"/>
            <w:noWrap/>
            <w:vAlign w:val="center"/>
            <w:hideMark/>
          </w:tcPr>
          <w:p w14:paraId="0647B3D9" w14:textId="77777777" w:rsidR="00961999" w:rsidRPr="00961999" w:rsidRDefault="00961999" w:rsidP="00961999">
            <w:pPr>
              <w:rPr>
                <w:rFonts w:ascii="Arial" w:hAnsi="Arial" w:cs="Arial"/>
                <w:color w:val="000000"/>
                <w:sz w:val="20"/>
                <w:lang w:eastAsia="en-GB"/>
              </w:rPr>
            </w:pPr>
            <w:r w:rsidRPr="00961999">
              <w:rPr>
                <w:rFonts w:ascii="Arial" w:hAnsi="Arial" w:cs="Arial"/>
                <w:color w:val="000000"/>
                <w:sz w:val="20"/>
                <w:lang w:eastAsia="en-GB"/>
              </w:rPr>
              <w:t>B3</w:t>
            </w:r>
          </w:p>
        </w:tc>
        <w:tc>
          <w:tcPr>
            <w:tcW w:w="711" w:type="pct"/>
            <w:tcBorders>
              <w:top w:val="nil"/>
              <w:left w:val="nil"/>
              <w:bottom w:val="single" w:sz="8" w:space="0" w:color="auto"/>
              <w:right w:val="single" w:sz="8" w:space="0" w:color="auto"/>
            </w:tcBorders>
            <w:shd w:val="clear" w:color="000000" w:fill="FFFFFF"/>
            <w:noWrap/>
            <w:vAlign w:val="bottom"/>
          </w:tcPr>
          <w:p w14:paraId="07CB351F"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641" w:type="pct"/>
            <w:tcBorders>
              <w:top w:val="nil"/>
              <w:left w:val="nil"/>
              <w:bottom w:val="single" w:sz="8" w:space="0" w:color="auto"/>
              <w:right w:val="single" w:sz="8" w:space="0" w:color="auto"/>
            </w:tcBorders>
            <w:shd w:val="clear" w:color="000000" w:fill="FFFFFF"/>
            <w:noWrap/>
            <w:vAlign w:val="center"/>
          </w:tcPr>
          <w:p w14:paraId="19C19CF6" w14:textId="77777777" w:rsidR="00961999" w:rsidRPr="00961999" w:rsidRDefault="00961999" w:rsidP="00961999">
            <w:pPr>
              <w:jc w:val="center"/>
              <w:rPr>
                <w:rFonts w:ascii="Arial" w:hAnsi="Arial" w:cs="Arial"/>
                <w:color w:val="000000"/>
                <w:sz w:val="20"/>
                <w:lang w:eastAsia="en-GB"/>
              </w:rPr>
            </w:pPr>
          </w:p>
        </w:tc>
        <w:tc>
          <w:tcPr>
            <w:tcW w:w="771" w:type="pct"/>
            <w:tcBorders>
              <w:top w:val="nil"/>
              <w:left w:val="nil"/>
              <w:bottom w:val="single" w:sz="8" w:space="0" w:color="auto"/>
              <w:right w:val="single" w:sz="8" w:space="0" w:color="auto"/>
            </w:tcBorders>
            <w:shd w:val="clear" w:color="000000" w:fill="FFFFFF"/>
            <w:noWrap/>
            <w:vAlign w:val="bottom"/>
          </w:tcPr>
          <w:p w14:paraId="33AF53C6"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center"/>
          </w:tcPr>
          <w:p w14:paraId="682D9491" w14:textId="77777777" w:rsidR="00961999" w:rsidRPr="00961999" w:rsidRDefault="00961999" w:rsidP="00961999">
            <w:pPr>
              <w:jc w:val="center"/>
              <w:rPr>
                <w:rFonts w:ascii="Arial" w:hAnsi="Arial" w:cs="Arial"/>
                <w:color w:val="000000"/>
                <w:sz w:val="20"/>
                <w:lang w:eastAsia="en-GB"/>
              </w:rPr>
            </w:pPr>
          </w:p>
        </w:tc>
        <w:tc>
          <w:tcPr>
            <w:tcW w:w="700" w:type="pct"/>
            <w:tcBorders>
              <w:top w:val="nil"/>
              <w:left w:val="nil"/>
              <w:bottom w:val="single" w:sz="8" w:space="0" w:color="auto"/>
              <w:right w:val="single" w:sz="8" w:space="0" w:color="auto"/>
            </w:tcBorders>
            <w:shd w:val="clear" w:color="000000" w:fill="FFFFFF"/>
            <w:noWrap/>
            <w:vAlign w:val="bottom"/>
          </w:tcPr>
          <w:p w14:paraId="37A95D03" w14:textId="77777777" w:rsidR="00961999" w:rsidRPr="00961999" w:rsidRDefault="00961999" w:rsidP="00961999">
            <w:pPr>
              <w:jc w:val="center"/>
              <w:rPr>
                <w:rFonts w:ascii="Arial" w:hAnsi="Arial" w:cs="Arial"/>
                <w:color w:val="000000"/>
                <w:sz w:val="20"/>
                <w:lang w:eastAsia="en-GB"/>
              </w:rPr>
            </w:pPr>
          </w:p>
        </w:tc>
        <w:tc>
          <w:tcPr>
            <w:tcW w:w="700" w:type="pct"/>
            <w:tcBorders>
              <w:top w:val="single" w:sz="8" w:space="0" w:color="auto"/>
              <w:left w:val="nil"/>
              <w:bottom w:val="single" w:sz="8" w:space="0" w:color="auto"/>
              <w:right w:val="single" w:sz="8" w:space="0" w:color="000000"/>
            </w:tcBorders>
            <w:shd w:val="clear" w:color="000000" w:fill="FFFFFF"/>
            <w:vAlign w:val="center"/>
          </w:tcPr>
          <w:p w14:paraId="776209DD"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r>
      <w:tr w:rsidR="00961999" w:rsidRPr="00961999" w14:paraId="74680879" w14:textId="77777777" w:rsidTr="00961999">
        <w:trPr>
          <w:trHeight w:val="315"/>
        </w:trPr>
        <w:tc>
          <w:tcPr>
            <w:tcW w:w="5000" w:type="pct"/>
            <w:gridSpan w:val="7"/>
            <w:tcBorders>
              <w:top w:val="nil"/>
              <w:left w:val="single" w:sz="8" w:space="0" w:color="auto"/>
              <w:bottom w:val="single" w:sz="8" w:space="0" w:color="auto"/>
              <w:right w:val="single" w:sz="8" w:space="0" w:color="auto"/>
            </w:tcBorders>
            <w:shd w:val="clear" w:color="auto" w:fill="auto"/>
            <w:noWrap/>
            <w:vAlign w:val="center"/>
          </w:tcPr>
          <w:p w14:paraId="2451E26C" w14:textId="77777777" w:rsidR="00961999" w:rsidRPr="00961999" w:rsidRDefault="00961999" w:rsidP="00961999">
            <w:pPr>
              <w:rPr>
                <w:rFonts w:ascii="Arial" w:hAnsi="Arial" w:cs="Arial"/>
                <w:b/>
                <w:color w:val="000000"/>
                <w:sz w:val="20"/>
                <w:lang w:eastAsia="en-GB"/>
              </w:rPr>
            </w:pPr>
            <w:r w:rsidRPr="00961999">
              <w:rPr>
                <w:rFonts w:ascii="Arial" w:hAnsi="Arial" w:cs="Arial"/>
                <w:b/>
                <w:color w:val="000000"/>
                <w:sz w:val="20"/>
                <w:lang w:eastAsia="en-GB"/>
              </w:rPr>
              <w:t>C: Subject Specific Skills</w:t>
            </w:r>
          </w:p>
        </w:tc>
      </w:tr>
      <w:tr w:rsidR="00961999" w:rsidRPr="00961999" w14:paraId="33B5BD83" w14:textId="77777777" w:rsidTr="00961999">
        <w:trPr>
          <w:trHeight w:val="315"/>
        </w:trPr>
        <w:tc>
          <w:tcPr>
            <w:tcW w:w="778" w:type="pct"/>
            <w:tcBorders>
              <w:top w:val="nil"/>
              <w:left w:val="single" w:sz="8" w:space="0" w:color="auto"/>
              <w:bottom w:val="single" w:sz="8" w:space="0" w:color="auto"/>
              <w:right w:val="single" w:sz="8" w:space="0" w:color="auto"/>
            </w:tcBorders>
            <w:shd w:val="clear" w:color="auto" w:fill="auto"/>
            <w:noWrap/>
            <w:vAlign w:val="center"/>
            <w:hideMark/>
          </w:tcPr>
          <w:p w14:paraId="5619EF7C" w14:textId="77777777" w:rsidR="00961999" w:rsidRPr="00961999" w:rsidRDefault="00961999" w:rsidP="00961999">
            <w:pPr>
              <w:rPr>
                <w:rFonts w:ascii="Arial" w:hAnsi="Arial" w:cs="Arial"/>
                <w:color w:val="000000"/>
                <w:sz w:val="20"/>
                <w:lang w:eastAsia="en-GB"/>
              </w:rPr>
            </w:pPr>
            <w:r w:rsidRPr="00961999">
              <w:rPr>
                <w:rFonts w:ascii="Arial" w:hAnsi="Arial" w:cs="Arial"/>
                <w:color w:val="000000"/>
                <w:sz w:val="20"/>
                <w:lang w:eastAsia="en-GB"/>
              </w:rPr>
              <w:t>C1</w:t>
            </w:r>
          </w:p>
        </w:tc>
        <w:tc>
          <w:tcPr>
            <w:tcW w:w="711" w:type="pct"/>
            <w:tcBorders>
              <w:top w:val="nil"/>
              <w:left w:val="nil"/>
              <w:bottom w:val="single" w:sz="8" w:space="0" w:color="auto"/>
              <w:right w:val="single" w:sz="8" w:space="0" w:color="auto"/>
            </w:tcBorders>
            <w:shd w:val="clear" w:color="000000" w:fill="FFFFFF"/>
            <w:noWrap/>
            <w:vAlign w:val="center"/>
          </w:tcPr>
          <w:p w14:paraId="3C0546AF"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641" w:type="pct"/>
            <w:tcBorders>
              <w:top w:val="nil"/>
              <w:left w:val="nil"/>
              <w:bottom w:val="single" w:sz="8" w:space="0" w:color="auto"/>
              <w:right w:val="single" w:sz="8" w:space="0" w:color="auto"/>
            </w:tcBorders>
            <w:shd w:val="clear" w:color="000000" w:fill="FFFFFF"/>
            <w:noWrap/>
            <w:vAlign w:val="center"/>
          </w:tcPr>
          <w:p w14:paraId="31756ADC"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71" w:type="pct"/>
            <w:tcBorders>
              <w:top w:val="nil"/>
              <w:left w:val="nil"/>
              <w:bottom w:val="single" w:sz="8" w:space="0" w:color="auto"/>
              <w:right w:val="single" w:sz="8" w:space="0" w:color="auto"/>
            </w:tcBorders>
            <w:shd w:val="clear" w:color="000000" w:fill="FFFFFF"/>
            <w:noWrap/>
            <w:vAlign w:val="center"/>
          </w:tcPr>
          <w:p w14:paraId="0091581C"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center"/>
          </w:tcPr>
          <w:p w14:paraId="62EDEA02"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center"/>
          </w:tcPr>
          <w:p w14:paraId="5C3745A3"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single" w:sz="8" w:space="0" w:color="auto"/>
              <w:left w:val="nil"/>
              <w:bottom w:val="single" w:sz="8" w:space="0" w:color="auto"/>
              <w:right w:val="single" w:sz="8" w:space="0" w:color="000000"/>
            </w:tcBorders>
            <w:shd w:val="clear" w:color="000000" w:fill="FFFFFF"/>
            <w:vAlign w:val="center"/>
          </w:tcPr>
          <w:p w14:paraId="4F776DA2"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r>
      <w:tr w:rsidR="00961999" w:rsidRPr="00961999" w14:paraId="0E531653" w14:textId="77777777" w:rsidTr="00961999">
        <w:trPr>
          <w:trHeight w:val="315"/>
        </w:trPr>
        <w:tc>
          <w:tcPr>
            <w:tcW w:w="778" w:type="pct"/>
            <w:tcBorders>
              <w:top w:val="nil"/>
              <w:left w:val="single" w:sz="8" w:space="0" w:color="auto"/>
              <w:bottom w:val="single" w:sz="8" w:space="0" w:color="auto"/>
              <w:right w:val="single" w:sz="8" w:space="0" w:color="auto"/>
            </w:tcBorders>
            <w:shd w:val="clear" w:color="auto" w:fill="auto"/>
            <w:noWrap/>
            <w:vAlign w:val="center"/>
            <w:hideMark/>
          </w:tcPr>
          <w:p w14:paraId="5E342660" w14:textId="77777777" w:rsidR="00961999" w:rsidRPr="00961999" w:rsidRDefault="00961999" w:rsidP="00961999">
            <w:pPr>
              <w:rPr>
                <w:rFonts w:ascii="Arial" w:hAnsi="Arial" w:cs="Arial"/>
                <w:color w:val="000000"/>
                <w:sz w:val="20"/>
                <w:lang w:eastAsia="en-GB"/>
              </w:rPr>
            </w:pPr>
            <w:r w:rsidRPr="00961999">
              <w:rPr>
                <w:rFonts w:ascii="Arial" w:hAnsi="Arial" w:cs="Arial"/>
                <w:color w:val="000000"/>
                <w:sz w:val="20"/>
                <w:lang w:eastAsia="en-GB"/>
              </w:rPr>
              <w:t>C2</w:t>
            </w:r>
          </w:p>
        </w:tc>
        <w:tc>
          <w:tcPr>
            <w:tcW w:w="711" w:type="pct"/>
            <w:tcBorders>
              <w:top w:val="nil"/>
              <w:left w:val="nil"/>
              <w:bottom w:val="single" w:sz="8" w:space="0" w:color="auto"/>
              <w:right w:val="single" w:sz="8" w:space="0" w:color="auto"/>
            </w:tcBorders>
            <w:shd w:val="clear" w:color="000000" w:fill="FFFFFF"/>
            <w:noWrap/>
            <w:vAlign w:val="center"/>
          </w:tcPr>
          <w:p w14:paraId="11B11E46"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641" w:type="pct"/>
            <w:tcBorders>
              <w:top w:val="nil"/>
              <w:left w:val="nil"/>
              <w:bottom w:val="single" w:sz="8" w:space="0" w:color="auto"/>
              <w:right w:val="single" w:sz="8" w:space="0" w:color="auto"/>
            </w:tcBorders>
            <w:shd w:val="clear" w:color="000000" w:fill="FFFFFF"/>
            <w:noWrap/>
            <w:vAlign w:val="center"/>
          </w:tcPr>
          <w:p w14:paraId="52E31E66"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71" w:type="pct"/>
            <w:tcBorders>
              <w:top w:val="nil"/>
              <w:left w:val="nil"/>
              <w:bottom w:val="single" w:sz="8" w:space="0" w:color="auto"/>
              <w:right w:val="single" w:sz="8" w:space="0" w:color="auto"/>
            </w:tcBorders>
            <w:shd w:val="clear" w:color="000000" w:fill="FFFFFF"/>
            <w:noWrap/>
            <w:vAlign w:val="center"/>
          </w:tcPr>
          <w:p w14:paraId="6E120705"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center"/>
          </w:tcPr>
          <w:p w14:paraId="44A42E19" w14:textId="77777777" w:rsidR="00961999" w:rsidRPr="00961999" w:rsidRDefault="00961999" w:rsidP="00961999">
            <w:pPr>
              <w:jc w:val="center"/>
              <w:rPr>
                <w:rFonts w:ascii="Arial" w:hAnsi="Arial" w:cs="Arial"/>
                <w:color w:val="000000"/>
                <w:sz w:val="20"/>
                <w:lang w:eastAsia="en-GB"/>
              </w:rPr>
            </w:pPr>
          </w:p>
        </w:tc>
        <w:tc>
          <w:tcPr>
            <w:tcW w:w="700" w:type="pct"/>
            <w:tcBorders>
              <w:top w:val="nil"/>
              <w:left w:val="nil"/>
              <w:bottom w:val="single" w:sz="8" w:space="0" w:color="auto"/>
              <w:right w:val="single" w:sz="8" w:space="0" w:color="auto"/>
            </w:tcBorders>
            <w:shd w:val="clear" w:color="000000" w:fill="FFFFFF"/>
            <w:noWrap/>
            <w:vAlign w:val="center"/>
          </w:tcPr>
          <w:p w14:paraId="6989427B"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single" w:sz="8" w:space="0" w:color="auto"/>
              <w:left w:val="nil"/>
              <w:bottom w:val="single" w:sz="8" w:space="0" w:color="auto"/>
              <w:right w:val="single" w:sz="8" w:space="0" w:color="000000"/>
            </w:tcBorders>
            <w:shd w:val="clear" w:color="000000" w:fill="FFFFFF"/>
            <w:vAlign w:val="center"/>
          </w:tcPr>
          <w:p w14:paraId="51C85AE0"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r>
      <w:tr w:rsidR="00961999" w:rsidRPr="00961999" w14:paraId="20B5D67D" w14:textId="77777777" w:rsidTr="00961999">
        <w:trPr>
          <w:trHeight w:val="315"/>
        </w:trPr>
        <w:tc>
          <w:tcPr>
            <w:tcW w:w="778" w:type="pct"/>
            <w:tcBorders>
              <w:top w:val="nil"/>
              <w:left w:val="single" w:sz="8" w:space="0" w:color="auto"/>
              <w:bottom w:val="single" w:sz="8" w:space="0" w:color="auto"/>
              <w:right w:val="single" w:sz="8" w:space="0" w:color="auto"/>
            </w:tcBorders>
            <w:shd w:val="clear" w:color="auto" w:fill="auto"/>
            <w:noWrap/>
            <w:vAlign w:val="center"/>
            <w:hideMark/>
          </w:tcPr>
          <w:p w14:paraId="248C248D" w14:textId="77777777" w:rsidR="00961999" w:rsidRPr="00961999" w:rsidRDefault="00961999" w:rsidP="00961999">
            <w:pPr>
              <w:rPr>
                <w:rFonts w:ascii="Arial" w:hAnsi="Arial" w:cs="Arial"/>
                <w:color w:val="000000"/>
                <w:sz w:val="20"/>
                <w:lang w:eastAsia="en-GB"/>
              </w:rPr>
            </w:pPr>
            <w:r w:rsidRPr="00961999">
              <w:rPr>
                <w:rFonts w:ascii="Arial" w:hAnsi="Arial" w:cs="Arial"/>
                <w:color w:val="000000"/>
                <w:sz w:val="20"/>
                <w:lang w:eastAsia="en-GB"/>
              </w:rPr>
              <w:t>C3</w:t>
            </w:r>
          </w:p>
        </w:tc>
        <w:tc>
          <w:tcPr>
            <w:tcW w:w="711" w:type="pct"/>
            <w:tcBorders>
              <w:top w:val="nil"/>
              <w:left w:val="nil"/>
              <w:bottom w:val="single" w:sz="8" w:space="0" w:color="auto"/>
              <w:right w:val="single" w:sz="8" w:space="0" w:color="auto"/>
            </w:tcBorders>
            <w:shd w:val="clear" w:color="000000" w:fill="FFFFFF"/>
            <w:noWrap/>
            <w:vAlign w:val="center"/>
          </w:tcPr>
          <w:p w14:paraId="2F630A1E" w14:textId="77777777" w:rsidR="00961999" w:rsidRPr="00961999" w:rsidRDefault="00961999" w:rsidP="00961999">
            <w:pPr>
              <w:jc w:val="center"/>
              <w:rPr>
                <w:rFonts w:ascii="Arial" w:hAnsi="Arial" w:cs="Arial"/>
                <w:color w:val="000000"/>
                <w:sz w:val="20"/>
                <w:lang w:eastAsia="en-GB"/>
              </w:rPr>
            </w:pPr>
          </w:p>
        </w:tc>
        <w:tc>
          <w:tcPr>
            <w:tcW w:w="641" w:type="pct"/>
            <w:tcBorders>
              <w:top w:val="nil"/>
              <w:left w:val="nil"/>
              <w:bottom w:val="single" w:sz="8" w:space="0" w:color="auto"/>
              <w:right w:val="single" w:sz="8" w:space="0" w:color="auto"/>
            </w:tcBorders>
            <w:shd w:val="clear" w:color="000000" w:fill="FFFFFF"/>
            <w:noWrap/>
            <w:vAlign w:val="center"/>
          </w:tcPr>
          <w:p w14:paraId="0587F306"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71" w:type="pct"/>
            <w:tcBorders>
              <w:top w:val="nil"/>
              <w:left w:val="nil"/>
              <w:bottom w:val="single" w:sz="8" w:space="0" w:color="auto"/>
              <w:right w:val="single" w:sz="8" w:space="0" w:color="auto"/>
            </w:tcBorders>
            <w:shd w:val="clear" w:color="000000" w:fill="FFFFFF"/>
            <w:noWrap/>
            <w:vAlign w:val="bottom"/>
          </w:tcPr>
          <w:p w14:paraId="4B82E3A7"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center"/>
          </w:tcPr>
          <w:p w14:paraId="77645987" w14:textId="77777777" w:rsidR="00961999" w:rsidRPr="00961999" w:rsidRDefault="00961999" w:rsidP="00961999">
            <w:pPr>
              <w:jc w:val="center"/>
              <w:rPr>
                <w:rFonts w:ascii="Arial" w:hAnsi="Arial" w:cs="Arial"/>
                <w:color w:val="000000"/>
                <w:sz w:val="20"/>
                <w:lang w:eastAsia="en-GB"/>
              </w:rPr>
            </w:pPr>
          </w:p>
        </w:tc>
        <w:tc>
          <w:tcPr>
            <w:tcW w:w="700" w:type="pct"/>
            <w:tcBorders>
              <w:top w:val="nil"/>
              <w:left w:val="nil"/>
              <w:bottom w:val="single" w:sz="8" w:space="0" w:color="auto"/>
              <w:right w:val="single" w:sz="8" w:space="0" w:color="auto"/>
            </w:tcBorders>
            <w:shd w:val="clear" w:color="000000" w:fill="FFFFFF"/>
            <w:noWrap/>
            <w:vAlign w:val="center"/>
          </w:tcPr>
          <w:p w14:paraId="5FCB8468" w14:textId="77777777" w:rsidR="00961999" w:rsidRPr="00961999" w:rsidRDefault="00961999" w:rsidP="00961999">
            <w:pPr>
              <w:jc w:val="center"/>
              <w:rPr>
                <w:rFonts w:ascii="Arial" w:hAnsi="Arial" w:cs="Arial"/>
                <w:color w:val="000000"/>
                <w:sz w:val="20"/>
                <w:lang w:eastAsia="en-GB"/>
              </w:rPr>
            </w:pPr>
          </w:p>
        </w:tc>
        <w:tc>
          <w:tcPr>
            <w:tcW w:w="700" w:type="pct"/>
            <w:tcBorders>
              <w:top w:val="single" w:sz="8" w:space="0" w:color="auto"/>
              <w:left w:val="nil"/>
              <w:bottom w:val="single" w:sz="8" w:space="0" w:color="auto"/>
              <w:right w:val="single" w:sz="8" w:space="0" w:color="000000"/>
            </w:tcBorders>
            <w:shd w:val="clear" w:color="000000" w:fill="FFFFFF"/>
            <w:vAlign w:val="center"/>
          </w:tcPr>
          <w:p w14:paraId="1DA36712"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r>
      <w:tr w:rsidR="00961999" w:rsidRPr="00961999" w14:paraId="37F5CF09" w14:textId="77777777" w:rsidTr="00961999">
        <w:trPr>
          <w:trHeight w:val="315"/>
        </w:trPr>
        <w:tc>
          <w:tcPr>
            <w:tcW w:w="5000" w:type="pct"/>
            <w:gridSpan w:val="7"/>
            <w:tcBorders>
              <w:top w:val="nil"/>
              <w:left w:val="single" w:sz="8" w:space="0" w:color="auto"/>
              <w:bottom w:val="single" w:sz="8" w:space="0" w:color="auto"/>
              <w:right w:val="single" w:sz="8" w:space="0" w:color="auto"/>
            </w:tcBorders>
            <w:shd w:val="clear" w:color="auto" w:fill="auto"/>
            <w:noWrap/>
            <w:vAlign w:val="center"/>
          </w:tcPr>
          <w:p w14:paraId="7AF22EAE" w14:textId="77777777" w:rsidR="00961999" w:rsidRPr="00961999" w:rsidRDefault="00961999" w:rsidP="00961999">
            <w:pPr>
              <w:rPr>
                <w:rFonts w:ascii="Arial" w:hAnsi="Arial" w:cs="Arial"/>
                <w:b/>
                <w:color w:val="000000"/>
                <w:sz w:val="20"/>
                <w:lang w:eastAsia="en-GB"/>
              </w:rPr>
            </w:pPr>
            <w:r w:rsidRPr="00961999">
              <w:rPr>
                <w:rFonts w:ascii="Arial" w:hAnsi="Arial" w:cs="Arial"/>
                <w:b/>
                <w:color w:val="000000"/>
                <w:sz w:val="20"/>
                <w:lang w:eastAsia="en-GB"/>
              </w:rPr>
              <w:t>D: Transferable Skills</w:t>
            </w:r>
          </w:p>
        </w:tc>
      </w:tr>
      <w:tr w:rsidR="00961999" w:rsidRPr="00961999" w14:paraId="15D37C7A" w14:textId="77777777" w:rsidTr="00961999">
        <w:trPr>
          <w:trHeight w:val="315"/>
        </w:trPr>
        <w:tc>
          <w:tcPr>
            <w:tcW w:w="778" w:type="pct"/>
            <w:tcBorders>
              <w:top w:val="nil"/>
              <w:left w:val="single" w:sz="8" w:space="0" w:color="auto"/>
              <w:bottom w:val="single" w:sz="8" w:space="0" w:color="auto"/>
              <w:right w:val="single" w:sz="8" w:space="0" w:color="auto"/>
            </w:tcBorders>
            <w:shd w:val="clear" w:color="auto" w:fill="auto"/>
            <w:noWrap/>
            <w:vAlign w:val="center"/>
            <w:hideMark/>
          </w:tcPr>
          <w:p w14:paraId="6C144FA1" w14:textId="77777777" w:rsidR="00961999" w:rsidRPr="00961999" w:rsidRDefault="00961999" w:rsidP="00961999">
            <w:pPr>
              <w:rPr>
                <w:rFonts w:ascii="Arial" w:hAnsi="Arial" w:cs="Arial"/>
                <w:color w:val="000000"/>
                <w:sz w:val="20"/>
                <w:lang w:eastAsia="en-GB"/>
              </w:rPr>
            </w:pPr>
            <w:r w:rsidRPr="00961999">
              <w:rPr>
                <w:rFonts w:ascii="Arial" w:hAnsi="Arial" w:cs="Arial"/>
                <w:color w:val="000000"/>
                <w:sz w:val="20"/>
                <w:lang w:eastAsia="en-GB"/>
              </w:rPr>
              <w:t>D1</w:t>
            </w:r>
          </w:p>
        </w:tc>
        <w:tc>
          <w:tcPr>
            <w:tcW w:w="711" w:type="pct"/>
            <w:tcBorders>
              <w:top w:val="nil"/>
              <w:left w:val="nil"/>
              <w:bottom w:val="single" w:sz="8" w:space="0" w:color="auto"/>
              <w:right w:val="single" w:sz="8" w:space="0" w:color="auto"/>
            </w:tcBorders>
            <w:shd w:val="clear" w:color="000000" w:fill="FFFFFF"/>
            <w:noWrap/>
            <w:vAlign w:val="center"/>
          </w:tcPr>
          <w:p w14:paraId="623FB8A4"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641" w:type="pct"/>
            <w:tcBorders>
              <w:top w:val="nil"/>
              <w:left w:val="nil"/>
              <w:bottom w:val="single" w:sz="8" w:space="0" w:color="auto"/>
              <w:right w:val="single" w:sz="8" w:space="0" w:color="auto"/>
            </w:tcBorders>
            <w:shd w:val="clear" w:color="000000" w:fill="FFFFFF"/>
            <w:noWrap/>
            <w:vAlign w:val="center"/>
          </w:tcPr>
          <w:p w14:paraId="419B4DCF"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71" w:type="pct"/>
            <w:tcBorders>
              <w:top w:val="nil"/>
              <w:left w:val="nil"/>
              <w:bottom w:val="single" w:sz="8" w:space="0" w:color="auto"/>
              <w:right w:val="single" w:sz="8" w:space="0" w:color="auto"/>
            </w:tcBorders>
            <w:shd w:val="clear" w:color="000000" w:fill="FFFFFF"/>
            <w:noWrap/>
            <w:vAlign w:val="center"/>
          </w:tcPr>
          <w:p w14:paraId="7E04DD0E"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center"/>
          </w:tcPr>
          <w:p w14:paraId="1BA160A4"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center"/>
          </w:tcPr>
          <w:p w14:paraId="1905457A"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single" w:sz="8" w:space="0" w:color="auto"/>
              <w:left w:val="nil"/>
              <w:bottom w:val="single" w:sz="8" w:space="0" w:color="auto"/>
              <w:right w:val="single" w:sz="8" w:space="0" w:color="000000"/>
            </w:tcBorders>
            <w:shd w:val="clear" w:color="000000" w:fill="FFFFFF"/>
            <w:vAlign w:val="center"/>
          </w:tcPr>
          <w:p w14:paraId="7A472140"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r>
      <w:tr w:rsidR="00961999" w:rsidRPr="00961999" w14:paraId="2BB45EB3" w14:textId="77777777" w:rsidTr="00961999">
        <w:trPr>
          <w:trHeight w:val="315"/>
        </w:trPr>
        <w:tc>
          <w:tcPr>
            <w:tcW w:w="778" w:type="pct"/>
            <w:tcBorders>
              <w:top w:val="nil"/>
              <w:left w:val="single" w:sz="8" w:space="0" w:color="auto"/>
              <w:bottom w:val="single" w:sz="8" w:space="0" w:color="auto"/>
              <w:right w:val="single" w:sz="8" w:space="0" w:color="auto"/>
            </w:tcBorders>
            <w:shd w:val="clear" w:color="auto" w:fill="auto"/>
            <w:noWrap/>
            <w:vAlign w:val="center"/>
            <w:hideMark/>
          </w:tcPr>
          <w:p w14:paraId="6D5B2145" w14:textId="77777777" w:rsidR="00961999" w:rsidRPr="00961999" w:rsidRDefault="00961999" w:rsidP="00961999">
            <w:pPr>
              <w:rPr>
                <w:rFonts w:ascii="Arial" w:hAnsi="Arial" w:cs="Arial"/>
                <w:color w:val="000000"/>
                <w:sz w:val="20"/>
                <w:lang w:eastAsia="en-GB"/>
              </w:rPr>
            </w:pPr>
            <w:r w:rsidRPr="00961999">
              <w:rPr>
                <w:rFonts w:ascii="Arial" w:hAnsi="Arial" w:cs="Arial"/>
                <w:color w:val="000000"/>
                <w:sz w:val="20"/>
                <w:lang w:eastAsia="en-GB"/>
              </w:rPr>
              <w:t>D2</w:t>
            </w:r>
          </w:p>
        </w:tc>
        <w:tc>
          <w:tcPr>
            <w:tcW w:w="711" w:type="pct"/>
            <w:tcBorders>
              <w:top w:val="nil"/>
              <w:left w:val="nil"/>
              <w:bottom w:val="single" w:sz="8" w:space="0" w:color="auto"/>
              <w:right w:val="single" w:sz="8" w:space="0" w:color="auto"/>
            </w:tcBorders>
            <w:shd w:val="clear" w:color="000000" w:fill="FFFFFF"/>
            <w:noWrap/>
            <w:vAlign w:val="center"/>
          </w:tcPr>
          <w:p w14:paraId="5C1842CF"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641" w:type="pct"/>
            <w:tcBorders>
              <w:top w:val="nil"/>
              <w:left w:val="nil"/>
              <w:bottom w:val="single" w:sz="8" w:space="0" w:color="auto"/>
              <w:right w:val="single" w:sz="8" w:space="0" w:color="auto"/>
            </w:tcBorders>
            <w:shd w:val="clear" w:color="000000" w:fill="FFFFFF"/>
            <w:noWrap/>
            <w:vAlign w:val="center"/>
          </w:tcPr>
          <w:p w14:paraId="29C7EB06"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71" w:type="pct"/>
            <w:tcBorders>
              <w:top w:val="nil"/>
              <w:left w:val="nil"/>
              <w:bottom w:val="single" w:sz="8" w:space="0" w:color="auto"/>
              <w:right w:val="single" w:sz="8" w:space="0" w:color="auto"/>
            </w:tcBorders>
            <w:shd w:val="clear" w:color="000000" w:fill="FFFFFF"/>
            <w:noWrap/>
            <w:vAlign w:val="center"/>
          </w:tcPr>
          <w:p w14:paraId="75900743"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center"/>
          </w:tcPr>
          <w:p w14:paraId="31739D7C"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center"/>
          </w:tcPr>
          <w:p w14:paraId="3B6D7989"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single" w:sz="8" w:space="0" w:color="auto"/>
              <w:left w:val="nil"/>
              <w:bottom w:val="single" w:sz="8" w:space="0" w:color="auto"/>
              <w:right w:val="single" w:sz="8" w:space="0" w:color="000000"/>
            </w:tcBorders>
            <w:shd w:val="clear" w:color="000000" w:fill="FFFFFF"/>
            <w:vAlign w:val="center"/>
          </w:tcPr>
          <w:p w14:paraId="71DC4E4A"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r>
      <w:tr w:rsidR="00961999" w:rsidRPr="00961999" w14:paraId="49381A5E" w14:textId="77777777" w:rsidTr="00961999">
        <w:trPr>
          <w:trHeight w:val="315"/>
        </w:trPr>
        <w:tc>
          <w:tcPr>
            <w:tcW w:w="778" w:type="pct"/>
            <w:tcBorders>
              <w:top w:val="nil"/>
              <w:left w:val="single" w:sz="8" w:space="0" w:color="auto"/>
              <w:bottom w:val="single" w:sz="8" w:space="0" w:color="auto"/>
              <w:right w:val="single" w:sz="8" w:space="0" w:color="auto"/>
            </w:tcBorders>
            <w:shd w:val="clear" w:color="auto" w:fill="auto"/>
            <w:noWrap/>
            <w:vAlign w:val="center"/>
            <w:hideMark/>
          </w:tcPr>
          <w:p w14:paraId="41A1CF92" w14:textId="77777777" w:rsidR="00961999" w:rsidRPr="00961999" w:rsidRDefault="00961999" w:rsidP="00961999">
            <w:pPr>
              <w:rPr>
                <w:rFonts w:ascii="Arial" w:hAnsi="Arial" w:cs="Arial"/>
                <w:color w:val="000000"/>
                <w:sz w:val="20"/>
                <w:lang w:eastAsia="en-GB"/>
              </w:rPr>
            </w:pPr>
            <w:r w:rsidRPr="00961999">
              <w:rPr>
                <w:rFonts w:ascii="Arial" w:hAnsi="Arial" w:cs="Arial"/>
                <w:color w:val="000000"/>
                <w:sz w:val="20"/>
                <w:lang w:eastAsia="en-GB"/>
              </w:rPr>
              <w:t>D3</w:t>
            </w:r>
          </w:p>
        </w:tc>
        <w:tc>
          <w:tcPr>
            <w:tcW w:w="711" w:type="pct"/>
            <w:tcBorders>
              <w:top w:val="nil"/>
              <w:left w:val="nil"/>
              <w:bottom w:val="single" w:sz="8" w:space="0" w:color="auto"/>
              <w:right w:val="single" w:sz="8" w:space="0" w:color="auto"/>
            </w:tcBorders>
            <w:shd w:val="clear" w:color="000000" w:fill="FFFFFF"/>
            <w:noWrap/>
            <w:vAlign w:val="center"/>
          </w:tcPr>
          <w:p w14:paraId="77A4E602"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641" w:type="pct"/>
            <w:tcBorders>
              <w:top w:val="nil"/>
              <w:left w:val="nil"/>
              <w:bottom w:val="single" w:sz="8" w:space="0" w:color="auto"/>
              <w:right w:val="single" w:sz="8" w:space="0" w:color="auto"/>
            </w:tcBorders>
            <w:shd w:val="clear" w:color="000000" w:fill="FFFFFF"/>
            <w:noWrap/>
            <w:vAlign w:val="center"/>
          </w:tcPr>
          <w:p w14:paraId="0C18CFFE"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71" w:type="pct"/>
            <w:tcBorders>
              <w:top w:val="nil"/>
              <w:left w:val="nil"/>
              <w:bottom w:val="single" w:sz="8" w:space="0" w:color="auto"/>
              <w:right w:val="single" w:sz="8" w:space="0" w:color="auto"/>
            </w:tcBorders>
            <w:shd w:val="clear" w:color="000000" w:fill="FFFFFF"/>
            <w:noWrap/>
            <w:vAlign w:val="center"/>
          </w:tcPr>
          <w:p w14:paraId="2EF00117"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center"/>
          </w:tcPr>
          <w:p w14:paraId="4866A393"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center"/>
          </w:tcPr>
          <w:p w14:paraId="249E1E8A"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single" w:sz="8" w:space="0" w:color="auto"/>
              <w:left w:val="nil"/>
              <w:bottom w:val="single" w:sz="8" w:space="0" w:color="auto"/>
              <w:right w:val="single" w:sz="8" w:space="0" w:color="000000"/>
            </w:tcBorders>
            <w:shd w:val="clear" w:color="000000" w:fill="FFFFFF"/>
            <w:vAlign w:val="center"/>
          </w:tcPr>
          <w:p w14:paraId="61064955"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r>
      <w:tr w:rsidR="00961999" w:rsidRPr="00961999" w14:paraId="06274AC9" w14:textId="77777777" w:rsidTr="00961999">
        <w:trPr>
          <w:trHeight w:val="315"/>
        </w:trPr>
        <w:tc>
          <w:tcPr>
            <w:tcW w:w="778" w:type="pct"/>
            <w:tcBorders>
              <w:top w:val="nil"/>
              <w:left w:val="single" w:sz="8" w:space="0" w:color="auto"/>
              <w:bottom w:val="single" w:sz="8" w:space="0" w:color="auto"/>
              <w:right w:val="single" w:sz="8" w:space="0" w:color="auto"/>
            </w:tcBorders>
            <w:shd w:val="clear" w:color="auto" w:fill="auto"/>
            <w:noWrap/>
            <w:vAlign w:val="center"/>
            <w:hideMark/>
          </w:tcPr>
          <w:p w14:paraId="085875D9" w14:textId="77777777" w:rsidR="00961999" w:rsidRPr="00961999" w:rsidRDefault="00961999" w:rsidP="00961999">
            <w:pPr>
              <w:rPr>
                <w:rFonts w:ascii="Arial" w:hAnsi="Arial" w:cs="Arial"/>
                <w:color w:val="000000"/>
                <w:sz w:val="20"/>
                <w:lang w:eastAsia="en-GB"/>
              </w:rPr>
            </w:pPr>
            <w:r w:rsidRPr="00961999">
              <w:rPr>
                <w:rFonts w:ascii="Arial" w:hAnsi="Arial" w:cs="Arial"/>
                <w:color w:val="000000"/>
                <w:sz w:val="20"/>
                <w:lang w:eastAsia="en-GB"/>
              </w:rPr>
              <w:t>D4</w:t>
            </w:r>
          </w:p>
        </w:tc>
        <w:tc>
          <w:tcPr>
            <w:tcW w:w="711" w:type="pct"/>
            <w:tcBorders>
              <w:top w:val="nil"/>
              <w:left w:val="nil"/>
              <w:bottom w:val="single" w:sz="8" w:space="0" w:color="auto"/>
              <w:right w:val="single" w:sz="8" w:space="0" w:color="auto"/>
            </w:tcBorders>
            <w:shd w:val="clear" w:color="000000" w:fill="FFFFFF"/>
            <w:noWrap/>
            <w:vAlign w:val="bottom"/>
          </w:tcPr>
          <w:p w14:paraId="44ADB650" w14:textId="77777777" w:rsidR="00961999" w:rsidRPr="00961999" w:rsidRDefault="00961999" w:rsidP="00961999">
            <w:pPr>
              <w:jc w:val="center"/>
              <w:rPr>
                <w:rFonts w:ascii="Arial" w:hAnsi="Arial" w:cs="Arial"/>
                <w:color w:val="000000"/>
                <w:sz w:val="20"/>
                <w:lang w:eastAsia="en-GB"/>
              </w:rPr>
            </w:pPr>
          </w:p>
        </w:tc>
        <w:tc>
          <w:tcPr>
            <w:tcW w:w="641" w:type="pct"/>
            <w:tcBorders>
              <w:top w:val="nil"/>
              <w:left w:val="nil"/>
              <w:bottom w:val="single" w:sz="8" w:space="0" w:color="auto"/>
              <w:right w:val="single" w:sz="8" w:space="0" w:color="auto"/>
            </w:tcBorders>
            <w:shd w:val="clear" w:color="000000" w:fill="FFFFFF"/>
            <w:noWrap/>
            <w:vAlign w:val="bottom"/>
          </w:tcPr>
          <w:p w14:paraId="5737E28B"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71" w:type="pct"/>
            <w:tcBorders>
              <w:top w:val="nil"/>
              <w:left w:val="nil"/>
              <w:bottom w:val="single" w:sz="8" w:space="0" w:color="auto"/>
              <w:right w:val="single" w:sz="8" w:space="0" w:color="auto"/>
            </w:tcBorders>
            <w:shd w:val="clear" w:color="000000" w:fill="FFFFFF"/>
            <w:noWrap/>
            <w:vAlign w:val="bottom"/>
          </w:tcPr>
          <w:p w14:paraId="15FAD347"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bottom"/>
          </w:tcPr>
          <w:p w14:paraId="52880A08"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center"/>
          </w:tcPr>
          <w:p w14:paraId="47F5BA6F"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single" w:sz="8" w:space="0" w:color="auto"/>
              <w:left w:val="nil"/>
              <w:bottom w:val="single" w:sz="8" w:space="0" w:color="auto"/>
              <w:right w:val="single" w:sz="8" w:space="0" w:color="000000"/>
            </w:tcBorders>
            <w:shd w:val="clear" w:color="000000" w:fill="FFFFFF"/>
            <w:vAlign w:val="center"/>
          </w:tcPr>
          <w:p w14:paraId="38FE12E2"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r>
      <w:tr w:rsidR="00961999" w:rsidRPr="00961999" w14:paraId="42F98122" w14:textId="77777777" w:rsidTr="00961999">
        <w:trPr>
          <w:trHeight w:val="315"/>
        </w:trPr>
        <w:tc>
          <w:tcPr>
            <w:tcW w:w="778" w:type="pct"/>
            <w:tcBorders>
              <w:top w:val="nil"/>
              <w:left w:val="single" w:sz="8" w:space="0" w:color="auto"/>
              <w:bottom w:val="single" w:sz="8" w:space="0" w:color="auto"/>
              <w:right w:val="single" w:sz="8" w:space="0" w:color="auto"/>
            </w:tcBorders>
            <w:shd w:val="clear" w:color="auto" w:fill="auto"/>
            <w:noWrap/>
            <w:vAlign w:val="center"/>
            <w:hideMark/>
          </w:tcPr>
          <w:p w14:paraId="2C6CBCF7" w14:textId="77777777" w:rsidR="00961999" w:rsidRPr="00961999" w:rsidRDefault="00961999" w:rsidP="00961999">
            <w:pPr>
              <w:rPr>
                <w:rFonts w:ascii="Arial" w:hAnsi="Arial" w:cs="Arial"/>
                <w:color w:val="000000"/>
                <w:sz w:val="20"/>
                <w:lang w:eastAsia="en-GB"/>
              </w:rPr>
            </w:pPr>
            <w:r w:rsidRPr="00961999">
              <w:rPr>
                <w:rFonts w:ascii="Arial" w:hAnsi="Arial" w:cs="Arial"/>
                <w:color w:val="000000"/>
                <w:sz w:val="20"/>
                <w:lang w:eastAsia="en-GB"/>
              </w:rPr>
              <w:lastRenderedPageBreak/>
              <w:t>D5</w:t>
            </w:r>
          </w:p>
        </w:tc>
        <w:tc>
          <w:tcPr>
            <w:tcW w:w="711" w:type="pct"/>
            <w:tcBorders>
              <w:top w:val="nil"/>
              <w:left w:val="nil"/>
              <w:bottom w:val="single" w:sz="8" w:space="0" w:color="auto"/>
              <w:right w:val="single" w:sz="8" w:space="0" w:color="auto"/>
            </w:tcBorders>
            <w:shd w:val="clear" w:color="000000" w:fill="FFFFFF"/>
            <w:noWrap/>
            <w:vAlign w:val="center"/>
          </w:tcPr>
          <w:p w14:paraId="629A0F31"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641" w:type="pct"/>
            <w:tcBorders>
              <w:top w:val="nil"/>
              <w:left w:val="nil"/>
              <w:bottom w:val="single" w:sz="8" w:space="0" w:color="auto"/>
              <w:right w:val="single" w:sz="8" w:space="0" w:color="auto"/>
            </w:tcBorders>
            <w:shd w:val="clear" w:color="000000" w:fill="FFFFFF"/>
            <w:noWrap/>
            <w:vAlign w:val="center"/>
          </w:tcPr>
          <w:p w14:paraId="4B45C53C"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71" w:type="pct"/>
            <w:tcBorders>
              <w:top w:val="nil"/>
              <w:left w:val="nil"/>
              <w:bottom w:val="single" w:sz="8" w:space="0" w:color="auto"/>
              <w:right w:val="single" w:sz="8" w:space="0" w:color="auto"/>
            </w:tcBorders>
            <w:shd w:val="clear" w:color="000000" w:fill="FFFFFF"/>
            <w:noWrap/>
            <w:vAlign w:val="bottom"/>
          </w:tcPr>
          <w:p w14:paraId="4EAC60FE"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center"/>
          </w:tcPr>
          <w:p w14:paraId="4611D414"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bottom"/>
          </w:tcPr>
          <w:p w14:paraId="3501DB02"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single" w:sz="8" w:space="0" w:color="auto"/>
              <w:left w:val="nil"/>
              <w:bottom w:val="single" w:sz="8" w:space="0" w:color="auto"/>
              <w:right w:val="single" w:sz="8" w:space="0" w:color="000000"/>
            </w:tcBorders>
            <w:shd w:val="clear" w:color="000000" w:fill="FFFFFF"/>
            <w:vAlign w:val="bottom"/>
          </w:tcPr>
          <w:p w14:paraId="233BAA1B"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r>
      <w:tr w:rsidR="00961999" w:rsidRPr="00961999" w14:paraId="731822A4" w14:textId="77777777" w:rsidTr="00961999">
        <w:trPr>
          <w:trHeight w:val="315"/>
        </w:trPr>
        <w:tc>
          <w:tcPr>
            <w:tcW w:w="778" w:type="pct"/>
            <w:tcBorders>
              <w:top w:val="nil"/>
              <w:left w:val="single" w:sz="8" w:space="0" w:color="auto"/>
              <w:bottom w:val="single" w:sz="8" w:space="0" w:color="auto"/>
              <w:right w:val="single" w:sz="8" w:space="0" w:color="auto"/>
            </w:tcBorders>
            <w:shd w:val="clear" w:color="auto" w:fill="auto"/>
            <w:noWrap/>
            <w:vAlign w:val="center"/>
            <w:hideMark/>
          </w:tcPr>
          <w:p w14:paraId="78DBDF72" w14:textId="77777777" w:rsidR="00961999" w:rsidRPr="00961999" w:rsidRDefault="00961999" w:rsidP="00961999">
            <w:pPr>
              <w:rPr>
                <w:rFonts w:ascii="Arial" w:hAnsi="Arial" w:cs="Arial"/>
                <w:color w:val="000000"/>
                <w:sz w:val="20"/>
                <w:lang w:eastAsia="en-GB"/>
              </w:rPr>
            </w:pPr>
            <w:r w:rsidRPr="00961999">
              <w:rPr>
                <w:rFonts w:ascii="Arial" w:hAnsi="Arial" w:cs="Arial"/>
                <w:color w:val="000000"/>
                <w:sz w:val="20"/>
                <w:lang w:eastAsia="en-GB"/>
              </w:rPr>
              <w:t>D6</w:t>
            </w:r>
          </w:p>
        </w:tc>
        <w:tc>
          <w:tcPr>
            <w:tcW w:w="711" w:type="pct"/>
            <w:tcBorders>
              <w:top w:val="nil"/>
              <w:left w:val="nil"/>
              <w:bottom w:val="single" w:sz="8" w:space="0" w:color="auto"/>
              <w:right w:val="single" w:sz="8" w:space="0" w:color="auto"/>
            </w:tcBorders>
            <w:shd w:val="clear" w:color="000000" w:fill="FFFFFF"/>
            <w:noWrap/>
            <w:vAlign w:val="bottom"/>
          </w:tcPr>
          <w:p w14:paraId="26182069"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641" w:type="pct"/>
            <w:tcBorders>
              <w:top w:val="nil"/>
              <w:left w:val="nil"/>
              <w:bottom w:val="single" w:sz="8" w:space="0" w:color="auto"/>
              <w:right w:val="single" w:sz="8" w:space="0" w:color="auto"/>
            </w:tcBorders>
            <w:shd w:val="clear" w:color="000000" w:fill="FFFFFF"/>
            <w:noWrap/>
            <w:vAlign w:val="bottom"/>
          </w:tcPr>
          <w:p w14:paraId="06A029B3"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71" w:type="pct"/>
            <w:tcBorders>
              <w:top w:val="nil"/>
              <w:left w:val="nil"/>
              <w:bottom w:val="single" w:sz="8" w:space="0" w:color="auto"/>
              <w:right w:val="single" w:sz="8" w:space="0" w:color="auto"/>
            </w:tcBorders>
            <w:shd w:val="clear" w:color="000000" w:fill="FFFFFF"/>
            <w:noWrap/>
            <w:vAlign w:val="bottom"/>
          </w:tcPr>
          <w:p w14:paraId="496C6B6E"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bottom"/>
          </w:tcPr>
          <w:p w14:paraId="5F6225AA"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bottom"/>
          </w:tcPr>
          <w:p w14:paraId="534BC844"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single" w:sz="8" w:space="0" w:color="auto"/>
              <w:left w:val="nil"/>
              <w:bottom w:val="single" w:sz="8" w:space="0" w:color="auto"/>
              <w:right w:val="single" w:sz="8" w:space="0" w:color="000000"/>
            </w:tcBorders>
            <w:shd w:val="clear" w:color="000000" w:fill="FFFFFF"/>
            <w:vAlign w:val="bottom"/>
          </w:tcPr>
          <w:p w14:paraId="1D4ECCEB"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r>
      <w:tr w:rsidR="00961999" w:rsidRPr="00961999" w14:paraId="507B34F4" w14:textId="77777777" w:rsidTr="00961999">
        <w:trPr>
          <w:trHeight w:val="315"/>
        </w:trPr>
        <w:tc>
          <w:tcPr>
            <w:tcW w:w="778" w:type="pct"/>
            <w:tcBorders>
              <w:top w:val="nil"/>
              <w:left w:val="single" w:sz="8" w:space="0" w:color="auto"/>
              <w:bottom w:val="single" w:sz="8" w:space="0" w:color="auto"/>
              <w:right w:val="single" w:sz="8" w:space="0" w:color="auto"/>
            </w:tcBorders>
            <w:shd w:val="clear" w:color="auto" w:fill="auto"/>
            <w:noWrap/>
            <w:vAlign w:val="center"/>
          </w:tcPr>
          <w:p w14:paraId="7FF5F485" w14:textId="77777777" w:rsidR="00961999" w:rsidRPr="00961999" w:rsidRDefault="00961999" w:rsidP="00961999">
            <w:pPr>
              <w:rPr>
                <w:rFonts w:ascii="Arial" w:hAnsi="Arial" w:cs="Arial"/>
                <w:color w:val="000000"/>
                <w:sz w:val="20"/>
                <w:lang w:eastAsia="en-GB"/>
              </w:rPr>
            </w:pPr>
            <w:r w:rsidRPr="00961999">
              <w:rPr>
                <w:rFonts w:ascii="Arial" w:hAnsi="Arial" w:cs="Arial"/>
                <w:color w:val="000000"/>
                <w:sz w:val="20"/>
                <w:lang w:eastAsia="en-GB"/>
              </w:rPr>
              <w:t>D7</w:t>
            </w:r>
          </w:p>
        </w:tc>
        <w:tc>
          <w:tcPr>
            <w:tcW w:w="711" w:type="pct"/>
            <w:tcBorders>
              <w:top w:val="nil"/>
              <w:left w:val="nil"/>
              <w:bottom w:val="single" w:sz="8" w:space="0" w:color="auto"/>
              <w:right w:val="single" w:sz="8" w:space="0" w:color="auto"/>
            </w:tcBorders>
            <w:shd w:val="clear" w:color="000000" w:fill="FFFFFF"/>
            <w:noWrap/>
            <w:vAlign w:val="bottom"/>
          </w:tcPr>
          <w:p w14:paraId="19B297C4"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641" w:type="pct"/>
            <w:tcBorders>
              <w:top w:val="nil"/>
              <w:left w:val="nil"/>
              <w:bottom w:val="single" w:sz="8" w:space="0" w:color="auto"/>
              <w:right w:val="single" w:sz="8" w:space="0" w:color="auto"/>
            </w:tcBorders>
            <w:shd w:val="clear" w:color="000000" w:fill="FFFFFF"/>
            <w:noWrap/>
            <w:vAlign w:val="bottom"/>
          </w:tcPr>
          <w:p w14:paraId="73750102"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71" w:type="pct"/>
            <w:tcBorders>
              <w:top w:val="nil"/>
              <w:left w:val="nil"/>
              <w:bottom w:val="single" w:sz="8" w:space="0" w:color="auto"/>
              <w:right w:val="single" w:sz="8" w:space="0" w:color="auto"/>
            </w:tcBorders>
            <w:shd w:val="clear" w:color="000000" w:fill="FFFFFF"/>
            <w:noWrap/>
            <w:vAlign w:val="bottom"/>
          </w:tcPr>
          <w:p w14:paraId="6AB49C84"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bottom"/>
          </w:tcPr>
          <w:p w14:paraId="2DE55849"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bottom"/>
          </w:tcPr>
          <w:p w14:paraId="5278A450"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single" w:sz="8" w:space="0" w:color="auto"/>
              <w:left w:val="nil"/>
              <w:bottom w:val="single" w:sz="8" w:space="0" w:color="auto"/>
              <w:right w:val="single" w:sz="8" w:space="0" w:color="000000"/>
            </w:tcBorders>
            <w:shd w:val="clear" w:color="000000" w:fill="FFFFFF"/>
            <w:vAlign w:val="bottom"/>
          </w:tcPr>
          <w:p w14:paraId="794468F3"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r>
      <w:tr w:rsidR="00961999" w:rsidRPr="00961999" w14:paraId="13D9EB1C" w14:textId="77777777" w:rsidTr="00961999">
        <w:trPr>
          <w:trHeight w:val="300"/>
        </w:trPr>
        <w:tc>
          <w:tcPr>
            <w:tcW w:w="778" w:type="pct"/>
            <w:tcBorders>
              <w:top w:val="nil"/>
              <w:left w:val="nil"/>
              <w:bottom w:val="nil"/>
              <w:right w:val="nil"/>
            </w:tcBorders>
            <w:shd w:val="clear" w:color="auto" w:fill="auto"/>
            <w:noWrap/>
            <w:vAlign w:val="bottom"/>
            <w:hideMark/>
          </w:tcPr>
          <w:p w14:paraId="21AB4617" w14:textId="77777777" w:rsidR="00961999" w:rsidRPr="00961999" w:rsidRDefault="00961999" w:rsidP="00961999">
            <w:pPr>
              <w:rPr>
                <w:rFonts w:ascii="Calibri" w:hAnsi="Calibri"/>
                <w:color w:val="000000"/>
                <w:sz w:val="22"/>
                <w:szCs w:val="22"/>
                <w:lang w:eastAsia="en-GB"/>
              </w:rPr>
            </w:pPr>
          </w:p>
        </w:tc>
        <w:tc>
          <w:tcPr>
            <w:tcW w:w="711" w:type="pct"/>
            <w:tcBorders>
              <w:top w:val="nil"/>
              <w:left w:val="nil"/>
              <w:bottom w:val="nil"/>
              <w:right w:val="nil"/>
            </w:tcBorders>
            <w:shd w:val="clear" w:color="auto" w:fill="auto"/>
            <w:noWrap/>
            <w:vAlign w:val="bottom"/>
            <w:hideMark/>
          </w:tcPr>
          <w:p w14:paraId="42ACA4D7" w14:textId="77777777" w:rsidR="00961999" w:rsidRPr="00961999" w:rsidRDefault="00961999" w:rsidP="00961999">
            <w:pPr>
              <w:rPr>
                <w:rFonts w:ascii="Calibri" w:hAnsi="Calibri"/>
                <w:color w:val="000000"/>
                <w:sz w:val="22"/>
                <w:szCs w:val="22"/>
                <w:lang w:eastAsia="en-GB"/>
              </w:rPr>
            </w:pPr>
          </w:p>
        </w:tc>
        <w:tc>
          <w:tcPr>
            <w:tcW w:w="641" w:type="pct"/>
            <w:tcBorders>
              <w:top w:val="nil"/>
              <w:left w:val="nil"/>
              <w:bottom w:val="nil"/>
              <w:right w:val="nil"/>
            </w:tcBorders>
            <w:shd w:val="clear" w:color="auto" w:fill="auto"/>
            <w:noWrap/>
            <w:vAlign w:val="bottom"/>
            <w:hideMark/>
          </w:tcPr>
          <w:p w14:paraId="743CA6B1" w14:textId="77777777" w:rsidR="00961999" w:rsidRPr="00961999" w:rsidRDefault="00961999" w:rsidP="00961999">
            <w:pPr>
              <w:rPr>
                <w:rFonts w:ascii="Calibri" w:hAnsi="Calibri"/>
                <w:color w:val="000000"/>
                <w:sz w:val="22"/>
                <w:szCs w:val="22"/>
                <w:lang w:eastAsia="en-GB"/>
              </w:rPr>
            </w:pPr>
          </w:p>
        </w:tc>
        <w:tc>
          <w:tcPr>
            <w:tcW w:w="771" w:type="pct"/>
            <w:tcBorders>
              <w:top w:val="nil"/>
              <w:left w:val="nil"/>
              <w:bottom w:val="nil"/>
              <w:right w:val="nil"/>
            </w:tcBorders>
            <w:shd w:val="clear" w:color="auto" w:fill="auto"/>
            <w:noWrap/>
            <w:vAlign w:val="bottom"/>
            <w:hideMark/>
          </w:tcPr>
          <w:p w14:paraId="55D3C54B" w14:textId="77777777" w:rsidR="00961999" w:rsidRPr="00961999" w:rsidRDefault="00961999" w:rsidP="00961999">
            <w:pPr>
              <w:rPr>
                <w:rFonts w:ascii="Calibri" w:hAnsi="Calibri"/>
                <w:color w:val="000000"/>
                <w:sz w:val="22"/>
                <w:szCs w:val="22"/>
                <w:lang w:eastAsia="en-GB"/>
              </w:rPr>
            </w:pPr>
          </w:p>
        </w:tc>
        <w:tc>
          <w:tcPr>
            <w:tcW w:w="700" w:type="pct"/>
            <w:tcBorders>
              <w:top w:val="nil"/>
              <w:left w:val="nil"/>
              <w:bottom w:val="nil"/>
              <w:right w:val="nil"/>
            </w:tcBorders>
            <w:shd w:val="clear" w:color="auto" w:fill="auto"/>
            <w:noWrap/>
            <w:vAlign w:val="bottom"/>
            <w:hideMark/>
          </w:tcPr>
          <w:p w14:paraId="3844A4CA" w14:textId="77777777" w:rsidR="00961999" w:rsidRPr="00961999" w:rsidRDefault="00961999" w:rsidP="00961999">
            <w:pPr>
              <w:rPr>
                <w:rFonts w:ascii="Calibri" w:hAnsi="Calibri"/>
                <w:color w:val="000000"/>
                <w:sz w:val="22"/>
                <w:szCs w:val="22"/>
                <w:lang w:eastAsia="en-GB"/>
              </w:rPr>
            </w:pPr>
          </w:p>
        </w:tc>
        <w:tc>
          <w:tcPr>
            <w:tcW w:w="700" w:type="pct"/>
            <w:tcBorders>
              <w:top w:val="nil"/>
              <w:left w:val="nil"/>
              <w:bottom w:val="nil"/>
              <w:right w:val="nil"/>
            </w:tcBorders>
            <w:shd w:val="clear" w:color="auto" w:fill="auto"/>
            <w:noWrap/>
            <w:vAlign w:val="bottom"/>
            <w:hideMark/>
          </w:tcPr>
          <w:p w14:paraId="3C72AB5B" w14:textId="77777777" w:rsidR="00961999" w:rsidRPr="00961999" w:rsidRDefault="00961999" w:rsidP="00961999">
            <w:pPr>
              <w:rPr>
                <w:rFonts w:ascii="Calibri" w:hAnsi="Calibri"/>
                <w:color w:val="000000"/>
                <w:sz w:val="22"/>
                <w:szCs w:val="22"/>
                <w:lang w:eastAsia="en-GB"/>
              </w:rPr>
            </w:pPr>
          </w:p>
        </w:tc>
        <w:tc>
          <w:tcPr>
            <w:tcW w:w="700" w:type="pct"/>
            <w:tcBorders>
              <w:top w:val="nil"/>
              <w:left w:val="nil"/>
              <w:bottom w:val="nil"/>
              <w:right w:val="nil"/>
            </w:tcBorders>
          </w:tcPr>
          <w:p w14:paraId="162490F6" w14:textId="77777777" w:rsidR="00961999" w:rsidRPr="00961999" w:rsidRDefault="00961999" w:rsidP="00961999">
            <w:pPr>
              <w:rPr>
                <w:rFonts w:ascii="Calibri" w:hAnsi="Calibri"/>
                <w:color w:val="000000"/>
                <w:sz w:val="22"/>
                <w:szCs w:val="22"/>
                <w:lang w:eastAsia="en-GB"/>
              </w:rPr>
            </w:pPr>
          </w:p>
        </w:tc>
      </w:tr>
    </w:tbl>
    <w:p w14:paraId="2A1D5E6D" w14:textId="77777777" w:rsidR="00961999" w:rsidRPr="00961999" w:rsidRDefault="00961999" w:rsidP="00961999">
      <w:pPr>
        <w:spacing w:before="60" w:after="60"/>
        <w:ind w:right="-330"/>
        <w:rPr>
          <w:rFonts w:ascii="Arial" w:hAnsi="Arial" w:cs="Arial"/>
          <w:sz w:val="22"/>
          <w:szCs w:val="22"/>
        </w:rPr>
      </w:pPr>
    </w:p>
    <w:p w14:paraId="43BC397D" w14:textId="77777777" w:rsidR="00410CE0" w:rsidRDefault="00410CE0" w:rsidP="00410CE0">
      <w:pPr>
        <w:jc w:val="center"/>
        <w:rPr>
          <w:rFonts w:ascii="Arial" w:hAnsi="Arial" w:cs="Arial"/>
          <w:sz w:val="22"/>
          <w:szCs w:val="22"/>
        </w:rPr>
      </w:pPr>
    </w:p>
    <w:sectPr w:rsidR="00410CE0" w:rsidSect="00D2733B">
      <w:pgSz w:w="16838" w:h="11906" w:orient="landscape"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B2816" w14:textId="77777777" w:rsidR="0073159D" w:rsidRDefault="0073159D" w:rsidP="008C00F8">
      <w:r>
        <w:separator/>
      </w:r>
    </w:p>
  </w:endnote>
  <w:endnote w:type="continuationSeparator" w:id="0">
    <w:p w14:paraId="59695F1A" w14:textId="77777777" w:rsidR="0073159D" w:rsidRDefault="0073159D"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49168"/>
      <w:docPartObj>
        <w:docPartGallery w:val="Page Numbers (Bottom of Page)"/>
        <w:docPartUnique/>
      </w:docPartObj>
    </w:sdtPr>
    <w:sdtEndPr/>
    <w:sdtContent>
      <w:p w14:paraId="5142873C" w14:textId="19F8327B" w:rsidR="0073159D" w:rsidRDefault="0073159D">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0B0652">
          <w:rPr>
            <w:rFonts w:ascii="Arial" w:hAnsi="Arial" w:cs="Arial"/>
            <w:noProof/>
            <w:sz w:val="22"/>
            <w:szCs w:val="22"/>
          </w:rPr>
          <w:t>12</w:t>
        </w:r>
        <w:r w:rsidRPr="009D2DC3">
          <w:rPr>
            <w:rFonts w:ascii="Arial" w:hAnsi="Arial" w:cs="Arial"/>
            <w:sz w:val="22"/>
            <w:szCs w:val="22"/>
          </w:rPr>
          <w:fldChar w:fldCharType="end"/>
        </w:r>
      </w:p>
    </w:sdtContent>
  </w:sdt>
  <w:p w14:paraId="004AE244" w14:textId="77777777" w:rsidR="0073159D" w:rsidRPr="009D2DC3" w:rsidRDefault="0073159D" w:rsidP="009D2DC3">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9EF3E" w14:textId="77777777" w:rsidR="0073159D" w:rsidRDefault="0073159D" w:rsidP="008C00F8">
      <w:r>
        <w:separator/>
      </w:r>
    </w:p>
  </w:footnote>
  <w:footnote w:type="continuationSeparator" w:id="0">
    <w:p w14:paraId="0025041C" w14:textId="77777777" w:rsidR="0073159D" w:rsidRDefault="0073159D" w:rsidP="008C0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11A91" w14:textId="77777777" w:rsidR="0073159D" w:rsidRPr="008C00F8" w:rsidRDefault="0073159D" w:rsidP="008C00F8">
    <w:pPr>
      <w:pStyle w:val="Heading1"/>
      <w:spacing w:before="60" w:after="60"/>
      <w:rPr>
        <w:rFonts w:ascii="Arial" w:hAnsi="Arial" w:cs="Arial"/>
      </w:rPr>
    </w:pPr>
    <w:r w:rsidRPr="008C00F8">
      <w:rPr>
        <w:rFonts w:ascii="Arial" w:hAnsi="Arial" w:cs="Arial"/>
      </w:rPr>
      <w:t>UNIVERSITY OF KENT</w:t>
    </w:r>
  </w:p>
  <w:p w14:paraId="757508C2" w14:textId="77777777" w:rsidR="0073159D" w:rsidRDefault="00731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F854B8"/>
    <w:multiLevelType w:val="hybridMultilevel"/>
    <w:tmpl w:val="B3F8A4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8" w15:restartNumberingAfterBreak="0">
    <w:nsid w:val="115528E2"/>
    <w:multiLevelType w:val="hybridMultilevel"/>
    <w:tmpl w:val="3D7AC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5"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6"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577171"/>
    <w:multiLevelType w:val="hybridMultilevel"/>
    <w:tmpl w:val="B0B23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24"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0A45001"/>
    <w:multiLevelType w:val="hybridMultilevel"/>
    <w:tmpl w:val="D5162446"/>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7" w15:restartNumberingAfterBreak="0">
    <w:nsid w:val="62551A3E"/>
    <w:multiLevelType w:val="hybridMultilevel"/>
    <w:tmpl w:val="0AA84588"/>
    <w:lvl w:ilvl="0" w:tplc="DEAAB6E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C342B8"/>
    <w:multiLevelType w:val="hybridMultilevel"/>
    <w:tmpl w:val="F00453B2"/>
    <w:lvl w:ilvl="0" w:tplc="2A5C69A2">
      <w:start w:val="1"/>
      <w:numFmt w:val="upp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9" w15:restartNumberingAfterBreak="0">
    <w:nsid w:val="68060E13"/>
    <w:multiLevelType w:val="hybridMultilevel"/>
    <w:tmpl w:val="25A0BF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4"/>
  </w:num>
  <w:num w:numId="3">
    <w:abstractNumId w:val="23"/>
  </w:num>
  <w:num w:numId="4">
    <w:abstractNumId w:val="15"/>
  </w:num>
  <w:num w:numId="5">
    <w:abstractNumId w:val="10"/>
  </w:num>
  <w:num w:numId="6">
    <w:abstractNumId w:val="31"/>
  </w:num>
  <w:num w:numId="7">
    <w:abstractNumId w:val="30"/>
  </w:num>
  <w:num w:numId="8">
    <w:abstractNumId w:val="25"/>
  </w:num>
  <w:num w:numId="9">
    <w:abstractNumId w:val="6"/>
  </w:num>
  <w:num w:numId="10">
    <w:abstractNumId w:val="24"/>
  </w:num>
  <w:num w:numId="11">
    <w:abstractNumId w:val="18"/>
  </w:num>
  <w:num w:numId="12">
    <w:abstractNumId w:val="16"/>
  </w:num>
  <w:num w:numId="13">
    <w:abstractNumId w:val="33"/>
  </w:num>
  <w:num w:numId="14">
    <w:abstractNumId w:val="32"/>
  </w:num>
  <w:num w:numId="15">
    <w:abstractNumId w:val="22"/>
  </w:num>
  <w:num w:numId="16">
    <w:abstractNumId w:val="3"/>
  </w:num>
  <w:num w:numId="17">
    <w:abstractNumId w:val="20"/>
  </w:num>
  <w:num w:numId="18">
    <w:abstractNumId w:val="0"/>
  </w:num>
  <w:num w:numId="19">
    <w:abstractNumId w:val="1"/>
  </w:num>
  <w:num w:numId="20">
    <w:abstractNumId w:val="13"/>
  </w:num>
  <w:num w:numId="21">
    <w:abstractNumId w:val="2"/>
  </w:num>
  <w:num w:numId="22">
    <w:abstractNumId w:val="9"/>
  </w:num>
  <w:num w:numId="23">
    <w:abstractNumId w:val="19"/>
  </w:num>
  <w:num w:numId="24">
    <w:abstractNumId w:val="21"/>
  </w:num>
  <w:num w:numId="25">
    <w:abstractNumId w:val="12"/>
  </w:num>
  <w:num w:numId="26">
    <w:abstractNumId w:val="11"/>
  </w:num>
  <w:num w:numId="27">
    <w:abstractNumId w:val="5"/>
  </w:num>
  <w:num w:numId="28">
    <w:abstractNumId w:val="28"/>
  </w:num>
  <w:num w:numId="29">
    <w:abstractNumId w:val="27"/>
  </w:num>
  <w:num w:numId="30">
    <w:abstractNumId w:val="8"/>
  </w:num>
  <w:num w:numId="31">
    <w:abstractNumId w:val="17"/>
  </w:num>
  <w:num w:numId="32">
    <w:abstractNumId w:val="29"/>
  </w:num>
  <w:num w:numId="33">
    <w:abstractNumId w:val="4"/>
  </w:num>
  <w:num w:numId="34">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447"/>
    <w:rsid w:val="000139D4"/>
    <w:rsid w:val="0003428B"/>
    <w:rsid w:val="000367F8"/>
    <w:rsid w:val="000512AE"/>
    <w:rsid w:val="0007437E"/>
    <w:rsid w:val="00077C43"/>
    <w:rsid w:val="00077E24"/>
    <w:rsid w:val="00095E90"/>
    <w:rsid w:val="000B0652"/>
    <w:rsid w:val="000C2812"/>
    <w:rsid w:val="000E28C1"/>
    <w:rsid w:val="000F0CA6"/>
    <w:rsid w:val="000F0FF2"/>
    <w:rsid w:val="000F4628"/>
    <w:rsid w:val="000F4906"/>
    <w:rsid w:val="00147750"/>
    <w:rsid w:val="00156A72"/>
    <w:rsid w:val="001867BA"/>
    <w:rsid w:val="001B79FF"/>
    <w:rsid w:val="001C2B29"/>
    <w:rsid w:val="001C3716"/>
    <w:rsid w:val="001C39F8"/>
    <w:rsid w:val="001E0EBB"/>
    <w:rsid w:val="00200194"/>
    <w:rsid w:val="0022046F"/>
    <w:rsid w:val="00252ACB"/>
    <w:rsid w:val="0026146F"/>
    <w:rsid w:val="00264B1C"/>
    <w:rsid w:val="0028046E"/>
    <w:rsid w:val="0028520A"/>
    <w:rsid w:val="002852CE"/>
    <w:rsid w:val="0028597A"/>
    <w:rsid w:val="002A473F"/>
    <w:rsid w:val="002B54F1"/>
    <w:rsid w:val="002C53DE"/>
    <w:rsid w:val="002E15B2"/>
    <w:rsid w:val="002F72FC"/>
    <w:rsid w:val="00303858"/>
    <w:rsid w:val="00305B23"/>
    <w:rsid w:val="003076F8"/>
    <w:rsid w:val="00315FC8"/>
    <w:rsid w:val="0033034F"/>
    <w:rsid w:val="00334337"/>
    <w:rsid w:val="0034446B"/>
    <w:rsid w:val="00345BAE"/>
    <w:rsid w:val="0034722E"/>
    <w:rsid w:val="0035531C"/>
    <w:rsid w:val="0035572C"/>
    <w:rsid w:val="00363C05"/>
    <w:rsid w:val="00365DE4"/>
    <w:rsid w:val="00391EB2"/>
    <w:rsid w:val="003942FC"/>
    <w:rsid w:val="003C66E2"/>
    <w:rsid w:val="003E4F82"/>
    <w:rsid w:val="003F284C"/>
    <w:rsid w:val="003F60C2"/>
    <w:rsid w:val="003F6B8D"/>
    <w:rsid w:val="0040016F"/>
    <w:rsid w:val="00410CE0"/>
    <w:rsid w:val="004150FC"/>
    <w:rsid w:val="004211C6"/>
    <w:rsid w:val="0042743D"/>
    <w:rsid w:val="00435BB8"/>
    <w:rsid w:val="00436B52"/>
    <w:rsid w:val="00453035"/>
    <w:rsid w:val="00454007"/>
    <w:rsid w:val="0046256C"/>
    <w:rsid w:val="004641FE"/>
    <w:rsid w:val="00482812"/>
    <w:rsid w:val="004D1933"/>
    <w:rsid w:val="004F39C4"/>
    <w:rsid w:val="005010D2"/>
    <w:rsid w:val="00511352"/>
    <w:rsid w:val="00522BFA"/>
    <w:rsid w:val="00522E1C"/>
    <w:rsid w:val="0054469A"/>
    <w:rsid w:val="005460ED"/>
    <w:rsid w:val="00562AA7"/>
    <w:rsid w:val="00575FBB"/>
    <w:rsid w:val="005848A0"/>
    <w:rsid w:val="005932B1"/>
    <w:rsid w:val="005A7F36"/>
    <w:rsid w:val="005B3BDF"/>
    <w:rsid w:val="005B3FB8"/>
    <w:rsid w:val="005B4AC2"/>
    <w:rsid w:val="005B6F24"/>
    <w:rsid w:val="005D74D3"/>
    <w:rsid w:val="005E3EAD"/>
    <w:rsid w:val="005F6A0B"/>
    <w:rsid w:val="006139FC"/>
    <w:rsid w:val="0062270D"/>
    <w:rsid w:val="00646524"/>
    <w:rsid w:val="0065537D"/>
    <w:rsid w:val="006574AE"/>
    <w:rsid w:val="00662F14"/>
    <w:rsid w:val="006C1BFB"/>
    <w:rsid w:val="006D40B2"/>
    <w:rsid w:val="006D6EC8"/>
    <w:rsid w:val="006E1F9E"/>
    <w:rsid w:val="006E4D01"/>
    <w:rsid w:val="006F0B30"/>
    <w:rsid w:val="006F3DAB"/>
    <w:rsid w:val="00720DD7"/>
    <w:rsid w:val="00723917"/>
    <w:rsid w:val="0073159D"/>
    <w:rsid w:val="0073664C"/>
    <w:rsid w:val="00757C2B"/>
    <w:rsid w:val="00787FC3"/>
    <w:rsid w:val="00790E96"/>
    <w:rsid w:val="007951C5"/>
    <w:rsid w:val="0079568C"/>
    <w:rsid w:val="007A48FF"/>
    <w:rsid w:val="007A5114"/>
    <w:rsid w:val="007C6368"/>
    <w:rsid w:val="007C7D60"/>
    <w:rsid w:val="007E15F5"/>
    <w:rsid w:val="007E3E3D"/>
    <w:rsid w:val="007E4295"/>
    <w:rsid w:val="008119FE"/>
    <w:rsid w:val="0082779C"/>
    <w:rsid w:val="00830F42"/>
    <w:rsid w:val="00833447"/>
    <w:rsid w:val="00837840"/>
    <w:rsid w:val="0085276D"/>
    <w:rsid w:val="0085426B"/>
    <w:rsid w:val="00854D7E"/>
    <w:rsid w:val="008729BC"/>
    <w:rsid w:val="00890936"/>
    <w:rsid w:val="008C00F8"/>
    <w:rsid w:val="008C1C97"/>
    <w:rsid w:val="008C50FC"/>
    <w:rsid w:val="008C70DA"/>
    <w:rsid w:val="008E7EF9"/>
    <w:rsid w:val="00946D3C"/>
    <w:rsid w:val="0095219A"/>
    <w:rsid w:val="009569E4"/>
    <w:rsid w:val="00961999"/>
    <w:rsid w:val="00963819"/>
    <w:rsid w:val="00972E8B"/>
    <w:rsid w:val="00973887"/>
    <w:rsid w:val="00984EDA"/>
    <w:rsid w:val="0099240B"/>
    <w:rsid w:val="009D2DC3"/>
    <w:rsid w:val="009D2EEC"/>
    <w:rsid w:val="009D4407"/>
    <w:rsid w:val="00A10AE8"/>
    <w:rsid w:val="00A113CF"/>
    <w:rsid w:val="00A203F9"/>
    <w:rsid w:val="00A4443C"/>
    <w:rsid w:val="00A476E8"/>
    <w:rsid w:val="00A51BD0"/>
    <w:rsid w:val="00A63DA6"/>
    <w:rsid w:val="00A859CB"/>
    <w:rsid w:val="00A97D31"/>
    <w:rsid w:val="00AA1713"/>
    <w:rsid w:val="00AB7785"/>
    <w:rsid w:val="00AC1A44"/>
    <w:rsid w:val="00AC6C80"/>
    <w:rsid w:val="00B2434E"/>
    <w:rsid w:val="00B27548"/>
    <w:rsid w:val="00B8304C"/>
    <w:rsid w:val="00B85F5F"/>
    <w:rsid w:val="00B91A7B"/>
    <w:rsid w:val="00BC5FF9"/>
    <w:rsid w:val="00BD1A58"/>
    <w:rsid w:val="00BD6360"/>
    <w:rsid w:val="00C02D48"/>
    <w:rsid w:val="00C46253"/>
    <w:rsid w:val="00C64C0E"/>
    <w:rsid w:val="00C70645"/>
    <w:rsid w:val="00C953AC"/>
    <w:rsid w:val="00CA2301"/>
    <w:rsid w:val="00CB0343"/>
    <w:rsid w:val="00CB6346"/>
    <w:rsid w:val="00CE6976"/>
    <w:rsid w:val="00CF62EE"/>
    <w:rsid w:val="00CF705B"/>
    <w:rsid w:val="00D008B4"/>
    <w:rsid w:val="00D07373"/>
    <w:rsid w:val="00D118F3"/>
    <w:rsid w:val="00D16024"/>
    <w:rsid w:val="00D169A9"/>
    <w:rsid w:val="00D2733B"/>
    <w:rsid w:val="00D379D4"/>
    <w:rsid w:val="00D42DE0"/>
    <w:rsid w:val="00D75442"/>
    <w:rsid w:val="00D803C1"/>
    <w:rsid w:val="00D80BB7"/>
    <w:rsid w:val="00D80CD5"/>
    <w:rsid w:val="00D81BCB"/>
    <w:rsid w:val="00DA65B0"/>
    <w:rsid w:val="00DB0B3F"/>
    <w:rsid w:val="00DC21D0"/>
    <w:rsid w:val="00DD28C6"/>
    <w:rsid w:val="00E063DE"/>
    <w:rsid w:val="00E1720B"/>
    <w:rsid w:val="00E41EB1"/>
    <w:rsid w:val="00E43825"/>
    <w:rsid w:val="00E54FC6"/>
    <w:rsid w:val="00E74D5A"/>
    <w:rsid w:val="00E85407"/>
    <w:rsid w:val="00EB3A76"/>
    <w:rsid w:val="00EC4F64"/>
    <w:rsid w:val="00EE0E6A"/>
    <w:rsid w:val="00EE5900"/>
    <w:rsid w:val="00EE7DA6"/>
    <w:rsid w:val="00F10240"/>
    <w:rsid w:val="00F2641C"/>
    <w:rsid w:val="00F35421"/>
    <w:rsid w:val="00F41661"/>
    <w:rsid w:val="00F41AD3"/>
    <w:rsid w:val="00F44571"/>
    <w:rsid w:val="00F46BF9"/>
    <w:rsid w:val="00F50A6A"/>
    <w:rsid w:val="00F552B6"/>
    <w:rsid w:val="00F6447E"/>
    <w:rsid w:val="00F65F4B"/>
    <w:rsid w:val="00F72B87"/>
    <w:rsid w:val="00F73B41"/>
    <w:rsid w:val="00F8172C"/>
    <w:rsid w:val="00F911D9"/>
    <w:rsid w:val="00F93097"/>
    <w:rsid w:val="00FA68ED"/>
    <w:rsid w:val="00FD06D9"/>
    <w:rsid w:val="00FF78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BC7640"/>
  <w15:docId w15:val="{D676B60A-7531-488B-9009-C4FFA19F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semiHidden/>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paragraph" w:styleId="BodyText">
    <w:name w:val="Body Text"/>
    <w:basedOn w:val="Normal"/>
    <w:link w:val="BodyTextChar"/>
    <w:uiPriority w:val="99"/>
    <w:rsid w:val="006E4D01"/>
    <w:rPr>
      <w:rFonts w:ascii="Times New Roman" w:hAnsi="Times New Roman"/>
    </w:rPr>
  </w:style>
  <w:style w:type="character" w:customStyle="1" w:styleId="BodyTextChar">
    <w:name w:val="Body Text Char"/>
    <w:basedOn w:val="DefaultParagraphFont"/>
    <w:link w:val="BodyText"/>
    <w:uiPriority w:val="99"/>
    <w:rsid w:val="006E4D01"/>
    <w:rPr>
      <w:rFonts w:ascii="Times New Roman" w:eastAsia="Times New Roman" w:hAnsi="Times New Roman" w:cs="Times New Roman"/>
      <w:sz w:val="24"/>
      <w:szCs w:val="20"/>
      <w:lang w:eastAsia="en-US"/>
    </w:rPr>
  </w:style>
  <w:style w:type="character" w:styleId="FootnoteReference">
    <w:name w:val="footnote reference"/>
    <w:basedOn w:val="DefaultParagraphFont"/>
    <w:uiPriority w:val="99"/>
    <w:semiHidden/>
    <w:unhideWhenUsed/>
    <w:rsid w:val="004F39C4"/>
    <w:rPr>
      <w:vertAlign w:val="superscript"/>
    </w:rPr>
  </w:style>
  <w:style w:type="character" w:styleId="CommentReference">
    <w:name w:val="annotation reference"/>
    <w:basedOn w:val="DefaultParagraphFont"/>
    <w:uiPriority w:val="99"/>
    <w:semiHidden/>
    <w:unhideWhenUsed/>
    <w:rsid w:val="00156A72"/>
    <w:rPr>
      <w:sz w:val="16"/>
      <w:szCs w:val="16"/>
    </w:rPr>
  </w:style>
  <w:style w:type="paragraph" w:styleId="CommentText">
    <w:name w:val="annotation text"/>
    <w:basedOn w:val="Normal"/>
    <w:link w:val="CommentTextChar"/>
    <w:uiPriority w:val="99"/>
    <w:semiHidden/>
    <w:unhideWhenUsed/>
    <w:rsid w:val="00156A72"/>
    <w:rPr>
      <w:sz w:val="20"/>
    </w:rPr>
  </w:style>
  <w:style w:type="character" w:customStyle="1" w:styleId="CommentTextChar">
    <w:name w:val="Comment Text Char"/>
    <w:basedOn w:val="DefaultParagraphFont"/>
    <w:link w:val="CommentText"/>
    <w:uiPriority w:val="99"/>
    <w:semiHidden/>
    <w:rsid w:val="00156A72"/>
    <w:rPr>
      <w:rFonts w:ascii="Plantin" w:eastAsia="Times New Roman" w:hAnsi="Planti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75FBB"/>
    <w:rPr>
      <w:b/>
      <w:bCs/>
    </w:rPr>
  </w:style>
  <w:style w:type="character" w:customStyle="1" w:styleId="CommentSubjectChar">
    <w:name w:val="Comment Subject Char"/>
    <w:basedOn w:val="CommentTextChar"/>
    <w:link w:val="CommentSubject"/>
    <w:uiPriority w:val="99"/>
    <w:semiHidden/>
    <w:rsid w:val="00575FBB"/>
    <w:rPr>
      <w:rFonts w:ascii="Plantin" w:eastAsia="Times New Roman" w:hAnsi="Planti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ent.ac.uk/teaching/qa/credit-framework/creditinfoannex2.html" TargetMode="External"/><Relationship Id="rId18" Type="http://schemas.openxmlformats.org/officeDocument/2006/relationships/hyperlink" Target="http://www.kent.ac.uk/studentwellbeing/" TargetMode="External"/><Relationship Id="rId26" Type="http://schemas.openxmlformats.org/officeDocument/2006/relationships/hyperlink" Target="https://www.kent.ac.uk/internationalstudent/"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kent.ac.uk/teaching/qa/codes/taught/annexg.html" TargetMode="External"/><Relationship Id="rId34" Type="http://schemas.openxmlformats.org/officeDocument/2006/relationships/hyperlink" Target="http://www.kent.ac.uk/teaching/qa/codes/index.html" TargetMode="External"/><Relationship Id="rId7" Type="http://schemas.openxmlformats.org/officeDocument/2006/relationships/styles" Target="styles.xml"/><Relationship Id="rId12" Type="http://schemas.openxmlformats.org/officeDocument/2006/relationships/hyperlink" Target="http://www.kent.ac.uk/teaching/qa/credit-framework/creditinfo.html" TargetMode="External"/><Relationship Id="rId17" Type="http://schemas.openxmlformats.org/officeDocument/2006/relationships/hyperlink" Target="http://www.kent.ac.uk/studentsupport/" TargetMode="External"/><Relationship Id="rId25" Type="http://schemas.openxmlformats.org/officeDocument/2006/relationships/hyperlink" Target="http://www.kent.ac.uk/is/" TargetMode="External"/><Relationship Id="rId33" Type="http://schemas.openxmlformats.org/officeDocument/2006/relationships/hyperlink" Target="http://www.kent.ac.uk/teaching/qa/codes/taught/annexf.html"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ent.ac.uk/library/" TargetMode="External"/><Relationship Id="rId20" Type="http://schemas.openxmlformats.org/officeDocument/2006/relationships/hyperlink" Target="http://www.kent.ac.uk/uelt/about/slas.html" TargetMode="External"/><Relationship Id="rId29" Type="http://schemas.openxmlformats.org/officeDocument/2006/relationships/hyperlink" Target="https://www.kent.ac.uk/internationalstudent/recruitment/team.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kent.ac.uk/ces/" TargetMode="External"/><Relationship Id="rId32" Type="http://schemas.openxmlformats.org/officeDocument/2006/relationships/hyperlink" Target="http://www.kent.ac.uk/teaching/qa/codes/taught/annexk.html" TargetMode="External"/><Relationship Id="rId37" Type="http://schemas.openxmlformats.org/officeDocument/2006/relationships/hyperlink" Target="https://www.kent.ac.uk/studentsupport/accessibility/inclusive-practice.html"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kent.ac.uk/teaching/qa/credit-framework/creditinfo.html" TargetMode="External"/><Relationship Id="rId23" Type="http://schemas.openxmlformats.org/officeDocument/2006/relationships/hyperlink" Target="http://www.kentunion.co.uk/" TargetMode="External"/><Relationship Id="rId28" Type="http://schemas.openxmlformats.org/officeDocument/2006/relationships/hyperlink" Target="https://www.kent.ac.uk/studentwellbeing/medicalcentre.html" TargetMode="External"/><Relationship Id="rId36" Type="http://schemas.openxmlformats.org/officeDocument/2006/relationships/hyperlink" Target="https://www.kent.ac.uk/about/plan/" TargetMode="External"/><Relationship Id="rId10" Type="http://schemas.openxmlformats.org/officeDocument/2006/relationships/footnotes" Target="footnotes.xml"/><Relationship Id="rId19" Type="http://schemas.openxmlformats.org/officeDocument/2006/relationships/hyperlink" Target="http://www.kent.ac.uk/cewl/index.html" TargetMode="External"/><Relationship Id="rId31" Type="http://schemas.openxmlformats.org/officeDocument/2006/relationships/hyperlink" Target="http://www.kent.ac.uk/teaching/qa/codes/taught/annex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ent.ac.uk/teaching/qa/credit-framework/creditinfo.html" TargetMode="External"/><Relationship Id="rId22" Type="http://schemas.openxmlformats.org/officeDocument/2006/relationships/hyperlink" Target="https://www.kent.ac.uk/teaching/advisers/index.html" TargetMode="External"/><Relationship Id="rId27" Type="http://schemas.openxmlformats.org/officeDocument/2006/relationships/hyperlink" Target="https://www.kent.ac.uk/global/partnerships/" TargetMode="External"/><Relationship Id="rId30" Type="http://schemas.openxmlformats.org/officeDocument/2006/relationships/hyperlink" Target="https://www.kent.ac.uk/internationalstudent/entry-requirements/index.html" TargetMode="External"/><Relationship Id="rId35" Type="http://schemas.openxmlformats.org/officeDocument/2006/relationships/hyperlink" Target="http://www.qaa.ac.uk/InstitutionReports/types-of-review/higher-education-review/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3AMX4D3CU3N3-627458763-30</_dlc_DocId>
    <_dlc_DocIdUrl xmlns="ef2b9e05-657a-4dc1-8c6c-679bdea18f38">
      <Url>https://sharepoint.kent.ac.uk/fso/cmaproject/_layouts/15/DocIdRedir.aspx?ID=3AMX4D3CU3N3-627458763-30</Url>
      <Description>3AMX4D3CU3N3-627458763-30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4EB3A-C903-48E0-9382-97EC744382D4}">
  <ds:schemaRefs>
    <ds:schemaRef ds:uri="http://purl.org/dc/elements/1.1/"/>
    <ds:schemaRef ds:uri="http://purl.org/dc/dcmitype/"/>
    <ds:schemaRef ds:uri="http://www.w3.org/XML/1998/namespace"/>
    <ds:schemaRef ds:uri="ef2b9e05-657a-4dc1-8c6c-679bdea18f38"/>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8973114-E4C6-4526-B580-41717003B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73C660-068C-4191-8872-4590E0353DD6}">
  <ds:schemaRefs>
    <ds:schemaRef ds:uri="http://schemas.microsoft.com/sharepoint/events"/>
  </ds:schemaRefs>
</ds:datastoreItem>
</file>

<file path=customXml/itemProps4.xml><?xml version="1.0" encoding="utf-8"?>
<ds:datastoreItem xmlns:ds="http://schemas.openxmlformats.org/officeDocument/2006/customXml" ds:itemID="{ED9CDF31-93FD-4E2F-BFE7-6C41E3386AF9}">
  <ds:schemaRefs>
    <ds:schemaRef ds:uri="http://schemas.microsoft.com/sharepoint/v3/contenttype/forms"/>
  </ds:schemaRefs>
</ds:datastoreItem>
</file>

<file path=customXml/itemProps5.xml><?xml version="1.0" encoding="utf-8"?>
<ds:datastoreItem xmlns:ds="http://schemas.openxmlformats.org/officeDocument/2006/customXml" ds:itemID="{A379C20B-736A-407E-B6D7-E7FB93436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3558</Words>
  <Characters>20284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2012-06-26T13:42:00Z</cp:lastPrinted>
  <dcterms:created xsi:type="dcterms:W3CDTF">2018-02-15T16:38:00Z</dcterms:created>
  <dcterms:modified xsi:type="dcterms:W3CDTF">2018-02-15T16:38:00Z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0x010100736662DC97719942A575EA07AEFCBE5D</vt:lpwstr>
  </property>
  <property fmtid="{D5CDD505-2E9C-101B-9397-08002B2CF9AE}" pid="3" name="_dlc_DocIdItemGuid">
    <vt:lpwstr>5ba93eab-8caf-4420-84e8-830b45466bf2</vt:lpwstr>
  </property>
</Properties>
</file>