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C1ABE" w14:textId="77777777" w:rsidR="0064079E" w:rsidRPr="0085426B" w:rsidRDefault="0064079E" w:rsidP="001F3D34">
      <w:pPr>
        <w:spacing w:before="60" w:after="60"/>
        <w:ind w:left="-567" w:right="-330"/>
        <w:jc w:val="center"/>
        <w:outlineLvl w:val="0"/>
        <w:rPr>
          <w:rFonts w:ascii="Arial" w:hAnsi="Arial" w:cs="Arial"/>
          <w:b/>
          <w:sz w:val="28"/>
          <w:szCs w:val="28"/>
        </w:rPr>
      </w:pPr>
      <w:r w:rsidRPr="0085426B">
        <w:rPr>
          <w:rFonts w:ascii="Arial" w:hAnsi="Arial" w:cs="Arial"/>
          <w:b/>
          <w:sz w:val="28"/>
          <w:szCs w:val="28"/>
        </w:rPr>
        <w:t xml:space="preserve">Programme Specification </w:t>
      </w:r>
    </w:p>
    <w:p w14:paraId="008ADA4C"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1AAD9420" w14:textId="77777777" w:rsidTr="00124C37">
        <w:tc>
          <w:tcPr>
            <w:tcW w:w="10065" w:type="dxa"/>
            <w:shd w:val="pct5" w:color="auto" w:fill="FFFFFF"/>
          </w:tcPr>
          <w:p w14:paraId="69E53EF8" w14:textId="77777777" w:rsidR="0064079E" w:rsidRPr="00C46253" w:rsidRDefault="0064079E" w:rsidP="00124C37">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10186160"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BF08A1D" w14:textId="77777777" w:rsidTr="00FA6A75">
        <w:trPr>
          <w:trHeight w:val="313"/>
        </w:trPr>
        <w:tc>
          <w:tcPr>
            <w:tcW w:w="10065" w:type="dxa"/>
            <w:shd w:val="pct5" w:color="auto" w:fill="FFFFFF"/>
          </w:tcPr>
          <w:p w14:paraId="410876FC" w14:textId="77777777" w:rsidR="0064079E" w:rsidRDefault="00124C37" w:rsidP="00944270">
            <w:pPr>
              <w:jc w:val="center"/>
              <w:rPr>
                <w:rFonts w:ascii="Arial" w:hAnsi="Arial" w:cs="Arial"/>
                <w:b/>
                <w:sz w:val="22"/>
                <w:szCs w:val="22"/>
              </w:rPr>
            </w:pPr>
            <w:r>
              <w:rPr>
                <w:rFonts w:ascii="Arial" w:hAnsi="Arial" w:cs="Arial"/>
                <w:b/>
                <w:sz w:val="22"/>
                <w:szCs w:val="22"/>
              </w:rPr>
              <w:t>BSc</w:t>
            </w:r>
            <w:r w:rsidR="00944270" w:rsidRPr="00944270">
              <w:rPr>
                <w:rFonts w:ascii="Arial" w:hAnsi="Arial" w:cs="Arial"/>
                <w:b/>
                <w:sz w:val="22"/>
                <w:szCs w:val="22"/>
              </w:rPr>
              <w:t xml:space="preserve"> (Joint Honours) Music </w:t>
            </w:r>
            <w:r>
              <w:rPr>
                <w:rFonts w:ascii="Arial" w:hAnsi="Arial" w:cs="Arial"/>
                <w:b/>
                <w:sz w:val="22"/>
                <w:szCs w:val="22"/>
              </w:rPr>
              <w:t xml:space="preserve">Technology </w:t>
            </w:r>
            <w:r w:rsidR="00944270" w:rsidRPr="00944270">
              <w:rPr>
                <w:rFonts w:ascii="Arial" w:hAnsi="Arial" w:cs="Arial"/>
                <w:b/>
                <w:sz w:val="22"/>
                <w:szCs w:val="22"/>
              </w:rPr>
              <w:t xml:space="preserve">and </w:t>
            </w:r>
            <w:r>
              <w:rPr>
                <w:rFonts w:ascii="Arial" w:hAnsi="Arial" w:cs="Arial"/>
                <w:b/>
                <w:sz w:val="22"/>
                <w:szCs w:val="22"/>
              </w:rPr>
              <w:t>(</w:t>
            </w:r>
            <w:r w:rsidR="00944270" w:rsidRPr="00944270">
              <w:rPr>
                <w:rFonts w:ascii="Arial" w:hAnsi="Arial" w:cs="Arial"/>
                <w:b/>
                <w:sz w:val="22"/>
                <w:szCs w:val="22"/>
              </w:rPr>
              <w:t>Another Subject</w:t>
            </w:r>
            <w:r>
              <w:rPr>
                <w:rFonts w:ascii="Arial" w:hAnsi="Arial" w:cs="Arial"/>
                <w:b/>
                <w:sz w:val="22"/>
                <w:szCs w:val="22"/>
              </w:rPr>
              <w:t>)</w:t>
            </w:r>
          </w:p>
          <w:p w14:paraId="125C59DF" w14:textId="3B51B7DC" w:rsidR="00124C37" w:rsidRPr="00944270" w:rsidRDefault="00124C37" w:rsidP="00944270">
            <w:pPr>
              <w:jc w:val="center"/>
              <w:rPr>
                <w:rFonts w:ascii="Arial" w:hAnsi="Arial" w:cs="Arial"/>
                <w:b/>
              </w:rPr>
            </w:pPr>
            <w:r>
              <w:rPr>
                <w:rFonts w:ascii="Arial" w:hAnsi="Arial" w:cs="Arial"/>
                <w:b/>
                <w:sz w:val="22"/>
                <w:szCs w:val="22"/>
              </w:rPr>
              <w:t>BSc</w:t>
            </w:r>
            <w:r w:rsidRPr="00944270">
              <w:rPr>
                <w:rFonts w:ascii="Arial" w:hAnsi="Arial" w:cs="Arial"/>
                <w:b/>
                <w:sz w:val="22"/>
                <w:szCs w:val="22"/>
              </w:rPr>
              <w:t xml:space="preserve"> (Joint Honours) Music </w:t>
            </w:r>
            <w:r>
              <w:rPr>
                <w:rFonts w:ascii="Arial" w:hAnsi="Arial" w:cs="Arial"/>
                <w:b/>
                <w:sz w:val="22"/>
                <w:szCs w:val="22"/>
              </w:rPr>
              <w:t xml:space="preserve">Technology </w:t>
            </w:r>
            <w:r w:rsidRPr="00944270">
              <w:rPr>
                <w:rFonts w:ascii="Arial" w:hAnsi="Arial" w:cs="Arial"/>
                <w:b/>
                <w:sz w:val="22"/>
                <w:szCs w:val="22"/>
              </w:rPr>
              <w:t xml:space="preserve">and </w:t>
            </w:r>
            <w:r>
              <w:rPr>
                <w:rFonts w:ascii="Arial" w:hAnsi="Arial" w:cs="Arial"/>
                <w:b/>
                <w:sz w:val="22"/>
                <w:szCs w:val="22"/>
              </w:rPr>
              <w:t>(</w:t>
            </w:r>
            <w:r w:rsidRPr="00944270">
              <w:rPr>
                <w:rFonts w:ascii="Arial" w:hAnsi="Arial" w:cs="Arial"/>
                <w:b/>
                <w:sz w:val="22"/>
                <w:szCs w:val="22"/>
              </w:rPr>
              <w:t>Another Subject</w:t>
            </w:r>
            <w:r>
              <w:rPr>
                <w:rFonts w:ascii="Arial" w:hAnsi="Arial" w:cs="Arial"/>
                <w:b/>
                <w:sz w:val="22"/>
                <w:szCs w:val="22"/>
              </w:rPr>
              <w:t>) with a Placement Year</w:t>
            </w:r>
          </w:p>
        </w:tc>
      </w:tr>
    </w:tbl>
    <w:p w14:paraId="55EF6D06"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45F7F42F" w14:textId="77777777" w:rsidTr="00124C37">
        <w:tc>
          <w:tcPr>
            <w:tcW w:w="4720" w:type="dxa"/>
            <w:shd w:val="pct5" w:color="auto" w:fill="FFFFFF"/>
          </w:tcPr>
          <w:p w14:paraId="5D366DFF" w14:textId="77777777" w:rsidR="0064079E" w:rsidRPr="00C46253" w:rsidRDefault="0064079E" w:rsidP="00124C37">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0C26C248" w14:textId="77777777" w:rsidR="0064079E" w:rsidRPr="00C46253" w:rsidRDefault="0064079E" w:rsidP="00124C37">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084B3871" w14:textId="77777777" w:rsidTr="00124C37">
        <w:tc>
          <w:tcPr>
            <w:tcW w:w="4720" w:type="dxa"/>
            <w:shd w:val="pct5" w:color="auto" w:fill="FFFFFF"/>
          </w:tcPr>
          <w:p w14:paraId="545F9979" w14:textId="77777777" w:rsidR="0064079E" w:rsidRPr="00C46253" w:rsidRDefault="0064079E" w:rsidP="00124C37">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28F8E19" w14:textId="77777777" w:rsidR="0064079E" w:rsidRPr="00C46253" w:rsidRDefault="0064079E" w:rsidP="00EE3C9F">
            <w:pPr>
              <w:spacing w:before="60" w:after="60"/>
              <w:rPr>
                <w:rFonts w:ascii="Arial" w:hAnsi="Arial" w:cs="Arial"/>
                <w:i/>
                <w:szCs w:val="22"/>
              </w:rPr>
            </w:pPr>
            <w:r w:rsidRPr="00C46253">
              <w:rPr>
                <w:rFonts w:ascii="Arial" w:hAnsi="Arial" w:cs="Arial"/>
                <w:sz w:val="22"/>
                <w:szCs w:val="22"/>
              </w:rPr>
              <w:t xml:space="preserve">University of Kent </w:t>
            </w:r>
          </w:p>
        </w:tc>
      </w:tr>
      <w:tr w:rsidR="001F7E0D" w:rsidRPr="00856C09" w14:paraId="783A23BD" w14:textId="77777777" w:rsidTr="00124C37">
        <w:tc>
          <w:tcPr>
            <w:tcW w:w="4720" w:type="dxa"/>
            <w:shd w:val="pct5" w:color="auto" w:fill="FFFFFF"/>
          </w:tcPr>
          <w:p w14:paraId="48C0F522" w14:textId="77777777" w:rsidR="001F7E0D" w:rsidRPr="00856C09" w:rsidRDefault="001F7E0D" w:rsidP="001F7E0D">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2D88E807" w14:textId="31E9A902" w:rsidR="001F7E0D" w:rsidRPr="00D748C3" w:rsidRDefault="00541B76" w:rsidP="001F7E0D">
            <w:pPr>
              <w:spacing w:before="60" w:after="60"/>
              <w:rPr>
                <w:rFonts w:ascii="Arial" w:hAnsi="Arial" w:cs="Arial"/>
                <w:sz w:val="22"/>
                <w:szCs w:val="22"/>
              </w:rPr>
            </w:pPr>
            <w:r w:rsidRPr="00541B76">
              <w:rPr>
                <w:rFonts w:ascii="Arial" w:hAnsi="Arial" w:cs="Arial"/>
                <w:sz w:val="22"/>
                <w:shd w:val="clear" w:color="auto" w:fill="FFFFFF"/>
                <w:lang w:val="en-US"/>
              </w:rPr>
              <w:t>School of Music and Fine Art</w:t>
            </w:r>
          </w:p>
        </w:tc>
      </w:tr>
      <w:tr w:rsidR="001F7E0D" w:rsidRPr="00C46253" w14:paraId="21FE36B9" w14:textId="77777777" w:rsidTr="00124C37">
        <w:tc>
          <w:tcPr>
            <w:tcW w:w="4720" w:type="dxa"/>
            <w:shd w:val="pct5" w:color="auto" w:fill="FFFFFF"/>
          </w:tcPr>
          <w:p w14:paraId="697A09A3" w14:textId="77777777" w:rsidR="001F7E0D" w:rsidRPr="00C46253" w:rsidRDefault="001F7E0D" w:rsidP="001F7E0D">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09D09559" w14:textId="3453D747" w:rsidR="001F7E0D" w:rsidRPr="00C46253" w:rsidRDefault="001F7E0D" w:rsidP="00124C37">
            <w:pPr>
              <w:spacing w:before="60" w:after="60"/>
              <w:rPr>
                <w:rFonts w:ascii="Arial" w:hAnsi="Arial" w:cs="Arial"/>
                <w:szCs w:val="22"/>
              </w:rPr>
            </w:pPr>
            <w:r>
              <w:rPr>
                <w:rFonts w:ascii="Arial" w:hAnsi="Arial" w:cs="Arial"/>
                <w:sz w:val="22"/>
                <w:szCs w:val="22"/>
              </w:rPr>
              <w:t xml:space="preserve">Medway </w:t>
            </w:r>
          </w:p>
        </w:tc>
      </w:tr>
      <w:tr w:rsidR="001F7E0D" w:rsidRPr="00C46253" w14:paraId="6B544E5D" w14:textId="77777777" w:rsidTr="00124C37">
        <w:tc>
          <w:tcPr>
            <w:tcW w:w="4720" w:type="dxa"/>
            <w:shd w:val="pct5" w:color="auto" w:fill="FFFFFF"/>
          </w:tcPr>
          <w:p w14:paraId="3086244F" w14:textId="77777777" w:rsidR="001F7E0D" w:rsidRPr="00C46253" w:rsidRDefault="001F7E0D" w:rsidP="001F7E0D">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252BC105" w14:textId="77777777" w:rsidR="001F7E0D" w:rsidRPr="00200194" w:rsidRDefault="001F7E0D" w:rsidP="001F7E0D">
            <w:pPr>
              <w:spacing w:before="60" w:after="60"/>
              <w:rPr>
                <w:rFonts w:ascii="Arial" w:hAnsi="Arial" w:cs="Arial"/>
                <w:szCs w:val="22"/>
              </w:rPr>
            </w:pPr>
            <w:r w:rsidRPr="00200194">
              <w:rPr>
                <w:rFonts w:ascii="Arial" w:hAnsi="Arial" w:cs="Arial"/>
                <w:sz w:val="22"/>
                <w:szCs w:val="22"/>
              </w:rPr>
              <w:t>Full-time</w:t>
            </w:r>
          </w:p>
          <w:p w14:paraId="1A9899E3" w14:textId="77777777" w:rsidR="001F7E0D" w:rsidRPr="00D748C3" w:rsidRDefault="001F7E0D" w:rsidP="001F7E0D">
            <w:pPr>
              <w:spacing w:before="60" w:after="60"/>
              <w:rPr>
                <w:rFonts w:ascii="Arial" w:hAnsi="Arial" w:cs="Arial"/>
                <w:szCs w:val="22"/>
              </w:rPr>
            </w:pPr>
            <w:r w:rsidRPr="00200194">
              <w:rPr>
                <w:rFonts w:ascii="Arial" w:hAnsi="Arial" w:cs="Arial"/>
                <w:sz w:val="22"/>
                <w:szCs w:val="22"/>
              </w:rPr>
              <w:t>Part-time</w:t>
            </w:r>
            <w:r>
              <w:rPr>
                <w:rFonts w:ascii="Arial" w:hAnsi="Arial" w:cs="Arial"/>
                <w:i/>
                <w:sz w:val="22"/>
                <w:szCs w:val="22"/>
              </w:rPr>
              <w:t xml:space="preserve"> </w:t>
            </w:r>
          </w:p>
        </w:tc>
      </w:tr>
      <w:tr w:rsidR="001F7E0D" w:rsidRPr="00C46253" w14:paraId="403ED808" w14:textId="77777777" w:rsidTr="00124C37">
        <w:tc>
          <w:tcPr>
            <w:tcW w:w="4720" w:type="dxa"/>
            <w:shd w:val="pct5" w:color="auto" w:fill="FFFFFF"/>
          </w:tcPr>
          <w:p w14:paraId="1C4F28C5" w14:textId="77777777" w:rsidR="001F7E0D" w:rsidRPr="00C46253" w:rsidRDefault="001F7E0D" w:rsidP="001F7E0D">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3DBBF19" w14:textId="77777777" w:rsidR="001F7E0D" w:rsidRPr="000C2812" w:rsidRDefault="001F7E0D" w:rsidP="001F7E0D">
            <w:pPr>
              <w:spacing w:before="60" w:after="60"/>
              <w:rPr>
                <w:rFonts w:ascii="Arial" w:hAnsi="Arial" w:cs="Arial"/>
                <w:szCs w:val="22"/>
              </w:rPr>
            </w:pPr>
          </w:p>
        </w:tc>
      </w:tr>
      <w:tr w:rsidR="001F7E0D" w:rsidRPr="001C3716" w14:paraId="53F27615" w14:textId="77777777" w:rsidTr="00124C37">
        <w:tc>
          <w:tcPr>
            <w:tcW w:w="4720" w:type="dxa"/>
            <w:shd w:val="pct5" w:color="auto" w:fill="FFFFFF"/>
          </w:tcPr>
          <w:p w14:paraId="45F27C5A" w14:textId="77777777" w:rsidR="001F7E0D" w:rsidRPr="00C46253" w:rsidRDefault="001F7E0D" w:rsidP="001F7E0D">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0299738C" w14:textId="5336A467" w:rsidR="001F7E0D" w:rsidRPr="00EE3C9F" w:rsidRDefault="00124C37" w:rsidP="001F7E0D">
            <w:pPr>
              <w:spacing w:before="60" w:after="60"/>
              <w:rPr>
                <w:rFonts w:ascii="Arial" w:hAnsi="Arial" w:cs="Arial"/>
                <w:sz w:val="22"/>
                <w:szCs w:val="22"/>
              </w:rPr>
            </w:pPr>
            <w:r>
              <w:rPr>
                <w:rFonts w:ascii="Arial" w:hAnsi="Arial" w:cs="Arial"/>
                <w:sz w:val="22"/>
                <w:szCs w:val="22"/>
              </w:rPr>
              <w:t>BSc</w:t>
            </w:r>
            <w:r w:rsidR="001F7E0D">
              <w:rPr>
                <w:rFonts w:ascii="Arial" w:hAnsi="Arial" w:cs="Arial"/>
                <w:sz w:val="22"/>
                <w:szCs w:val="22"/>
              </w:rPr>
              <w:t xml:space="preserve"> (Hons)</w:t>
            </w:r>
          </w:p>
        </w:tc>
      </w:tr>
      <w:tr w:rsidR="001F7E0D" w:rsidRPr="00C46253" w14:paraId="1CF51A09" w14:textId="77777777" w:rsidTr="00124C37">
        <w:tc>
          <w:tcPr>
            <w:tcW w:w="4720" w:type="dxa"/>
            <w:shd w:val="pct5" w:color="auto" w:fill="FFFFFF"/>
          </w:tcPr>
          <w:p w14:paraId="17A8F4A0" w14:textId="77777777" w:rsidR="001F7E0D" w:rsidRPr="00C46253" w:rsidRDefault="001F7E0D" w:rsidP="001F7E0D">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47BD654F" w14:textId="0B5E75E3" w:rsidR="001F7E0D" w:rsidRPr="000C2812" w:rsidRDefault="001F7E0D" w:rsidP="001F7E0D">
            <w:pPr>
              <w:spacing w:before="60" w:after="60"/>
              <w:rPr>
                <w:rFonts w:ascii="Arial" w:hAnsi="Arial" w:cs="Arial"/>
                <w:sz w:val="22"/>
                <w:szCs w:val="22"/>
                <w:lang w:val="it-IT"/>
              </w:rPr>
            </w:pPr>
            <w:r>
              <w:rPr>
                <w:rFonts w:ascii="Arial" w:hAnsi="Arial" w:cs="Arial"/>
                <w:sz w:val="22"/>
                <w:szCs w:val="22"/>
                <w:lang w:val="it-IT"/>
              </w:rPr>
              <w:t>Diploma in Music</w:t>
            </w:r>
            <w:r w:rsidR="00124C37">
              <w:rPr>
                <w:rFonts w:ascii="Arial" w:hAnsi="Arial" w:cs="Arial"/>
                <w:sz w:val="22"/>
                <w:szCs w:val="22"/>
                <w:lang w:val="it-IT"/>
              </w:rPr>
              <w:t xml:space="preserve"> Technology</w:t>
            </w:r>
            <w:r>
              <w:rPr>
                <w:rFonts w:ascii="Arial" w:hAnsi="Arial" w:cs="Arial"/>
                <w:sz w:val="22"/>
                <w:szCs w:val="22"/>
                <w:lang w:val="it-IT"/>
              </w:rPr>
              <w:t xml:space="preserve"> and </w:t>
            </w:r>
            <w:r w:rsidR="00FA6A75">
              <w:rPr>
                <w:rFonts w:ascii="Arial" w:hAnsi="Arial" w:cs="Arial"/>
                <w:sz w:val="22"/>
                <w:szCs w:val="22"/>
                <w:lang w:val="it-IT"/>
              </w:rPr>
              <w:t>(</w:t>
            </w:r>
            <w:r>
              <w:rPr>
                <w:rFonts w:ascii="Arial" w:hAnsi="Arial" w:cs="Arial"/>
                <w:sz w:val="22"/>
                <w:szCs w:val="22"/>
                <w:lang w:val="it-IT"/>
              </w:rPr>
              <w:t>Another Subject</w:t>
            </w:r>
            <w:r w:rsidR="00FA6A75">
              <w:rPr>
                <w:rFonts w:ascii="Arial" w:hAnsi="Arial" w:cs="Arial"/>
                <w:sz w:val="22"/>
                <w:szCs w:val="22"/>
                <w:lang w:val="it-IT"/>
              </w:rPr>
              <w:t>)</w:t>
            </w:r>
          </w:p>
          <w:p w14:paraId="47E4509B" w14:textId="46EC9BC4" w:rsidR="001F7E0D" w:rsidRPr="00C46253" w:rsidRDefault="001F7E0D" w:rsidP="001F7E0D">
            <w:pPr>
              <w:spacing w:before="60" w:after="60"/>
              <w:rPr>
                <w:rFonts w:ascii="Arial" w:hAnsi="Arial" w:cs="Arial"/>
                <w:i/>
                <w:sz w:val="22"/>
                <w:szCs w:val="22"/>
              </w:rPr>
            </w:pPr>
            <w:r>
              <w:rPr>
                <w:rFonts w:ascii="Arial" w:hAnsi="Arial" w:cs="Arial"/>
                <w:sz w:val="22"/>
                <w:szCs w:val="22"/>
                <w:lang w:val="it-IT"/>
              </w:rPr>
              <w:t>Certificate in Music</w:t>
            </w:r>
            <w:r w:rsidR="00124C37">
              <w:rPr>
                <w:rFonts w:ascii="Arial" w:hAnsi="Arial" w:cs="Arial"/>
                <w:sz w:val="22"/>
                <w:szCs w:val="22"/>
                <w:lang w:val="it-IT"/>
              </w:rPr>
              <w:t xml:space="preserve"> Technology</w:t>
            </w:r>
            <w:r>
              <w:rPr>
                <w:rFonts w:ascii="Arial" w:hAnsi="Arial" w:cs="Arial"/>
                <w:sz w:val="22"/>
                <w:szCs w:val="22"/>
                <w:lang w:val="it-IT"/>
              </w:rPr>
              <w:t xml:space="preserve"> and </w:t>
            </w:r>
            <w:r w:rsidR="00FA6A75">
              <w:rPr>
                <w:rFonts w:ascii="Arial" w:hAnsi="Arial" w:cs="Arial"/>
                <w:sz w:val="22"/>
                <w:szCs w:val="22"/>
                <w:lang w:val="it-IT"/>
              </w:rPr>
              <w:t>(</w:t>
            </w:r>
            <w:r>
              <w:rPr>
                <w:rFonts w:ascii="Arial" w:hAnsi="Arial" w:cs="Arial"/>
                <w:sz w:val="22"/>
                <w:szCs w:val="22"/>
                <w:lang w:val="it-IT"/>
              </w:rPr>
              <w:t>Another Subject</w:t>
            </w:r>
            <w:r w:rsidR="00FA6A75">
              <w:rPr>
                <w:rFonts w:ascii="Arial" w:hAnsi="Arial" w:cs="Arial"/>
                <w:sz w:val="22"/>
                <w:szCs w:val="22"/>
                <w:lang w:val="it-IT"/>
              </w:rPr>
              <w:t>)</w:t>
            </w:r>
          </w:p>
        </w:tc>
      </w:tr>
      <w:tr w:rsidR="001F7E0D" w:rsidRPr="00C46253" w14:paraId="414854F9" w14:textId="77777777" w:rsidTr="00124C37">
        <w:tc>
          <w:tcPr>
            <w:tcW w:w="4720" w:type="dxa"/>
            <w:shd w:val="pct5" w:color="auto" w:fill="FFFFFF"/>
          </w:tcPr>
          <w:p w14:paraId="01F488F1" w14:textId="77777777" w:rsidR="001F7E0D" w:rsidRPr="00C46253" w:rsidRDefault="001F7E0D" w:rsidP="001F7E0D">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1D362579" w14:textId="77777777" w:rsidR="001F7E0D" w:rsidRPr="004423B7" w:rsidRDefault="001F7E0D" w:rsidP="001F7E0D">
            <w:pPr>
              <w:spacing w:before="60" w:after="60"/>
              <w:rPr>
                <w:rFonts w:ascii="Arial" w:hAnsi="Arial" w:cs="Arial"/>
                <w:szCs w:val="22"/>
              </w:rPr>
            </w:pPr>
            <w:r>
              <w:rPr>
                <w:rFonts w:ascii="Arial" w:hAnsi="Arial" w:cs="Arial"/>
                <w:sz w:val="22"/>
                <w:szCs w:val="22"/>
              </w:rPr>
              <w:t>Music (Half degree)</w:t>
            </w:r>
          </w:p>
        </w:tc>
      </w:tr>
      <w:tr w:rsidR="001F7E0D" w:rsidRPr="00C46253" w14:paraId="3FD1A7E6" w14:textId="77777777" w:rsidTr="00124C37">
        <w:tc>
          <w:tcPr>
            <w:tcW w:w="4720" w:type="dxa"/>
            <w:shd w:val="pct5" w:color="auto" w:fill="FFFFFF"/>
          </w:tcPr>
          <w:p w14:paraId="0EF09FEA" w14:textId="77777777" w:rsidR="001F7E0D" w:rsidRPr="00C46253" w:rsidRDefault="001F7E0D" w:rsidP="001F7E0D">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6873DC27" w14:textId="23178D0C" w:rsidR="001F7E0D" w:rsidRPr="00C46253" w:rsidRDefault="001F7E0D" w:rsidP="001F7E0D">
            <w:pPr>
              <w:spacing w:before="60" w:after="60"/>
              <w:rPr>
                <w:rFonts w:ascii="Arial" w:hAnsi="Arial" w:cs="Arial"/>
                <w:szCs w:val="22"/>
              </w:rPr>
            </w:pPr>
          </w:p>
        </w:tc>
      </w:tr>
      <w:tr w:rsidR="001F7E0D" w:rsidRPr="00C46253" w14:paraId="5FB63C67" w14:textId="77777777" w:rsidTr="00124C37">
        <w:tc>
          <w:tcPr>
            <w:tcW w:w="4720" w:type="dxa"/>
            <w:shd w:val="pct5" w:color="auto" w:fill="FFFFFF"/>
          </w:tcPr>
          <w:p w14:paraId="6922F353" w14:textId="77777777" w:rsidR="001F7E0D" w:rsidRPr="00C46253" w:rsidRDefault="001F7E0D" w:rsidP="001F7E0D">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7CDDB002" w14:textId="77777777" w:rsidR="001F7E0D" w:rsidRPr="000C2812" w:rsidRDefault="001F7E0D" w:rsidP="001F7E0D">
            <w:pPr>
              <w:spacing w:before="60" w:after="60"/>
              <w:rPr>
                <w:rFonts w:ascii="Arial" w:hAnsi="Arial" w:cs="Arial"/>
                <w:szCs w:val="22"/>
              </w:rPr>
            </w:pPr>
            <w:r>
              <w:rPr>
                <w:rFonts w:ascii="Arial" w:hAnsi="Arial" w:cs="Arial"/>
                <w:sz w:val="22"/>
                <w:szCs w:val="22"/>
              </w:rPr>
              <w:t>360 Credits (180 ECTS)</w:t>
            </w:r>
          </w:p>
        </w:tc>
      </w:tr>
      <w:tr w:rsidR="001F7E0D" w:rsidRPr="00C46253" w14:paraId="5D6A2AFA" w14:textId="77777777" w:rsidTr="00124C37">
        <w:tc>
          <w:tcPr>
            <w:tcW w:w="4720" w:type="dxa"/>
            <w:shd w:val="pct5" w:color="auto" w:fill="FFFFFF"/>
          </w:tcPr>
          <w:p w14:paraId="6D382909" w14:textId="77777777" w:rsidR="001F7E0D" w:rsidRPr="00C46253" w:rsidRDefault="001F7E0D" w:rsidP="001F7E0D">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1E8B3482" w14:textId="77777777" w:rsidR="001F7E0D" w:rsidRPr="000C2812" w:rsidRDefault="001F7E0D" w:rsidP="001F7E0D">
            <w:pPr>
              <w:spacing w:before="60" w:after="60"/>
              <w:jc w:val="both"/>
              <w:rPr>
                <w:rFonts w:ascii="Arial" w:hAnsi="Arial" w:cs="Arial"/>
                <w:szCs w:val="22"/>
              </w:rPr>
            </w:pPr>
            <w:r>
              <w:rPr>
                <w:rFonts w:ascii="Arial" w:hAnsi="Arial" w:cs="Arial"/>
                <w:sz w:val="22"/>
                <w:szCs w:val="22"/>
              </w:rPr>
              <w:t xml:space="preserve">Undergraduate </w:t>
            </w:r>
          </w:p>
        </w:tc>
      </w:tr>
      <w:tr w:rsidR="001F7E0D" w:rsidRPr="00C46253" w14:paraId="0ECDBAD1" w14:textId="77777777" w:rsidTr="00124C37">
        <w:tc>
          <w:tcPr>
            <w:tcW w:w="4720" w:type="dxa"/>
            <w:shd w:val="pct5" w:color="auto" w:fill="FFFFFF"/>
          </w:tcPr>
          <w:p w14:paraId="4CFFAB29" w14:textId="77777777" w:rsidR="001F7E0D" w:rsidRPr="00C46253" w:rsidRDefault="001F7E0D" w:rsidP="001F7E0D">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6672885D" w14:textId="003D1945" w:rsidR="00124C37" w:rsidRDefault="00124C37" w:rsidP="00124C37">
            <w:pPr>
              <w:spacing w:before="60" w:after="60"/>
              <w:rPr>
                <w:rFonts w:ascii="Arial" w:hAnsi="Arial" w:cs="Arial"/>
                <w:sz w:val="22"/>
                <w:szCs w:val="22"/>
              </w:rPr>
            </w:pPr>
            <w:r>
              <w:rPr>
                <w:rFonts w:ascii="Arial" w:hAnsi="Arial" w:cs="Arial"/>
                <w:sz w:val="22"/>
                <w:szCs w:val="22"/>
              </w:rPr>
              <w:t>Music</w:t>
            </w:r>
            <w:r w:rsidR="00257B33">
              <w:rPr>
                <w:rFonts w:ascii="Arial" w:hAnsi="Arial" w:cs="Arial"/>
                <w:sz w:val="22"/>
                <w:szCs w:val="22"/>
              </w:rPr>
              <w:t xml:space="preserve"> (2016)</w:t>
            </w:r>
          </w:p>
          <w:p w14:paraId="075624C8" w14:textId="08DB32C4" w:rsidR="00124C37" w:rsidRPr="000C2812" w:rsidRDefault="00124C37" w:rsidP="006B5A30">
            <w:pPr>
              <w:spacing w:before="60" w:after="60"/>
              <w:rPr>
                <w:rFonts w:ascii="Arial" w:hAnsi="Arial" w:cs="Arial"/>
                <w:szCs w:val="22"/>
                <w:highlight w:val="yellow"/>
              </w:rPr>
            </w:pPr>
            <w:r>
              <w:rPr>
                <w:rFonts w:ascii="Arial" w:hAnsi="Arial" w:cs="Arial"/>
                <w:sz w:val="22"/>
                <w:szCs w:val="22"/>
              </w:rPr>
              <w:t>Engineering</w:t>
            </w:r>
            <w:r w:rsidR="00257B33">
              <w:rPr>
                <w:rFonts w:ascii="Arial" w:hAnsi="Arial" w:cs="Arial"/>
                <w:sz w:val="22"/>
                <w:szCs w:val="22"/>
              </w:rPr>
              <w:t xml:space="preserve"> (2015)</w:t>
            </w:r>
          </w:p>
        </w:tc>
      </w:tr>
      <w:tr w:rsidR="001F7E0D" w:rsidRPr="00C46253" w14:paraId="68284DDE" w14:textId="77777777" w:rsidTr="00124C37">
        <w:tc>
          <w:tcPr>
            <w:tcW w:w="4720" w:type="dxa"/>
            <w:shd w:val="pct5" w:color="auto" w:fill="FFFFFF"/>
          </w:tcPr>
          <w:p w14:paraId="05849336" w14:textId="77777777" w:rsidR="001F7E0D" w:rsidRPr="00C46253" w:rsidRDefault="001F7E0D" w:rsidP="001F7E0D">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4A102355" w14:textId="64427A87" w:rsidR="001F7E0D" w:rsidRPr="000C2812" w:rsidRDefault="00344F91" w:rsidP="006B5A30">
            <w:pPr>
              <w:spacing w:before="60" w:after="60"/>
              <w:rPr>
                <w:rFonts w:ascii="Arial" w:hAnsi="Arial" w:cs="Arial"/>
                <w:szCs w:val="22"/>
                <w:highlight w:val="yellow"/>
              </w:rPr>
            </w:pPr>
            <w:r>
              <w:rPr>
                <w:rFonts w:ascii="Arial" w:hAnsi="Arial" w:cs="Arial"/>
                <w:sz w:val="22"/>
                <w:szCs w:val="22"/>
              </w:rPr>
              <w:t>Dec 2014/July 2015/April 2016</w:t>
            </w:r>
            <w:r w:rsidR="001F7E0D" w:rsidRPr="001F7E0D">
              <w:rPr>
                <w:rFonts w:ascii="Arial" w:hAnsi="Arial" w:cs="Arial"/>
                <w:sz w:val="22"/>
                <w:szCs w:val="22"/>
              </w:rPr>
              <w:t xml:space="preserve">/revised FSO </w:t>
            </w:r>
            <w:r w:rsidR="006B5A30">
              <w:rPr>
                <w:rFonts w:ascii="Arial" w:hAnsi="Arial" w:cs="Arial"/>
                <w:sz w:val="22"/>
                <w:szCs w:val="22"/>
              </w:rPr>
              <w:t xml:space="preserve">Feb </w:t>
            </w:r>
            <w:r w:rsidR="001F7E0D" w:rsidRPr="001F7E0D">
              <w:rPr>
                <w:rFonts w:ascii="Arial" w:hAnsi="Arial" w:cs="Arial"/>
                <w:sz w:val="22"/>
                <w:szCs w:val="22"/>
              </w:rPr>
              <w:t xml:space="preserve">2018 </w:t>
            </w:r>
          </w:p>
        </w:tc>
      </w:tr>
      <w:tr w:rsidR="001F7E0D" w:rsidRPr="00C46253" w14:paraId="10EF20AD" w14:textId="77777777" w:rsidTr="00124C37">
        <w:tc>
          <w:tcPr>
            <w:tcW w:w="4720" w:type="dxa"/>
            <w:shd w:val="pct5" w:color="auto" w:fill="FFFFFF"/>
          </w:tcPr>
          <w:p w14:paraId="6D401D41" w14:textId="77777777" w:rsidR="001F7E0D" w:rsidRPr="00C46253" w:rsidRDefault="001F7E0D" w:rsidP="001F7E0D">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4FAF3E20" w14:textId="77777777" w:rsidR="001F7E0D" w:rsidRPr="000F0FF2" w:rsidRDefault="001F7E0D" w:rsidP="001F7E0D">
            <w:pPr>
              <w:spacing w:before="60" w:after="60"/>
              <w:rPr>
                <w:rFonts w:ascii="Arial" w:hAnsi="Arial" w:cs="Arial"/>
                <w:szCs w:val="22"/>
              </w:rPr>
            </w:pPr>
            <w:r w:rsidRPr="000F0FF2">
              <w:rPr>
                <w:rFonts w:ascii="Arial" w:hAnsi="Arial" w:cs="Arial"/>
                <w:sz w:val="22"/>
                <w:szCs w:val="22"/>
              </w:rPr>
              <w:t>September 2018</w:t>
            </w:r>
          </w:p>
        </w:tc>
      </w:tr>
    </w:tbl>
    <w:p w14:paraId="40C55887"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45FA86B7" w14:textId="77777777" w:rsidTr="00124C37">
        <w:tc>
          <w:tcPr>
            <w:tcW w:w="10065" w:type="dxa"/>
            <w:shd w:val="pct5" w:color="auto" w:fill="FFFFFF"/>
          </w:tcPr>
          <w:p w14:paraId="6DE1F80D" w14:textId="77777777" w:rsidR="0064079E" w:rsidRPr="00C46253" w:rsidRDefault="0064079E" w:rsidP="00124C37">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10F5EFBB" w14:textId="77777777" w:rsidR="0064079E" w:rsidRPr="00C46253" w:rsidRDefault="0064079E" w:rsidP="00124C37">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230271D4" w14:textId="77777777" w:rsidTr="00124C37">
        <w:tc>
          <w:tcPr>
            <w:tcW w:w="10065" w:type="dxa"/>
          </w:tcPr>
          <w:p w14:paraId="4EFD82EA" w14:textId="77777777" w:rsidR="00344F91" w:rsidRPr="008B6F05" w:rsidRDefault="00344F91" w:rsidP="00344F91">
            <w:pPr>
              <w:numPr>
                <w:ilvl w:val="0"/>
                <w:numId w:val="12"/>
              </w:numPr>
              <w:spacing w:before="120" w:after="120"/>
              <w:jc w:val="both"/>
              <w:rPr>
                <w:rFonts w:ascii="Arial" w:hAnsi="Arial"/>
              </w:rPr>
            </w:pPr>
            <w:r w:rsidRPr="008B6F05">
              <w:rPr>
                <w:rFonts w:ascii="Arial" w:hAnsi="Arial"/>
                <w:sz w:val="22"/>
              </w:rPr>
              <w:t>Produce music technology graduates equipped to fulfil significant roles within a broad range of digital media industries.</w:t>
            </w:r>
          </w:p>
          <w:p w14:paraId="6E941D6D" w14:textId="77777777" w:rsidR="00344F91" w:rsidRPr="008B6F05" w:rsidRDefault="00344F91" w:rsidP="00344F91">
            <w:pPr>
              <w:numPr>
                <w:ilvl w:val="0"/>
                <w:numId w:val="12"/>
              </w:numPr>
              <w:spacing w:before="120" w:after="120"/>
              <w:jc w:val="both"/>
              <w:rPr>
                <w:rFonts w:ascii="Arial" w:hAnsi="Arial"/>
              </w:rPr>
            </w:pPr>
            <w:r w:rsidRPr="008B6F05">
              <w:rPr>
                <w:rFonts w:ascii="Arial" w:hAnsi="Arial"/>
                <w:sz w:val="22"/>
              </w:rPr>
              <w:t>Provide a multidisciplinary education for students who seek professional careers in music production, music technology and related areas.</w:t>
            </w:r>
          </w:p>
          <w:p w14:paraId="4339D74F" w14:textId="77777777" w:rsidR="00344F91" w:rsidRPr="008B6F05" w:rsidRDefault="00344F91" w:rsidP="00344F91">
            <w:pPr>
              <w:numPr>
                <w:ilvl w:val="0"/>
                <w:numId w:val="12"/>
              </w:numPr>
              <w:spacing w:before="120" w:after="120"/>
              <w:jc w:val="both"/>
              <w:rPr>
                <w:rFonts w:ascii="Arial" w:hAnsi="Arial"/>
              </w:rPr>
            </w:pPr>
            <w:r w:rsidRPr="008B6F05">
              <w:rPr>
                <w:rFonts w:ascii="Arial" w:hAnsi="Arial"/>
                <w:sz w:val="22"/>
              </w:rPr>
              <w:lastRenderedPageBreak/>
              <w:t>Develop specialist knowledge in audio recording and production, music production and the hardware and software related to these disciplines.</w:t>
            </w:r>
          </w:p>
          <w:p w14:paraId="1D05BD28" w14:textId="77777777" w:rsidR="00344F91" w:rsidRPr="008B6F05" w:rsidRDefault="00344F91" w:rsidP="00344F91">
            <w:pPr>
              <w:numPr>
                <w:ilvl w:val="0"/>
                <w:numId w:val="12"/>
              </w:numPr>
              <w:spacing w:before="120" w:after="120"/>
              <w:jc w:val="both"/>
              <w:rPr>
                <w:rFonts w:ascii="Arial" w:hAnsi="Arial"/>
              </w:rPr>
            </w:pPr>
            <w:r w:rsidRPr="008B6F05">
              <w:rPr>
                <w:rFonts w:ascii="Arial" w:hAnsi="Arial"/>
                <w:sz w:val="22"/>
              </w:rPr>
              <w:t>Provide students with the opportunity for personal development and encourage critical thinking with regard to current professional practice.</w:t>
            </w:r>
          </w:p>
          <w:p w14:paraId="003657A4" w14:textId="77777777" w:rsidR="00344F91" w:rsidRPr="008B6F05" w:rsidRDefault="00344F91" w:rsidP="00344F91">
            <w:pPr>
              <w:numPr>
                <w:ilvl w:val="0"/>
                <w:numId w:val="12"/>
              </w:numPr>
              <w:spacing w:before="120" w:after="120"/>
              <w:jc w:val="both"/>
              <w:rPr>
                <w:rFonts w:ascii="Arial" w:hAnsi="Arial"/>
              </w:rPr>
            </w:pPr>
            <w:r w:rsidRPr="008B6F05">
              <w:rPr>
                <w:rFonts w:ascii="Arial" w:hAnsi="Arial"/>
                <w:sz w:val="22"/>
              </w:rPr>
              <w:t>Equip students with the necessary analytical and learning skills and abilities to meet the challenges of a rapidly changing field.</w:t>
            </w:r>
          </w:p>
          <w:p w14:paraId="3FCCD338" w14:textId="77777777" w:rsidR="00344F91" w:rsidRPr="008B6F05" w:rsidRDefault="00344F91" w:rsidP="00344F91">
            <w:pPr>
              <w:numPr>
                <w:ilvl w:val="0"/>
                <w:numId w:val="12"/>
              </w:numPr>
              <w:spacing w:before="120" w:after="120"/>
              <w:jc w:val="both"/>
              <w:rPr>
                <w:rFonts w:ascii="Arial" w:hAnsi="Arial"/>
              </w:rPr>
            </w:pPr>
            <w:r w:rsidRPr="008B6F05">
              <w:rPr>
                <w:rFonts w:ascii="Arial" w:hAnsi="Arial"/>
                <w:sz w:val="22"/>
              </w:rPr>
              <w:t>Provide students with high quality academic guidance and provide an environment in which students can achieve their full potential.</w:t>
            </w:r>
          </w:p>
          <w:p w14:paraId="25AAC2DD" w14:textId="2FCFDE5E" w:rsidR="0064079E" w:rsidRPr="001F7E0D" w:rsidRDefault="00344F91" w:rsidP="00344F91">
            <w:pPr>
              <w:numPr>
                <w:ilvl w:val="0"/>
                <w:numId w:val="12"/>
              </w:numPr>
              <w:spacing w:before="60" w:after="60"/>
              <w:jc w:val="both"/>
              <w:rPr>
                <w:rFonts w:ascii="Arial" w:hAnsi="Arial" w:cs="Arial"/>
                <w:sz w:val="22"/>
                <w:szCs w:val="22"/>
              </w:rPr>
            </w:pPr>
            <w:r w:rsidRPr="008B6F05">
              <w:rPr>
                <w:rFonts w:ascii="Arial" w:hAnsi="Arial"/>
                <w:sz w:val="22"/>
              </w:rPr>
              <w:t>Assist the students in developing skills appropriate to both autonomous and team-based working practices.</w:t>
            </w:r>
          </w:p>
        </w:tc>
      </w:tr>
    </w:tbl>
    <w:p w14:paraId="2FD587D1"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22961115" w14:textId="77777777" w:rsidTr="00124C37">
        <w:trPr>
          <w:cantSplit/>
        </w:trPr>
        <w:tc>
          <w:tcPr>
            <w:tcW w:w="10065" w:type="dxa"/>
            <w:shd w:val="pct5" w:color="auto" w:fill="FFFFFF"/>
          </w:tcPr>
          <w:p w14:paraId="2DC82070" w14:textId="77777777" w:rsidR="0064079E" w:rsidRPr="00C46253" w:rsidRDefault="0064079E" w:rsidP="00124C37">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71913569" w14:textId="77777777" w:rsidR="0064079E" w:rsidRDefault="0064079E" w:rsidP="00124C37">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ABAFD58" w14:textId="62AF0542" w:rsidR="0064079E" w:rsidRPr="007D1F01" w:rsidRDefault="0064079E" w:rsidP="00344F91">
            <w:pPr>
              <w:spacing w:before="60" w:after="60"/>
              <w:jc w:val="both"/>
              <w:rPr>
                <w:rFonts w:ascii="Arial" w:hAnsi="Arial" w:cs="Arial"/>
                <w:szCs w:val="22"/>
              </w:rPr>
            </w:pPr>
            <w:r w:rsidRPr="00C46253">
              <w:rPr>
                <w:rFonts w:ascii="Arial" w:hAnsi="Arial" w:cs="Arial"/>
                <w:sz w:val="22"/>
                <w:szCs w:val="22"/>
              </w:rPr>
              <w:t>The programme outcomes have references to the subject benchmarking statement</w:t>
            </w:r>
            <w:r w:rsidR="00344F91">
              <w:rPr>
                <w:rFonts w:ascii="Arial" w:hAnsi="Arial" w:cs="Arial"/>
                <w:sz w:val="22"/>
                <w:szCs w:val="22"/>
              </w:rPr>
              <w:t xml:space="preserve"> for Music</w:t>
            </w:r>
            <w:r w:rsidR="006B5A30">
              <w:rPr>
                <w:rFonts w:ascii="Arial" w:hAnsi="Arial" w:cs="Arial"/>
                <w:sz w:val="22"/>
                <w:szCs w:val="22"/>
              </w:rPr>
              <w:t xml:space="preserve"> (2016)</w:t>
            </w:r>
            <w:r w:rsidR="00344F91">
              <w:rPr>
                <w:rFonts w:ascii="Arial" w:hAnsi="Arial" w:cs="Arial"/>
                <w:sz w:val="22"/>
                <w:szCs w:val="22"/>
              </w:rPr>
              <w:t xml:space="preserve"> and Engineering</w:t>
            </w:r>
            <w:r w:rsidR="006B5A30">
              <w:rPr>
                <w:rFonts w:ascii="Arial" w:hAnsi="Arial" w:cs="Arial"/>
                <w:sz w:val="22"/>
                <w:szCs w:val="22"/>
              </w:rPr>
              <w:t xml:space="preserve"> (2015)</w:t>
            </w:r>
            <w:r w:rsidR="001F7E0D">
              <w:rPr>
                <w:rFonts w:ascii="Arial" w:hAnsi="Arial" w:cs="Arial"/>
                <w:sz w:val="22"/>
                <w:szCs w:val="22"/>
              </w:rPr>
              <w:t>.</w:t>
            </w:r>
          </w:p>
        </w:tc>
      </w:tr>
    </w:tbl>
    <w:p w14:paraId="721A0C9F" w14:textId="77777777" w:rsidR="0064079E" w:rsidRPr="00946D3C" w:rsidRDefault="0064079E" w:rsidP="0064079E">
      <w:pPr>
        <w:ind w:left="-426" w:right="-330"/>
        <w:rPr>
          <w:rFonts w:ascii="Arial" w:hAnsi="Arial" w:cs="Arial"/>
          <w:sz w:val="22"/>
          <w:szCs w:val="22"/>
        </w:rPr>
      </w:pPr>
    </w:p>
    <w:p w14:paraId="6C63203A" w14:textId="77777777" w:rsidR="007D1F01" w:rsidRDefault="0064079E" w:rsidP="001F3D34">
      <w:pPr>
        <w:spacing w:before="60" w:after="60"/>
        <w:ind w:left="-426" w:right="-330"/>
        <w:outlineLvl w:val="0"/>
        <w:rPr>
          <w:rFonts w:ascii="Arial" w:hAnsi="Arial" w:cs="Arial"/>
          <w:b/>
          <w:sz w:val="22"/>
          <w:szCs w:val="22"/>
        </w:rPr>
      </w:pPr>
      <w:r w:rsidRPr="00946D3C">
        <w:rPr>
          <w:rFonts w:ascii="Arial" w:hAnsi="Arial" w:cs="Arial"/>
          <w:b/>
          <w:sz w:val="22"/>
          <w:szCs w:val="22"/>
        </w:rPr>
        <w:t xml:space="preserve">A. Knowledge and Understanding of: </w:t>
      </w:r>
    </w:p>
    <w:p w14:paraId="356B333E" w14:textId="62012AEC" w:rsidR="00344F91" w:rsidRPr="008B6F05" w:rsidRDefault="00BA6428" w:rsidP="00344F91">
      <w:pPr>
        <w:pStyle w:val="ListParagraph"/>
        <w:numPr>
          <w:ilvl w:val="0"/>
          <w:numId w:val="30"/>
        </w:numPr>
        <w:spacing w:after="120"/>
        <w:ind w:right="-472"/>
        <w:contextualSpacing w:val="0"/>
        <w:jc w:val="both"/>
        <w:rPr>
          <w:rFonts w:ascii="Arial" w:eastAsiaTheme="minorEastAsia" w:hAnsi="Arial" w:cs="Arial"/>
          <w:b/>
          <w:i/>
          <w:sz w:val="22"/>
          <w:szCs w:val="22"/>
          <w:lang w:eastAsia="zh-CN"/>
        </w:rPr>
      </w:pPr>
      <w:r w:rsidRPr="00CC3A2D">
        <w:rPr>
          <w:rFonts w:ascii="Arial" w:hAnsi="Arial" w:cs="Arial"/>
          <w:sz w:val="22"/>
          <w:szCs w:val="22"/>
        </w:rPr>
        <w:t>Demonstrate knowledge and understanding of essential facts, concepts, principles, and theories relevant to music technology. (E2.1, M</w:t>
      </w:r>
      <w:r>
        <w:rPr>
          <w:rFonts w:ascii="Arial" w:hAnsi="Arial" w:cs="Arial"/>
          <w:sz w:val="22"/>
          <w:szCs w:val="22"/>
        </w:rPr>
        <w:t>3.6OMiii</w:t>
      </w:r>
      <w:r w:rsidRPr="00CC3A2D">
        <w:rPr>
          <w:rFonts w:ascii="Arial" w:hAnsi="Arial" w:cs="Arial"/>
          <w:sz w:val="22"/>
          <w:szCs w:val="22"/>
        </w:rPr>
        <w:t>)</w:t>
      </w:r>
    </w:p>
    <w:p w14:paraId="6C99B314" w14:textId="4ECC7860" w:rsidR="00344F91" w:rsidRPr="008B6F05" w:rsidRDefault="00BA6428" w:rsidP="00344F91">
      <w:pPr>
        <w:pStyle w:val="ListParagraph"/>
        <w:numPr>
          <w:ilvl w:val="0"/>
          <w:numId w:val="30"/>
        </w:numPr>
        <w:spacing w:after="120"/>
        <w:ind w:right="-472"/>
        <w:contextualSpacing w:val="0"/>
        <w:jc w:val="both"/>
        <w:rPr>
          <w:rFonts w:ascii="Arial" w:eastAsiaTheme="minorEastAsia" w:hAnsi="Arial" w:cs="Arial"/>
          <w:b/>
          <w:i/>
          <w:sz w:val="22"/>
          <w:szCs w:val="22"/>
          <w:lang w:eastAsia="zh-CN"/>
        </w:rPr>
      </w:pPr>
      <w:r w:rsidRPr="00A7138F">
        <w:rPr>
          <w:rFonts w:ascii="Arial" w:hAnsi="Arial" w:cs="Arial"/>
          <w:sz w:val="22"/>
          <w:szCs w:val="22"/>
        </w:rPr>
        <w:t>Demonstrate a fundamental grasp of the science, mathematics and technological base relevant to music technology</w:t>
      </w:r>
      <w:r>
        <w:rPr>
          <w:rFonts w:ascii="Arial" w:hAnsi="Arial" w:cs="Arial"/>
          <w:sz w:val="22"/>
          <w:szCs w:val="22"/>
        </w:rPr>
        <w:t>. (E2.3)</w:t>
      </w:r>
    </w:p>
    <w:p w14:paraId="5F77F323" w14:textId="667413DF" w:rsidR="00344F91" w:rsidRPr="008B6F05" w:rsidRDefault="00BA6428" w:rsidP="00344F91">
      <w:pPr>
        <w:pStyle w:val="ListParagraph"/>
        <w:numPr>
          <w:ilvl w:val="0"/>
          <w:numId w:val="30"/>
        </w:numPr>
        <w:spacing w:after="120"/>
        <w:ind w:right="-472"/>
        <w:contextualSpacing w:val="0"/>
        <w:jc w:val="both"/>
        <w:rPr>
          <w:rFonts w:ascii="Arial" w:eastAsiaTheme="minorEastAsia" w:hAnsi="Arial" w:cs="Arial"/>
          <w:b/>
          <w:i/>
          <w:sz w:val="22"/>
          <w:szCs w:val="22"/>
          <w:lang w:eastAsia="zh-CN"/>
        </w:rPr>
      </w:pPr>
      <w:r w:rsidRPr="00A7138F">
        <w:rPr>
          <w:rFonts w:ascii="Arial" w:hAnsi="Arial" w:cs="Arial"/>
          <w:sz w:val="22"/>
          <w:szCs w:val="22"/>
        </w:rPr>
        <w:t>An awareness of relevant contemporary issues in the areas of current music technology and music practice</w:t>
      </w:r>
      <w:r>
        <w:rPr>
          <w:rFonts w:ascii="Arial" w:hAnsi="Arial" w:cs="Arial"/>
          <w:sz w:val="22"/>
          <w:szCs w:val="22"/>
        </w:rPr>
        <w:t>. (M3.6Mi)</w:t>
      </w:r>
    </w:p>
    <w:p w14:paraId="17B75CB6" w14:textId="630BC82F" w:rsidR="00344F91" w:rsidRPr="008B6F05" w:rsidRDefault="00BA6428" w:rsidP="00344F91">
      <w:pPr>
        <w:pStyle w:val="ListParagraph"/>
        <w:numPr>
          <w:ilvl w:val="0"/>
          <w:numId w:val="30"/>
        </w:numPr>
        <w:spacing w:after="120"/>
        <w:ind w:right="-472"/>
        <w:contextualSpacing w:val="0"/>
        <w:jc w:val="both"/>
        <w:rPr>
          <w:rFonts w:ascii="Arial" w:eastAsiaTheme="minorEastAsia" w:hAnsi="Arial" w:cs="Arial"/>
          <w:b/>
          <w:i/>
          <w:sz w:val="22"/>
          <w:szCs w:val="22"/>
          <w:lang w:eastAsia="zh-CN"/>
        </w:rPr>
      </w:pPr>
      <w:r>
        <w:rPr>
          <w:rFonts w:ascii="Arial" w:hAnsi="Arial" w:cs="Arial"/>
          <w:sz w:val="22"/>
          <w:szCs w:val="22"/>
        </w:rPr>
        <w:t>T</w:t>
      </w:r>
      <w:r w:rsidRPr="00A7138F">
        <w:rPr>
          <w:rFonts w:ascii="Arial" w:hAnsi="Arial" w:cs="Arial"/>
          <w:sz w:val="22"/>
          <w:szCs w:val="22"/>
        </w:rPr>
        <w:t>he methods needed to confront, explore and assimilate unfamiliar musical sounds, conc</w:t>
      </w:r>
      <w:r>
        <w:rPr>
          <w:rFonts w:ascii="Arial" w:hAnsi="Arial" w:cs="Arial"/>
          <w:sz w:val="22"/>
          <w:szCs w:val="22"/>
        </w:rPr>
        <w:t>epts, repertoires and practices. (M3.6Mv)</w:t>
      </w:r>
    </w:p>
    <w:p w14:paraId="706C612B" w14:textId="6A674760" w:rsidR="00344F91" w:rsidRPr="008B6F05" w:rsidRDefault="00BA6428" w:rsidP="00344F91">
      <w:pPr>
        <w:pStyle w:val="ListParagraph"/>
        <w:numPr>
          <w:ilvl w:val="0"/>
          <w:numId w:val="30"/>
        </w:numPr>
        <w:spacing w:after="120"/>
        <w:ind w:right="-472"/>
        <w:contextualSpacing w:val="0"/>
        <w:jc w:val="both"/>
        <w:rPr>
          <w:rFonts w:ascii="Arial" w:eastAsiaTheme="minorEastAsia" w:hAnsi="Arial" w:cs="Arial"/>
          <w:b/>
          <w:i/>
          <w:sz w:val="22"/>
          <w:szCs w:val="22"/>
          <w:lang w:eastAsia="zh-CN"/>
        </w:rPr>
      </w:pPr>
      <w:r>
        <w:rPr>
          <w:rFonts w:ascii="Arial" w:hAnsi="Arial" w:cs="Arial"/>
          <w:sz w:val="22"/>
          <w:szCs w:val="22"/>
        </w:rPr>
        <w:t>The ability to analyse and interrogate musical materials (for example scores, performances and audio-visual media) and to communicate the findings in a coherent form. (M3.6Mvi)</w:t>
      </w:r>
    </w:p>
    <w:p w14:paraId="08D8B186" w14:textId="06403027" w:rsidR="00344F91" w:rsidRPr="0027358F" w:rsidRDefault="00BA6428" w:rsidP="00344F91">
      <w:pPr>
        <w:pStyle w:val="ListParagraph"/>
        <w:numPr>
          <w:ilvl w:val="0"/>
          <w:numId w:val="30"/>
        </w:numPr>
        <w:spacing w:after="120"/>
        <w:ind w:right="-472"/>
        <w:contextualSpacing w:val="0"/>
        <w:jc w:val="both"/>
        <w:rPr>
          <w:rFonts w:ascii="Arial" w:eastAsiaTheme="minorEastAsia" w:hAnsi="Arial" w:cs="Arial"/>
          <w:b/>
          <w:i/>
          <w:sz w:val="22"/>
          <w:szCs w:val="22"/>
          <w:lang w:eastAsia="zh-CN"/>
        </w:rPr>
      </w:pPr>
      <w:r w:rsidRPr="00A7138F">
        <w:rPr>
          <w:rFonts w:ascii="Arial" w:hAnsi="Arial" w:cs="Arial"/>
          <w:sz w:val="22"/>
          <w:szCs w:val="22"/>
        </w:rPr>
        <w:t>An awareness of the professional and ethical responsibilities associated with music technology.</w:t>
      </w:r>
      <w:r>
        <w:rPr>
          <w:rFonts w:ascii="Arial" w:hAnsi="Arial" w:cs="Arial"/>
          <w:sz w:val="22"/>
          <w:szCs w:val="22"/>
        </w:rPr>
        <w:t xml:space="preserve"> (M3.6Mi &amp;M3.7Sv)</w:t>
      </w:r>
    </w:p>
    <w:p w14:paraId="035505E5" w14:textId="46BC007A" w:rsidR="007D1F01" w:rsidRDefault="007D1F01" w:rsidP="00344F91">
      <w:pPr>
        <w:spacing w:before="60" w:after="60"/>
        <w:ind w:left="-141" w:right="-472" w:hanging="284"/>
        <w:jc w:val="both"/>
        <w:rPr>
          <w:rFonts w:ascii="Arial" w:hAnsi="Arial" w:cs="Arial"/>
          <w:b/>
          <w:sz w:val="22"/>
          <w:szCs w:val="22"/>
        </w:rPr>
      </w:pPr>
    </w:p>
    <w:p w14:paraId="6FCFE134" w14:textId="77777777" w:rsidR="0064079E" w:rsidRPr="00946D3C" w:rsidRDefault="0064079E" w:rsidP="001F3D34">
      <w:pPr>
        <w:spacing w:before="60" w:after="60"/>
        <w:ind w:left="-426" w:right="-330"/>
        <w:outlineLvl w:val="0"/>
        <w:rPr>
          <w:rFonts w:ascii="Arial" w:hAnsi="Arial" w:cs="Arial"/>
          <w:b/>
          <w:sz w:val="22"/>
          <w:szCs w:val="22"/>
        </w:rPr>
      </w:pPr>
      <w:r w:rsidRPr="00946D3C">
        <w:rPr>
          <w:rFonts w:ascii="Arial" w:hAnsi="Arial" w:cs="Arial"/>
          <w:b/>
          <w:sz w:val="22"/>
          <w:szCs w:val="22"/>
        </w:rPr>
        <w:t>Skills and Other Attributes</w:t>
      </w:r>
    </w:p>
    <w:p w14:paraId="14FF7EE2" w14:textId="77777777" w:rsidR="007D1F01" w:rsidRDefault="0064079E" w:rsidP="001F3D34">
      <w:pPr>
        <w:spacing w:before="60" w:after="60"/>
        <w:ind w:left="-426" w:right="-330"/>
        <w:outlineLvl w:val="0"/>
        <w:rPr>
          <w:rFonts w:ascii="Arial" w:hAnsi="Arial" w:cs="Arial"/>
          <w:b/>
          <w:sz w:val="22"/>
          <w:szCs w:val="22"/>
        </w:rPr>
      </w:pPr>
      <w:r w:rsidRPr="00946D3C">
        <w:rPr>
          <w:rFonts w:ascii="Arial" w:hAnsi="Arial" w:cs="Arial"/>
          <w:b/>
          <w:sz w:val="22"/>
          <w:szCs w:val="22"/>
        </w:rPr>
        <w:t xml:space="preserve">B. Intellectual Skills: </w:t>
      </w:r>
    </w:p>
    <w:p w14:paraId="2D5F6B8F" w14:textId="77777777" w:rsidR="00BA6428" w:rsidRPr="00BA6428" w:rsidRDefault="00BA6428" w:rsidP="006B5A30">
      <w:pPr>
        <w:widowControl w:val="0"/>
        <w:numPr>
          <w:ilvl w:val="0"/>
          <w:numId w:val="31"/>
        </w:numPr>
        <w:tabs>
          <w:tab w:val="num" w:pos="-426"/>
        </w:tabs>
        <w:autoSpaceDE w:val="0"/>
        <w:autoSpaceDN w:val="0"/>
        <w:adjustRightInd w:val="0"/>
        <w:spacing w:after="120"/>
        <w:ind w:left="0" w:right="-472" w:hanging="426"/>
        <w:jc w:val="both"/>
        <w:rPr>
          <w:rFonts w:ascii="Arial" w:hAnsi="Arial"/>
          <w:sz w:val="22"/>
        </w:rPr>
      </w:pPr>
      <w:r>
        <w:rPr>
          <w:rFonts w:ascii="Arial" w:hAnsi="Arial" w:cs="Arial"/>
          <w:sz w:val="22"/>
          <w:szCs w:val="22"/>
        </w:rPr>
        <w:t>S</w:t>
      </w:r>
      <w:r w:rsidRPr="0061301C">
        <w:rPr>
          <w:rFonts w:ascii="Arial" w:hAnsi="Arial" w:cs="Arial"/>
          <w:sz w:val="22"/>
          <w:szCs w:val="22"/>
        </w:rPr>
        <w:t>kills of research and exploration; gathering, synthesis and evaluation of evidence, including the ability to quote from and acknowledge academic sources, relating insights to the practice and experience of music</w:t>
      </w:r>
      <w:r>
        <w:rPr>
          <w:rFonts w:ascii="Arial" w:hAnsi="Arial" w:cs="Arial"/>
          <w:sz w:val="22"/>
          <w:szCs w:val="22"/>
        </w:rPr>
        <w:t>.</w:t>
      </w:r>
      <w:r>
        <w:rPr>
          <w:rFonts w:ascii="Arial" w:hAnsi="Arial"/>
          <w:sz w:val="22"/>
          <w:lang w:val="en-US"/>
        </w:rPr>
        <w:t xml:space="preserve"> (M3.6ODi)</w:t>
      </w:r>
    </w:p>
    <w:p w14:paraId="75783395" w14:textId="40AE1628" w:rsidR="00BA6428" w:rsidRPr="00BA6428" w:rsidRDefault="00BA6428" w:rsidP="006B5A30">
      <w:pPr>
        <w:widowControl w:val="0"/>
        <w:numPr>
          <w:ilvl w:val="0"/>
          <w:numId w:val="31"/>
        </w:numPr>
        <w:tabs>
          <w:tab w:val="num" w:pos="-426"/>
        </w:tabs>
        <w:autoSpaceDE w:val="0"/>
        <w:autoSpaceDN w:val="0"/>
        <w:adjustRightInd w:val="0"/>
        <w:spacing w:after="120"/>
        <w:ind w:left="0" w:right="-472" w:hanging="426"/>
        <w:jc w:val="both"/>
        <w:rPr>
          <w:rFonts w:ascii="Arial" w:hAnsi="Arial"/>
          <w:sz w:val="22"/>
        </w:rPr>
      </w:pPr>
      <w:r w:rsidRPr="00BA6428">
        <w:rPr>
          <w:rFonts w:ascii="Arial" w:hAnsi="Arial" w:cs="Arial"/>
          <w:sz w:val="22"/>
          <w:szCs w:val="22"/>
        </w:rPr>
        <w:t xml:space="preserve">The ability to plan, implement, evaluate, and reflect critically on work in progress. </w:t>
      </w:r>
      <w:r w:rsidRPr="00BA6428">
        <w:rPr>
          <w:rFonts w:ascii="Arial" w:hAnsi="Arial"/>
          <w:sz w:val="22"/>
          <w:lang w:val="en-US"/>
        </w:rPr>
        <w:t>(E2.1)</w:t>
      </w:r>
    </w:p>
    <w:p w14:paraId="1F5FC5AE" w14:textId="6EE55BA3" w:rsidR="00BA6428" w:rsidRDefault="00BA6428" w:rsidP="006B5A30">
      <w:pPr>
        <w:spacing w:before="60" w:after="60"/>
        <w:ind w:right="-329" w:hanging="426"/>
        <w:jc w:val="both"/>
        <w:rPr>
          <w:rFonts w:ascii="Arial" w:hAnsi="Arial" w:cs="Arial"/>
          <w:sz w:val="22"/>
          <w:szCs w:val="22"/>
        </w:rPr>
      </w:pPr>
      <w:r w:rsidRPr="00946D3C">
        <w:rPr>
          <w:rFonts w:ascii="Arial" w:hAnsi="Arial" w:cs="Arial"/>
          <w:sz w:val="22"/>
          <w:szCs w:val="22"/>
        </w:rPr>
        <w:t>3.</w:t>
      </w:r>
      <w:r>
        <w:rPr>
          <w:rFonts w:ascii="Arial" w:hAnsi="Arial" w:cs="Arial"/>
          <w:sz w:val="22"/>
          <w:szCs w:val="22"/>
        </w:rPr>
        <w:tab/>
        <w:t xml:space="preserve">The ability to assimilate the experience of a broad body of repertoire, and to call upon a detailed knowledge of the texts, resources concepts and issues associated with it. </w:t>
      </w:r>
      <w:r>
        <w:rPr>
          <w:rFonts w:ascii="Arial" w:hAnsi="Arial"/>
          <w:sz w:val="22"/>
          <w:lang w:val="en-US"/>
        </w:rPr>
        <w:t>(M3.6Mv)</w:t>
      </w:r>
    </w:p>
    <w:p w14:paraId="382F6314" w14:textId="77777777" w:rsidR="00BA6428" w:rsidRDefault="00BA6428" w:rsidP="006B5A30">
      <w:pPr>
        <w:spacing w:before="60" w:after="60"/>
        <w:ind w:right="-329" w:hanging="426"/>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T</w:t>
      </w:r>
      <w:r w:rsidRPr="0061301C">
        <w:rPr>
          <w:rFonts w:ascii="Arial" w:hAnsi="Arial" w:cs="Arial"/>
          <w:sz w:val="22"/>
          <w:szCs w:val="22"/>
        </w:rPr>
        <w:t>he ability to assimilate and synthesise complex information</w:t>
      </w:r>
      <w:r>
        <w:rPr>
          <w:rFonts w:ascii="Arial" w:hAnsi="Arial" w:cs="Arial"/>
          <w:sz w:val="22"/>
          <w:szCs w:val="22"/>
        </w:rPr>
        <w:t>.</w:t>
      </w:r>
      <w:r>
        <w:rPr>
          <w:rFonts w:ascii="Arial" w:hAnsi="Arial"/>
          <w:sz w:val="22"/>
          <w:lang w:val="en-US"/>
        </w:rPr>
        <w:t xml:space="preserve"> (M3.6ODv)</w:t>
      </w:r>
    </w:p>
    <w:p w14:paraId="0CF8B8F5" w14:textId="77777777" w:rsidR="00BA6428" w:rsidRDefault="00BA6428" w:rsidP="006B5A30">
      <w:pPr>
        <w:spacing w:before="60" w:after="60"/>
        <w:ind w:right="-329" w:hanging="426"/>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The ability to examine assumptions, concepts and hypotheses critically in the light of evidence, to make informed choices, and to apply insights and discoveries in one area of study to another.</w:t>
      </w:r>
      <w:r>
        <w:rPr>
          <w:rFonts w:ascii="Arial" w:hAnsi="Arial"/>
          <w:sz w:val="22"/>
          <w:lang w:val="en-US"/>
        </w:rPr>
        <w:t xml:space="preserve"> (M3.ODivj)</w:t>
      </w:r>
    </w:p>
    <w:p w14:paraId="3CDC3571" w14:textId="77777777" w:rsidR="00BA6428" w:rsidRDefault="00BA6428" w:rsidP="006B5A30">
      <w:pPr>
        <w:spacing w:before="60" w:after="60"/>
        <w:ind w:right="-329" w:hanging="426"/>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M</w:t>
      </w:r>
      <w:r w:rsidRPr="0061301C">
        <w:rPr>
          <w:rFonts w:ascii="Arial" w:hAnsi="Arial" w:cs="Arial"/>
          <w:sz w:val="22"/>
          <w:szCs w:val="22"/>
        </w:rPr>
        <w:t>aintain a sound theoretical approach in enabling the introduction of new and advancing technology to enhance current practice in music technology</w:t>
      </w:r>
      <w:r>
        <w:rPr>
          <w:rFonts w:ascii="Arial" w:hAnsi="Arial" w:cs="Arial"/>
          <w:sz w:val="22"/>
          <w:szCs w:val="22"/>
        </w:rPr>
        <w:t>.</w:t>
      </w:r>
      <w:r>
        <w:rPr>
          <w:rFonts w:ascii="Arial" w:hAnsi="Arial"/>
          <w:sz w:val="22"/>
          <w:lang w:val="en-US"/>
        </w:rPr>
        <w:t xml:space="preserve"> (M3.6ODi)</w:t>
      </w:r>
    </w:p>
    <w:p w14:paraId="78FE2E57" w14:textId="77777777" w:rsidR="00BA6428" w:rsidRDefault="00BA6428" w:rsidP="006B5A30">
      <w:pPr>
        <w:spacing w:before="60" w:after="60"/>
        <w:ind w:right="-329" w:hanging="426"/>
        <w:jc w:val="both"/>
        <w:rPr>
          <w:rFonts w:ascii="Arial" w:hAnsi="Arial" w:cs="Arial"/>
          <w:sz w:val="22"/>
          <w:szCs w:val="22"/>
        </w:rPr>
      </w:pPr>
      <w:r>
        <w:rPr>
          <w:rFonts w:ascii="Arial" w:hAnsi="Arial" w:cs="Arial"/>
          <w:sz w:val="22"/>
          <w:szCs w:val="22"/>
        </w:rPr>
        <w:lastRenderedPageBreak/>
        <w:t xml:space="preserve">7. </w:t>
      </w:r>
      <w:r>
        <w:rPr>
          <w:rFonts w:ascii="Arial" w:hAnsi="Arial" w:cs="Arial"/>
          <w:sz w:val="22"/>
          <w:szCs w:val="22"/>
        </w:rPr>
        <w:tab/>
      </w:r>
      <w:r w:rsidRPr="0061301C">
        <w:rPr>
          <w:rFonts w:ascii="Arial" w:hAnsi="Arial" w:cs="Arial"/>
          <w:sz w:val="22"/>
          <w:szCs w:val="22"/>
        </w:rPr>
        <w:t>The ability to design and/or evaluate the design of a system, process or product</w:t>
      </w:r>
      <w:r>
        <w:rPr>
          <w:rFonts w:ascii="Arial" w:hAnsi="Arial" w:cs="Arial"/>
          <w:sz w:val="22"/>
          <w:szCs w:val="22"/>
        </w:rPr>
        <w:t>.</w:t>
      </w:r>
      <w:r>
        <w:rPr>
          <w:rFonts w:ascii="Arial" w:hAnsi="Arial"/>
          <w:sz w:val="22"/>
          <w:lang w:val="en-US"/>
        </w:rPr>
        <w:t xml:space="preserve"> (M3.7Tiii, E2.3)</w:t>
      </w:r>
    </w:p>
    <w:p w14:paraId="08A66E03" w14:textId="4A44B804" w:rsidR="00344F91" w:rsidRPr="00BA6428" w:rsidRDefault="00BA6428" w:rsidP="006B5A30">
      <w:pPr>
        <w:spacing w:before="60" w:after="60"/>
        <w:ind w:right="-329" w:hanging="426"/>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61301C">
        <w:rPr>
          <w:rFonts w:ascii="Arial" w:hAnsi="Arial" w:cs="Arial"/>
          <w:sz w:val="22"/>
          <w:szCs w:val="22"/>
        </w:rPr>
        <w:t>Solve (music technology related) engineering problems, often on the basis of limited and possibly contradictory information.</w:t>
      </w:r>
      <w:r w:rsidRPr="00C10BDA">
        <w:rPr>
          <w:rFonts w:ascii="Arial" w:hAnsi="Arial"/>
          <w:sz w:val="22"/>
          <w:lang w:val="en-US"/>
        </w:rPr>
        <w:t xml:space="preserve"> </w:t>
      </w:r>
      <w:r>
        <w:rPr>
          <w:rFonts w:ascii="Arial" w:hAnsi="Arial"/>
          <w:sz w:val="22"/>
          <w:lang w:val="en-US"/>
        </w:rPr>
        <w:t>(M3.6ODii)</w:t>
      </w:r>
    </w:p>
    <w:p w14:paraId="23E2FEC7" w14:textId="791C6C12" w:rsidR="007D1F01" w:rsidRDefault="007D1F01" w:rsidP="00344F91">
      <w:pPr>
        <w:pStyle w:val="Footer"/>
        <w:tabs>
          <w:tab w:val="clear" w:pos="4513"/>
          <w:tab w:val="clear" w:pos="9026"/>
        </w:tabs>
        <w:spacing w:before="60" w:after="60"/>
        <w:ind w:left="-141" w:right="-472" w:hanging="284"/>
        <w:jc w:val="both"/>
        <w:rPr>
          <w:rFonts w:ascii="Arial" w:hAnsi="Arial" w:cs="Arial"/>
          <w:b/>
          <w:sz w:val="22"/>
          <w:szCs w:val="22"/>
        </w:rPr>
      </w:pPr>
    </w:p>
    <w:p w14:paraId="5654D968" w14:textId="77777777" w:rsidR="007D1F01" w:rsidRDefault="0064079E" w:rsidP="001F3D34">
      <w:pPr>
        <w:spacing w:before="60" w:after="60"/>
        <w:ind w:left="-426" w:right="-330"/>
        <w:outlineLvl w:val="0"/>
        <w:rPr>
          <w:rFonts w:ascii="Arial" w:hAnsi="Arial" w:cs="Arial"/>
          <w:b/>
          <w:sz w:val="22"/>
          <w:szCs w:val="22"/>
        </w:rPr>
      </w:pPr>
      <w:r w:rsidRPr="00946D3C">
        <w:rPr>
          <w:rFonts w:ascii="Arial" w:hAnsi="Arial" w:cs="Arial"/>
          <w:b/>
          <w:sz w:val="22"/>
          <w:szCs w:val="22"/>
        </w:rPr>
        <w:t>C. Subject-specific Skills:</w:t>
      </w:r>
    </w:p>
    <w:p w14:paraId="4EC8496E" w14:textId="77777777" w:rsidR="00BA6428" w:rsidRPr="00C10BDA" w:rsidRDefault="00BA6428" w:rsidP="00BA6428">
      <w:pPr>
        <w:spacing w:before="60" w:after="60"/>
        <w:ind w:left="142" w:right="-329" w:hanging="567"/>
        <w:jc w:val="both"/>
        <w:rPr>
          <w:rFonts w:ascii="Arial" w:hAnsi="Arial" w:cs="Arial"/>
          <w:sz w:val="22"/>
          <w:szCs w:val="22"/>
        </w:rPr>
      </w:pPr>
      <w:r w:rsidRPr="00C10BDA">
        <w:rPr>
          <w:rFonts w:ascii="Arial" w:hAnsi="Arial" w:cs="Arial"/>
          <w:sz w:val="22"/>
          <w:szCs w:val="22"/>
        </w:rPr>
        <w:t xml:space="preserve">1. </w:t>
      </w:r>
      <w:r>
        <w:rPr>
          <w:rFonts w:ascii="Arial" w:hAnsi="Arial" w:cs="Arial"/>
          <w:sz w:val="22"/>
          <w:szCs w:val="22"/>
        </w:rPr>
        <w:tab/>
      </w:r>
      <w:r w:rsidRPr="00C10BDA">
        <w:rPr>
          <w:rFonts w:ascii="Arial" w:hAnsi="Arial" w:cs="Arial"/>
          <w:sz w:val="22"/>
          <w:szCs w:val="22"/>
        </w:rPr>
        <w:t>The ability to conceive musical ideas, and to manipulate them in an inventive and individual way.</w:t>
      </w:r>
      <w:r w:rsidRPr="00C10BDA">
        <w:rPr>
          <w:rFonts w:ascii="Arial" w:hAnsi="Arial"/>
          <w:sz w:val="22"/>
          <w:szCs w:val="22"/>
          <w:lang w:val="en-US"/>
        </w:rPr>
        <w:t xml:space="preserve"> (M</w:t>
      </w:r>
      <w:r>
        <w:rPr>
          <w:rFonts w:ascii="Arial" w:hAnsi="Arial"/>
          <w:sz w:val="22"/>
          <w:szCs w:val="22"/>
          <w:lang w:val="en-US"/>
        </w:rPr>
        <w:t>3.7Ci</w:t>
      </w:r>
      <w:r w:rsidRPr="00C10BDA">
        <w:rPr>
          <w:rFonts w:ascii="Arial" w:hAnsi="Arial"/>
          <w:sz w:val="22"/>
          <w:szCs w:val="22"/>
          <w:lang w:val="en-US"/>
        </w:rPr>
        <w:t>)</w:t>
      </w:r>
    </w:p>
    <w:p w14:paraId="74B5D16E" w14:textId="77777777" w:rsidR="00BA6428" w:rsidRPr="00C10BDA" w:rsidRDefault="00BA6428" w:rsidP="00BA6428">
      <w:pPr>
        <w:spacing w:before="60" w:after="60"/>
        <w:ind w:left="142" w:right="-329" w:hanging="567"/>
        <w:jc w:val="both"/>
        <w:rPr>
          <w:rFonts w:ascii="Arial" w:hAnsi="Arial" w:cs="Arial"/>
          <w:sz w:val="22"/>
          <w:szCs w:val="22"/>
        </w:rPr>
      </w:pPr>
      <w:r w:rsidRPr="00C10BDA">
        <w:rPr>
          <w:rFonts w:ascii="Arial" w:hAnsi="Arial" w:cs="Arial"/>
          <w:sz w:val="22"/>
          <w:szCs w:val="22"/>
        </w:rPr>
        <w:t xml:space="preserve">2. </w:t>
      </w:r>
      <w:r>
        <w:rPr>
          <w:rFonts w:ascii="Arial" w:hAnsi="Arial" w:cs="Arial"/>
          <w:sz w:val="22"/>
          <w:szCs w:val="22"/>
        </w:rPr>
        <w:tab/>
      </w:r>
      <w:r w:rsidRPr="00C10BDA">
        <w:rPr>
          <w:rFonts w:ascii="Arial" w:hAnsi="Arial" w:cs="Arial"/>
          <w:sz w:val="22"/>
          <w:szCs w:val="22"/>
        </w:rPr>
        <w:t xml:space="preserve">The ability to develop materials into well-formed and coherent musical structures. </w:t>
      </w:r>
      <w:r w:rsidRPr="00C10BDA">
        <w:rPr>
          <w:rFonts w:ascii="Arial" w:hAnsi="Arial"/>
          <w:sz w:val="22"/>
          <w:szCs w:val="22"/>
          <w:lang w:val="en-US"/>
        </w:rPr>
        <w:t>(M</w:t>
      </w:r>
      <w:r>
        <w:rPr>
          <w:rFonts w:ascii="Arial" w:hAnsi="Arial"/>
          <w:sz w:val="22"/>
          <w:szCs w:val="22"/>
          <w:lang w:val="en-US"/>
        </w:rPr>
        <w:t>3.7Cii</w:t>
      </w:r>
      <w:r w:rsidRPr="00C10BDA">
        <w:rPr>
          <w:rFonts w:ascii="Arial" w:hAnsi="Arial"/>
          <w:sz w:val="22"/>
          <w:szCs w:val="22"/>
          <w:lang w:val="en-US"/>
        </w:rPr>
        <w:t>)</w:t>
      </w:r>
    </w:p>
    <w:p w14:paraId="7E306C4F" w14:textId="77777777" w:rsidR="00BA6428" w:rsidRPr="00C10BDA" w:rsidRDefault="00BA6428" w:rsidP="00BA6428">
      <w:pPr>
        <w:spacing w:before="60" w:after="60"/>
        <w:ind w:left="142" w:right="-329" w:hanging="567"/>
        <w:jc w:val="both"/>
        <w:rPr>
          <w:rFonts w:ascii="Arial" w:hAnsi="Arial" w:cs="Arial"/>
          <w:sz w:val="22"/>
          <w:szCs w:val="22"/>
        </w:rPr>
      </w:pPr>
      <w:r w:rsidRPr="00C10BDA">
        <w:rPr>
          <w:rFonts w:ascii="Arial" w:hAnsi="Arial" w:cs="Arial"/>
          <w:sz w:val="22"/>
          <w:szCs w:val="22"/>
        </w:rPr>
        <w:t xml:space="preserve">3. </w:t>
      </w:r>
      <w:r>
        <w:rPr>
          <w:rFonts w:ascii="Arial" w:hAnsi="Arial" w:cs="Arial"/>
          <w:sz w:val="22"/>
          <w:szCs w:val="22"/>
        </w:rPr>
        <w:tab/>
      </w:r>
      <w:r w:rsidRPr="00C10BDA">
        <w:rPr>
          <w:rFonts w:ascii="Arial" w:hAnsi="Arial" w:cs="Arial"/>
          <w:sz w:val="22"/>
          <w:szCs w:val="22"/>
        </w:rPr>
        <w:t xml:space="preserve">Use a wide range of tools, techniques and equipment, including pertinent software. </w:t>
      </w:r>
      <w:r w:rsidRPr="00C10BDA">
        <w:rPr>
          <w:rFonts w:ascii="Arial" w:hAnsi="Arial"/>
          <w:sz w:val="22"/>
          <w:szCs w:val="22"/>
          <w:lang w:val="en-US"/>
        </w:rPr>
        <w:t>(</w:t>
      </w:r>
      <w:r>
        <w:rPr>
          <w:rFonts w:ascii="Arial" w:hAnsi="Arial"/>
          <w:sz w:val="22"/>
          <w:szCs w:val="22"/>
          <w:lang w:val="en-US"/>
        </w:rPr>
        <w:t xml:space="preserve">M3.7Ti, </w:t>
      </w:r>
      <w:r w:rsidRPr="00C10BDA">
        <w:rPr>
          <w:rFonts w:ascii="Arial" w:hAnsi="Arial"/>
          <w:sz w:val="22"/>
          <w:szCs w:val="22"/>
          <w:lang w:val="en-US"/>
        </w:rPr>
        <w:t>E2.1, E3.1c)</w:t>
      </w:r>
    </w:p>
    <w:p w14:paraId="22B7FC93" w14:textId="77777777" w:rsidR="00BA6428" w:rsidRPr="00C10BDA" w:rsidRDefault="00BA6428" w:rsidP="00BA6428">
      <w:pPr>
        <w:spacing w:before="60" w:after="60"/>
        <w:ind w:left="142" w:right="-329" w:hanging="567"/>
        <w:jc w:val="both"/>
        <w:rPr>
          <w:rFonts w:ascii="Arial" w:hAnsi="Arial" w:cs="Arial"/>
          <w:sz w:val="22"/>
          <w:szCs w:val="22"/>
        </w:rPr>
      </w:pPr>
      <w:r w:rsidRPr="00C10BDA">
        <w:rPr>
          <w:rFonts w:ascii="Arial" w:hAnsi="Arial" w:cs="Arial"/>
          <w:sz w:val="22"/>
          <w:szCs w:val="22"/>
        </w:rPr>
        <w:t xml:space="preserve">4. </w:t>
      </w:r>
      <w:r>
        <w:rPr>
          <w:rFonts w:ascii="Arial" w:hAnsi="Arial" w:cs="Arial"/>
          <w:sz w:val="22"/>
          <w:szCs w:val="22"/>
        </w:rPr>
        <w:tab/>
      </w:r>
      <w:r w:rsidRPr="00C10BDA">
        <w:rPr>
          <w:rFonts w:ascii="Arial" w:hAnsi="Arial" w:cs="Arial"/>
          <w:sz w:val="22"/>
          <w:szCs w:val="22"/>
        </w:rPr>
        <w:t xml:space="preserve">The ability to develop, promote and apply safe systems of working with particular regard to the requirements of music technology. </w:t>
      </w:r>
      <w:r w:rsidRPr="00C10BDA">
        <w:rPr>
          <w:rFonts w:ascii="Arial" w:hAnsi="Arial"/>
          <w:sz w:val="22"/>
          <w:szCs w:val="22"/>
          <w:lang w:val="en-US"/>
        </w:rPr>
        <w:t>(E3.1</w:t>
      </w:r>
      <w:r>
        <w:rPr>
          <w:rFonts w:ascii="Arial" w:hAnsi="Arial"/>
          <w:sz w:val="22"/>
          <w:szCs w:val="22"/>
          <w:lang w:val="en-US"/>
        </w:rPr>
        <w:t>h</w:t>
      </w:r>
      <w:r w:rsidRPr="00C10BDA">
        <w:rPr>
          <w:rFonts w:ascii="Arial" w:hAnsi="Arial"/>
          <w:sz w:val="22"/>
          <w:szCs w:val="22"/>
          <w:lang w:val="en-US"/>
        </w:rPr>
        <w:t>)</w:t>
      </w:r>
    </w:p>
    <w:p w14:paraId="07616035" w14:textId="77777777" w:rsidR="00BA6428" w:rsidRPr="00C10BDA" w:rsidRDefault="00BA6428" w:rsidP="00BA6428">
      <w:pPr>
        <w:spacing w:before="60" w:after="60"/>
        <w:ind w:left="142" w:right="-329" w:hanging="567"/>
        <w:jc w:val="both"/>
        <w:rPr>
          <w:rFonts w:ascii="Arial" w:hAnsi="Arial" w:cs="Arial"/>
          <w:sz w:val="22"/>
          <w:szCs w:val="22"/>
        </w:rPr>
      </w:pPr>
      <w:r w:rsidRPr="00C10BDA">
        <w:rPr>
          <w:rFonts w:ascii="Arial" w:hAnsi="Arial" w:cs="Arial"/>
          <w:sz w:val="22"/>
          <w:szCs w:val="22"/>
        </w:rPr>
        <w:t xml:space="preserve">5. </w:t>
      </w:r>
      <w:r>
        <w:rPr>
          <w:rFonts w:ascii="Arial" w:hAnsi="Arial" w:cs="Arial"/>
          <w:sz w:val="22"/>
          <w:szCs w:val="22"/>
        </w:rPr>
        <w:tab/>
      </w:r>
      <w:r w:rsidRPr="00C10BDA">
        <w:rPr>
          <w:rFonts w:ascii="Arial" w:hAnsi="Arial" w:cs="Arial"/>
          <w:sz w:val="22"/>
          <w:szCs w:val="22"/>
        </w:rPr>
        <w:t>The ability to engage with a variety of musical styles through creative and technical projects or exercises.</w:t>
      </w:r>
      <w:r w:rsidRPr="00C10BDA">
        <w:rPr>
          <w:rFonts w:ascii="Arial" w:hAnsi="Arial"/>
          <w:sz w:val="22"/>
          <w:szCs w:val="22"/>
          <w:lang w:val="en-US"/>
        </w:rPr>
        <w:t xml:space="preserve"> (M</w:t>
      </w:r>
      <w:r>
        <w:rPr>
          <w:rFonts w:ascii="Arial" w:hAnsi="Arial"/>
          <w:sz w:val="22"/>
          <w:szCs w:val="22"/>
          <w:lang w:val="en-US"/>
        </w:rPr>
        <w:t>3.7Ciii</w:t>
      </w:r>
      <w:r w:rsidRPr="00C10BDA">
        <w:rPr>
          <w:rFonts w:ascii="Arial" w:hAnsi="Arial"/>
          <w:sz w:val="22"/>
          <w:szCs w:val="22"/>
          <w:lang w:val="en-US"/>
        </w:rPr>
        <w:t>)</w:t>
      </w:r>
    </w:p>
    <w:p w14:paraId="3DB48BB3" w14:textId="77777777" w:rsidR="00BA6428" w:rsidRPr="00C10BDA" w:rsidRDefault="00BA6428" w:rsidP="00BA6428">
      <w:pPr>
        <w:spacing w:before="60" w:after="60"/>
        <w:ind w:left="142" w:right="-329" w:hanging="567"/>
        <w:jc w:val="both"/>
        <w:rPr>
          <w:rFonts w:ascii="Arial" w:hAnsi="Arial" w:cs="Arial"/>
          <w:sz w:val="22"/>
          <w:szCs w:val="22"/>
        </w:rPr>
      </w:pPr>
      <w:r w:rsidRPr="00C10BDA">
        <w:rPr>
          <w:rFonts w:ascii="Arial" w:hAnsi="Arial" w:cs="Arial"/>
          <w:sz w:val="22"/>
          <w:szCs w:val="22"/>
        </w:rPr>
        <w:t xml:space="preserve">6. </w:t>
      </w:r>
      <w:r>
        <w:rPr>
          <w:rFonts w:ascii="Arial" w:hAnsi="Arial" w:cs="Arial"/>
          <w:sz w:val="22"/>
          <w:szCs w:val="22"/>
        </w:rPr>
        <w:tab/>
      </w:r>
      <w:r w:rsidRPr="00C10BDA">
        <w:rPr>
          <w:rFonts w:ascii="Arial" w:hAnsi="Arial" w:cs="Arial"/>
          <w:sz w:val="22"/>
          <w:szCs w:val="22"/>
        </w:rPr>
        <w:t>The ability to combine musical sound with other media.</w:t>
      </w:r>
      <w:r w:rsidRPr="00C10BDA">
        <w:rPr>
          <w:rFonts w:ascii="Arial" w:hAnsi="Arial"/>
          <w:sz w:val="22"/>
          <w:szCs w:val="22"/>
          <w:lang w:val="en-US"/>
        </w:rPr>
        <w:t xml:space="preserve"> (M</w:t>
      </w:r>
      <w:r>
        <w:rPr>
          <w:rFonts w:ascii="Arial" w:hAnsi="Arial"/>
          <w:sz w:val="22"/>
          <w:szCs w:val="22"/>
          <w:lang w:val="en-US"/>
        </w:rPr>
        <w:t>3.7Ciii</w:t>
      </w:r>
      <w:r w:rsidRPr="00C10BDA">
        <w:rPr>
          <w:rFonts w:ascii="Arial" w:hAnsi="Arial"/>
          <w:sz w:val="22"/>
          <w:szCs w:val="22"/>
          <w:lang w:val="en-US"/>
        </w:rPr>
        <w:t>)</w:t>
      </w:r>
    </w:p>
    <w:p w14:paraId="52601F94" w14:textId="77777777" w:rsidR="00BA6428" w:rsidRPr="00C10BDA" w:rsidRDefault="00BA6428" w:rsidP="00BA6428">
      <w:pPr>
        <w:spacing w:before="60" w:after="60"/>
        <w:ind w:left="142" w:right="-329" w:hanging="567"/>
        <w:jc w:val="both"/>
        <w:rPr>
          <w:rFonts w:ascii="Arial" w:hAnsi="Arial" w:cs="Arial"/>
          <w:sz w:val="22"/>
          <w:szCs w:val="22"/>
        </w:rPr>
      </w:pPr>
      <w:r w:rsidRPr="00C10BDA">
        <w:rPr>
          <w:rFonts w:ascii="Arial" w:hAnsi="Arial" w:cs="Arial"/>
          <w:sz w:val="22"/>
          <w:szCs w:val="22"/>
        </w:rPr>
        <w:t xml:space="preserve">7. </w:t>
      </w:r>
      <w:r>
        <w:rPr>
          <w:rFonts w:ascii="Arial" w:hAnsi="Arial" w:cs="Arial"/>
          <w:sz w:val="22"/>
          <w:szCs w:val="22"/>
        </w:rPr>
        <w:tab/>
      </w:r>
      <w:r w:rsidRPr="00C10BDA">
        <w:rPr>
          <w:rFonts w:ascii="Arial" w:hAnsi="Arial" w:cs="Arial"/>
          <w:sz w:val="22"/>
          <w:szCs w:val="22"/>
        </w:rPr>
        <w:t xml:space="preserve">The ability to use analogue and digital equipment for creating and recording music. </w:t>
      </w:r>
      <w:r w:rsidRPr="00C10BDA">
        <w:rPr>
          <w:rFonts w:ascii="Arial" w:hAnsi="Arial"/>
          <w:sz w:val="22"/>
          <w:szCs w:val="22"/>
          <w:lang w:val="en-US"/>
        </w:rPr>
        <w:t>(M</w:t>
      </w:r>
      <w:r>
        <w:rPr>
          <w:rFonts w:ascii="Arial" w:hAnsi="Arial"/>
          <w:sz w:val="22"/>
          <w:szCs w:val="22"/>
          <w:lang w:val="en-US"/>
        </w:rPr>
        <w:t>3.7Ti</w:t>
      </w:r>
      <w:r w:rsidRPr="00C10BDA">
        <w:rPr>
          <w:rFonts w:ascii="Arial" w:hAnsi="Arial"/>
          <w:sz w:val="22"/>
          <w:szCs w:val="22"/>
          <w:lang w:val="en-US"/>
        </w:rPr>
        <w:t>)</w:t>
      </w:r>
    </w:p>
    <w:p w14:paraId="4CA84A87" w14:textId="77777777" w:rsidR="00BA6428" w:rsidRPr="00C10BDA" w:rsidRDefault="00BA6428" w:rsidP="00BA6428">
      <w:pPr>
        <w:spacing w:before="60" w:after="60"/>
        <w:ind w:left="142" w:right="-329" w:hanging="567"/>
        <w:jc w:val="both"/>
        <w:rPr>
          <w:rFonts w:ascii="Arial" w:hAnsi="Arial" w:cs="Arial"/>
          <w:sz w:val="22"/>
          <w:szCs w:val="22"/>
        </w:rPr>
      </w:pPr>
      <w:r w:rsidRPr="00C10BDA">
        <w:rPr>
          <w:rFonts w:ascii="Arial" w:hAnsi="Arial" w:cs="Arial"/>
          <w:sz w:val="22"/>
          <w:szCs w:val="22"/>
        </w:rPr>
        <w:t xml:space="preserve">8. </w:t>
      </w:r>
      <w:r>
        <w:rPr>
          <w:rFonts w:ascii="Arial" w:hAnsi="Arial" w:cs="Arial"/>
          <w:sz w:val="22"/>
          <w:szCs w:val="22"/>
        </w:rPr>
        <w:tab/>
      </w:r>
      <w:r w:rsidRPr="00C10BDA">
        <w:rPr>
          <w:rFonts w:ascii="Arial" w:hAnsi="Arial" w:cs="Arial"/>
          <w:sz w:val="22"/>
          <w:szCs w:val="22"/>
        </w:rPr>
        <w:t xml:space="preserve">The ability to use and adapt computer software for music-related tasks such as notation, sound analysis and synthesis, composition, sound recording and editing. </w:t>
      </w:r>
      <w:r w:rsidRPr="00C10BDA">
        <w:rPr>
          <w:rFonts w:ascii="Arial" w:hAnsi="Arial"/>
          <w:sz w:val="22"/>
          <w:szCs w:val="22"/>
          <w:lang w:val="en-US"/>
        </w:rPr>
        <w:t>(M</w:t>
      </w:r>
      <w:r>
        <w:rPr>
          <w:rFonts w:ascii="Arial" w:hAnsi="Arial"/>
          <w:sz w:val="22"/>
          <w:szCs w:val="22"/>
          <w:lang w:val="en-US"/>
        </w:rPr>
        <w:t>3.7Ti</w:t>
      </w:r>
      <w:r w:rsidRPr="00C10BDA">
        <w:rPr>
          <w:rFonts w:ascii="Arial" w:hAnsi="Arial"/>
          <w:sz w:val="22"/>
          <w:szCs w:val="22"/>
          <w:lang w:val="en-US"/>
        </w:rPr>
        <w:t>)</w:t>
      </w:r>
    </w:p>
    <w:p w14:paraId="6F400E1B" w14:textId="77777777" w:rsidR="00BA6428" w:rsidRPr="00C10BDA" w:rsidRDefault="00BA6428" w:rsidP="00BA6428">
      <w:pPr>
        <w:spacing w:before="60" w:after="60"/>
        <w:ind w:left="142" w:right="-329" w:hanging="567"/>
        <w:jc w:val="both"/>
        <w:rPr>
          <w:rFonts w:ascii="Arial" w:hAnsi="Arial" w:cs="Arial"/>
          <w:sz w:val="22"/>
          <w:szCs w:val="22"/>
        </w:rPr>
      </w:pPr>
      <w:r w:rsidRPr="00C10BDA">
        <w:rPr>
          <w:rFonts w:ascii="Arial" w:hAnsi="Arial" w:cs="Arial"/>
          <w:sz w:val="22"/>
          <w:szCs w:val="22"/>
        </w:rPr>
        <w:t xml:space="preserve">9. </w:t>
      </w:r>
      <w:r>
        <w:rPr>
          <w:rFonts w:ascii="Arial" w:hAnsi="Arial" w:cs="Arial"/>
          <w:sz w:val="22"/>
          <w:szCs w:val="22"/>
        </w:rPr>
        <w:tab/>
      </w:r>
      <w:r w:rsidRPr="00C10BDA">
        <w:rPr>
          <w:rFonts w:ascii="Arial" w:hAnsi="Arial" w:cs="Arial"/>
          <w:sz w:val="22"/>
          <w:szCs w:val="22"/>
        </w:rPr>
        <w:t>An understanding of the acoustic and physical theories relevant to the design and construction of acoustic musical instruments.</w:t>
      </w:r>
      <w:r w:rsidRPr="00C10BDA">
        <w:rPr>
          <w:rFonts w:ascii="Arial" w:hAnsi="Arial"/>
          <w:sz w:val="22"/>
          <w:szCs w:val="22"/>
          <w:lang w:val="en-US"/>
        </w:rPr>
        <w:t xml:space="preserve"> (M</w:t>
      </w:r>
      <w:r>
        <w:rPr>
          <w:rFonts w:ascii="Arial" w:hAnsi="Arial"/>
          <w:sz w:val="22"/>
          <w:szCs w:val="22"/>
          <w:lang w:val="en-US"/>
        </w:rPr>
        <w:t>3.6ODiii</w:t>
      </w:r>
      <w:r w:rsidRPr="00C10BDA">
        <w:rPr>
          <w:rFonts w:ascii="Arial" w:hAnsi="Arial"/>
          <w:sz w:val="22"/>
          <w:szCs w:val="22"/>
          <w:lang w:val="en-US"/>
        </w:rPr>
        <w:t>)</w:t>
      </w:r>
    </w:p>
    <w:p w14:paraId="0D20971A" w14:textId="77777777" w:rsidR="0064079E" w:rsidRDefault="0064079E" w:rsidP="0064079E">
      <w:pPr>
        <w:spacing w:before="60" w:after="60"/>
        <w:ind w:left="-425" w:right="-329"/>
        <w:jc w:val="both"/>
        <w:rPr>
          <w:rFonts w:ascii="Arial" w:hAnsi="Arial" w:cs="Arial"/>
          <w:sz w:val="22"/>
          <w:szCs w:val="22"/>
        </w:rPr>
      </w:pPr>
    </w:p>
    <w:p w14:paraId="6D043FF9" w14:textId="77777777" w:rsidR="007D1F01" w:rsidRDefault="0064079E" w:rsidP="001F3D34">
      <w:pPr>
        <w:spacing w:before="60" w:after="60"/>
        <w:ind w:left="-426" w:right="-330"/>
        <w:outlineLvl w:val="0"/>
        <w:rPr>
          <w:rFonts w:ascii="Arial" w:hAnsi="Arial" w:cs="Arial"/>
          <w:b/>
          <w:sz w:val="22"/>
          <w:szCs w:val="22"/>
        </w:rPr>
      </w:pPr>
      <w:r w:rsidRPr="00946D3C">
        <w:rPr>
          <w:rFonts w:ascii="Arial" w:hAnsi="Arial" w:cs="Arial"/>
          <w:b/>
          <w:sz w:val="22"/>
          <w:szCs w:val="22"/>
        </w:rPr>
        <w:t>D. Transferable Skills:</w:t>
      </w:r>
    </w:p>
    <w:p w14:paraId="6EB97733" w14:textId="77777777" w:rsidR="00BA6428" w:rsidRPr="00946D3C" w:rsidRDefault="00BA6428" w:rsidP="00BA6428">
      <w:pPr>
        <w:spacing w:before="60" w:after="60"/>
        <w:ind w:left="142" w:right="-329" w:hanging="567"/>
        <w:jc w:val="both"/>
        <w:rPr>
          <w:rFonts w:ascii="Arial" w:hAnsi="Arial" w:cs="Arial"/>
          <w:sz w:val="22"/>
          <w:szCs w:val="22"/>
        </w:rPr>
      </w:pPr>
      <w:r w:rsidRPr="00946D3C">
        <w:rPr>
          <w:rFonts w:ascii="Arial" w:hAnsi="Arial" w:cs="Arial"/>
          <w:sz w:val="22"/>
          <w:szCs w:val="22"/>
        </w:rPr>
        <w:t>1.</w:t>
      </w:r>
      <w:r>
        <w:rPr>
          <w:rFonts w:ascii="Arial" w:hAnsi="Arial" w:cs="Arial"/>
          <w:sz w:val="22"/>
          <w:szCs w:val="22"/>
        </w:rPr>
        <w:t xml:space="preserve"> </w:t>
      </w:r>
      <w:r>
        <w:rPr>
          <w:rFonts w:ascii="Arial" w:hAnsi="Arial" w:cs="Arial"/>
          <w:sz w:val="22"/>
          <w:szCs w:val="22"/>
        </w:rPr>
        <w:tab/>
        <w:t>T</w:t>
      </w:r>
      <w:r w:rsidRPr="00B513B7">
        <w:rPr>
          <w:rFonts w:ascii="Arial" w:hAnsi="Arial" w:cs="Arial"/>
          <w:sz w:val="22"/>
          <w:szCs w:val="22"/>
        </w:rPr>
        <w:t>he ability to communicate and interact effectively with others</w:t>
      </w:r>
      <w:r>
        <w:rPr>
          <w:rFonts w:ascii="Arial" w:hAnsi="Arial" w:cs="Arial"/>
          <w:sz w:val="22"/>
          <w:szCs w:val="22"/>
        </w:rPr>
        <w:t>.</w:t>
      </w:r>
      <w:r>
        <w:rPr>
          <w:rFonts w:ascii="Arial" w:hAnsi="Arial"/>
          <w:sz w:val="22"/>
          <w:lang w:val="en-US"/>
        </w:rPr>
        <w:t xml:space="preserve"> (M3.7Si, M3.7Siv)</w:t>
      </w:r>
    </w:p>
    <w:p w14:paraId="5C1ECBF2" w14:textId="77777777" w:rsidR="00BA6428" w:rsidRPr="00946D3C" w:rsidRDefault="00BA6428" w:rsidP="00BA6428">
      <w:pPr>
        <w:spacing w:before="60" w:after="60"/>
        <w:ind w:left="142" w:right="-329" w:hanging="567"/>
        <w:jc w:val="both"/>
        <w:rPr>
          <w:rFonts w:ascii="Arial" w:hAnsi="Arial" w:cs="Arial"/>
          <w:sz w:val="22"/>
          <w:szCs w:val="22"/>
        </w:rPr>
      </w:pPr>
      <w:r w:rsidRPr="00946D3C">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Pr="00B513B7">
        <w:rPr>
          <w:rFonts w:ascii="Arial" w:hAnsi="Arial" w:cs="Arial"/>
          <w:sz w:val="22"/>
          <w:szCs w:val="22"/>
        </w:rPr>
        <w:t>IT skills including word processing, email, use of online and CD-ROM/DVD-ROM information sources and current music production industry-standard hardware and software</w:t>
      </w:r>
      <w:r>
        <w:rPr>
          <w:rFonts w:ascii="Arial" w:hAnsi="Arial" w:cs="Arial"/>
          <w:sz w:val="22"/>
          <w:szCs w:val="22"/>
        </w:rPr>
        <w:t>.</w:t>
      </w:r>
      <w:r>
        <w:rPr>
          <w:rFonts w:ascii="Arial" w:hAnsi="Arial"/>
          <w:sz w:val="22"/>
          <w:lang w:val="en-US"/>
        </w:rPr>
        <w:t xml:space="preserve"> (M3.7Svii)</w:t>
      </w:r>
    </w:p>
    <w:p w14:paraId="2482FCD3" w14:textId="77777777" w:rsidR="00BA6428" w:rsidRDefault="00BA6428" w:rsidP="00BA6428">
      <w:pPr>
        <w:spacing w:before="60" w:after="60"/>
        <w:ind w:left="142" w:right="-329" w:hanging="567"/>
        <w:jc w:val="both"/>
        <w:rPr>
          <w:rFonts w:ascii="Arial" w:hAnsi="Arial" w:cs="Arial"/>
          <w:sz w:val="22"/>
          <w:szCs w:val="22"/>
        </w:rPr>
      </w:pPr>
      <w:r w:rsidRPr="00946D3C">
        <w:rPr>
          <w:rFonts w:ascii="Arial" w:hAnsi="Arial" w:cs="Arial"/>
          <w:sz w:val="22"/>
          <w:szCs w:val="22"/>
        </w:rPr>
        <w:t>3.</w:t>
      </w:r>
      <w:r>
        <w:rPr>
          <w:rFonts w:ascii="Arial" w:hAnsi="Arial" w:cs="Arial"/>
          <w:sz w:val="22"/>
          <w:szCs w:val="22"/>
        </w:rPr>
        <w:t xml:space="preserve"> </w:t>
      </w:r>
      <w:r>
        <w:rPr>
          <w:rFonts w:ascii="Arial" w:hAnsi="Arial" w:cs="Arial"/>
          <w:sz w:val="22"/>
          <w:szCs w:val="22"/>
        </w:rPr>
        <w:tab/>
        <w:t>T</w:t>
      </w:r>
      <w:r w:rsidRPr="00B513B7">
        <w:rPr>
          <w:rFonts w:ascii="Arial" w:hAnsi="Arial" w:cs="Arial"/>
          <w:sz w:val="22"/>
          <w:szCs w:val="22"/>
        </w:rPr>
        <w:t>he ability to respond positively to self-criticism and to the criticism of others while maintaining confidence in one’s own creative work</w:t>
      </w:r>
      <w:r>
        <w:rPr>
          <w:rFonts w:ascii="Arial" w:hAnsi="Arial" w:cs="Arial"/>
          <w:sz w:val="22"/>
          <w:szCs w:val="22"/>
        </w:rPr>
        <w:t>.</w:t>
      </w:r>
      <w:r>
        <w:rPr>
          <w:rFonts w:ascii="Arial" w:hAnsi="Arial"/>
          <w:sz w:val="22"/>
          <w:lang w:val="en-US"/>
        </w:rPr>
        <w:t xml:space="preserve"> (M3.7Piii)</w:t>
      </w:r>
    </w:p>
    <w:p w14:paraId="5029F26F" w14:textId="77777777" w:rsidR="00BA6428" w:rsidRDefault="00BA6428" w:rsidP="00BA6428">
      <w:pPr>
        <w:spacing w:before="60" w:after="60"/>
        <w:ind w:left="142" w:right="-329" w:hanging="567"/>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Pr="00B513B7">
        <w:rPr>
          <w:rFonts w:ascii="Arial" w:hAnsi="Arial" w:cs="Arial"/>
          <w:sz w:val="22"/>
          <w:szCs w:val="22"/>
        </w:rPr>
        <w:t>Ability to generate, analyse, present and interpret data</w:t>
      </w:r>
      <w:r>
        <w:rPr>
          <w:rFonts w:ascii="Arial" w:hAnsi="Arial" w:cs="Arial"/>
          <w:sz w:val="22"/>
          <w:szCs w:val="22"/>
        </w:rPr>
        <w:t>.</w:t>
      </w:r>
      <w:r>
        <w:rPr>
          <w:rFonts w:ascii="Arial" w:hAnsi="Arial"/>
          <w:sz w:val="22"/>
        </w:rPr>
        <w:t xml:space="preserve"> (E3.1c, M3.6h)</w:t>
      </w:r>
    </w:p>
    <w:p w14:paraId="7446669C" w14:textId="77777777" w:rsidR="00BA6428" w:rsidRDefault="00BA6428" w:rsidP="00BA6428">
      <w:pPr>
        <w:spacing w:before="60" w:after="60"/>
        <w:ind w:left="142" w:right="-329" w:hanging="567"/>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T</w:t>
      </w:r>
      <w:r w:rsidRPr="00B513B7">
        <w:rPr>
          <w:rFonts w:ascii="Arial" w:hAnsi="Arial" w:cs="Arial"/>
          <w:sz w:val="22"/>
          <w:szCs w:val="22"/>
        </w:rPr>
        <w:t>he ability to manage resources and time ef</w:t>
      </w:r>
      <w:r>
        <w:rPr>
          <w:rFonts w:ascii="Arial" w:hAnsi="Arial" w:cs="Arial"/>
          <w:sz w:val="22"/>
          <w:szCs w:val="22"/>
        </w:rPr>
        <w:t>fectively and be able to organise and prioritis</w:t>
      </w:r>
      <w:r w:rsidRPr="00B513B7">
        <w:rPr>
          <w:rFonts w:ascii="Arial" w:hAnsi="Arial" w:cs="Arial"/>
          <w:sz w:val="22"/>
          <w:szCs w:val="22"/>
        </w:rPr>
        <w:t>e tasks</w:t>
      </w:r>
      <w:r>
        <w:rPr>
          <w:rFonts w:ascii="Arial" w:hAnsi="Arial" w:cs="Arial"/>
          <w:sz w:val="22"/>
          <w:szCs w:val="22"/>
        </w:rPr>
        <w:t>.</w:t>
      </w:r>
      <w:r>
        <w:rPr>
          <w:rFonts w:ascii="Arial" w:hAnsi="Arial"/>
          <w:sz w:val="22"/>
          <w:lang w:val="en-US"/>
        </w:rPr>
        <w:t xml:space="preserve"> (M3.7Pvi)</w:t>
      </w:r>
    </w:p>
    <w:p w14:paraId="4BDB6A27" w14:textId="77777777" w:rsidR="00BA6428" w:rsidRDefault="00BA6428" w:rsidP="00BA6428">
      <w:pPr>
        <w:spacing w:before="60" w:after="60"/>
        <w:ind w:left="142" w:right="-329" w:hanging="567"/>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P</w:t>
      </w:r>
      <w:r w:rsidRPr="00B513B7">
        <w:rPr>
          <w:rFonts w:ascii="Arial" w:hAnsi="Arial" w:cs="Arial"/>
          <w:sz w:val="22"/>
          <w:szCs w:val="22"/>
        </w:rPr>
        <w:t>roblem-solving skills (reacting to new situations; decoding information and ideas; dealing with complex situations; finding ways of working with others under pressure)</w:t>
      </w:r>
      <w:r>
        <w:rPr>
          <w:rFonts w:ascii="Arial" w:hAnsi="Arial" w:cs="Arial"/>
          <w:sz w:val="22"/>
          <w:szCs w:val="22"/>
        </w:rPr>
        <w:t xml:space="preserve">. </w:t>
      </w:r>
      <w:r>
        <w:rPr>
          <w:rFonts w:ascii="Arial" w:hAnsi="Arial"/>
          <w:sz w:val="22"/>
          <w:lang w:val="en-US"/>
        </w:rPr>
        <w:t>(E3.1c)</w:t>
      </w:r>
    </w:p>
    <w:p w14:paraId="3B844132" w14:textId="77777777" w:rsidR="00BA6428" w:rsidRDefault="00BA6428" w:rsidP="00BA6428">
      <w:pPr>
        <w:spacing w:before="60" w:after="60"/>
        <w:ind w:left="142" w:right="-329" w:hanging="567"/>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T</w:t>
      </w:r>
      <w:r w:rsidRPr="00B513B7">
        <w:rPr>
          <w:rFonts w:ascii="Arial" w:hAnsi="Arial" w:cs="Arial"/>
          <w:sz w:val="22"/>
          <w:szCs w:val="22"/>
        </w:rPr>
        <w:t>o demonstrate flexibility of thought and be open to new and alternative thinking</w:t>
      </w:r>
      <w:r>
        <w:rPr>
          <w:rFonts w:ascii="Arial" w:hAnsi="Arial" w:cs="Arial"/>
          <w:sz w:val="22"/>
          <w:szCs w:val="22"/>
        </w:rPr>
        <w:t xml:space="preserve">. </w:t>
      </w:r>
      <w:r>
        <w:rPr>
          <w:rFonts w:ascii="Arial" w:hAnsi="Arial"/>
          <w:sz w:val="22"/>
          <w:lang w:val="en-US"/>
        </w:rPr>
        <w:t>(M3.6ODiii)</w:t>
      </w:r>
    </w:p>
    <w:p w14:paraId="5BC5EBA3" w14:textId="77777777" w:rsidR="00BA6428" w:rsidRDefault="00BA6428" w:rsidP="00BA6428">
      <w:pPr>
        <w:spacing w:before="60" w:after="60"/>
        <w:ind w:left="142" w:right="-329" w:hanging="567"/>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T</w:t>
      </w:r>
      <w:r w:rsidRPr="00B513B7">
        <w:rPr>
          <w:rFonts w:ascii="Arial" w:hAnsi="Arial" w:cs="Arial"/>
          <w:sz w:val="22"/>
          <w:szCs w:val="22"/>
        </w:rPr>
        <w:t>he ability and confidence to carry a project through to delivery</w:t>
      </w:r>
      <w:r>
        <w:rPr>
          <w:rFonts w:ascii="Arial" w:hAnsi="Arial" w:cs="Arial"/>
          <w:sz w:val="22"/>
          <w:szCs w:val="22"/>
        </w:rPr>
        <w:t>.</w:t>
      </w:r>
      <w:r>
        <w:rPr>
          <w:rFonts w:ascii="Arial" w:hAnsi="Arial"/>
          <w:sz w:val="22"/>
          <w:lang w:val="en-US"/>
        </w:rPr>
        <w:t xml:space="preserve"> (M3.7Pvii)</w:t>
      </w:r>
    </w:p>
    <w:p w14:paraId="52EDA933" w14:textId="77777777" w:rsidR="00BA6428" w:rsidRDefault="00BA6428" w:rsidP="00BA6428">
      <w:pPr>
        <w:spacing w:before="60" w:after="60"/>
        <w:ind w:left="142" w:right="-329" w:hanging="567"/>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t>T</w:t>
      </w:r>
      <w:r w:rsidRPr="00B513B7">
        <w:rPr>
          <w:rFonts w:ascii="Arial" w:hAnsi="Arial" w:cs="Arial"/>
          <w:sz w:val="22"/>
          <w:szCs w:val="22"/>
        </w:rPr>
        <w:t>he ability to demonstrate innovative solutions to problems and the transfer of technology</w:t>
      </w:r>
      <w:r>
        <w:rPr>
          <w:rFonts w:ascii="Arial" w:hAnsi="Arial" w:cs="Arial"/>
          <w:sz w:val="22"/>
          <w:szCs w:val="22"/>
        </w:rPr>
        <w:t>.</w:t>
      </w:r>
      <w:r>
        <w:rPr>
          <w:rFonts w:ascii="Arial" w:hAnsi="Arial"/>
          <w:sz w:val="22"/>
          <w:lang w:val="en-US"/>
        </w:rPr>
        <w:t xml:space="preserve"> (E3.1c)</w:t>
      </w:r>
    </w:p>
    <w:p w14:paraId="0280F355" w14:textId="77777777" w:rsidR="00BA6428" w:rsidRDefault="00BA6428" w:rsidP="00BA6428">
      <w:pPr>
        <w:spacing w:before="60" w:after="60"/>
        <w:ind w:left="142" w:right="-329" w:hanging="567"/>
        <w:jc w:val="both"/>
        <w:rPr>
          <w:rFonts w:ascii="Arial" w:hAnsi="Arial" w:cs="Arial"/>
          <w:sz w:val="22"/>
          <w:szCs w:val="22"/>
        </w:rPr>
      </w:pPr>
      <w:r>
        <w:rPr>
          <w:rFonts w:ascii="Arial" w:hAnsi="Arial" w:cs="Arial"/>
          <w:sz w:val="22"/>
          <w:szCs w:val="22"/>
        </w:rPr>
        <w:t xml:space="preserve">10. </w:t>
      </w:r>
      <w:r>
        <w:rPr>
          <w:rFonts w:ascii="Arial" w:hAnsi="Arial" w:cs="Arial"/>
          <w:sz w:val="22"/>
          <w:szCs w:val="22"/>
        </w:rPr>
        <w:tab/>
        <w:t>T</w:t>
      </w:r>
      <w:r w:rsidRPr="00B513B7">
        <w:rPr>
          <w:rFonts w:ascii="Arial" w:hAnsi="Arial" w:cs="Arial"/>
          <w:sz w:val="22"/>
          <w:szCs w:val="22"/>
        </w:rPr>
        <w:t>he ability to work effectively as part of a group or team</w:t>
      </w:r>
      <w:r>
        <w:rPr>
          <w:rFonts w:ascii="Arial" w:hAnsi="Arial" w:cs="Arial"/>
          <w:sz w:val="22"/>
          <w:szCs w:val="22"/>
        </w:rPr>
        <w:t>.</w:t>
      </w:r>
      <w:r>
        <w:rPr>
          <w:rFonts w:ascii="Arial" w:hAnsi="Arial"/>
          <w:sz w:val="22"/>
          <w:lang w:val="en-US"/>
        </w:rPr>
        <w:t xml:space="preserve"> (M3.7Siv)</w:t>
      </w:r>
    </w:p>
    <w:p w14:paraId="2803A347" w14:textId="77777777" w:rsidR="00BA6428" w:rsidRPr="00946D3C" w:rsidRDefault="00BA6428" w:rsidP="00BA6428">
      <w:pPr>
        <w:spacing w:before="60" w:after="60"/>
        <w:ind w:left="142" w:right="-329" w:hanging="567"/>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r>
      <w:r w:rsidRPr="00B513B7">
        <w:rPr>
          <w:rFonts w:ascii="Arial" w:hAnsi="Arial" w:cs="Arial"/>
          <w:sz w:val="22"/>
          <w:szCs w:val="22"/>
        </w:rPr>
        <w:t>Deliver work to a given length, format, brief and deadline, properly referencing sources and ideas.</w:t>
      </w:r>
      <w:r>
        <w:rPr>
          <w:rFonts w:ascii="Arial" w:hAnsi="Arial"/>
          <w:sz w:val="22"/>
          <w:lang w:val="en-US"/>
        </w:rPr>
        <w:t xml:space="preserve"> (M3.7Pvi&amp;vii)</w:t>
      </w:r>
    </w:p>
    <w:p w14:paraId="077D5ED4" w14:textId="77777777" w:rsidR="009C7BCD" w:rsidRDefault="009C7BCD" w:rsidP="0064079E">
      <w:pPr>
        <w:spacing w:before="60" w:after="60"/>
        <w:ind w:left="-425" w:right="-329"/>
        <w:jc w:val="both"/>
        <w:rPr>
          <w:rFonts w:ascii="Arial" w:hAnsi="Arial" w:cs="Arial"/>
          <w:sz w:val="22"/>
          <w:szCs w:val="22"/>
        </w:rPr>
      </w:pPr>
    </w:p>
    <w:p w14:paraId="6FABA1B6"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0243B25C" w14:textId="219D8B64" w:rsidR="001A7C54" w:rsidRDefault="001A7C54" w:rsidP="00344F91">
      <w:pPr>
        <w:spacing w:before="60" w:after="60"/>
        <w:ind w:left="-425" w:right="-329"/>
        <w:jc w:val="both"/>
        <w:rPr>
          <w:rFonts w:ascii="Arial" w:hAnsi="Arial"/>
          <w:sz w:val="22"/>
          <w:szCs w:val="22"/>
        </w:rPr>
      </w:pPr>
      <w:r>
        <w:rPr>
          <w:rFonts w:ascii="Arial" w:hAnsi="Arial" w:cs="Arial"/>
          <w:sz w:val="22"/>
          <w:szCs w:val="22"/>
        </w:rPr>
        <w:t xml:space="preserve">Teaching and learning includes: </w:t>
      </w:r>
      <w:r w:rsidRPr="008242A8">
        <w:rPr>
          <w:rFonts w:ascii="Arial" w:hAnsi="Arial"/>
          <w:sz w:val="22"/>
          <w:szCs w:val="22"/>
        </w:rPr>
        <w:t>lectures, seminars and private study</w:t>
      </w:r>
      <w:r>
        <w:rPr>
          <w:rFonts w:ascii="Arial" w:hAnsi="Arial"/>
          <w:sz w:val="22"/>
          <w:szCs w:val="22"/>
        </w:rPr>
        <w:t>. S</w:t>
      </w:r>
      <w:r w:rsidRPr="008242A8">
        <w:rPr>
          <w:rFonts w:ascii="Arial" w:hAnsi="Arial"/>
          <w:sz w:val="22"/>
          <w:szCs w:val="22"/>
        </w:rPr>
        <w:t>upervised coursework projects, drawing on app</w:t>
      </w:r>
      <w:r w:rsidR="00344F91">
        <w:rPr>
          <w:rFonts w:ascii="Arial" w:hAnsi="Arial"/>
          <w:sz w:val="22"/>
          <w:szCs w:val="22"/>
        </w:rPr>
        <w:t xml:space="preserve">ropriate academic publications. </w:t>
      </w:r>
      <w:r w:rsidR="00344F91" w:rsidRPr="008B6F05">
        <w:rPr>
          <w:rFonts w:ascii="Arial" w:hAnsi="Arial" w:cs="Arial"/>
          <w:sz w:val="22"/>
          <w:szCs w:val="22"/>
        </w:rPr>
        <w:t>Directed analysis of various music conventions, styles and systems provides an experiential learning process.</w:t>
      </w:r>
      <w:r w:rsidR="00344F91">
        <w:rPr>
          <w:rFonts w:ascii="Arial" w:hAnsi="Arial" w:cs="Arial"/>
          <w:sz w:val="22"/>
          <w:szCs w:val="22"/>
        </w:rPr>
        <w:t xml:space="preserve"> Group work. </w:t>
      </w:r>
    </w:p>
    <w:p w14:paraId="477DC1F8" w14:textId="0C81DA55" w:rsidR="001A7C54" w:rsidRPr="00946D3C" w:rsidRDefault="001A7C54" w:rsidP="00344F91">
      <w:pPr>
        <w:spacing w:before="60" w:after="60"/>
        <w:ind w:left="-425" w:right="-329"/>
        <w:jc w:val="both"/>
        <w:rPr>
          <w:rFonts w:ascii="Arial" w:hAnsi="Arial" w:cs="Arial"/>
          <w:sz w:val="22"/>
          <w:szCs w:val="22"/>
        </w:rPr>
      </w:pPr>
      <w:r w:rsidRPr="008242A8">
        <w:rPr>
          <w:rFonts w:ascii="Arial" w:hAnsi="Arial"/>
          <w:sz w:val="22"/>
          <w:szCs w:val="22"/>
        </w:rPr>
        <w:t>Assessment</w:t>
      </w:r>
      <w:r>
        <w:rPr>
          <w:rFonts w:ascii="Arial" w:hAnsi="Arial"/>
          <w:sz w:val="22"/>
          <w:szCs w:val="22"/>
        </w:rPr>
        <w:t xml:space="preserve"> includes: </w:t>
      </w:r>
      <w:r w:rsidR="00344F91" w:rsidRPr="008B6F05">
        <w:rPr>
          <w:rFonts w:ascii="Arial" w:hAnsi="Arial" w:cs="Arial"/>
          <w:sz w:val="22"/>
          <w:szCs w:val="22"/>
        </w:rPr>
        <w:t>in-class tests, written essays, oral and practical coursework projects including individual and group presentations</w:t>
      </w:r>
      <w:r w:rsidR="00344F91">
        <w:rPr>
          <w:rFonts w:ascii="Arial" w:hAnsi="Arial" w:cs="Arial"/>
          <w:sz w:val="22"/>
          <w:szCs w:val="22"/>
        </w:rPr>
        <w:t>, examinations.</w:t>
      </w:r>
    </w:p>
    <w:p w14:paraId="736CCD2D" w14:textId="77777777" w:rsidR="009C7BCD" w:rsidRDefault="009C7BCD"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6EF008F" w14:textId="77777777" w:rsidTr="00124C37">
        <w:trPr>
          <w:cantSplit/>
        </w:trPr>
        <w:tc>
          <w:tcPr>
            <w:tcW w:w="9923" w:type="dxa"/>
          </w:tcPr>
          <w:p w14:paraId="2BBFC4D6" w14:textId="56DFB5F6" w:rsidR="0064079E" w:rsidRPr="00D2733B" w:rsidRDefault="0064079E" w:rsidP="003E027D">
            <w:pPr>
              <w:spacing w:before="60" w:after="60"/>
              <w:jc w:val="both"/>
              <w:rPr>
                <w:rFonts w:ascii="Arial" w:hAnsi="Arial" w:cs="Arial"/>
                <w:sz w:val="20"/>
                <w:szCs w:val="22"/>
              </w:rPr>
            </w:pPr>
            <w:r w:rsidRPr="0003428B">
              <w:rPr>
                <w:rFonts w:ascii="Arial" w:hAnsi="Arial" w:cs="Arial"/>
                <w:sz w:val="22"/>
              </w:rPr>
              <w:lastRenderedPageBreak/>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 see the module mapping table, located at the end of this specification. </w:t>
            </w:r>
          </w:p>
        </w:tc>
      </w:tr>
    </w:tbl>
    <w:p w14:paraId="49F55E57"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05B3A5FE" w14:textId="77777777" w:rsidTr="00124C37">
        <w:trPr>
          <w:cantSplit/>
        </w:trPr>
        <w:tc>
          <w:tcPr>
            <w:tcW w:w="9923" w:type="dxa"/>
            <w:shd w:val="pct5" w:color="auto" w:fill="FFFFFF"/>
          </w:tcPr>
          <w:p w14:paraId="65311B20" w14:textId="77777777" w:rsidR="0064079E" w:rsidRPr="00D803C1" w:rsidRDefault="0064079E" w:rsidP="00124C37">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68D84C84" w14:textId="77777777" w:rsidR="001A7C54" w:rsidRDefault="001A7C54" w:rsidP="001A7C54">
            <w:pPr>
              <w:spacing w:before="60" w:after="60"/>
              <w:jc w:val="both"/>
              <w:rPr>
                <w:rFonts w:ascii="Arial" w:hAnsi="Arial" w:cs="Arial"/>
                <w:snapToGrid w:val="0"/>
                <w:sz w:val="22"/>
                <w:szCs w:val="22"/>
                <w:lang w:val="en-US"/>
              </w:rPr>
            </w:pPr>
            <w:r w:rsidRPr="000D3E2E">
              <w:rPr>
                <w:rFonts w:ascii="Arial" w:hAnsi="Arial" w:cs="Arial"/>
                <w:snapToGrid w:val="0"/>
                <w:sz w:val="22"/>
                <w:szCs w:val="22"/>
                <w:lang w:val="en-US"/>
              </w:rPr>
              <w:t>This speci</w:t>
            </w:r>
            <w:r>
              <w:rPr>
                <w:rFonts w:ascii="Arial" w:hAnsi="Arial" w:cs="Arial"/>
                <w:snapToGrid w:val="0"/>
                <w:sz w:val="22"/>
                <w:szCs w:val="22"/>
                <w:lang w:val="en-US"/>
              </w:rPr>
              <w:t>fication only covers half of a J</w:t>
            </w:r>
            <w:r w:rsidRPr="000D3E2E">
              <w:rPr>
                <w:rFonts w:ascii="Arial" w:hAnsi="Arial" w:cs="Arial"/>
                <w:snapToGrid w:val="0"/>
                <w:sz w:val="22"/>
                <w:szCs w:val="22"/>
                <w:lang w:val="en-US"/>
              </w:rPr>
              <w:t xml:space="preserve">oint </w:t>
            </w:r>
            <w:proofErr w:type="spellStart"/>
            <w:r w:rsidRPr="000D3E2E">
              <w:rPr>
                <w:rFonts w:ascii="Arial" w:hAnsi="Arial" w:cs="Arial"/>
                <w:snapToGrid w:val="0"/>
                <w:sz w:val="22"/>
                <w:szCs w:val="22"/>
                <w:lang w:val="en-US"/>
              </w:rPr>
              <w:t>Honours</w:t>
            </w:r>
            <w:proofErr w:type="spellEnd"/>
            <w:r w:rsidRPr="000D3E2E">
              <w:rPr>
                <w:rFonts w:ascii="Arial" w:hAnsi="Arial" w:cs="Arial"/>
                <w:snapToGrid w:val="0"/>
                <w:sz w:val="22"/>
                <w:szCs w:val="22"/>
                <w:lang w:val="en-US"/>
              </w:rPr>
              <w:t xml:space="preserve"> </w:t>
            </w:r>
            <w:proofErr w:type="spellStart"/>
            <w:r w:rsidRPr="000D3E2E">
              <w:rPr>
                <w:rFonts w:ascii="Arial" w:hAnsi="Arial" w:cs="Arial"/>
                <w:snapToGrid w:val="0"/>
                <w:sz w:val="22"/>
                <w:szCs w:val="22"/>
                <w:lang w:val="en-US"/>
              </w:rPr>
              <w:t>programme</w:t>
            </w:r>
            <w:proofErr w:type="spellEnd"/>
            <w:r w:rsidRPr="000D3E2E">
              <w:rPr>
                <w:rFonts w:ascii="Arial" w:hAnsi="Arial" w:cs="Arial"/>
                <w:snapToGrid w:val="0"/>
                <w:sz w:val="22"/>
                <w:szCs w:val="22"/>
                <w:lang w:val="en-US"/>
              </w:rPr>
              <w:t xml:space="preserve"> and should be read in conjunction with the specification for the other half of a joint degree.</w:t>
            </w:r>
          </w:p>
          <w:p w14:paraId="27EA8D91" w14:textId="3EA47C08" w:rsidR="0064079E" w:rsidRDefault="0064079E" w:rsidP="00124C37">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studied over three years full-time or six years part-time. </w:t>
            </w:r>
          </w:p>
          <w:p w14:paraId="1A076709" w14:textId="4DF1D993" w:rsidR="00344F91" w:rsidRPr="00D803C1" w:rsidRDefault="00344F91" w:rsidP="00344F91">
            <w:pPr>
              <w:spacing w:before="60" w:after="60"/>
              <w:jc w:val="both"/>
              <w:rPr>
                <w:rFonts w:ascii="Arial" w:hAnsi="Arial" w:cs="Arial"/>
                <w:i/>
                <w:snapToGrid w:val="0"/>
                <w:szCs w:val="22"/>
                <w:lang w:val="en-US"/>
              </w:rPr>
            </w:pPr>
            <w:r w:rsidRPr="00344F91">
              <w:rPr>
                <w:rFonts w:ascii="Arial" w:hAnsi="Arial" w:cs="Arial"/>
                <w:snapToGrid w:val="0"/>
                <w:sz w:val="22"/>
                <w:szCs w:val="22"/>
                <w:lang w:val="en-US"/>
              </w:rPr>
              <w:t xml:space="preserve">This </w:t>
            </w:r>
            <w:proofErr w:type="spellStart"/>
            <w:r w:rsidRPr="00344F91">
              <w:rPr>
                <w:rFonts w:ascii="Arial" w:hAnsi="Arial" w:cs="Arial"/>
                <w:snapToGrid w:val="0"/>
                <w:sz w:val="22"/>
                <w:szCs w:val="22"/>
                <w:lang w:val="en-US"/>
              </w:rPr>
              <w:t>programme</w:t>
            </w:r>
            <w:proofErr w:type="spellEnd"/>
            <w:r w:rsidRPr="00344F91">
              <w:rPr>
                <w:rFonts w:ascii="Arial" w:hAnsi="Arial" w:cs="Arial"/>
                <w:snapToGrid w:val="0"/>
                <w:sz w:val="22"/>
                <w:szCs w:val="22"/>
                <w:lang w:val="en-US"/>
              </w:rPr>
              <w:t xml:space="preserve"> can also be taken full-time over four years with the optional placement year. Students studying the </w:t>
            </w:r>
            <w:proofErr w:type="spellStart"/>
            <w:r w:rsidRPr="00344F91">
              <w:rPr>
                <w:rFonts w:ascii="Arial" w:hAnsi="Arial" w:cs="Arial"/>
                <w:snapToGrid w:val="0"/>
                <w:sz w:val="22"/>
                <w:szCs w:val="22"/>
                <w:lang w:val="en-US"/>
              </w:rPr>
              <w:t>programme</w:t>
            </w:r>
            <w:proofErr w:type="spellEnd"/>
            <w:r w:rsidRPr="00344F91">
              <w:rPr>
                <w:rFonts w:ascii="Arial" w:hAnsi="Arial" w:cs="Arial"/>
                <w:snapToGrid w:val="0"/>
                <w:sz w:val="22"/>
                <w:szCs w:val="22"/>
                <w:lang w:val="en-US"/>
              </w:rPr>
              <w:t xml:space="preserve"> on a part time basis do not have the option of doing a placement year. Please refer to the Humanities Placement Year specification for further details.</w:t>
            </w:r>
            <w:r>
              <w:rPr>
                <w:rFonts w:ascii="Arial" w:hAnsi="Arial" w:cs="Arial"/>
                <w:snapToGrid w:val="0"/>
                <w:sz w:val="22"/>
                <w:szCs w:val="22"/>
                <w:lang w:val="en-US"/>
              </w:rPr>
              <w:t xml:space="preserve"> </w:t>
            </w:r>
          </w:p>
          <w:p w14:paraId="4AD36AAE" w14:textId="77777777" w:rsidR="0064079E" w:rsidRPr="00D803C1" w:rsidRDefault="0064079E" w:rsidP="00124C37">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2BB06DDA" w14:textId="405A3CAD" w:rsidR="0064079E" w:rsidRDefault="0064079E" w:rsidP="00124C37">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sidR="00344F91">
              <w:rPr>
                <w:rFonts w:ascii="Arial" w:hAnsi="Arial" w:cs="Arial"/>
                <w:sz w:val="22"/>
                <w:szCs w:val="22"/>
              </w:rPr>
              <w:t xml:space="preserve"> </w:t>
            </w:r>
            <w:r w:rsidR="00344F91" w:rsidRPr="00344F91">
              <w:rPr>
                <w:rFonts w:ascii="Arial" w:hAnsi="Arial" w:cs="Arial"/>
                <w:sz w:val="22"/>
                <w:szCs w:val="22"/>
              </w:rPr>
              <w:t>(480 including Placement Year</w:t>
            </w:r>
            <w:r w:rsidR="00344F91">
              <w:rPr>
                <w:rFonts w:ascii="Arial" w:hAnsi="Arial" w:cs="Arial"/>
                <w:sz w:val="22"/>
                <w:szCs w:val="22"/>
              </w:rPr>
              <w:t>)</w:t>
            </w:r>
            <w:r w:rsidR="001A7C54">
              <w:rPr>
                <w:rFonts w:ascii="Arial" w:hAnsi="Arial" w:cs="Arial"/>
                <w:sz w:val="22"/>
                <w:szCs w:val="22"/>
              </w:rPr>
              <w:t>,</w:t>
            </w:r>
            <w:r w:rsidRPr="00D803C1">
              <w:rPr>
                <w:rFonts w:ascii="Arial" w:hAnsi="Arial" w:cs="Arial"/>
                <w:sz w:val="22"/>
                <w:szCs w:val="22"/>
              </w:rPr>
              <w:t xml:space="preserve"> at least 210 of which must be</w:t>
            </w:r>
            <w:r w:rsidR="00344F91">
              <w:rPr>
                <w:rFonts w:ascii="Arial" w:hAnsi="Arial" w:cs="Arial"/>
                <w:sz w:val="22"/>
                <w:szCs w:val="22"/>
              </w:rPr>
              <w:t xml:space="preserve"> at l</w:t>
            </w:r>
            <w:r>
              <w:rPr>
                <w:rFonts w:ascii="Arial" w:hAnsi="Arial" w:cs="Arial"/>
                <w:sz w:val="22"/>
                <w:szCs w:val="22"/>
              </w:rPr>
              <w:t>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2A731977" w14:textId="6B722CAB" w:rsidR="0064079E" w:rsidRDefault="0064079E" w:rsidP="00124C37">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1A7C54">
              <w:rPr>
                <w:rFonts w:ascii="Arial" w:hAnsi="Arial" w:cs="Arial"/>
                <w:sz w:val="22"/>
              </w:rPr>
              <w:t>Music</w:t>
            </w:r>
            <w:r w:rsidR="00344F91">
              <w:rPr>
                <w:rFonts w:ascii="Arial" w:hAnsi="Arial" w:cs="Arial"/>
                <w:sz w:val="22"/>
              </w:rPr>
              <w:t xml:space="preserve"> Technology</w:t>
            </w:r>
            <w:r w:rsidR="001A7C54">
              <w:rPr>
                <w:rFonts w:ascii="Arial" w:hAnsi="Arial" w:cs="Arial"/>
                <w:sz w:val="22"/>
              </w:rPr>
              <w:t xml:space="preserve"> and (Another Subject)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1A7C54">
              <w:rPr>
                <w:rFonts w:ascii="Arial" w:hAnsi="Arial" w:cs="Arial"/>
                <w:sz w:val="22"/>
              </w:rPr>
              <w:t xml:space="preserve">Music </w:t>
            </w:r>
            <w:r w:rsidR="00344F91">
              <w:rPr>
                <w:rFonts w:ascii="Arial" w:hAnsi="Arial" w:cs="Arial"/>
                <w:sz w:val="22"/>
              </w:rPr>
              <w:t xml:space="preserve">Technology </w:t>
            </w:r>
            <w:r w:rsidR="001A7C54">
              <w:rPr>
                <w:rFonts w:ascii="Arial" w:hAnsi="Arial" w:cs="Arial"/>
                <w:sz w:val="22"/>
              </w:rPr>
              <w:t>and (Another Subject</w:t>
            </w:r>
            <w:r w:rsidR="003E027D">
              <w:rPr>
                <w:rFonts w:ascii="Arial" w:hAnsi="Arial" w:cs="Arial"/>
                <w:sz w:val="22"/>
              </w:rPr>
              <w:t>)</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 non-honours degree.</w:t>
            </w:r>
          </w:p>
          <w:p w14:paraId="654A849A" w14:textId="05176E1E" w:rsidR="00344F91" w:rsidRPr="0003428B" w:rsidRDefault="00344F91" w:rsidP="00344F91">
            <w:pPr>
              <w:spacing w:before="60" w:after="60"/>
              <w:jc w:val="both"/>
              <w:rPr>
                <w:rFonts w:ascii="Arial" w:hAnsi="Arial" w:cs="Arial"/>
                <w:sz w:val="22"/>
              </w:rPr>
            </w:pPr>
            <w:r w:rsidRPr="0003428B">
              <w:rPr>
                <w:rFonts w:ascii="Arial" w:hAnsi="Arial" w:cs="Arial"/>
                <w:sz w:val="22"/>
              </w:rPr>
              <w:t>Students successfully completing Stage 2 and also the placement</w:t>
            </w:r>
            <w:r>
              <w:rPr>
                <w:rFonts w:ascii="Arial" w:hAnsi="Arial" w:cs="Arial"/>
                <w:sz w:val="22"/>
              </w:rPr>
              <w:t xml:space="preserve"> year</w:t>
            </w:r>
            <w:r w:rsidRPr="0003428B">
              <w:rPr>
                <w:rFonts w:ascii="Arial" w:hAnsi="Arial" w:cs="Arial"/>
                <w:sz w:val="22"/>
              </w:rPr>
              <w:t xml:space="preserve"> and meeting credit framework requirements will be eligible for the award of the Diploma with a </w:t>
            </w:r>
            <w:r>
              <w:rPr>
                <w:rFonts w:ascii="Arial" w:hAnsi="Arial" w:cs="Arial"/>
                <w:sz w:val="22"/>
              </w:rPr>
              <w:t xml:space="preserve">Placement </w:t>
            </w:r>
            <w:r w:rsidRPr="0003428B">
              <w:rPr>
                <w:rFonts w:ascii="Arial" w:hAnsi="Arial" w:cs="Arial"/>
                <w:sz w:val="22"/>
              </w:rPr>
              <w:t>Year</w:t>
            </w:r>
            <w:r>
              <w:rPr>
                <w:rFonts w:ascii="Arial" w:hAnsi="Arial" w:cs="Arial"/>
                <w:sz w:val="22"/>
              </w:rPr>
              <w:t>.</w:t>
            </w:r>
          </w:p>
          <w:p w14:paraId="7E1FBD67" w14:textId="77777777" w:rsidR="0064079E" w:rsidRPr="00252ACB" w:rsidRDefault="0064079E" w:rsidP="00124C37">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26C04DFE" w14:textId="77777777"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3A7CC777" w14:textId="77777777" w:rsidR="0064079E" w:rsidRPr="00D803C1" w:rsidRDefault="0064079E" w:rsidP="00124C37">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5FFCF0ED" w14:textId="77777777" w:rsidR="0064079E" w:rsidRPr="007D1F01" w:rsidRDefault="0064079E" w:rsidP="007D1F01">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tc>
      </w:tr>
    </w:tbl>
    <w:p w14:paraId="57F3B858" w14:textId="19CEA5BA" w:rsidR="0064079E" w:rsidRDefault="0064079E" w:rsidP="0064079E">
      <w:pPr>
        <w:spacing w:before="60" w:after="60"/>
        <w:ind w:right="-330"/>
        <w:rPr>
          <w:rFonts w:ascii="Arial" w:hAnsi="Arial" w:cs="Arial"/>
          <w:i/>
          <w:sz w:val="22"/>
          <w:szCs w:val="22"/>
        </w:rPr>
      </w:pPr>
    </w:p>
    <w:p w14:paraId="27B87EF4" w14:textId="691D256E" w:rsidR="00F25491" w:rsidRDefault="00F25491" w:rsidP="0064079E">
      <w:pPr>
        <w:spacing w:before="60" w:after="60"/>
        <w:ind w:right="-330"/>
        <w:rPr>
          <w:rFonts w:ascii="Arial" w:hAnsi="Arial" w:cs="Arial"/>
          <w:i/>
          <w:sz w:val="22"/>
          <w:szCs w:val="22"/>
        </w:rPr>
      </w:pPr>
    </w:p>
    <w:p w14:paraId="1E31D543" w14:textId="77777777" w:rsidR="00E525EB" w:rsidRDefault="00E525EB"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394"/>
        <w:gridCol w:w="850"/>
        <w:gridCol w:w="993"/>
        <w:gridCol w:w="1417"/>
      </w:tblGrid>
      <w:tr w:rsidR="0064079E" w:rsidRPr="00C46253" w14:paraId="78A5AD89" w14:textId="77777777" w:rsidTr="0030298C">
        <w:tc>
          <w:tcPr>
            <w:tcW w:w="1305" w:type="dxa"/>
            <w:tcBorders>
              <w:bottom w:val="single" w:sz="4" w:space="0" w:color="auto"/>
            </w:tcBorders>
            <w:shd w:val="pct5" w:color="auto" w:fill="FFFFFF"/>
          </w:tcPr>
          <w:p w14:paraId="3BF3F537" w14:textId="77777777" w:rsidR="0064079E" w:rsidRPr="00C46253" w:rsidRDefault="0064079E" w:rsidP="00124C37">
            <w:pPr>
              <w:spacing w:before="60" w:after="60"/>
              <w:ind w:right="-330"/>
              <w:rPr>
                <w:rFonts w:ascii="Arial" w:hAnsi="Arial" w:cs="Arial"/>
                <w:b/>
                <w:sz w:val="22"/>
                <w:szCs w:val="22"/>
              </w:rPr>
            </w:pPr>
            <w:r>
              <w:rPr>
                <w:rFonts w:ascii="Arial" w:hAnsi="Arial" w:cs="Arial"/>
                <w:b/>
                <w:sz w:val="22"/>
                <w:szCs w:val="22"/>
              </w:rPr>
              <w:lastRenderedPageBreak/>
              <w:t>KV Code</w:t>
            </w:r>
          </w:p>
        </w:tc>
        <w:tc>
          <w:tcPr>
            <w:tcW w:w="1276" w:type="dxa"/>
            <w:tcBorders>
              <w:bottom w:val="single" w:sz="4" w:space="0" w:color="auto"/>
            </w:tcBorders>
            <w:shd w:val="pct5" w:color="auto" w:fill="FFFFFF"/>
          </w:tcPr>
          <w:p w14:paraId="19131261" w14:textId="77777777" w:rsidR="0064079E" w:rsidRPr="00C46253" w:rsidRDefault="0064079E" w:rsidP="00124C37">
            <w:pPr>
              <w:spacing w:before="60" w:after="60"/>
              <w:ind w:right="-330"/>
              <w:rPr>
                <w:rFonts w:ascii="Arial" w:hAnsi="Arial" w:cs="Arial"/>
                <w:b/>
                <w:szCs w:val="22"/>
              </w:rPr>
            </w:pPr>
            <w:r w:rsidRPr="00C46253">
              <w:rPr>
                <w:rFonts w:ascii="Arial" w:hAnsi="Arial" w:cs="Arial"/>
                <w:b/>
                <w:sz w:val="22"/>
                <w:szCs w:val="22"/>
              </w:rPr>
              <w:t>Code</w:t>
            </w:r>
          </w:p>
        </w:tc>
        <w:tc>
          <w:tcPr>
            <w:tcW w:w="4394" w:type="dxa"/>
            <w:tcBorders>
              <w:bottom w:val="single" w:sz="4" w:space="0" w:color="auto"/>
            </w:tcBorders>
            <w:shd w:val="pct5" w:color="auto" w:fill="FFFFFF"/>
          </w:tcPr>
          <w:p w14:paraId="0BB4CD16" w14:textId="77777777" w:rsidR="0064079E" w:rsidRPr="00C46253" w:rsidRDefault="0064079E" w:rsidP="00124C37">
            <w:pPr>
              <w:spacing w:before="60" w:after="60"/>
              <w:ind w:right="-33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14:paraId="322C8129" w14:textId="77777777" w:rsidR="0064079E" w:rsidRPr="00C46253" w:rsidRDefault="0064079E" w:rsidP="00124C37">
            <w:pPr>
              <w:spacing w:before="60" w:after="60"/>
              <w:ind w:right="-330"/>
              <w:rPr>
                <w:rFonts w:ascii="Arial" w:hAnsi="Arial" w:cs="Arial"/>
                <w:b/>
                <w:szCs w:val="22"/>
              </w:rPr>
            </w:pPr>
            <w:r w:rsidRPr="00C46253">
              <w:rPr>
                <w:rFonts w:ascii="Arial" w:hAnsi="Arial" w:cs="Arial"/>
                <w:b/>
                <w:sz w:val="22"/>
                <w:szCs w:val="22"/>
              </w:rPr>
              <w:t>Level</w:t>
            </w:r>
          </w:p>
        </w:tc>
        <w:tc>
          <w:tcPr>
            <w:tcW w:w="993" w:type="dxa"/>
            <w:tcBorders>
              <w:bottom w:val="single" w:sz="4" w:space="0" w:color="auto"/>
            </w:tcBorders>
            <w:shd w:val="pct5" w:color="auto" w:fill="FFFFFF"/>
          </w:tcPr>
          <w:p w14:paraId="7063D643" w14:textId="77777777" w:rsidR="0064079E" w:rsidRPr="00C46253" w:rsidRDefault="0064079E" w:rsidP="00124C37">
            <w:pPr>
              <w:spacing w:before="60" w:after="60"/>
              <w:ind w:right="-330"/>
              <w:rPr>
                <w:rFonts w:ascii="Arial" w:hAnsi="Arial" w:cs="Arial"/>
                <w:b/>
                <w:szCs w:val="22"/>
              </w:rPr>
            </w:pPr>
            <w:r w:rsidRPr="00C46253">
              <w:rPr>
                <w:rFonts w:ascii="Arial" w:hAnsi="Arial" w:cs="Arial"/>
                <w:b/>
                <w:sz w:val="22"/>
                <w:szCs w:val="22"/>
              </w:rPr>
              <w:t>Credits</w:t>
            </w:r>
          </w:p>
        </w:tc>
        <w:tc>
          <w:tcPr>
            <w:tcW w:w="1417" w:type="dxa"/>
            <w:tcBorders>
              <w:bottom w:val="single" w:sz="4" w:space="0" w:color="auto"/>
            </w:tcBorders>
            <w:shd w:val="pct5" w:color="auto" w:fill="FFFFFF"/>
          </w:tcPr>
          <w:p w14:paraId="411FB669" w14:textId="77777777" w:rsidR="0064079E" w:rsidRPr="00C46253" w:rsidRDefault="0064079E" w:rsidP="00124C37">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0F2C5724" w14:textId="77777777" w:rsidTr="00124C37">
        <w:trPr>
          <w:cantSplit/>
        </w:trPr>
        <w:tc>
          <w:tcPr>
            <w:tcW w:w="10235" w:type="dxa"/>
            <w:gridSpan w:val="6"/>
            <w:tcBorders>
              <w:bottom w:val="single" w:sz="4" w:space="0" w:color="auto"/>
            </w:tcBorders>
            <w:shd w:val="clear" w:color="auto" w:fill="F2F2F2" w:themeFill="background1" w:themeFillShade="F2"/>
          </w:tcPr>
          <w:p w14:paraId="06FF6758" w14:textId="77777777" w:rsidR="0064079E" w:rsidRPr="00C46253" w:rsidRDefault="0064079E" w:rsidP="00124C37">
            <w:pPr>
              <w:spacing w:before="60" w:after="60"/>
              <w:rPr>
                <w:rFonts w:ascii="Arial" w:hAnsi="Arial" w:cs="Arial"/>
                <w:szCs w:val="22"/>
              </w:rPr>
            </w:pPr>
            <w:r w:rsidRPr="00C46253">
              <w:rPr>
                <w:rFonts w:ascii="Arial" w:hAnsi="Arial" w:cs="Arial"/>
                <w:b/>
                <w:sz w:val="22"/>
                <w:szCs w:val="22"/>
              </w:rPr>
              <w:t>Stage 1</w:t>
            </w:r>
          </w:p>
        </w:tc>
      </w:tr>
      <w:tr w:rsidR="0064079E" w:rsidRPr="00C46253" w14:paraId="2E7E49B3" w14:textId="77777777" w:rsidTr="00124C37">
        <w:trPr>
          <w:cantSplit/>
        </w:trPr>
        <w:tc>
          <w:tcPr>
            <w:tcW w:w="10235" w:type="dxa"/>
            <w:gridSpan w:val="6"/>
            <w:shd w:val="clear" w:color="auto" w:fill="F2F2F2" w:themeFill="background1" w:themeFillShade="F2"/>
          </w:tcPr>
          <w:p w14:paraId="3317AE16" w14:textId="77777777" w:rsidR="0064079E" w:rsidRPr="00C46253" w:rsidRDefault="0064079E" w:rsidP="00124C37">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245471" w:rsidRPr="00C46253" w14:paraId="3B52F97D" w14:textId="77777777" w:rsidTr="0030298C">
        <w:tc>
          <w:tcPr>
            <w:tcW w:w="1305" w:type="dxa"/>
          </w:tcPr>
          <w:p w14:paraId="3DDE2B59" w14:textId="3D24D5D7" w:rsidR="00245471" w:rsidRPr="00C46253" w:rsidRDefault="0030298C" w:rsidP="00245471">
            <w:pPr>
              <w:spacing w:before="60" w:after="60"/>
              <w:ind w:right="-330"/>
              <w:rPr>
                <w:rFonts w:ascii="Arial" w:hAnsi="Arial" w:cs="Arial"/>
                <w:sz w:val="22"/>
                <w:szCs w:val="22"/>
              </w:rPr>
            </w:pPr>
            <w:r>
              <w:rPr>
                <w:rFonts w:ascii="Arial" w:hAnsi="Arial" w:cs="Arial"/>
                <w:sz w:val="22"/>
                <w:szCs w:val="22"/>
              </w:rPr>
              <w:t>MUSC4000</w:t>
            </w:r>
          </w:p>
        </w:tc>
        <w:tc>
          <w:tcPr>
            <w:tcW w:w="1276" w:type="dxa"/>
          </w:tcPr>
          <w:p w14:paraId="0F31CE93" w14:textId="45D296AC" w:rsidR="00245471" w:rsidRPr="00C46253" w:rsidRDefault="00245471" w:rsidP="00245471">
            <w:pPr>
              <w:spacing w:before="60" w:after="60"/>
              <w:ind w:right="-330"/>
              <w:rPr>
                <w:rFonts w:ascii="Arial" w:hAnsi="Arial" w:cs="Arial"/>
                <w:szCs w:val="22"/>
              </w:rPr>
            </w:pPr>
            <w:r w:rsidRPr="0027358F">
              <w:rPr>
                <w:rFonts w:ascii="Arial" w:hAnsi="Arial" w:cs="Arial"/>
                <w:sz w:val="22"/>
                <w:szCs w:val="22"/>
              </w:rPr>
              <w:t xml:space="preserve"> MU313</w:t>
            </w:r>
          </w:p>
        </w:tc>
        <w:tc>
          <w:tcPr>
            <w:tcW w:w="4394" w:type="dxa"/>
          </w:tcPr>
          <w:p w14:paraId="04CE9DB2" w14:textId="14B2762B" w:rsidR="00245471" w:rsidRPr="00C46253" w:rsidRDefault="00245471" w:rsidP="0030298C">
            <w:pPr>
              <w:spacing w:before="60" w:after="60"/>
              <w:ind w:right="6"/>
              <w:rPr>
                <w:rFonts w:ascii="Arial" w:hAnsi="Arial" w:cs="Arial"/>
                <w:szCs w:val="22"/>
              </w:rPr>
            </w:pPr>
            <w:r w:rsidRPr="0027358F">
              <w:rPr>
                <w:rFonts w:ascii="Arial" w:hAnsi="Arial" w:cs="Arial"/>
                <w:sz w:val="22"/>
                <w:szCs w:val="22"/>
              </w:rPr>
              <w:t xml:space="preserve">Audio </w:t>
            </w:r>
            <w:r w:rsidR="0030298C">
              <w:rPr>
                <w:rFonts w:ascii="Arial" w:hAnsi="Arial" w:cs="Arial"/>
                <w:sz w:val="22"/>
                <w:szCs w:val="22"/>
              </w:rPr>
              <w:t xml:space="preserve">Recording and Production </w:t>
            </w:r>
            <w:r w:rsidRPr="0027358F">
              <w:rPr>
                <w:rFonts w:ascii="Arial" w:hAnsi="Arial" w:cs="Arial"/>
                <w:sz w:val="22"/>
                <w:szCs w:val="22"/>
              </w:rPr>
              <w:t>1</w:t>
            </w:r>
          </w:p>
        </w:tc>
        <w:tc>
          <w:tcPr>
            <w:tcW w:w="850" w:type="dxa"/>
          </w:tcPr>
          <w:p w14:paraId="0584634D" w14:textId="39E9F685" w:rsidR="00245471" w:rsidRPr="00C46253" w:rsidRDefault="00245471" w:rsidP="00245471">
            <w:pPr>
              <w:spacing w:before="60" w:after="60"/>
              <w:ind w:right="-330"/>
              <w:rPr>
                <w:rFonts w:ascii="Arial" w:hAnsi="Arial" w:cs="Arial"/>
                <w:szCs w:val="22"/>
              </w:rPr>
            </w:pPr>
            <w:r w:rsidRPr="0027358F">
              <w:rPr>
                <w:rFonts w:ascii="Arial" w:hAnsi="Arial" w:cs="Arial"/>
                <w:sz w:val="22"/>
                <w:szCs w:val="22"/>
              </w:rPr>
              <w:t>4</w:t>
            </w:r>
          </w:p>
        </w:tc>
        <w:tc>
          <w:tcPr>
            <w:tcW w:w="993" w:type="dxa"/>
          </w:tcPr>
          <w:p w14:paraId="42E225D6" w14:textId="126B8DA7" w:rsidR="00245471" w:rsidRPr="00C46253" w:rsidRDefault="00245471" w:rsidP="00245471">
            <w:pPr>
              <w:spacing w:before="60" w:after="60"/>
              <w:ind w:right="-330"/>
              <w:rPr>
                <w:rFonts w:ascii="Arial" w:hAnsi="Arial" w:cs="Arial"/>
                <w:szCs w:val="22"/>
              </w:rPr>
            </w:pPr>
            <w:r w:rsidRPr="0027358F">
              <w:rPr>
                <w:rFonts w:ascii="Arial" w:hAnsi="Arial" w:cs="Arial"/>
                <w:sz w:val="22"/>
                <w:szCs w:val="22"/>
              </w:rPr>
              <w:t>30</w:t>
            </w:r>
          </w:p>
        </w:tc>
        <w:tc>
          <w:tcPr>
            <w:tcW w:w="1417" w:type="dxa"/>
          </w:tcPr>
          <w:p w14:paraId="78D26AAA" w14:textId="6A9B8BD7" w:rsidR="00245471" w:rsidRPr="00C46253" w:rsidRDefault="00245471" w:rsidP="00245471">
            <w:pPr>
              <w:spacing w:before="60" w:after="60"/>
              <w:ind w:right="34"/>
              <w:rPr>
                <w:rFonts w:ascii="Arial" w:hAnsi="Arial" w:cs="Arial"/>
                <w:szCs w:val="22"/>
              </w:rPr>
            </w:pPr>
            <w:r>
              <w:rPr>
                <w:rFonts w:ascii="Arial" w:hAnsi="Arial" w:cs="Arial"/>
                <w:sz w:val="22"/>
                <w:szCs w:val="22"/>
              </w:rPr>
              <w:t>Autumn and Spring</w:t>
            </w:r>
          </w:p>
        </w:tc>
      </w:tr>
      <w:tr w:rsidR="00245471" w:rsidRPr="00C46253" w14:paraId="7F54510E" w14:textId="77777777" w:rsidTr="0030298C">
        <w:tc>
          <w:tcPr>
            <w:tcW w:w="1305" w:type="dxa"/>
          </w:tcPr>
          <w:p w14:paraId="4AC98A11" w14:textId="5952BD7E" w:rsidR="00245471" w:rsidRDefault="0030298C" w:rsidP="00245471">
            <w:pPr>
              <w:spacing w:before="60" w:after="60"/>
              <w:ind w:right="-330"/>
              <w:rPr>
                <w:rFonts w:ascii="Arial" w:hAnsi="Arial" w:cs="Arial"/>
                <w:sz w:val="22"/>
                <w:szCs w:val="22"/>
              </w:rPr>
            </w:pPr>
            <w:r>
              <w:rPr>
                <w:rFonts w:ascii="Arial" w:hAnsi="Arial" w:cs="Arial"/>
                <w:sz w:val="22"/>
                <w:szCs w:val="22"/>
              </w:rPr>
              <w:t>MUSC4003</w:t>
            </w:r>
          </w:p>
        </w:tc>
        <w:tc>
          <w:tcPr>
            <w:tcW w:w="1276" w:type="dxa"/>
          </w:tcPr>
          <w:p w14:paraId="30C27E20" w14:textId="630B8B66" w:rsidR="00245471" w:rsidRPr="00A65869" w:rsidRDefault="00245471" w:rsidP="00245471">
            <w:pPr>
              <w:spacing w:before="60" w:after="60"/>
              <w:ind w:right="-330"/>
              <w:rPr>
                <w:rFonts w:ascii="Arial" w:hAnsi="Arial" w:cs="Arial"/>
                <w:szCs w:val="22"/>
              </w:rPr>
            </w:pPr>
            <w:r w:rsidRPr="0027358F">
              <w:rPr>
                <w:rFonts w:ascii="Arial" w:hAnsi="Arial" w:cs="Arial"/>
                <w:sz w:val="22"/>
                <w:szCs w:val="22"/>
              </w:rPr>
              <w:t>MU316</w:t>
            </w:r>
          </w:p>
        </w:tc>
        <w:tc>
          <w:tcPr>
            <w:tcW w:w="4394" w:type="dxa"/>
          </w:tcPr>
          <w:p w14:paraId="306D6432" w14:textId="01BD1C10" w:rsidR="00245471" w:rsidRDefault="00245471" w:rsidP="0030298C">
            <w:pPr>
              <w:spacing w:before="60" w:after="60"/>
              <w:ind w:right="6"/>
              <w:rPr>
                <w:rFonts w:ascii="Arial" w:hAnsi="Arial" w:cs="Arial"/>
                <w:szCs w:val="22"/>
              </w:rPr>
            </w:pPr>
            <w:r w:rsidRPr="0027358F">
              <w:rPr>
                <w:rFonts w:ascii="Arial" w:hAnsi="Arial" w:cs="Arial"/>
                <w:sz w:val="22"/>
                <w:szCs w:val="22"/>
              </w:rPr>
              <w:t>Sound Design 1</w:t>
            </w:r>
          </w:p>
        </w:tc>
        <w:tc>
          <w:tcPr>
            <w:tcW w:w="850" w:type="dxa"/>
          </w:tcPr>
          <w:p w14:paraId="6FA9B272" w14:textId="4EEA55EC" w:rsidR="00245471" w:rsidRDefault="00245471" w:rsidP="00245471">
            <w:pPr>
              <w:spacing w:before="60" w:after="60"/>
              <w:ind w:right="-330"/>
              <w:rPr>
                <w:rFonts w:ascii="Arial" w:hAnsi="Arial" w:cs="Arial"/>
                <w:szCs w:val="22"/>
              </w:rPr>
            </w:pPr>
            <w:r w:rsidRPr="0027358F">
              <w:rPr>
                <w:rFonts w:ascii="Arial" w:hAnsi="Arial" w:cs="Arial"/>
                <w:sz w:val="22"/>
                <w:szCs w:val="22"/>
              </w:rPr>
              <w:t>4</w:t>
            </w:r>
          </w:p>
        </w:tc>
        <w:tc>
          <w:tcPr>
            <w:tcW w:w="993" w:type="dxa"/>
          </w:tcPr>
          <w:p w14:paraId="5C2FA8E9" w14:textId="0EEF1CDA" w:rsidR="00245471" w:rsidRDefault="00245471" w:rsidP="00245471">
            <w:pPr>
              <w:spacing w:before="60" w:after="60"/>
              <w:ind w:right="-330"/>
              <w:rPr>
                <w:rFonts w:ascii="Arial" w:hAnsi="Arial" w:cs="Arial"/>
                <w:szCs w:val="22"/>
              </w:rPr>
            </w:pPr>
            <w:r w:rsidRPr="0027358F">
              <w:rPr>
                <w:rFonts w:ascii="Arial" w:hAnsi="Arial" w:cs="Arial"/>
                <w:sz w:val="22"/>
                <w:szCs w:val="22"/>
              </w:rPr>
              <w:t>30</w:t>
            </w:r>
          </w:p>
        </w:tc>
        <w:tc>
          <w:tcPr>
            <w:tcW w:w="1417" w:type="dxa"/>
          </w:tcPr>
          <w:p w14:paraId="2B6FE942" w14:textId="530F8DA0" w:rsidR="00245471" w:rsidRDefault="00245471" w:rsidP="00245471">
            <w:pPr>
              <w:spacing w:before="60" w:after="60"/>
              <w:ind w:right="34"/>
              <w:rPr>
                <w:rFonts w:ascii="Arial" w:hAnsi="Arial" w:cs="Arial"/>
                <w:szCs w:val="22"/>
              </w:rPr>
            </w:pPr>
            <w:r>
              <w:rPr>
                <w:rFonts w:ascii="Arial" w:hAnsi="Arial" w:cs="Arial"/>
                <w:sz w:val="22"/>
                <w:szCs w:val="22"/>
              </w:rPr>
              <w:t>Autumn and Spring</w:t>
            </w:r>
          </w:p>
        </w:tc>
      </w:tr>
      <w:tr w:rsidR="003E7D51" w:rsidRPr="00C46253" w14:paraId="17EA41F5" w14:textId="77777777" w:rsidTr="00124C37">
        <w:trPr>
          <w:cantSplit/>
        </w:trPr>
        <w:tc>
          <w:tcPr>
            <w:tcW w:w="10235" w:type="dxa"/>
            <w:gridSpan w:val="6"/>
            <w:shd w:val="clear" w:color="auto" w:fill="F2F2F2" w:themeFill="background1" w:themeFillShade="F2"/>
          </w:tcPr>
          <w:p w14:paraId="70696F93" w14:textId="1B622002" w:rsidR="003E7D51" w:rsidRPr="00C46253" w:rsidRDefault="0030298C" w:rsidP="00DE6D1A">
            <w:pPr>
              <w:spacing w:before="60" w:after="60"/>
              <w:ind w:right="34"/>
              <w:jc w:val="both"/>
              <w:rPr>
                <w:rFonts w:ascii="Arial" w:hAnsi="Arial" w:cs="Arial"/>
                <w:szCs w:val="22"/>
              </w:rPr>
            </w:pPr>
            <w:r w:rsidRPr="0027358F">
              <w:rPr>
                <w:rFonts w:ascii="Arial" w:hAnsi="Arial" w:cs="Arial"/>
                <w:sz w:val="22"/>
                <w:szCs w:val="22"/>
              </w:rPr>
              <w:t>The remaining 60 credits of Stage 1 are taken in the other subject of this joint honours programme</w:t>
            </w:r>
          </w:p>
        </w:tc>
      </w:tr>
      <w:tr w:rsidR="0030298C" w:rsidRPr="00C46253" w14:paraId="28670918" w14:textId="77777777" w:rsidTr="001F3D34">
        <w:trPr>
          <w:cantSplit/>
        </w:trPr>
        <w:tc>
          <w:tcPr>
            <w:tcW w:w="10235" w:type="dxa"/>
            <w:gridSpan w:val="6"/>
            <w:shd w:val="pct5" w:color="auto" w:fill="FFFFFF"/>
          </w:tcPr>
          <w:p w14:paraId="1A401B61" w14:textId="77777777" w:rsidR="0030298C" w:rsidRPr="00C46253" w:rsidRDefault="0030298C" w:rsidP="001F3D34">
            <w:pPr>
              <w:spacing w:before="60" w:after="60"/>
              <w:ind w:right="-330"/>
              <w:rPr>
                <w:rFonts w:ascii="Arial" w:hAnsi="Arial" w:cs="Arial"/>
                <w:b/>
                <w:szCs w:val="22"/>
              </w:rPr>
            </w:pPr>
            <w:r w:rsidRPr="00C46253">
              <w:rPr>
                <w:rFonts w:ascii="Arial" w:hAnsi="Arial" w:cs="Arial"/>
                <w:b/>
                <w:sz w:val="22"/>
                <w:szCs w:val="22"/>
              </w:rPr>
              <w:t>Stage 2</w:t>
            </w:r>
          </w:p>
        </w:tc>
      </w:tr>
      <w:tr w:rsidR="00FD56D8" w:rsidRPr="00C46253" w14:paraId="7B02A935" w14:textId="77777777" w:rsidTr="00FD56D8">
        <w:trPr>
          <w:cantSplit/>
        </w:trPr>
        <w:tc>
          <w:tcPr>
            <w:tcW w:w="10235" w:type="dxa"/>
            <w:gridSpan w:val="6"/>
            <w:tcBorders>
              <w:top w:val="single" w:sz="4" w:space="0" w:color="auto"/>
              <w:left w:val="single" w:sz="4" w:space="0" w:color="auto"/>
              <w:bottom w:val="single" w:sz="4" w:space="0" w:color="auto"/>
              <w:right w:val="single" w:sz="4" w:space="0" w:color="auto"/>
            </w:tcBorders>
            <w:shd w:val="pct5" w:color="auto" w:fill="FFFFFF"/>
          </w:tcPr>
          <w:p w14:paraId="1839C336" w14:textId="77777777" w:rsidR="00FD56D8" w:rsidRPr="00FD56D8" w:rsidRDefault="00FD56D8" w:rsidP="000B7E6D">
            <w:pPr>
              <w:spacing w:before="60" w:after="60"/>
              <w:ind w:right="-33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p>
        </w:tc>
      </w:tr>
      <w:tr w:rsidR="0030298C" w:rsidRPr="00C46253" w14:paraId="41A3B5BB" w14:textId="77777777" w:rsidTr="0030298C">
        <w:tc>
          <w:tcPr>
            <w:tcW w:w="1305" w:type="dxa"/>
          </w:tcPr>
          <w:p w14:paraId="10F108AF" w14:textId="0A6AF48B" w:rsidR="0030298C" w:rsidRPr="00C46253" w:rsidRDefault="0030298C" w:rsidP="0030298C">
            <w:pPr>
              <w:spacing w:before="60" w:after="60"/>
              <w:ind w:right="-330"/>
              <w:rPr>
                <w:rFonts w:ascii="Arial" w:hAnsi="Arial" w:cs="Arial"/>
                <w:sz w:val="22"/>
                <w:szCs w:val="22"/>
              </w:rPr>
            </w:pPr>
            <w:r>
              <w:rPr>
                <w:rFonts w:ascii="Arial" w:hAnsi="Arial" w:cs="Arial"/>
                <w:sz w:val="22"/>
                <w:szCs w:val="22"/>
              </w:rPr>
              <w:t>MUSC5041</w:t>
            </w:r>
          </w:p>
        </w:tc>
        <w:tc>
          <w:tcPr>
            <w:tcW w:w="1276" w:type="dxa"/>
          </w:tcPr>
          <w:p w14:paraId="09E6C94A" w14:textId="025DE69C" w:rsidR="0030298C" w:rsidRPr="00C46253" w:rsidRDefault="0030298C" w:rsidP="0030298C">
            <w:pPr>
              <w:spacing w:before="60" w:after="60"/>
              <w:ind w:right="-330"/>
              <w:rPr>
                <w:rFonts w:ascii="Arial" w:hAnsi="Arial" w:cs="Arial"/>
                <w:szCs w:val="22"/>
              </w:rPr>
            </w:pPr>
            <w:r w:rsidRPr="0027358F">
              <w:rPr>
                <w:rFonts w:ascii="Arial" w:hAnsi="Arial" w:cs="Arial"/>
                <w:sz w:val="22"/>
                <w:szCs w:val="22"/>
              </w:rPr>
              <w:t xml:space="preserve"> MU</w:t>
            </w:r>
            <w:r>
              <w:rPr>
                <w:rFonts w:ascii="Arial" w:hAnsi="Arial" w:cs="Arial"/>
                <w:sz w:val="22"/>
                <w:szCs w:val="22"/>
              </w:rPr>
              <w:t>535</w:t>
            </w:r>
          </w:p>
        </w:tc>
        <w:tc>
          <w:tcPr>
            <w:tcW w:w="4394" w:type="dxa"/>
          </w:tcPr>
          <w:p w14:paraId="75C4D9B2" w14:textId="1D6C1023" w:rsidR="0030298C" w:rsidRPr="00C46253" w:rsidRDefault="0030298C" w:rsidP="0030298C">
            <w:pPr>
              <w:spacing w:before="60" w:after="60"/>
              <w:ind w:right="-330"/>
              <w:rPr>
                <w:rFonts w:ascii="Arial" w:hAnsi="Arial" w:cs="Arial"/>
                <w:szCs w:val="22"/>
              </w:rPr>
            </w:pPr>
            <w:r w:rsidRPr="0027358F">
              <w:rPr>
                <w:rFonts w:ascii="Arial" w:hAnsi="Arial" w:cs="Arial"/>
                <w:sz w:val="22"/>
                <w:szCs w:val="22"/>
              </w:rPr>
              <w:t xml:space="preserve">Audio </w:t>
            </w:r>
            <w:r w:rsidR="00257B33">
              <w:rPr>
                <w:rFonts w:ascii="Arial" w:hAnsi="Arial" w:cs="Arial"/>
                <w:sz w:val="22"/>
                <w:szCs w:val="22"/>
              </w:rPr>
              <w:t xml:space="preserve">Recording and Production </w:t>
            </w:r>
            <w:r w:rsidRPr="0027358F">
              <w:rPr>
                <w:rFonts w:ascii="Arial" w:hAnsi="Arial" w:cs="Arial"/>
                <w:sz w:val="22"/>
                <w:szCs w:val="22"/>
              </w:rPr>
              <w:t>2</w:t>
            </w:r>
            <w:r>
              <w:rPr>
                <w:rFonts w:ascii="Arial" w:hAnsi="Arial" w:cs="Arial"/>
                <w:sz w:val="22"/>
                <w:szCs w:val="22"/>
              </w:rPr>
              <w:t xml:space="preserve"> (A)</w:t>
            </w:r>
          </w:p>
        </w:tc>
        <w:tc>
          <w:tcPr>
            <w:tcW w:w="850" w:type="dxa"/>
          </w:tcPr>
          <w:p w14:paraId="1BE07C40" w14:textId="79083F43" w:rsidR="0030298C" w:rsidRPr="00C46253" w:rsidRDefault="0030298C" w:rsidP="0030298C">
            <w:pPr>
              <w:spacing w:before="60" w:after="60"/>
              <w:ind w:right="-330"/>
              <w:rPr>
                <w:rFonts w:ascii="Arial" w:hAnsi="Arial" w:cs="Arial"/>
                <w:szCs w:val="22"/>
              </w:rPr>
            </w:pPr>
            <w:r w:rsidRPr="0027358F">
              <w:rPr>
                <w:rFonts w:ascii="Arial" w:hAnsi="Arial" w:cs="Arial"/>
                <w:sz w:val="22"/>
                <w:szCs w:val="22"/>
              </w:rPr>
              <w:t>5</w:t>
            </w:r>
          </w:p>
        </w:tc>
        <w:tc>
          <w:tcPr>
            <w:tcW w:w="993" w:type="dxa"/>
          </w:tcPr>
          <w:p w14:paraId="0E0B5D06" w14:textId="7DB396C2" w:rsidR="0030298C" w:rsidRPr="00C46253" w:rsidRDefault="0030298C" w:rsidP="0030298C">
            <w:pPr>
              <w:spacing w:before="60" w:after="60"/>
              <w:ind w:right="-330"/>
              <w:rPr>
                <w:rFonts w:ascii="Arial" w:hAnsi="Arial" w:cs="Arial"/>
                <w:szCs w:val="22"/>
              </w:rPr>
            </w:pPr>
            <w:r>
              <w:rPr>
                <w:rFonts w:ascii="Arial" w:hAnsi="Arial" w:cs="Arial"/>
                <w:sz w:val="22"/>
                <w:szCs w:val="22"/>
              </w:rPr>
              <w:t>15</w:t>
            </w:r>
          </w:p>
        </w:tc>
        <w:tc>
          <w:tcPr>
            <w:tcW w:w="1417" w:type="dxa"/>
          </w:tcPr>
          <w:p w14:paraId="64FC6460" w14:textId="69E2D4A4" w:rsidR="0030298C" w:rsidRPr="00C46253" w:rsidRDefault="0030298C" w:rsidP="0030298C">
            <w:pPr>
              <w:spacing w:before="60" w:after="60"/>
              <w:rPr>
                <w:rFonts w:ascii="Arial" w:hAnsi="Arial" w:cs="Arial"/>
                <w:szCs w:val="22"/>
              </w:rPr>
            </w:pPr>
            <w:r>
              <w:rPr>
                <w:rFonts w:ascii="Arial" w:hAnsi="Arial" w:cs="Arial"/>
                <w:sz w:val="22"/>
                <w:szCs w:val="22"/>
              </w:rPr>
              <w:t>Autumn</w:t>
            </w:r>
          </w:p>
        </w:tc>
      </w:tr>
      <w:tr w:rsidR="0030298C" w:rsidRPr="00C46253" w14:paraId="3F619594" w14:textId="77777777" w:rsidTr="0030298C">
        <w:tc>
          <w:tcPr>
            <w:tcW w:w="1305" w:type="dxa"/>
            <w:tcBorders>
              <w:bottom w:val="nil"/>
            </w:tcBorders>
          </w:tcPr>
          <w:p w14:paraId="407F8E44" w14:textId="518AFAB2" w:rsidR="0030298C" w:rsidRPr="00C46253" w:rsidRDefault="0030298C" w:rsidP="0030298C">
            <w:pPr>
              <w:spacing w:before="60" w:after="60"/>
              <w:ind w:right="-330"/>
              <w:rPr>
                <w:rFonts w:ascii="Arial" w:hAnsi="Arial" w:cs="Arial"/>
                <w:sz w:val="22"/>
                <w:szCs w:val="22"/>
              </w:rPr>
            </w:pPr>
            <w:r>
              <w:rPr>
                <w:rFonts w:ascii="Arial" w:hAnsi="Arial" w:cs="Arial"/>
                <w:sz w:val="22"/>
                <w:szCs w:val="22"/>
              </w:rPr>
              <w:t>MUSC5042</w:t>
            </w:r>
          </w:p>
        </w:tc>
        <w:tc>
          <w:tcPr>
            <w:tcW w:w="1276" w:type="dxa"/>
            <w:tcBorders>
              <w:bottom w:val="nil"/>
            </w:tcBorders>
          </w:tcPr>
          <w:p w14:paraId="78819D8B" w14:textId="516DA342" w:rsidR="0030298C" w:rsidRPr="00C46253" w:rsidRDefault="0030298C" w:rsidP="0030298C">
            <w:pPr>
              <w:spacing w:before="60" w:after="60"/>
              <w:ind w:right="-330"/>
              <w:rPr>
                <w:rFonts w:ascii="Arial" w:hAnsi="Arial" w:cs="Arial"/>
                <w:szCs w:val="22"/>
              </w:rPr>
            </w:pPr>
            <w:r w:rsidRPr="0027358F">
              <w:rPr>
                <w:rFonts w:ascii="Arial" w:hAnsi="Arial" w:cs="Arial"/>
                <w:sz w:val="22"/>
                <w:szCs w:val="22"/>
              </w:rPr>
              <w:t xml:space="preserve"> </w:t>
            </w:r>
            <w:r>
              <w:rPr>
                <w:rFonts w:ascii="Arial" w:hAnsi="Arial" w:cs="Arial"/>
                <w:sz w:val="22"/>
                <w:szCs w:val="22"/>
              </w:rPr>
              <w:t>MU536</w:t>
            </w:r>
          </w:p>
        </w:tc>
        <w:tc>
          <w:tcPr>
            <w:tcW w:w="4394" w:type="dxa"/>
            <w:tcBorders>
              <w:bottom w:val="nil"/>
            </w:tcBorders>
          </w:tcPr>
          <w:p w14:paraId="1F85CB58" w14:textId="432E565F" w:rsidR="0030298C" w:rsidRPr="00C46253" w:rsidRDefault="0030298C" w:rsidP="0030298C">
            <w:pPr>
              <w:spacing w:before="60" w:after="60"/>
              <w:rPr>
                <w:rFonts w:ascii="Arial" w:hAnsi="Arial" w:cs="Arial"/>
                <w:szCs w:val="22"/>
              </w:rPr>
            </w:pPr>
            <w:r w:rsidRPr="0027358F">
              <w:rPr>
                <w:rFonts w:ascii="Arial" w:hAnsi="Arial" w:cs="Arial"/>
                <w:sz w:val="22"/>
                <w:szCs w:val="22"/>
              </w:rPr>
              <w:t xml:space="preserve">Audio </w:t>
            </w:r>
            <w:r w:rsidRPr="0030298C">
              <w:rPr>
                <w:rFonts w:ascii="Arial" w:hAnsi="Arial" w:cs="Arial"/>
                <w:sz w:val="22"/>
                <w:szCs w:val="22"/>
              </w:rPr>
              <w:t>Recording and Production 2 (B)</w:t>
            </w:r>
          </w:p>
        </w:tc>
        <w:tc>
          <w:tcPr>
            <w:tcW w:w="850" w:type="dxa"/>
            <w:tcBorders>
              <w:bottom w:val="nil"/>
            </w:tcBorders>
          </w:tcPr>
          <w:p w14:paraId="6AD6AD88" w14:textId="1F6787AB" w:rsidR="0030298C" w:rsidRPr="00C46253" w:rsidRDefault="0030298C" w:rsidP="0030298C">
            <w:pPr>
              <w:spacing w:before="60" w:after="60"/>
              <w:ind w:right="-330"/>
              <w:rPr>
                <w:rFonts w:ascii="Arial" w:hAnsi="Arial" w:cs="Arial"/>
                <w:szCs w:val="22"/>
              </w:rPr>
            </w:pPr>
            <w:r>
              <w:rPr>
                <w:rFonts w:ascii="Arial" w:hAnsi="Arial" w:cs="Arial"/>
                <w:sz w:val="22"/>
                <w:szCs w:val="22"/>
              </w:rPr>
              <w:t>5</w:t>
            </w:r>
          </w:p>
        </w:tc>
        <w:tc>
          <w:tcPr>
            <w:tcW w:w="993" w:type="dxa"/>
            <w:tcBorders>
              <w:bottom w:val="nil"/>
            </w:tcBorders>
          </w:tcPr>
          <w:p w14:paraId="48CC2DF2" w14:textId="78222794" w:rsidR="0030298C" w:rsidRPr="00C46253" w:rsidRDefault="0030298C" w:rsidP="0030298C">
            <w:pPr>
              <w:spacing w:before="60" w:after="60"/>
              <w:ind w:right="-330"/>
              <w:rPr>
                <w:rFonts w:ascii="Arial" w:hAnsi="Arial" w:cs="Arial"/>
                <w:szCs w:val="22"/>
              </w:rPr>
            </w:pPr>
            <w:r>
              <w:rPr>
                <w:rFonts w:ascii="Arial" w:hAnsi="Arial" w:cs="Arial"/>
                <w:sz w:val="22"/>
                <w:szCs w:val="22"/>
              </w:rPr>
              <w:t>15</w:t>
            </w:r>
          </w:p>
        </w:tc>
        <w:tc>
          <w:tcPr>
            <w:tcW w:w="1417" w:type="dxa"/>
            <w:tcBorders>
              <w:bottom w:val="nil"/>
            </w:tcBorders>
          </w:tcPr>
          <w:p w14:paraId="5C0B7A59" w14:textId="51CFF903" w:rsidR="0030298C" w:rsidRPr="00C46253" w:rsidRDefault="0030298C" w:rsidP="0030298C">
            <w:pPr>
              <w:spacing w:before="60" w:after="60"/>
              <w:rPr>
                <w:rFonts w:ascii="Arial" w:hAnsi="Arial" w:cs="Arial"/>
                <w:szCs w:val="22"/>
              </w:rPr>
            </w:pPr>
            <w:r>
              <w:rPr>
                <w:rFonts w:ascii="Arial" w:hAnsi="Arial" w:cs="Arial"/>
                <w:sz w:val="22"/>
                <w:szCs w:val="22"/>
              </w:rPr>
              <w:t>Spring</w:t>
            </w:r>
          </w:p>
        </w:tc>
      </w:tr>
      <w:tr w:rsidR="0030298C" w:rsidRPr="00C46253" w14:paraId="57F92E3B" w14:textId="77777777" w:rsidTr="0030298C">
        <w:tc>
          <w:tcPr>
            <w:tcW w:w="1305" w:type="dxa"/>
            <w:tcBorders>
              <w:bottom w:val="nil"/>
            </w:tcBorders>
          </w:tcPr>
          <w:p w14:paraId="48A4CF67" w14:textId="0950733E" w:rsidR="0030298C" w:rsidRPr="00C46253" w:rsidRDefault="0030298C" w:rsidP="0030298C">
            <w:pPr>
              <w:spacing w:before="60" w:after="60"/>
              <w:ind w:right="-330"/>
              <w:rPr>
                <w:rFonts w:ascii="Arial" w:hAnsi="Arial" w:cs="Arial"/>
                <w:sz w:val="22"/>
                <w:szCs w:val="22"/>
              </w:rPr>
            </w:pPr>
            <w:r>
              <w:rPr>
                <w:rFonts w:ascii="Arial" w:hAnsi="Arial" w:cs="Arial"/>
                <w:sz w:val="22"/>
                <w:szCs w:val="22"/>
              </w:rPr>
              <w:t>MUSC5033</w:t>
            </w:r>
          </w:p>
        </w:tc>
        <w:tc>
          <w:tcPr>
            <w:tcW w:w="1276" w:type="dxa"/>
            <w:tcBorders>
              <w:bottom w:val="nil"/>
            </w:tcBorders>
          </w:tcPr>
          <w:p w14:paraId="75B56FAB" w14:textId="791B9A39" w:rsidR="0030298C" w:rsidRPr="00C46253" w:rsidRDefault="0030298C" w:rsidP="0030298C">
            <w:pPr>
              <w:spacing w:before="60" w:after="60"/>
              <w:ind w:right="-330"/>
              <w:rPr>
                <w:rFonts w:ascii="Arial" w:hAnsi="Arial" w:cs="Arial"/>
                <w:sz w:val="22"/>
                <w:szCs w:val="22"/>
              </w:rPr>
            </w:pPr>
            <w:r w:rsidRPr="0027358F">
              <w:rPr>
                <w:rFonts w:ascii="Arial" w:hAnsi="Arial" w:cs="Arial"/>
                <w:sz w:val="22"/>
                <w:szCs w:val="22"/>
              </w:rPr>
              <w:t xml:space="preserve"> MU</w:t>
            </w:r>
            <w:r>
              <w:rPr>
                <w:rFonts w:ascii="Arial" w:hAnsi="Arial" w:cs="Arial"/>
                <w:sz w:val="22"/>
                <w:szCs w:val="22"/>
              </w:rPr>
              <w:t>545</w:t>
            </w:r>
          </w:p>
        </w:tc>
        <w:tc>
          <w:tcPr>
            <w:tcW w:w="4394" w:type="dxa"/>
            <w:tcBorders>
              <w:bottom w:val="nil"/>
            </w:tcBorders>
          </w:tcPr>
          <w:p w14:paraId="4C89D760" w14:textId="7DEBD5B5" w:rsidR="0030298C" w:rsidRPr="00C46253" w:rsidRDefault="0030298C" w:rsidP="0030298C">
            <w:pPr>
              <w:spacing w:before="60" w:after="60"/>
              <w:rPr>
                <w:rFonts w:ascii="Arial" w:hAnsi="Arial" w:cs="Arial"/>
                <w:szCs w:val="22"/>
              </w:rPr>
            </w:pPr>
            <w:r w:rsidRPr="0027358F">
              <w:rPr>
                <w:rFonts w:ascii="Arial" w:hAnsi="Arial" w:cs="Arial"/>
                <w:sz w:val="22"/>
                <w:szCs w:val="22"/>
              </w:rPr>
              <w:t>Sound Design 2</w:t>
            </w:r>
            <w:r>
              <w:rPr>
                <w:rFonts w:ascii="Arial" w:hAnsi="Arial" w:cs="Arial"/>
                <w:sz w:val="22"/>
                <w:szCs w:val="22"/>
              </w:rPr>
              <w:t xml:space="preserve"> (A)</w:t>
            </w:r>
          </w:p>
        </w:tc>
        <w:tc>
          <w:tcPr>
            <w:tcW w:w="850" w:type="dxa"/>
            <w:tcBorders>
              <w:bottom w:val="nil"/>
            </w:tcBorders>
          </w:tcPr>
          <w:p w14:paraId="5F185936" w14:textId="5106BD21" w:rsidR="0030298C" w:rsidRPr="00C46253" w:rsidRDefault="0030298C" w:rsidP="0030298C">
            <w:pPr>
              <w:spacing w:before="60" w:after="60"/>
              <w:ind w:right="-330"/>
              <w:rPr>
                <w:rFonts w:ascii="Arial" w:hAnsi="Arial" w:cs="Arial"/>
                <w:szCs w:val="22"/>
              </w:rPr>
            </w:pPr>
            <w:r w:rsidRPr="0027358F">
              <w:rPr>
                <w:rFonts w:ascii="Arial" w:hAnsi="Arial" w:cs="Arial"/>
                <w:sz w:val="22"/>
                <w:szCs w:val="22"/>
              </w:rPr>
              <w:t>5</w:t>
            </w:r>
          </w:p>
        </w:tc>
        <w:tc>
          <w:tcPr>
            <w:tcW w:w="993" w:type="dxa"/>
            <w:tcBorders>
              <w:bottom w:val="nil"/>
            </w:tcBorders>
          </w:tcPr>
          <w:p w14:paraId="44235691" w14:textId="30D7CC55" w:rsidR="0030298C" w:rsidRPr="00C46253" w:rsidRDefault="0030298C" w:rsidP="0030298C">
            <w:pPr>
              <w:spacing w:before="60" w:after="60"/>
              <w:ind w:right="-330"/>
              <w:rPr>
                <w:rFonts w:ascii="Arial" w:hAnsi="Arial" w:cs="Arial"/>
                <w:szCs w:val="22"/>
              </w:rPr>
            </w:pPr>
            <w:r>
              <w:rPr>
                <w:rFonts w:ascii="Arial" w:hAnsi="Arial" w:cs="Arial"/>
                <w:sz w:val="22"/>
                <w:szCs w:val="22"/>
              </w:rPr>
              <w:t>15</w:t>
            </w:r>
          </w:p>
        </w:tc>
        <w:tc>
          <w:tcPr>
            <w:tcW w:w="1417" w:type="dxa"/>
            <w:tcBorders>
              <w:bottom w:val="nil"/>
            </w:tcBorders>
          </w:tcPr>
          <w:p w14:paraId="1ABCCC60" w14:textId="1F21EA40" w:rsidR="0030298C" w:rsidRPr="00C46253" w:rsidRDefault="0030298C" w:rsidP="0030298C">
            <w:pPr>
              <w:spacing w:before="60" w:after="60"/>
              <w:rPr>
                <w:rFonts w:ascii="Arial" w:hAnsi="Arial" w:cs="Arial"/>
                <w:szCs w:val="22"/>
              </w:rPr>
            </w:pPr>
            <w:r>
              <w:rPr>
                <w:rFonts w:ascii="Arial" w:hAnsi="Arial" w:cs="Arial"/>
                <w:sz w:val="22"/>
                <w:szCs w:val="22"/>
              </w:rPr>
              <w:t>Autumn</w:t>
            </w:r>
          </w:p>
        </w:tc>
      </w:tr>
      <w:tr w:rsidR="0030298C" w:rsidRPr="00C46253" w14:paraId="6E8CEE04" w14:textId="77777777" w:rsidTr="0030298C">
        <w:tc>
          <w:tcPr>
            <w:tcW w:w="1305" w:type="dxa"/>
            <w:tcBorders>
              <w:bottom w:val="nil"/>
            </w:tcBorders>
          </w:tcPr>
          <w:p w14:paraId="0D6F5F7C" w14:textId="0A1E76E6" w:rsidR="0030298C" w:rsidRPr="00C46253" w:rsidRDefault="0030298C" w:rsidP="0030298C">
            <w:pPr>
              <w:spacing w:before="60" w:after="60"/>
              <w:ind w:right="-330"/>
              <w:rPr>
                <w:rFonts w:ascii="Arial" w:hAnsi="Arial" w:cs="Arial"/>
                <w:sz w:val="22"/>
                <w:szCs w:val="22"/>
              </w:rPr>
            </w:pPr>
            <w:r>
              <w:rPr>
                <w:rFonts w:ascii="Arial" w:hAnsi="Arial" w:cs="Arial"/>
                <w:sz w:val="22"/>
                <w:szCs w:val="22"/>
              </w:rPr>
              <w:t>MUSC5034</w:t>
            </w:r>
          </w:p>
        </w:tc>
        <w:tc>
          <w:tcPr>
            <w:tcW w:w="1276" w:type="dxa"/>
            <w:tcBorders>
              <w:bottom w:val="nil"/>
            </w:tcBorders>
          </w:tcPr>
          <w:p w14:paraId="04AEC78E" w14:textId="552CCFE2" w:rsidR="0030298C" w:rsidRPr="00C46253" w:rsidRDefault="0030298C" w:rsidP="0030298C">
            <w:pPr>
              <w:spacing w:before="60" w:after="60"/>
              <w:ind w:right="-330"/>
              <w:rPr>
                <w:rFonts w:ascii="Arial" w:hAnsi="Arial" w:cs="Arial"/>
                <w:sz w:val="22"/>
                <w:szCs w:val="22"/>
              </w:rPr>
            </w:pPr>
            <w:r w:rsidRPr="0027358F">
              <w:rPr>
                <w:rFonts w:ascii="Arial" w:hAnsi="Arial" w:cs="Arial"/>
                <w:sz w:val="22"/>
                <w:szCs w:val="22"/>
              </w:rPr>
              <w:t xml:space="preserve"> </w:t>
            </w:r>
            <w:r>
              <w:rPr>
                <w:rFonts w:ascii="Arial" w:hAnsi="Arial" w:cs="Arial"/>
                <w:sz w:val="22"/>
                <w:szCs w:val="22"/>
              </w:rPr>
              <w:t>MU546</w:t>
            </w:r>
          </w:p>
        </w:tc>
        <w:tc>
          <w:tcPr>
            <w:tcW w:w="4394" w:type="dxa"/>
            <w:tcBorders>
              <w:bottom w:val="nil"/>
            </w:tcBorders>
          </w:tcPr>
          <w:p w14:paraId="402A4C35" w14:textId="53D00921" w:rsidR="0030298C" w:rsidRPr="00C46253" w:rsidRDefault="0030298C" w:rsidP="0030298C">
            <w:pPr>
              <w:spacing w:before="60" w:after="60"/>
              <w:rPr>
                <w:rFonts w:ascii="Arial" w:hAnsi="Arial" w:cs="Arial"/>
                <w:szCs w:val="22"/>
              </w:rPr>
            </w:pPr>
            <w:r w:rsidRPr="0027358F">
              <w:rPr>
                <w:rFonts w:ascii="Arial" w:hAnsi="Arial" w:cs="Arial"/>
                <w:sz w:val="22"/>
                <w:szCs w:val="22"/>
              </w:rPr>
              <w:t>Sound Design 2</w:t>
            </w:r>
            <w:r>
              <w:rPr>
                <w:rFonts w:ascii="Arial" w:hAnsi="Arial" w:cs="Arial"/>
                <w:sz w:val="22"/>
                <w:szCs w:val="22"/>
              </w:rPr>
              <w:t xml:space="preserve"> (B)</w:t>
            </w:r>
          </w:p>
        </w:tc>
        <w:tc>
          <w:tcPr>
            <w:tcW w:w="850" w:type="dxa"/>
            <w:tcBorders>
              <w:bottom w:val="nil"/>
            </w:tcBorders>
          </w:tcPr>
          <w:p w14:paraId="31BA5AE1" w14:textId="34B5392A" w:rsidR="0030298C" w:rsidRPr="00C46253" w:rsidRDefault="0030298C" w:rsidP="0030298C">
            <w:pPr>
              <w:spacing w:before="60" w:after="60"/>
              <w:ind w:right="-330"/>
              <w:rPr>
                <w:rFonts w:ascii="Arial" w:hAnsi="Arial" w:cs="Arial"/>
                <w:szCs w:val="22"/>
              </w:rPr>
            </w:pPr>
            <w:r>
              <w:rPr>
                <w:rFonts w:ascii="Arial" w:hAnsi="Arial" w:cs="Arial"/>
                <w:sz w:val="22"/>
                <w:szCs w:val="22"/>
              </w:rPr>
              <w:t>5</w:t>
            </w:r>
          </w:p>
        </w:tc>
        <w:tc>
          <w:tcPr>
            <w:tcW w:w="993" w:type="dxa"/>
            <w:tcBorders>
              <w:bottom w:val="nil"/>
            </w:tcBorders>
          </w:tcPr>
          <w:p w14:paraId="553D4A78" w14:textId="7DEA36DA" w:rsidR="0030298C" w:rsidRPr="00C46253" w:rsidRDefault="0030298C" w:rsidP="0030298C">
            <w:pPr>
              <w:spacing w:before="60" w:after="60"/>
              <w:ind w:right="-330"/>
              <w:rPr>
                <w:rFonts w:ascii="Arial" w:hAnsi="Arial" w:cs="Arial"/>
                <w:szCs w:val="22"/>
              </w:rPr>
            </w:pPr>
            <w:r>
              <w:rPr>
                <w:rFonts w:ascii="Arial" w:hAnsi="Arial" w:cs="Arial"/>
                <w:sz w:val="22"/>
                <w:szCs w:val="22"/>
              </w:rPr>
              <w:t>15</w:t>
            </w:r>
          </w:p>
        </w:tc>
        <w:tc>
          <w:tcPr>
            <w:tcW w:w="1417" w:type="dxa"/>
            <w:tcBorders>
              <w:bottom w:val="nil"/>
            </w:tcBorders>
          </w:tcPr>
          <w:p w14:paraId="2B5ECA8B" w14:textId="5372D8D1" w:rsidR="0030298C" w:rsidRPr="00C46253" w:rsidRDefault="0030298C" w:rsidP="0030298C">
            <w:pPr>
              <w:spacing w:before="60" w:after="60"/>
              <w:rPr>
                <w:rFonts w:ascii="Arial" w:hAnsi="Arial" w:cs="Arial"/>
                <w:szCs w:val="22"/>
              </w:rPr>
            </w:pPr>
            <w:r>
              <w:rPr>
                <w:rFonts w:ascii="Arial" w:hAnsi="Arial" w:cs="Arial"/>
                <w:sz w:val="22"/>
                <w:szCs w:val="22"/>
              </w:rPr>
              <w:t>Spring</w:t>
            </w:r>
          </w:p>
        </w:tc>
      </w:tr>
      <w:tr w:rsidR="0030298C" w:rsidRPr="00C46253" w14:paraId="795D2F49" w14:textId="77777777" w:rsidTr="00124C37">
        <w:trPr>
          <w:cantSplit/>
        </w:trPr>
        <w:tc>
          <w:tcPr>
            <w:tcW w:w="10235" w:type="dxa"/>
            <w:gridSpan w:val="6"/>
            <w:shd w:val="pct5" w:color="auto" w:fill="FFFFFF"/>
          </w:tcPr>
          <w:p w14:paraId="3D762B05" w14:textId="78AFA25D" w:rsidR="0030298C" w:rsidRPr="00C46253" w:rsidRDefault="0030298C" w:rsidP="003E7D51">
            <w:pPr>
              <w:spacing w:before="60" w:after="60"/>
              <w:ind w:right="-330"/>
              <w:rPr>
                <w:rFonts w:ascii="Arial" w:hAnsi="Arial" w:cs="Arial"/>
                <w:b/>
                <w:sz w:val="22"/>
                <w:szCs w:val="22"/>
              </w:rPr>
            </w:pPr>
            <w:r w:rsidRPr="0027358F">
              <w:rPr>
                <w:rFonts w:ascii="Arial" w:hAnsi="Arial" w:cs="Arial"/>
                <w:sz w:val="22"/>
                <w:szCs w:val="22"/>
              </w:rPr>
              <w:t>The remaining 60 credits of Stage 2 are taken in the other subject of this joint honours programme</w:t>
            </w:r>
          </w:p>
        </w:tc>
      </w:tr>
      <w:tr w:rsidR="00AF4E58" w:rsidRPr="00C46253" w14:paraId="19E8DC71" w14:textId="77777777" w:rsidTr="00124C37">
        <w:trPr>
          <w:cantSplit/>
        </w:trPr>
        <w:tc>
          <w:tcPr>
            <w:tcW w:w="10235" w:type="dxa"/>
            <w:gridSpan w:val="6"/>
            <w:shd w:val="pct5" w:color="auto" w:fill="FFFFFF"/>
          </w:tcPr>
          <w:p w14:paraId="019706B4" w14:textId="77777777" w:rsidR="00AF4E58" w:rsidRPr="00C46253" w:rsidRDefault="00AF4E58" w:rsidP="00AF4E58">
            <w:pPr>
              <w:spacing w:before="60" w:after="60"/>
              <w:ind w:right="-330"/>
              <w:rPr>
                <w:rFonts w:ascii="Arial" w:hAnsi="Arial" w:cs="Arial"/>
                <w:b/>
                <w:szCs w:val="22"/>
              </w:rPr>
            </w:pPr>
            <w:r w:rsidRPr="00C46253">
              <w:rPr>
                <w:rFonts w:ascii="Arial" w:hAnsi="Arial" w:cs="Arial"/>
                <w:b/>
                <w:sz w:val="22"/>
                <w:szCs w:val="22"/>
              </w:rPr>
              <w:t>Stage 3</w:t>
            </w:r>
          </w:p>
        </w:tc>
      </w:tr>
      <w:tr w:rsidR="00AF4E58" w:rsidRPr="00C46253" w14:paraId="44A70662" w14:textId="77777777" w:rsidTr="00124C37">
        <w:trPr>
          <w:cantSplit/>
        </w:trPr>
        <w:tc>
          <w:tcPr>
            <w:tcW w:w="10235" w:type="dxa"/>
            <w:gridSpan w:val="6"/>
            <w:shd w:val="pct5" w:color="auto" w:fill="FFFFFF"/>
          </w:tcPr>
          <w:p w14:paraId="155DA59C" w14:textId="34EDD15D" w:rsidR="00AF4E58" w:rsidRPr="0030298C" w:rsidRDefault="0030298C" w:rsidP="0030298C">
            <w:pPr>
              <w:spacing w:before="60" w:after="60"/>
              <w:ind w:right="-330"/>
              <w:rPr>
                <w:rFonts w:ascii="Arial" w:hAnsi="Arial" w:cs="Arial"/>
                <w:b/>
                <w:szCs w:val="22"/>
              </w:rPr>
            </w:pPr>
            <w:r w:rsidRPr="0030298C">
              <w:rPr>
                <w:rFonts w:ascii="Arial" w:hAnsi="Arial" w:cs="Arial"/>
                <w:b/>
                <w:sz w:val="22"/>
                <w:szCs w:val="22"/>
              </w:rPr>
              <w:t xml:space="preserve">Optional Modules </w:t>
            </w:r>
            <w:r w:rsidRPr="0030298C">
              <w:rPr>
                <w:rFonts w:ascii="Arial" w:hAnsi="Arial" w:cs="Arial"/>
                <w:sz w:val="22"/>
                <w:szCs w:val="22"/>
              </w:rPr>
              <w:t>Students must select 60 credits</w:t>
            </w:r>
            <w:r w:rsidRPr="0030298C">
              <w:rPr>
                <w:rFonts w:ascii="Arial" w:hAnsi="Arial" w:cs="Arial"/>
                <w:i/>
                <w:sz w:val="22"/>
                <w:szCs w:val="22"/>
              </w:rPr>
              <w:t xml:space="preserve"> </w:t>
            </w:r>
            <w:r>
              <w:rPr>
                <w:rFonts w:ascii="Arial" w:hAnsi="Arial" w:cs="Arial"/>
                <w:sz w:val="22"/>
                <w:szCs w:val="22"/>
              </w:rPr>
              <w:t>from a list provided by the School</w:t>
            </w:r>
          </w:p>
        </w:tc>
      </w:tr>
    </w:tbl>
    <w:p w14:paraId="39DA8E61"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3C9D5787" w14:textId="77777777" w:rsidTr="00F25491">
        <w:tc>
          <w:tcPr>
            <w:tcW w:w="9923" w:type="dxa"/>
            <w:tcBorders>
              <w:bottom w:val="single" w:sz="4" w:space="0" w:color="auto"/>
            </w:tcBorders>
          </w:tcPr>
          <w:p w14:paraId="1094EEE4" w14:textId="77777777" w:rsidR="0064079E" w:rsidRPr="00EE7DA6" w:rsidRDefault="0064079E" w:rsidP="00124C37">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069F1D6B" w14:textId="77777777" w:rsidTr="00F25491">
        <w:tc>
          <w:tcPr>
            <w:tcW w:w="9923" w:type="dxa"/>
            <w:tcBorders>
              <w:bottom w:val="single" w:sz="4" w:space="0" w:color="auto"/>
            </w:tcBorders>
          </w:tcPr>
          <w:p w14:paraId="7B33A072" w14:textId="11ECCD60" w:rsidR="0064079E" w:rsidRPr="000F4628" w:rsidRDefault="004927DB" w:rsidP="00124C37">
            <w:pPr>
              <w:spacing w:before="60" w:after="60"/>
              <w:jc w:val="both"/>
              <w:rPr>
                <w:rFonts w:ascii="Arial" w:hAnsi="Arial" w:cs="Arial"/>
                <w:i/>
                <w:sz w:val="22"/>
                <w:szCs w:val="22"/>
              </w:rPr>
            </w:pPr>
            <w:r>
              <w:rPr>
                <w:rFonts w:ascii="Arial" w:hAnsi="Arial" w:cs="Arial"/>
                <w:sz w:val="22"/>
              </w:rPr>
              <w:t>N/A</w:t>
            </w:r>
          </w:p>
        </w:tc>
      </w:tr>
    </w:tbl>
    <w:p w14:paraId="0CB1EA82"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24D732CA" w14:textId="77777777" w:rsidTr="00124C37">
        <w:tc>
          <w:tcPr>
            <w:tcW w:w="9923" w:type="dxa"/>
            <w:shd w:val="pct5" w:color="auto" w:fill="FFFFFF"/>
          </w:tcPr>
          <w:p w14:paraId="207E3580" w14:textId="77777777" w:rsidR="0064079E" w:rsidRPr="00C46253" w:rsidRDefault="0064079E" w:rsidP="00124C37">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129E2D2E" w14:textId="77777777" w:rsidTr="00124C37">
        <w:tc>
          <w:tcPr>
            <w:tcW w:w="9923" w:type="dxa"/>
          </w:tcPr>
          <w:p w14:paraId="6EC42734" w14:textId="77777777" w:rsidR="0064079E" w:rsidRPr="00305B23" w:rsidRDefault="0064079E" w:rsidP="00124C37">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7620DC17" w14:textId="77777777" w:rsidR="0064079E" w:rsidRPr="00305B23" w:rsidRDefault="0064079E" w:rsidP="00124C37">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65A85544" w14:textId="77777777" w:rsidR="0064079E" w:rsidRPr="00305B23" w:rsidRDefault="0064079E" w:rsidP="00124C37">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05DBF5BC" w14:textId="77777777" w:rsidR="0064079E" w:rsidRPr="005C5B43" w:rsidRDefault="0064079E" w:rsidP="00124C37">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626EF394" w14:textId="77777777" w:rsidR="0064079E" w:rsidRPr="005C5B43" w:rsidRDefault="0064079E" w:rsidP="00124C37">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55835D24" w14:textId="77777777" w:rsidR="0064079E" w:rsidRPr="00305B23" w:rsidRDefault="0064079E" w:rsidP="00124C37">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2B9908E5" w14:textId="77777777" w:rsidR="0064079E" w:rsidRPr="0085276D" w:rsidRDefault="0064079E" w:rsidP="00124C37">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28F6F25D" w14:textId="77777777" w:rsidR="0064079E" w:rsidRPr="00B2434E" w:rsidRDefault="0064079E" w:rsidP="00124C37">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24BCA3F7" w14:textId="77777777" w:rsidR="0064079E" w:rsidRPr="0085276D" w:rsidRDefault="0064079E" w:rsidP="00124C37">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73EB0DD3" w14:textId="77777777" w:rsidR="0064079E" w:rsidRPr="0085276D" w:rsidRDefault="0064079E" w:rsidP="00124C37">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1B7E425A" w14:textId="77777777" w:rsidR="0064079E" w:rsidRPr="0085276D" w:rsidRDefault="0064079E" w:rsidP="00124C37">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55C44359" w14:textId="119C61F6" w:rsidR="0064079E" w:rsidRPr="0085276D" w:rsidRDefault="0064079E" w:rsidP="00124C37">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635E36" w:rsidRPr="003A2F44">
                <w:rPr>
                  <w:rStyle w:val="Hyperlink"/>
                  <w:rFonts w:ascii="Arial" w:hAnsi="Arial" w:cs="Arial"/>
                  <w:sz w:val="22"/>
                  <w:szCs w:val="22"/>
                </w:rPr>
                <w:t>https://www.kent.ac.uk/studentwellbeing/counselling/</w:t>
              </w:r>
            </w:hyperlink>
            <w:r w:rsidR="00635E36">
              <w:rPr>
                <w:rFonts w:ascii="Arial" w:hAnsi="Arial" w:cs="Arial"/>
                <w:sz w:val="22"/>
                <w:szCs w:val="22"/>
              </w:rPr>
              <w:t xml:space="preserve"> </w:t>
            </w:r>
          </w:p>
          <w:p w14:paraId="65588033" w14:textId="77777777" w:rsidR="0064079E" w:rsidRPr="0085276D" w:rsidRDefault="0064079E" w:rsidP="00124C37">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F3B20B0" w14:textId="77777777" w:rsidR="0064079E" w:rsidRPr="0085276D" w:rsidRDefault="0064079E" w:rsidP="00124C37">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6A61B296" w14:textId="77777777" w:rsidR="0064079E" w:rsidRPr="0085276D" w:rsidRDefault="0064079E" w:rsidP="00124C37">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72571A70" w14:textId="41B62E42" w:rsidR="0064079E" w:rsidRPr="00DE6D1A" w:rsidRDefault="0064079E" w:rsidP="00124C37">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5938062A"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EBA2A4F" w14:textId="77777777" w:rsidTr="00124C37">
        <w:tc>
          <w:tcPr>
            <w:tcW w:w="9923" w:type="dxa"/>
            <w:shd w:val="pct5" w:color="auto" w:fill="FFFFFF"/>
          </w:tcPr>
          <w:p w14:paraId="55516BE6" w14:textId="77777777" w:rsidR="0064079E" w:rsidRPr="00C46253" w:rsidRDefault="0064079E" w:rsidP="00124C37">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2FA52CF3" w14:textId="77777777" w:rsidR="0064079E" w:rsidRPr="00C46253" w:rsidRDefault="0064079E" w:rsidP="00124C37">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02E5A121" w14:textId="77777777" w:rsidTr="00124C37">
        <w:tc>
          <w:tcPr>
            <w:tcW w:w="9923" w:type="dxa"/>
            <w:shd w:val="pct5" w:color="auto" w:fill="FFFFFF"/>
          </w:tcPr>
          <w:p w14:paraId="76F61633" w14:textId="77777777" w:rsidR="0064079E" w:rsidRPr="00C46253" w:rsidRDefault="0064079E" w:rsidP="00124C37">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59BEAC52" w14:textId="77777777" w:rsidR="0064079E" w:rsidRPr="00C46253" w:rsidRDefault="0064079E" w:rsidP="00124C37">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29087CCE" w14:textId="77777777" w:rsidTr="00124C37">
        <w:tc>
          <w:tcPr>
            <w:tcW w:w="9923" w:type="dxa"/>
          </w:tcPr>
          <w:p w14:paraId="7E980519" w14:textId="481767D5" w:rsidR="007D1F01" w:rsidRPr="00E525EB" w:rsidRDefault="00E525EB" w:rsidP="00DE6D1A">
            <w:pPr>
              <w:spacing w:before="60" w:after="60"/>
              <w:rPr>
                <w:rFonts w:ascii="Arial" w:hAnsi="Arial" w:cs="Arial"/>
                <w:sz w:val="22"/>
                <w:szCs w:val="22"/>
                <w:highlight w:val="yellow"/>
              </w:rPr>
            </w:pPr>
            <w:r w:rsidRPr="00E525EB">
              <w:rPr>
                <w:rFonts w:ascii="Arial" w:hAnsi="Arial" w:cs="Arial"/>
                <w:sz w:val="22"/>
                <w:szCs w:val="22"/>
              </w:rPr>
              <w:t>N/A</w:t>
            </w:r>
          </w:p>
        </w:tc>
      </w:tr>
      <w:tr w:rsidR="0064079E" w:rsidRPr="00C46253" w14:paraId="740A0F7C" w14:textId="77777777" w:rsidTr="00124C37">
        <w:tc>
          <w:tcPr>
            <w:tcW w:w="9923" w:type="dxa"/>
            <w:shd w:val="pct5" w:color="auto" w:fill="FFFFFF"/>
          </w:tcPr>
          <w:p w14:paraId="45A8B3E4" w14:textId="77777777" w:rsidR="0064079E" w:rsidRPr="00C46253" w:rsidRDefault="0064079E" w:rsidP="00124C37">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3DA4E827" w14:textId="77777777" w:rsidTr="00124C37">
        <w:tc>
          <w:tcPr>
            <w:tcW w:w="9923" w:type="dxa"/>
          </w:tcPr>
          <w:p w14:paraId="20369E09" w14:textId="77777777" w:rsidR="004927DB" w:rsidRPr="00242384" w:rsidRDefault="004927DB" w:rsidP="004927DB">
            <w:pPr>
              <w:numPr>
                <w:ilvl w:val="0"/>
                <w:numId w:val="5"/>
              </w:numPr>
              <w:spacing w:before="60" w:after="60"/>
              <w:jc w:val="both"/>
              <w:rPr>
                <w:rFonts w:ascii="Arial" w:hAnsi="Arial"/>
              </w:rPr>
            </w:pPr>
            <w:r w:rsidRPr="008B6F05">
              <w:t>A</w:t>
            </w:r>
            <w:r w:rsidRPr="008B6F05">
              <w:rPr>
                <w:rFonts w:ascii="Arial" w:hAnsi="Arial"/>
                <w:sz w:val="22"/>
              </w:rPr>
              <w:t xml:space="preserve"> thorough grounding into current practice in music </w:t>
            </w:r>
            <w:r>
              <w:rPr>
                <w:rFonts w:ascii="Arial" w:hAnsi="Arial"/>
                <w:sz w:val="22"/>
              </w:rPr>
              <w:t>technology and music production disciplines.</w:t>
            </w:r>
          </w:p>
          <w:p w14:paraId="6A59816E" w14:textId="533CF0BD" w:rsidR="004927DB" w:rsidRPr="008B6F05" w:rsidRDefault="004927DB" w:rsidP="004927DB">
            <w:pPr>
              <w:numPr>
                <w:ilvl w:val="0"/>
                <w:numId w:val="5"/>
              </w:numPr>
              <w:spacing w:before="60" w:after="60"/>
              <w:jc w:val="both"/>
              <w:rPr>
                <w:rFonts w:ascii="Arial" w:hAnsi="Arial"/>
              </w:rPr>
            </w:pPr>
            <w:r>
              <w:rPr>
                <w:rFonts w:ascii="Arial" w:hAnsi="Arial"/>
                <w:sz w:val="22"/>
              </w:rPr>
              <w:t>It i</w:t>
            </w:r>
            <w:r w:rsidRPr="008B6F05">
              <w:rPr>
                <w:rFonts w:ascii="Arial" w:hAnsi="Arial"/>
                <w:sz w:val="22"/>
              </w:rPr>
              <w:t>ncludes a number of specialist areas including new media applications for music, synthesis techniques, and various music theory elements. It also offers comprehensive study of the theory and practice of modern recording and production processes.</w:t>
            </w:r>
          </w:p>
          <w:p w14:paraId="06C741B7" w14:textId="77777777" w:rsidR="004927DB" w:rsidRPr="008B6F05" w:rsidRDefault="004927DB" w:rsidP="004927DB">
            <w:pPr>
              <w:numPr>
                <w:ilvl w:val="0"/>
                <w:numId w:val="5"/>
              </w:numPr>
              <w:spacing w:before="60" w:after="60"/>
              <w:jc w:val="both"/>
              <w:rPr>
                <w:rFonts w:ascii="Arial" w:hAnsi="Arial"/>
              </w:rPr>
            </w:pPr>
            <w:r w:rsidRPr="008B6F05">
              <w:rPr>
                <w:rFonts w:ascii="Arial" w:hAnsi="Arial"/>
                <w:sz w:val="22"/>
              </w:rPr>
              <w:t>The opportunity to study subjects related to music technology and offering a broad range of skills that are relevant to current industry requirements and open up a wide range of careers and further study opportunities to graduates.</w:t>
            </w:r>
          </w:p>
          <w:p w14:paraId="5FF10DA2" w14:textId="2530BA69" w:rsidR="0064079E" w:rsidRPr="00DE6D1A" w:rsidRDefault="004927DB" w:rsidP="004927DB">
            <w:pPr>
              <w:numPr>
                <w:ilvl w:val="0"/>
                <w:numId w:val="5"/>
              </w:numPr>
              <w:spacing w:before="120" w:after="120"/>
              <w:jc w:val="both"/>
              <w:rPr>
                <w:rFonts w:ascii="Arial" w:hAnsi="Arial" w:cs="Arial"/>
                <w:sz w:val="22"/>
                <w:szCs w:val="22"/>
              </w:rPr>
            </w:pPr>
            <w:r w:rsidRPr="008B6F05">
              <w:rPr>
                <w:rFonts w:ascii="Arial" w:hAnsi="Arial"/>
                <w:sz w:val="22"/>
              </w:rPr>
              <w:t>An opportunity to develop a broad range of transferable skills relevant to a wide range of career paths.</w:t>
            </w:r>
          </w:p>
        </w:tc>
      </w:tr>
      <w:tr w:rsidR="0064079E" w:rsidRPr="00C46253" w14:paraId="741FFABE" w14:textId="77777777" w:rsidTr="00124C37">
        <w:tc>
          <w:tcPr>
            <w:tcW w:w="9923" w:type="dxa"/>
            <w:shd w:val="pct5" w:color="auto" w:fill="FFFFFF"/>
          </w:tcPr>
          <w:p w14:paraId="7A6AF402" w14:textId="77777777" w:rsidR="0064079E" w:rsidRPr="00C46253" w:rsidRDefault="0064079E" w:rsidP="00124C37">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57CD9E76" w14:textId="77777777" w:rsidTr="00124C37">
        <w:tc>
          <w:tcPr>
            <w:tcW w:w="9923" w:type="dxa"/>
          </w:tcPr>
          <w:p w14:paraId="294B65AC" w14:textId="77777777" w:rsidR="004927DB" w:rsidRPr="008B6F05" w:rsidRDefault="004927DB" w:rsidP="004927DB">
            <w:pPr>
              <w:numPr>
                <w:ilvl w:val="0"/>
                <w:numId w:val="6"/>
              </w:numPr>
              <w:spacing w:before="120" w:after="120"/>
              <w:jc w:val="both"/>
              <w:rPr>
                <w:rFonts w:ascii="Arial" w:hAnsi="Arial"/>
              </w:rPr>
            </w:pPr>
            <w:r w:rsidRPr="008B6F05">
              <w:rPr>
                <w:rFonts w:ascii="Arial" w:hAnsi="Arial"/>
                <w:sz w:val="22"/>
              </w:rPr>
              <w:t>A keen interest in both the creative and technical aspects of music composition, recording, and associated production skills</w:t>
            </w:r>
          </w:p>
          <w:p w14:paraId="4C8847E2" w14:textId="77777777" w:rsidR="004927DB" w:rsidRPr="008B6F05" w:rsidRDefault="004927DB" w:rsidP="004927DB">
            <w:pPr>
              <w:numPr>
                <w:ilvl w:val="0"/>
                <w:numId w:val="6"/>
              </w:numPr>
              <w:spacing w:before="120" w:after="120"/>
              <w:jc w:val="both"/>
              <w:rPr>
                <w:rFonts w:ascii="Arial" w:hAnsi="Arial"/>
              </w:rPr>
            </w:pPr>
            <w:r w:rsidRPr="008B6F05">
              <w:rPr>
                <w:rFonts w:ascii="Arial" w:hAnsi="Arial"/>
                <w:sz w:val="22"/>
              </w:rPr>
              <w:t>A willingness to study a broad range of subjects associated with working in the music technology field</w:t>
            </w:r>
          </w:p>
          <w:p w14:paraId="233A7F1F" w14:textId="77777777" w:rsidR="004927DB" w:rsidRPr="008B6F05" w:rsidRDefault="004927DB" w:rsidP="004927DB">
            <w:pPr>
              <w:numPr>
                <w:ilvl w:val="0"/>
                <w:numId w:val="6"/>
              </w:numPr>
              <w:spacing w:before="120" w:after="120"/>
              <w:jc w:val="both"/>
              <w:rPr>
                <w:rFonts w:ascii="Arial" w:hAnsi="Arial"/>
              </w:rPr>
            </w:pPr>
            <w:r w:rsidRPr="008B6F05">
              <w:rPr>
                <w:rFonts w:ascii="Arial" w:hAnsi="Arial"/>
                <w:sz w:val="22"/>
              </w:rPr>
              <w:t>An enthusiasm for working with computers and new technology – both hardware and software based production tools</w:t>
            </w:r>
          </w:p>
          <w:p w14:paraId="6D685D3B" w14:textId="162B8FD2" w:rsidR="007D1F01" w:rsidRPr="00DE6D1A" w:rsidRDefault="004927DB" w:rsidP="004927DB">
            <w:pPr>
              <w:numPr>
                <w:ilvl w:val="0"/>
                <w:numId w:val="6"/>
              </w:numPr>
              <w:spacing w:before="120" w:after="120"/>
              <w:jc w:val="both"/>
              <w:rPr>
                <w:rFonts w:ascii="Arial" w:hAnsi="Arial" w:cs="Arial"/>
                <w:sz w:val="22"/>
              </w:rPr>
            </w:pPr>
            <w:r w:rsidRPr="008B6F05">
              <w:rPr>
                <w:rFonts w:ascii="Arial" w:hAnsi="Arial"/>
                <w:sz w:val="22"/>
              </w:rPr>
              <w:t>A commitment to develop musical and technical skills required to succeed in music technology as well as more general skills in numeracy and written communication</w:t>
            </w:r>
          </w:p>
        </w:tc>
      </w:tr>
    </w:tbl>
    <w:p w14:paraId="064502CA"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9F174AF" w14:textId="77777777" w:rsidTr="00124C37">
        <w:tc>
          <w:tcPr>
            <w:tcW w:w="9923" w:type="dxa"/>
            <w:shd w:val="pct5" w:color="auto" w:fill="FFFFFF"/>
          </w:tcPr>
          <w:p w14:paraId="2088C4C5" w14:textId="77777777" w:rsidR="0064079E" w:rsidRPr="00C46253" w:rsidRDefault="0064079E" w:rsidP="00124C37">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14277A5C" w14:textId="77777777" w:rsidTr="00124C37">
        <w:tc>
          <w:tcPr>
            <w:tcW w:w="9923" w:type="dxa"/>
            <w:shd w:val="pct5" w:color="auto" w:fill="FFFFFF"/>
          </w:tcPr>
          <w:p w14:paraId="7F164379" w14:textId="77777777" w:rsidR="0064079E" w:rsidRPr="00C46253" w:rsidRDefault="0064079E" w:rsidP="00124C37">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33474E7B" w14:textId="77777777" w:rsidTr="00124C37">
        <w:tc>
          <w:tcPr>
            <w:tcW w:w="9923" w:type="dxa"/>
          </w:tcPr>
          <w:p w14:paraId="498DE992" w14:textId="77777777" w:rsidR="0064079E" w:rsidRPr="00305B23" w:rsidRDefault="0064079E" w:rsidP="00124C37">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6446712F" w14:textId="77777777" w:rsidR="0064079E" w:rsidRPr="00305B23" w:rsidRDefault="0064079E" w:rsidP="00124C37">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7D710E88" w14:textId="77777777" w:rsidR="0064079E" w:rsidRPr="00B2434E" w:rsidRDefault="0064079E" w:rsidP="00124C37">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0"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75477E46" w14:textId="77777777" w:rsidR="0064079E" w:rsidRPr="00305B23" w:rsidRDefault="0064079E" w:rsidP="00124C37">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52C441D5" w14:textId="77777777" w:rsidR="0064079E" w:rsidRPr="00305B23" w:rsidRDefault="0064079E" w:rsidP="00124C37">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4E1E72B4" w14:textId="77777777" w:rsidR="0064079E" w:rsidRPr="00305B23" w:rsidRDefault="0064079E" w:rsidP="00124C37">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01233391" w14:textId="77777777" w:rsidR="0064079E" w:rsidRPr="00305B23" w:rsidRDefault="0064079E" w:rsidP="00124C37">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75E0270F" w14:textId="637886C8" w:rsidR="0064079E" w:rsidRPr="00DE6D1A" w:rsidRDefault="0064079E" w:rsidP="00DE6D1A">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3"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bl>
    <w:p w14:paraId="7F6C7591" w14:textId="74CFF225" w:rsidR="00E525EB" w:rsidRDefault="00E525E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4448667" w14:textId="77777777" w:rsidTr="00124C37">
        <w:tc>
          <w:tcPr>
            <w:tcW w:w="9923" w:type="dxa"/>
            <w:shd w:val="pct5" w:color="auto" w:fill="FFFFFF"/>
          </w:tcPr>
          <w:p w14:paraId="519AA1F8" w14:textId="4227797D" w:rsidR="0064079E" w:rsidRPr="00C46253" w:rsidRDefault="0064079E" w:rsidP="00124C37">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6D50D165" w14:textId="77777777" w:rsidTr="00124C37">
        <w:tc>
          <w:tcPr>
            <w:tcW w:w="9923" w:type="dxa"/>
          </w:tcPr>
          <w:p w14:paraId="43E4F90E" w14:textId="77777777" w:rsidR="0064079E" w:rsidRPr="00890936" w:rsidRDefault="0064079E" w:rsidP="00124C37">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42336D8B" w14:textId="77777777" w:rsidR="0064079E" w:rsidRPr="00890936" w:rsidRDefault="0064079E" w:rsidP="00124C37">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49FE5712" w14:textId="77777777" w:rsidR="0064079E" w:rsidRPr="00890936" w:rsidRDefault="0064079E" w:rsidP="00124C37">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3D5F24C2" w14:textId="77777777" w:rsidR="0064079E" w:rsidRPr="00890936" w:rsidRDefault="0064079E" w:rsidP="00124C37">
            <w:pPr>
              <w:numPr>
                <w:ilvl w:val="0"/>
                <w:numId w:val="22"/>
              </w:numPr>
              <w:spacing w:before="60" w:after="60"/>
              <w:rPr>
                <w:rFonts w:ascii="Arial" w:hAnsi="Arial" w:cs="Arial"/>
                <w:szCs w:val="22"/>
              </w:rPr>
            </w:pPr>
            <w:r w:rsidRPr="00890936">
              <w:rPr>
                <w:rFonts w:ascii="Arial" w:hAnsi="Arial" w:cs="Arial"/>
                <w:sz w:val="22"/>
                <w:szCs w:val="22"/>
              </w:rPr>
              <w:t>Faculty Board</w:t>
            </w:r>
          </w:p>
          <w:p w14:paraId="0611EA71" w14:textId="77777777" w:rsidR="0064079E" w:rsidRPr="00890936" w:rsidRDefault="0064079E" w:rsidP="00124C37">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785B9ADC" w14:textId="77777777" w:rsidR="0064079E" w:rsidRPr="00890936" w:rsidRDefault="0064079E" w:rsidP="00124C37">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0E546007" w14:textId="77777777" w:rsidTr="00124C37">
        <w:tc>
          <w:tcPr>
            <w:tcW w:w="9923" w:type="dxa"/>
            <w:shd w:val="pct5" w:color="auto" w:fill="FFFFFF"/>
          </w:tcPr>
          <w:p w14:paraId="507E0A0C" w14:textId="77777777" w:rsidR="0064079E" w:rsidRPr="00C46253" w:rsidRDefault="0064079E" w:rsidP="00124C37">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17001638" w14:textId="77777777" w:rsidTr="00124C37">
        <w:tc>
          <w:tcPr>
            <w:tcW w:w="9923" w:type="dxa"/>
          </w:tcPr>
          <w:p w14:paraId="55F4B513" w14:textId="77777777" w:rsidR="0064079E" w:rsidRPr="00CE6976" w:rsidRDefault="0064079E" w:rsidP="00124C37">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27D36D26" w14:textId="77777777" w:rsidR="0064079E" w:rsidRPr="00CE6976" w:rsidRDefault="0064079E" w:rsidP="00124C37">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750F1D13" w14:textId="77777777" w:rsidR="0064079E" w:rsidRPr="00CE6976" w:rsidRDefault="0064079E" w:rsidP="00124C37">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7B195C8A" w14:textId="4C4E7A4B" w:rsidR="0064079E" w:rsidRPr="00DE6D1A" w:rsidRDefault="0064079E" w:rsidP="00124C37">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1B63F86A" w14:textId="77777777" w:rsidTr="00124C37">
        <w:tc>
          <w:tcPr>
            <w:tcW w:w="9923" w:type="dxa"/>
            <w:shd w:val="pct5" w:color="auto" w:fill="FFFFFF"/>
          </w:tcPr>
          <w:p w14:paraId="79610E06" w14:textId="77777777" w:rsidR="0064079E" w:rsidRPr="00C46253" w:rsidRDefault="0064079E" w:rsidP="00124C37">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13096411" w14:textId="77777777" w:rsidTr="00124C37">
        <w:tc>
          <w:tcPr>
            <w:tcW w:w="9923" w:type="dxa"/>
          </w:tcPr>
          <w:p w14:paraId="653DB447" w14:textId="77777777" w:rsidR="0064079E" w:rsidRPr="008E7EF9" w:rsidRDefault="0064079E" w:rsidP="00124C37">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B39E35C" w14:textId="77777777" w:rsidR="0064079E" w:rsidRPr="008E7EF9" w:rsidRDefault="0064079E" w:rsidP="00124C37">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46D3F28C" w14:textId="77777777" w:rsidR="0064079E" w:rsidRPr="008E7EF9" w:rsidRDefault="0064079E" w:rsidP="00124C37">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4C0CD28E" w14:textId="77777777" w:rsidR="0064079E" w:rsidRPr="008E7EF9" w:rsidRDefault="0064079E" w:rsidP="00124C37">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22F6686E" w14:textId="77777777" w:rsidR="0064079E" w:rsidRPr="008E7EF9" w:rsidRDefault="0064079E" w:rsidP="00124C37">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62110B71" w14:textId="77777777" w:rsidR="0064079E" w:rsidRPr="008E7EF9" w:rsidRDefault="0064079E" w:rsidP="00124C37">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42F0D2D4" w14:textId="77777777" w:rsidR="0064079E" w:rsidRPr="008E7EF9" w:rsidRDefault="0064079E" w:rsidP="00124C37">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2BD4F49F" w14:textId="77777777" w:rsidR="0064079E" w:rsidRPr="008E7EF9" w:rsidRDefault="0064079E" w:rsidP="00124C37">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23B936EE" w14:textId="77777777" w:rsidR="0064079E" w:rsidRPr="008E7EF9" w:rsidRDefault="0064079E" w:rsidP="00124C37">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137D00A9" w14:textId="77777777" w:rsidR="0064079E" w:rsidRPr="00BD6360" w:rsidRDefault="0064079E" w:rsidP="00124C37">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345A9B6D" w14:textId="2B9D5422" w:rsidR="0064079E" w:rsidRPr="00DE6D1A" w:rsidRDefault="0064079E" w:rsidP="00124C37">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6A508DE1"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D85EC6B" w14:textId="77777777" w:rsidTr="00124C37">
        <w:tc>
          <w:tcPr>
            <w:tcW w:w="9923" w:type="dxa"/>
            <w:shd w:val="pct5" w:color="auto" w:fill="FFFFFF"/>
          </w:tcPr>
          <w:p w14:paraId="2F5FE94D" w14:textId="77777777" w:rsidR="0064079E" w:rsidRPr="00C46253" w:rsidRDefault="0064079E" w:rsidP="00124C37">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016A6A06" w14:textId="77777777" w:rsidTr="00124C37">
        <w:tc>
          <w:tcPr>
            <w:tcW w:w="9923" w:type="dxa"/>
          </w:tcPr>
          <w:p w14:paraId="65CB763F" w14:textId="30577124" w:rsidR="0064079E" w:rsidRPr="00C46253" w:rsidRDefault="0064079E" w:rsidP="00124C37">
            <w:pPr>
              <w:numPr>
                <w:ilvl w:val="0"/>
                <w:numId w:val="17"/>
              </w:numPr>
              <w:spacing w:before="60" w:after="60"/>
              <w:ind w:right="34"/>
              <w:rPr>
                <w:rFonts w:ascii="Arial" w:hAnsi="Arial" w:cs="Arial"/>
                <w:szCs w:val="22"/>
              </w:rPr>
            </w:pPr>
            <w:r w:rsidRPr="00C46253">
              <w:rPr>
                <w:rFonts w:ascii="Arial" w:hAnsi="Arial" w:cs="Arial"/>
                <w:sz w:val="22"/>
                <w:szCs w:val="22"/>
              </w:rPr>
              <w:t>Resul</w:t>
            </w:r>
            <w:r w:rsidR="00DE6D1A">
              <w:rPr>
                <w:rFonts w:ascii="Arial" w:hAnsi="Arial" w:cs="Arial"/>
                <w:sz w:val="22"/>
                <w:szCs w:val="22"/>
              </w:rPr>
              <w:t>ts of periodic programme review</w:t>
            </w:r>
          </w:p>
          <w:p w14:paraId="72232AD0" w14:textId="77777777" w:rsidR="0064079E" w:rsidRPr="00C46253" w:rsidRDefault="0064079E" w:rsidP="00124C37">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4A2E57A9" w14:textId="77777777" w:rsidR="0064079E" w:rsidRPr="00C46253" w:rsidRDefault="0064079E" w:rsidP="00124C37">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6EE5D006" w14:textId="77777777" w:rsidR="0064079E" w:rsidRPr="00C46253" w:rsidRDefault="0064079E" w:rsidP="00124C37">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3593599A" w14:textId="77777777" w:rsidTr="00124C37">
        <w:tc>
          <w:tcPr>
            <w:tcW w:w="9923" w:type="dxa"/>
            <w:shd w:val="pct5" w:color="auto" w:fill="FFFFFF"/>
          </w:tcPr>
          <w:p w14:paraId="6A7214C2" w14:textId="77777777" w:rsidR="0064079E" w:rsidRPr="000F4906" w:rsidRDefault="0064079E" w:rsidP="00124C37">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4D973566" w14:textId="77777777" w:rsidTr="00124C37">
        <w:tc>
          <w:tcPr>
            <w:tcW w:w="9923" w:type="dxa"/>
          </w:tcPr>
          <w:p w14:paraId="70E1494D" w14:textId="44A64D7F" w:rsidR="0064079E" w:rsidRPr="00757C2B" w:rsidRDefault="0064079E" w:rsidP="00124C37">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4" w:history="1">
              <w:r w:rsidR="004927DB" w:rsidRPr="00986CFC">
                <w:rPr>
                  <w:rStyle w:val="Hyperlink"/>
                  <w:rFonts w:ascii="Arial" w:hAnsi="Arial" w:cs="Arial"/>
                  <w:sz w:val="22"/>
                  <w:szCs w:val="22"/>
                </w:rPr>
                <w:t>http://www.qaa.ac.uk/assuring-standards-and-quality</w:t>
              </w:r>
            </w:hyperlink>
            <w:r w:rsidR="004927DB">
              <w:rPr>
                <w:rFonts w:ascii="Arial" w:hAnsi="Arial" w:cs="Arial"/>
                <w:sz w:val="22"/>
                <w:szCs w:val="22"/>
              </w:rPr>
              <w:t xml:space="preserve"> </w:t>
            </w:r>
          </w:p>
          <w:p w14:paraId="0DC5FF72" w14:textId="6AAB6795" w:rsidR="0064079E" w:rsidRPr="0035572C" w:rsidRDefault="0064079E" w:rsidP="00124C37">
            <w:pPr>
              <w:numPr>
                <w:ilvl w:val="0"/>
                <w:numId w:val="16"/>
              </w:numPr>
              <w:spacing w:before="60" w:after="60"/>
              <w:ind w:right="34"/>
              <w:rPr>
                <w:rFonts w:ascii="Arial" w:hAnsi="Arial" w:cs="Arial"/>
                <w:szCs w:val="22"/>
              </w:rPr>
            </w:pPr>
            <w:r w:rsidRPr="00757C2B">
              <w:rPr>
                <w:rFonts w:ascii="Arial" w:hAnsi="Arial" w:cs="Arial"/>
                <w:sz w:val="22"/>
                <w:szCs w:val="22"/>
              </w:rPr>
              <w:t>QAA Benchmarking statemen</w:t>
            </w:r>
            <w:r w:rsidR="00DE6D1A">
              <w:rPr>
                <w:rFonts w:ascii="Arial" w:hAnsi="Arial" w:cs="Arial"/>
                <w:sz w:val="22"/>
                <w:szCs w:val="22"/>
              </w:rPr>
              <w:t>t</w:t>
            </w:r>
            <w:r w:rsidR="004927DB">
              <w:rPr>
                <w:rFonts w:ascii="Arial" w:hAnsi="Arial" w:cs="Arial"/>
                <w:sz w:val="22"/>
                <w:szCs w:val="22"/>
              </w:rPr>
              <w:t>s</w:t>
            </w:r>
            <w:r w:rsidR="00DE6D1A">
              <w:rPr>
                <w:rFonts w:ascii="Arial" w:hAnsi="Arial" w:cs="Arial"/>
                <w:sz w:val="22"/>
                <w:szCs w:val="22"/>
              </w:rPr>
              <w:t xml:space="preserve"> for Music</w:t>
            </w:r>
            <w:r w:rsidR="004927DB">
              <w:rPr>
                <w:rFonts w:ascii="Arial" w:hAnsi="Arial" w:cs="Arial"/>
                <w:sz w:val="22"/>
                <w:szCs w:val="22"/>
              </w:rPr>
              <w:t xml:space="preserve"> and Engineering</w:t>
            </w:r>
          </w:p>
          <w:p w14:paraId="1D5DB30A" w14:textId="77777777" w:rsidR="0064079E" w:rsidRPr="00757C2B" w:rsidRDefault="0064079E" w:rsidP="00124C37">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2EAA4ECA" w14:textId="2CEF13D5" w:rsidR="0064079E" w:rsidRPr="00757C2B" w:rsidRDefault="0064079E" w:rsidP="00124C37">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5"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6" w:history="1">
              <w:r w:rsidR="00DE6D1A" w:rsidRPr="00986CFC">
                <w:rPr>
                  <w:rStyle w:val="Hyperlink"/>
                  <w:rFonts w:ascii="Arial" w:hAnsi="Arial" w:cs="Arial"/>
                  <w:sz w:val="22"/>
                  <w:szCs w:val="22"/>
                </w:rPr>
                <w:t>https://www.kent.ac.uk/uelt/strategies/lta.html</w:t>
              </w:r>
            </w:hyperlink>
            <w:r w:rsidR="00DE6D1A">
              <w:rPr>
                <w:rFonts w:ascii="Arial" w:hAnsi="Arial" w:cs="Arial"/>
                <w:sz w:val="22"/>
                <w:szCs w:val="22"/>
              </w:rPr>
              <w:t xml:space="preserve"> </w:t>
            </w:r>
          </w:p>
          <w:p w14:paraId="569D7226" w14:textId="77777777" w:rsidR="0064079E" w:rsidRPr="00BD6360" w:rsidRDefault="0064079E" w:rsidP="00124C37">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0040B61D" w14:textId="447E0670" w:rsidR="0064079E" w:rsidRPr="00757C2B" w:rsidRDefault="0064079E" w:rsidP="00DE6D1A">
            <w:pPr>
              <w:numPr>
                <w:ilvl w:val="0"/>
                <w:numId w:val="16"/>
              </w:numPr>
              <w:spacing w:before="60" w:after="60"/>
              <w:ind w:right="34"/>
              <w:rPr>
                <w:rFonts w:ascii="Arial" w:hAnsi="Arial" w:cs="Arial"/>
                <w:szCs w:val="22"/>
              </w:rPr>
            </w:pPr>
            <w:r w:rsidRPr="00973887">
              <w:rPr>
                <w:rFonts w:ascii="Arial" w:hAnsi="Arial" w:cs="Arial"/>
                <w:sz w:val="22"/>
                <w:szCs w:val="22"/>
              </w:rPr>
              <w:lastRenderedPageBreak/>
              <w:t>Kent Inclusive Practices (</w:t>
            </w:r>
            <w:hyperlink r:id="rId37"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3CE8731B"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2EE3EBA6" w14:textId="77777777" w:rsidTr="00124C37">
        <w:tc>
          <w:tcPr>
            <w:tcW w:w="9923" w:type="dxa"/>
            <w:shd w:val="pct5" w:color="auto" w:fill="FFFFFF"/>
          </w:tcPr>
          <w:p w14:paraId="3C94ADFF" w14:textId="77777777" w:rsidR="0064079E" w:rsidRPr="00F73B41" w:rsidRDefault="0064079E" w:rsidP="00124C37">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7C25EE7D" w14:textId="77777777" w:rsidTr="00124C37">
        <w:tc>
          <w:tcPr>
            <w:tcW w:w="9923" w:type="dxa"/>
          </w:tcPr>
          <w:p w14:paraId="78D41B3D" w14:textId="319B3232" w:rsidR="0064079E" w:rsidRPr="00F73B41" w:rsidRDefault="0064079E" w:rsidP="00DE6D1A">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DE6D1A">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563B3103" w14:textId="77777777" w:rsidR="0064079E" w:rsidRDefault="0064079E" w:rsidP="0064079E">
      <w:pPr>
        <w:spacing w:before="60" w:after="60"/>
        <w:ind w:right="-330"/>
        <w:rPr>
          <w:rFonts w:ascii="Arial" w:hAnsi="Arial" w:cs="Arial"/>
          <w:sz w:val="22"/>
          <w:szCs w:val="22"/>
        </w:rPr>
      </w:pPr>
    </w:p>
    <w:p w14:paraId="37D426D1" w14:textId="77777777" w:rsidR="0064079E" w:rsidRDefault="0064079E" w:rsidP="0064079E">
      <w:pPr>
        <w:spacing w:before="60" w:after="60"/>
        <w:ind w:right="-330"/>
        <w:rPr>
          <w:rFonts w:ascii="Arial" w:hAnsi="Arial" w:cs="Arial"/>
          <w:sz w:val="22"/>
          <w:szCs w:val="22"/>
        </w:rPr>
      </w:pPr>
    </w:p>
    <w:p w14:paraId="60E1FAE3" w14:textId="77777777" w:rsidR="0064079E" w:rsidRDefault="0064079E" w:rsidP="0064079E">
      <w:pPr>
        <w:spacing w:before="60" w:after="60"/>
        <w:ind w:right="-330"/>
        <w:rPr>
          <w:rFonts w:ascii="Arial" w:hAnsi="Arial" w:cs="Arial"/>
          <w:sz w:val="22"/>
          <w:szCs w:val="22"/>
        </w:rPr>
      </w:pPr>
    </w:p>
    <w:p w14:paraId="5862C3EF" w14:textId="77777777" w:rsidR="0064079E" w:rsidRDefault="0064079E" w:rsidP="0064079E">
      <w:pPr>
        <w:spacing w:before="60" w:after="60"/>
        <w:ind w:right="-330"/>
        <w:rPr>
          <w:rFonts w:ascii="Arial" w:hAnsi="Arial" w:cs="Arial"/>
          <w:sz w:val="22"/>
          <w:szCs w:val="22"/>
        </w:rPr>
      </w:pPr>
    </w:p>
    <w:p w14:paraId="47320B0E" w14:textId="77777777" w:rsidR="0064079E" w:rsidRDefault="0064079E" w:rsidP="0064079E">
      <w:pPr>
        <w:spacing w:before="60" w:after="60"/>
        <w:ind w:right="-330"/>
        <w:rPr>
          <w:rFonts w:ascii="Arial" w:hAnsi="Arial" w:cs="Arial"/>
          <w:sz w:val="22"/>
          <w:szCs w:val="22"/>
        </w:rPr>
      </w:pPr>
    </w:p>
    <w:p w14:paraId="65DEEEB4" w14:textId="77777777" w:rsidR="0064079E" w:rsidRDefault="0064079E" w:rsidP="0064079E">
      <w:pPr>
        <w:spacing w:before="60" w:after="60"/>
        <w:ind w:right="-330"/>
        <w:rPr>
          <w:rFonts w:ascii="Arial" w:hAnsi="Arial" w:cs="Arial"/>
          <w:sz w:val="22"/>
          <w:szCs w:val="22"/>
        </w:rPr>
      </w:pPr>
    </w:p>
    <w:p w14:paraId="34785F56" w14:textId="77777777" w:rsidR="0064079E" w:rsidRDefault="0064079E" w:rsidP="0064079E">
      <w:pPr>
        <w:spacing w:before="60" w:after="60"/>
        <w:ind w:right="-330"/>
        <w:rPr>
          <w:rFonts w:ascii="Arial" w:hAnsi="Arial" w:cs="Arial"/>
          <w:sz w:val="22"/>
          <w:szCs w:val="22"/>
        </w:rPr>
      </w:pPr>
    </w:p>
    <w:p w14:paraId="08EE27F5" w14:textId="77777777" w:rsidR="0064079E" w:rsidRDefault="0064079E" w:rsidP="0064079E">
      <w:pPr>
        <w:spacing w:before="60" w:after="60"/>
        <w:ind w:right="-330"/>
        <w:rPr>
          <w:rFonts w:ascii="Arial" w:hAnsi="Arial" w:cs="Arial"/>
          <w:sz w:val="22"/>
          <w:szCs w:val="22"/>
        </w:rPr>
        <w:sectPr w:rsidR="0064079E" w:rsidSect="00124C37">
          <w:headerReference w:type="default" r:id="rId38"/>
          <w:footerReference w:type="default" r:id="rId39"/>
          <w:pgSz w:w="11906" w:h="16838" w:code="9"/>
          <w:pgMar w:top="1440" w:right="1440" w:bottom="1440" w:left="1440" w:header="568" w:footer="709" w:gutter="0"/>
          <w:cols w:space="708"/>
          <w:docGrid w:linePitch="360"/>
        </w:sectPr>
      </w:pPr>
    </w:p>
    <w:p w14:paraId="247A1065" w14:textId="77777777" w:rsidR="001F3D34" w:rsidRDefault="001F3D34" w:rsidP="001F3D34">
      <w:pPr>
        <w:pStyle w:val="Heading2"/>
        <w:spacing w:before="60" w:after="60"/>
        <w:jc w:val="center"/>
        <w:rPr>
          <w:rFonts w:eastAsia="Times" w:cs="Arial"/>
          <w:sz w:val="20"/>
        </w:rPr>
      </w:pPr>
    </w:p>
    <w:p w14:paraId="7CC51B5A" w14:textId="77777777" w:rsidR="001F3D34" w:rsidRPr="00E525EB" w:rsidRDefault="001F3D34" w:rsidP="001F3D34">
      <w:pPr>
        <w:jc w:val="center"/>
        <w:rPr>
          <w:rFonts w:ascii="Arial" w:hAnsi="Arial" w:cs="Arial"/>
          <w:b/>
          <w:sz w:val="22"/>
        </w:rPr>
      </w:pPr>
      <w:r w:rsidRPr="00E525EB">
        <w:rPr>
          <w:rFonts w:ascii="Arial" w:eastAsia="Times" w:hAnsi="Arial" w:cs="Arial"/>
          <w:b/>
          <w:sz w:val="22"/>
        </w:rPr>
        <w:t xml:space="preserve">Module Map for </w:t>
      </w:r>
      <w:r w:rsidRPr="00E525EB">
        <w:rPr>
          <w:rFonts w:ascii="Arial" w:hAnsi="Arial" w:cs="Arial"/>
          <w:b/>
          <w:sz w:val="22"/>
        </w:rPr>
        <w:t>BSc (Joint Honours) Music Technology and (Another Subject)</w:t>
      </w:r>
    </w:p>
    <w:p w14:paraId="2B1334AE" w14:textId="5A925513" w:rsidR="001F3D34" w:rsidRPr="00E525EB" w:rsidRDefault="00DD3217" w:rsidP="001F3D34">
      <w:pPr>
        <w:pStyle w:val="Heading2"/>
        <w:spacing w:before="60" w:after="60"/>
        <w:jc w:val="center"/>
        <w:rPr>
          <w:rFonts w:eastAsia="Times" w:cs="Arial"/>
          <w:b w:val="0"/>
          <w:sz w:val="22"/>
        </w:rPr>
      </w:pPr>
      <w:r w:rsidRPr="00E525EB">
        <w:rPr>
          <w:rFonts w:cs="Arial"/>
          <w:sz w:val="22"/>
        </w:rPr>
        <w:t>BSc</w:t>
      </w:r>
      <w:r w:rsidR="001F3D34" w:rsidRPr="00E525EB">
        <w:rPr>
          <w:rFonts w:cs="Arial"/>
          <w:sz w:val="22"/>
        </w:rPr>
        <w:t xml:space="preserve"> (Joint Honours) Music Technology and (Another Subject) with a Placement Year</w:t>
      </w:r>
    </w:p>
    <w:p w14:paraId="1AD8CD9B" w14:textId="77777777" w:rsidR="001F3D34" w:rsidRDefault="001F3D34" w:rsidP="001F3D34">
      <w:pPr>
        <w:spacing w:before="60" w:after="60"/>
        <w:outlineLvl w:val="0"/>
        <w:rPr>
          <w:rFonts w:ascii="Arial" w:hAnsi="Arial" w:cs="Arial"/>
          <w:sz w:val="20"/>
        </w:rPr>
      </w:pPr>
      <w:r w:rsidRPr="00FB40E8">
        <w:rPr>
          <w:rFonts w:ascii="Arial" w:hAnsi="Arial" w:cs="Arial"/>
          <w:sz w:val="20"/>
        </w:rPr>
        <w:t>The module map below identifies where the programme outcomes are being developed and assessed within the compulsory modules of the</w:t>
      </w:r>
      <w:r>
        <w:rPr>
          <w:rFonts w:ascii="Arial" w:hAnsi="Arial" w:cs="Arial"/>
          <w:sz w:val="20"/>
        </w:rPr>
        <w:t xml:space="preserve"> programme</w:t>
      </w:r>
      <w:r w:rsidRPr="00FB40E8">
        <w:rPr>
          <w:rFonts w:ascii="Arial" w:hAnsi="Arial" w:cs="Arial"/>
          <w:sz w:val="20"/>
        </w:rPr>
        <w:t xml:space="preserve">. </w:t>
      </w:r>
    </w:p>
    <w:p w14:paraId="0A547759" w14:textId="77777777" w:rsidR="001F3D34" w:rsidRPr="00FB40E8" w:rsidRDefault="001F3D34" w:rsidP="001F3D34">
      <w:pPr>
        <w:spacing w:before="60" w:after="60"/>
        <w:rPr>
          <w:rFonts w:ascii="Arial" w:hAnsi="Arial" w:cs="Arial"/>
          <w:sz w:val="20"/>
        </w:rPr>
      </w:pPr>
    </w:p>
    <w:tbl>
      <w:tblPr>
        <w:tblW w:w="160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1F3D34" w:rsidRPr="00730771" w14:paraId="447E14A3" w14:textId="77777777" w:rsidTr="00E525EB">
        <w:trPr>
          <w:trHeight w:val="457"/>
        </w:trPr>
        <w:tc>
          <w:tcPr>
            <w:tcW w:w="1560" w:type="dxa"/>
          </w:tcPr>
          <w:p w14:paraId="6573421C" w14:textId="77777777" w:rsidR="001F3D34" w:rsidRPr="00FB40E8" w:rsidRDefault="001F3D34" w:rsidP="001F3D34">
            <w:pPr>
              <w:jc w:val="center"/>
              <w:rPr>
                <w:rFonts w:ascii="Arial" w:hAnsi="Arial" w:cs="Arial"/>
                <w:b/>
                <w:sz w:val="18"/>
                <w:szCs w:val="18"/>
              </w:rPr>
            </w:pPr>
          </w:p>
        </w:tc>
        <w:tc>
          <w:tcPr>
            <w:tcW w:w="2552" w:type="dxa"/>
            <w:gridSpan w:val="6"/>
          </w:tcPr>
          <w:p w14:paraId="11BC0F88"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A</w:t>
            </w:r>
          </w:p>
          <w:p w14:paraId="76AC8256"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Knowledge and Understanding</w:t>
            </w:r>
          </w:p>
        </w:tc>
        <w:tc>
          <w:tcPr>
            <w:tcW w:w="3402" w:type="dxa"/>
            <w:gridSpan w:val="8"/>
          </w:tcPr>
          <w:p w14:paraId="53110458"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B</w:t>
            </w:r>
          </w:p>
          <w:p w14:paraId="4EE07B69"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Intellectual Skills</w:t>
            </w:r>
          </w:p>
        </w:tc>
        <w:tc>
          <w:tcPr>
            <w:tcW w:w="3827" w:type="dxa"/>
            <w:gridSpan w:val="9"/>
          </w:tcPr>
          <w:p w14:paraId="14EB4403"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C</w:t>
            </w:r>
          </w:p>
          <w:p w14:paraId="209CEAE7"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Subject Specific Skills</w:t>
            </w:r>
          </w:p>
        </w:tc>
        <w:tc>
          <w:tcPr>
            <w:tcW w:w="4678" w:type="dxa"/>
            <w:gridSpan w:val="11"/>
          </w:tcPr>
          <w:p w14:paraId="3EEC6228"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D</w:t>
            </w:r>
          </w:p>
          <w:p w14:paraId="0D7E61E4"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Transferable Skills</w:t>
            </w:r>
          </w:p>
        </w:tc>
      </w:tr>
      <w:tr w:rsidR="00E525EB" w:rsidRPr="00730771" w14:paraId="05A313C1" w14:textId="77777777" w:rsidTr="00E525EB">
        <w:trPr>
          <w:trHeight w:val="493"/>
        </w:trPr>
        <w:tc>
          <w:tcPr>
            <w:tcW w:w="1560" w:type="dxa"/>
            <w:tcBorders>
              <w:bottom w:val="single" w:sz="4" w:space="0" w:color="auto"/>
            </w:tcBorders>
            <w:shd w:val="clear" w:color="auto" w:fill="BFBFBF" w:themeFill="background1" w:themeFillShade="BF"/>
            <w:vAlign w:val="center"/>
          </w:tcPr>
          <w:p w14:paraId="33EA7C85" w14:textId="77777777" w:rsidR="001F3D34" w:rsidRPr="00FB40E8" w:rsidRDefault="001F3D34" w:rsidP="001F3D34">
            <w:pPr>
              <w:rPr>
                <w:rFonts w:ascii="Arial" w:hAnsi="Arial" w:cs="Arial"/>
                <w:b/>
                <w:sz w:val="18"/>
                <w:szCs w:val="18"/>
              </w:rPr>
            </w:pPr>
            <w:r w:rsidRPr="00FB40E8">
              <w:rPr>
                <w:rFonts w:ascii="Arial" w:hAnsi="Arial" w:cs="Arial"/>
                <w:b/>
                <w:sz w:val="18"/>
                <w:szCs w:val="18"/>
              </w:rPr>
              <w:t>Stage 1</w:t>
            </w:r>
          </w:p>
        </w:tc>
        <w:tc>
          <w:tcPr>
            <w:tcW w:w="425" w:type="dxa"/>
            <w:tcBorders>
              <w:bottom w:val="single" w:sz="4" w:space="0" w:color="auto"/>
            </w:tcBorders>
            <w:shd w:val="clear" w:color="auto" w:fill="auto"/>
            <w:vAlign w:val="center"/>
          </w:tcPr>
          <w:p w14:paraId="45B7C2D9"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1</w:t>
            </w:r>
          </w:p>
        </w:tc>
        <w:tc>
          <w:tcPr>
            <w:tcW w:w="426" w:type="dxa"/>
            <w:tcBorders>
              <w:bottom w:val="single" w:sz="4" w:space="0" w:color="auto"/>
            </w:tcBorders>
            <w:shd w:val="clear" w:color="auto" w:fill="auto"/>
            <w:vAlign w:val="center"/>
          </w:tcPr>
          <w:p w14:paraId="35BAD214"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2</w:t>
            </w:r>
          </w:p>
        </w:tc>
        <w:tc>
          <w:tcPr>
            <w:tcW w:w="425" w:type="dxa"/>
            <w:tcBorders>
              <w:bottom w:val="single" w:sz="4" w:space="0" w:color="auto"/>
            </w:tcBorders>
            <w:shd w:val="clear" w:color="auto" w:fill="auto"/>
            <w:vAlign w:val="center"/>
          </w:tcPr>
          <w:p w14:paraId="5B1A1B89"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3</w:t>
            </w:r>
          </w:p>
        </w:tc>
        <w:tc>
          <w:tcPr>
            <w:tcW w:w="425" w:type="dxa"/>
            <w:tcBorders>
              <w:bottom w:val="single" w:sz="4" w:space="0" w:color="auto"/>
            </w:tcBorders>
            <w:shd w:val="clear" w:color="auto" w:fill="auto"/>
            <w:vAlign w:val="center"/>
          </w:tcPr>
          <w:p w14:paraId="139F418C"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4</w:t>
            </w:r>
          </w:p>
        </w:tc>
        <w:tc>
          <w:tcPr>
            <w:tcW w:w="425" w:type="dxa"/>
            <w:tcBorders>
              <w:bottom w:val="single" w:sz="4" w:space="0" w:color="auto"/>
            </w:tcBorders>
            <w:shd w:val="clear" w:color="auto" w:fill="auto"/>
            <w:vAlign w:val="center"/>
          </w:tcPr>
          <w:p w14:paraId="5FA2451D"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5</w:t>
            </w:r>
          </w:p>
        </w:tc>
        <w:tc>
          <w:tcPr>
            <w:tcW w:w="426" w:type="dxa"/>
            <w:tcBorders>
              <w:bottom w:val="single" w:sz="4" w:space="0" w:color="auto"/>
            </w:tcBorders>
            <w:shd w:val="clear" w:color="auto" w:fill="auto"/>
            <w:vAlign w:val="center"/>
          </w:tcPr>
          <w:p w14:paraId="6F425EA5"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6</w:t>
            </w:r>
          </w:p>
        </w:tc>
        <w:tc>
          <w:tcPr>
            <w:tcW w:w="425" w:type="dxa"/>
            <w:tcBorders>
              <w:bottom w:val="single" w:sz="4" w:space="0" w:color="auto"/>
            </w:tcBorders>
            <w:shd w:val="clear" w:color="auto" w:fill="auto"/>
            <w:vAlign w:val="center"/>
          </w:tcPr>
          <w:p w14:paraId="6035DC78"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1</w:t>
            </w:r>
          </w:p>
        </w:tc>
        <w:tc>
          <w:tcPr>
            <w:tcW w:w="425" w:type="dxa"/>
            <w:tcBorders>
              <w:bottom w:val="single" w:sz="4" w:space="0" w:color="auto"/>
            </w:tcBorders>
            <w:shd w:val="clear" w:color="auto" w:fill="auto"/>
            <w:vAlign w:val="center"/>
          </w:tcPr>
          <w:p w14:paraId="0D57E39A"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2</w:t>
            </w:r>
          </w:p>
        </w:tc>
        <w:tc>
          <w:tcPr>
            <w:tcW w:w="425" w:type="dxa"/>
            <w:tcBorders>
              <w:bottom w:val="single" w:sz="4" w:space="0" w:color="auto"/>
            </w:tcBorders>
            <w:shd w:val="clear" w:color="auto" w:fill="auto"/>
            <w:vAlign w:val="center"/>
          </w:tcPr>
          <w:p w14:paraId="7FC35605"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3</w:t>
            </w:r>
          </w:p>
        </w:tc>
        <w:tc>
          <w:tcPr>
            <w:tcW w:w="426" w:type="dxa"/>
            <w:tcBorders>
              <w:bottom w:val="single" w:sz="4" w:space="0" w:color="auto"/>
            </w:tcBorders>
            <w:shd w:val="clear" w:color="auto" w:fill="auto"/>
            <w:vAlign w:val="center"/>
          </w:tcPr>
          <w:p w14:paraId="03C7FE2C"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4</w:t>
            </w:r>
          </w:p>
        </w:tc>
        <w:tc>
          <w:tcPr>
            <w:tcW w:w="425" w:type="dxa"/>
            <w:tcBorders>
              <w:bottom w:val="single" w:sz="4" w:space="0" w:color="auto"/>
            </w:tcBorders>
            <w:shd w:val="clear" w:color="auto" w:fill="auto"/>
            <w:vAlign w:val="center"/>
          </w:tcPr>
          <w:p w14:paraId="2A6E974E"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5</w:t>
            </w:r>
          </w:p>
        </w:tc>
        <w:tc>
          <w:tcPr>
            <w:tcW w:w="425" w:type="dxa"/>
            <w:tcBorders>
              <w:bottom w:val="single" w:sz="4" w:space="0" w:color="auto"/>
            </w:tcBorders>
            <w:shd w:val="clear" w:color="auto" w:fill="auto"/>
            <w:vAlign w:val="center"/>
          </w:tcPr>
          <w:p w14:paraId="6FAF6373"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6</w:t>
            </w:r>
          </w:p>
        </w:tc>
        <w:tc>
          <w:tcPr>
            <w:tcW w:w="425" w:type="dxa"/>
            <w:tcBorders>
              <w:bottom w:val="single" w:sz="4" w:space="0" w:color="auto"/>
            </w:tcBorders>
            <w:shd w:val="clear" w:color="auto" w:fill="auto"/>
            <w:vAlign w:val="center"/>
          </w:tcPr>
          <w:p w14:paraId="368723FF"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7</w:t>
            </w:r>
          </w:p>
        </w:tc>
        <w:tc>
          <w:tcPr>
            <w:tcW w:w="426" w:type="dxa"/>
            <w:tcBorders>
              <w:bottom w:val="single" w:sz="4" w:space="0" w:color="auto"/>
            </w:tcBorders>
            <w:shd w:val="clear" w:color="auto" w:fill="auto"/>
            <w:vAlign w:val="center"/>
          </w:tcPr>
          <w:p w14:paraId="797CB2CB"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8</w:t>
            </w:r>
          </w:p>
        </w:tc>
        <w:tc>
          <w:tcPr>
            <w:tcW w:w="425" w:type="dxa"/>
            <w:tcBorders>
              <w:bottom w:val="single" w:sz="4" w:space="0" w:color="auto"/>
            </w:tcBorders>
            <w:shd w:val="clear" w:color="auto" w:fill="auto"/>
            <w:vAlign w:val="center"/>
          </w:tcPr>
          <w:p w14:paraId="3FE408B0"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1</w:t>
            </w:r>
          </w:p>
        </w:tc>
        <w:tc>
          <w:tcPr>
            <w:tcW w:w="425" w:type="dxa"/>
            <w:tcBorders>
              <w:bottom w:val="single" w:sz="4" w:space="0" w:color="auto"/>
            </w:tcBorders>
            <w:shd w:val="clear" w:color="auto" w:fill="auto"/>
            <w:vAlign w:val="center"/>
          </w:tcPr>
          <w:p w14:paraId="2A2E13FE"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2</w:t>
            </w:r>
          </w:p>
        </w:tc>
        <w:tc>
          <w:tcPr>
            <w:tcW w:w="425" w:type="dxa"/>
            <w:tcBorders>
              <w:bottom w:val="single" w:sz="4" w:space="0" w:color="auto"/>
            </w:tcBorders>
            <w:shd w:val="clear" w:color="auto" w:fill="auto"/>
            <w:vAlign w:val="center"/>
          </w:tcPr>
          <w:p w14:paraId="44C1B8C3"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3</w:t>
            </w:r>
          </w:p>
        </w:tc>
        <w:tc>
          <w:tcPr>
            <w:tcW w:w="426" w:type="dxa"/>
            <w:tcBorders>
              <w:bottom w:val="single" w:sz="4" w:space="0" w:color="auto"/>
            </w:tcBorders>
            <w:shd w:val="clear" w:color="auto" w:fill="auto"/>
            <w:vAlign w:val="center"/>
          </w:tcPr>
          <w:p w14:paraId="56D9E13D"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4</w:t>
            </w:r>
          </w:p>
        </w:tc>
        <w:tc>
          <w:tcPr>
            <w:tcW w:w="425" w:type="dxa"/>
            <w:tcBorders>
              <w:bottom w:val="single" w:sz="4" w:space="0" w:color="auto"/>
            </w:tcBorders>
            <w:shd w:val="clear" w:color="auto" w:fill="auto"/>
            <w:vAlign w:val="center"/>
          </w:tcPr>
          <w:p w14:paraId="7FA2B72D"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5</w:t>
            </w:r>
          </w:p>
        </w:tc>
        <w:tc>
          <w:tcPr>
            <w:tcW w:w="425" w:type="dxa"/>
            <w:tcBorders>
              <w:bottom w:val="single" w:sz="4" w:space="0" w:color="auto"/>
            </w:tcBorders>
            <w:shd w:val="clear" w:color="auto" w:fill="auto"/>
            <w:vAlign w:val="center"/>
          </w:tcPr>
          <w:p w14:paraId="205A2745"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6</w:t>
            </w:r>
          </w:p>
        </w:tc>
        <w:tc>
          <w:tcPr>
            <w:tcW w:w="425" w:type="dxa"/>
            <w:tcBorders>
              <w:bottom w:val="single" w:sz="4" w:space="0" w:color="auto"/>
            </w:tcBorders>
            <w:shd w:val="clear" w:color="auto" w:fill="auto"/>
            <w:vAlign w:val="center"/>
          </w:tcPr>
          <w:p w14:paraId="3DA14787"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7</w:t>
            </w:r>
          </w:p>
        </w:tc>
        <w:tc>
          <w:tcPr>
            <w:tcW w:w="426" w:type="dxa"/>
            <w:tcBorders>
              <w:bottom w:val="single" w:sz="4" w:space="0" w:color="auto"/>
            </w:tcBorders>
            <w:shd w:val="clear" w:color="auto" w:fill="auto"/>
            <w:vAlign w:val="center"/>
          </w:tcPr>
          <w:p w14:paraId="6F41C821"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8</w:t>
            </w:r>
          </w:p>
        </w:tc>
        <w:tc>
          <w:tcPr>
            <w:tcW w:w="425" w:type="dxa"/>
            <w:tcBorders>
              <w:bottom w:val="single" w:sz="4" w:space="0" w:color="auto"/>
            </w:tcBorders>
            <w:shd w:val="clear" w:color="auto" w:fill="auto"/>
            <w:vAlign w:val="center"/>
          </w:tcPr>
          <w:p w14:paraId="49A77BC5"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9</w:t>
            </w:r>
          </w:p>
        </w:tc>
        <w:tc>
          <w:tcPr>
            <w:tcW w:w="425" w:type="dxa"/>
            <w:tcBorders>
              <w:bottom w:val="single" w:sz="4" w:space="0" w:color="auto"/>
            </w:tcBorders>
            <w:shd w:val="clear" w:color="auto" w:fill="auto"/>
            <w:vAlign w:val="center"/>
          </w:tcPr>
          <w:p w14:paraId="3944100E"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1</w:t>
            </w:r>
          </w:p>
        </w:tc>
        <w:tc>
          <w:tcPr>
            <w:tcW w:w="425" w:type="dxa"/>
            <w:tcBorders>
              <w:bottom w:val="single" w:sz="4" w:space="0" w:color="auto"/>
            </w:tcBorders>
            <w:shd w:val="clear" w:color="auto" w:fill="auto"/>
            <w:vAlign w:val="center"/>
          </w:tcPr>
          <w:p w14:paraId="0328BA9D"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2</w:t>
            </w:r>
          </w:p>
        </w:tc>
        <w:tc>
          <w:tcPr>
            <w:tcW w:w="426" w:type="dxa"/>
            <w:tcBorders>
              <w:bottom w:val="single" w:sz="4" w:space="0" w:color="auto"/>
            </w:tcBorders>
            <w:shd w:val="clear" w:color="auto" w:fill="auto"/>
            <w:vAlign w:val="center"/>
          </w:tcPr>
          <w:p w14:paraId="4C8BBE20"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3</w:t>
            </w:r>
          </w:p>
        </w:tc>
        <w:tc>
          <w:tcPr>
            <w:tcW w:w="425" w:type="dxa"/>
            <w:tcBorders>
              <w:bottom w:val="single" w:sz="4" w:space="0" w:color="auto"/>
            </w:tcBorders>
            <w:shd w:val="clear" w:color="auto" w:fill="auto"/>
            <w:vAlign w:val="center"/>
          </w:tcPr>
          <w:p w14:paraId="2809A819"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4</w:t>
            </w:r>
          </w:p>
        </w:tc>
        <w:tc>
          <w:tcPr>
            <w:tcW w:w="425" w:type="dxa"/>
            <w:tcBorders>
              <w:bottom w:val="single" w:sz="4" w:space="0" w:color="auto"/>
            </w:tcBorders>
            <w:shd w:val="clear" w:color="auto" w:fill="auto"/>
            <w:vAlign w:val="center"/>
          </w:tcPr>
          <w:p w14:paraId="158282BA"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5</w:t>
            </w:r>
          </w:p>
        </w:tc>
        <w:tc>
          <w:tcPr>
            <w:tcW w:w="425" w:type="dxa"/>
            <w:tcBorders>
              <w:bottom w:val="single" w:sz="4" w:space="0" w:color="auto"/>
            </w:tcBorders>
            <w:shd w:val="clear" w:color="auto" w:fill="auto"/>
            <w:vAlign w:val="center"/>
          </w:tcPr>
          <w:p w14:paraId="4ADDE386"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6</w:t>
            </w:r>
          </w:p>
        </w:tc>
        <w:tc>
          <w:tcPr>
            <w:tcW w:w="426" w:type="dxa"/>
            <w:tcBorders>
              <w:bottom w:val="single" w:sz="4" w:space="0" w:color="auto"/>
            </w:tcBorders>
            <w:shd w:val="clear" w:color="auto" w:fill="auto"/>
            <w:vAlign w:val="center"/>
          </w:tcPr>
          <w:p w14:paraId="3D6E703C"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7</w:t>
            </w:r>
          </w:p>
        </w:tc>
        <w:tc>
          <w:tcPr>
            <w:tcW w:w="425" w:type="dxa"/>
            <w:tcBorders>
              <w:bottom w:val="single" w:sz="4" w:space="0" w:color="auto"/>
            </w:tcBorders>
            <w:shd w:val="clear" w:color="auto" w:fill="auto"/>
            <w:vAlign w:val="center"/>
          </w:tcPr>
          <w:p w14:paraId="50D47E7E"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8</w:t>
            </w:r>
          </w:p>
        </w:tc>
        <w:tc>
          <w:tcPr>
            <w:tcW w:w="425" w:type="dxa"/>
            <w:tcBorders>
              <w:bottom w:val="single" w:sz="4" w:space="0" w:color="auto"/>
            </w:tcBorders>
            <w:shd w:val="clear" w:color="auto" w:fill="auto"/>
            <w:vAlign w:val="center"/>
          </w:tcPr>
          <w:p w14:paraId="030599AB" w14:textId="77777777" w:rsidR="001F3D34" w:rsidRPr="00FB40E8" w:rsidRDefault="001F3D34" w:rsidP="001F3D34">
            <w:pPr>
              <w:jc w:val="center"/>
              <w:rPr>
                <w:rFonts w:ascii="Arial" w:hAnsi="Arial" w:cs="Arial"/>
                <w:b/>
                <w:sz w:val="18"/>
                <w:szCs w:val="18"/>
              </w:rPr>
            </w:pPr>
            <w:r w:rsidRPr="00FB40E8">
              <w:rPr>
                <w:rFonts w:ascii="Arial" w:hAnsi="Arial" w:cs="Arial"/>
                <w:b/>
                <w:sz w:val="18"/>
                <w:szCs w:val="18"/>
              </w:rPr>
              <w:t>9</w:t>
            </w:r>
          </w:p>
        </w:tc>
        <w:tc>
          <w:tcPr>
            <w:tcW w:w="425" w:type="dxa"/>
            <w:shd w:val="clear" w:color="auto" w:fill="auto"/>
            <w:vAlign w:val="center"/>
          </w:tcPr>
          <w:p w14:paraId="08E4EC32" w14:textId="77777777" w:rsidR="001F3D34" w:rsidRPr="00FB40E8" w:rsidRDefault="001F3D34" w:rsidP="001F3D34">
            <w:pPr>
              <w:rPr>
                <w:rFonts w:ascii="Arial" w:hAnsi="Arial" w:cs="Arial"/>
                <w:b/>
                <w:sz w:val="18"/>
                <w:szCs w:val="18"/>
              </w:rPr>
            </w:pPr>
            <w:r w:rsidRPr="00FB40E8">
              <w:rPr>
                <w:rFonts w:ascii="Arial" w:hAnsi="Arial" w:cs="Arial"/>
                <w:b/>
                <w:sz w:val="18"/>
                <w:szCs w:val="18"/>
              </w:rPr>
              <w:t>10</w:t>
            </w:r>
          </w:p>
        </w:tc>
        <w:tc>
          <w:tcPr>
            <w:tcW w:w="426" w:type="dxa"/>
            <w:shd w:val="clear" w:color="auto" w:fill="auto"/>
            <w:vAlign w:val="center"/>
          </w:tcPr>
          <w:p w14:paraId="5146010C" w14:textId="77777777" w:rsidR="001F3D34" w:rsidRPr="00FB40E8" w:rsidRDefault="001F3D34" w:rsidP="001F3D34">
            <w:pPr>
              <w:rPr>
                <w:rFonts w:ascii="Arial" w:hAnsi="Arial" w:cs="Arial"/>
                <w:b/>
                <w:sz w:val="18"/>
                <w:szCs w:val="18"/>
              </w:rPr>
            </w:pPr>
            <w:r w:rsidRPr="00FB40E8">
              <w:rPr>
                <w:rFonts w:ascii="Arial" w:hAnsi="Arial" w:cs="Arial"/>
                <w:b/>
                <w:sz w:val="18"/>
                <w:szCs w:val="18"/>
              </w:rPr>
              <w:t>11</w:t>
            </w:r>
          </w:p>
        </w:tc>
      </w:tr>
      <w:tr w:rsidR="00E525EB" w14:paraId="1681B03E" w14:textId="77777777" w:rsidTr="00E525EB">
        <w:trPr>
          <w:trHeight w:val="493"/>
        </w:trPr>
        <w:tc>
          <w:tcPr>
            <w:tcW w:w="1560" w:type="dxa"/>
            <w:vAlign w:val="center"/>
          </w:tcPr>
          <w:p w14:paraId="5C39749B" w14:textId="77777777" w:rsidR="001F3D34" w:rsidRPr="00FB40E8" w:rsidRDefault="001F3D34" w:rsidP="001F3D34">
            <w:pPr>
              <w:rPr>
                <w:rFonts w:ascii="Arial" w:hAnsi="Arial" w:cs="Arial"/>
                <w:sz w:val="18"/>
                <w:szCs w:val="18"/>
              </w:rPr>
            </w:pPr>
            <w:r w:rsidRPr="00FB40E8">
              <w:rPr>
                <w:rFonts w:ascii="Arial" w:hAnsi="Arial" w:cs="Arial"/>
                <w:sz w:val="18"/>
                <w:szCs w:val="18"/>
              </w:rPr>
              <w:t xml:space="preserve">MU313 </w:t>
            </w:r>
            <w:r>
              <w:rPr>
                <w:rFonts w:ascii="Arial" w:hAnsi="Arial" w:cs="Arial"/>
                <w:sz w:val="18"/>
                <w:szCs w:val="18"/>
              </w:rPr>
              <w:t xml:space="preserve">Recording &amp; Production </w:t>
            </w:r>
            <w:r w:rsidRPr="00FB40E8">
              <w:rPr>
                <w:rFonts w:ascii="Arial" w:hAnsi="Arial" w:cs="Arial"/>
                <w:sz w:val="18"/>
                <w:szCs w:val="18"/>
              </w:rPr>
              <w:t>1</w:t>
            </w:r>
          </w:p>
        </w:tc>
        <w:tc>
          <w:tcPr>
            <w:tcW w:w="425" w:type="dxa"/>
            <w:shd w:val="clear" w:color="auto" w:fill="auto"/>
            <w:vAlign w:val="center"/>
          </w:tcPr>
          <w:p w14:paraId="233B3F91"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3026EAD"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F5CA3E2"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008086B"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6F37B95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47CD97CB"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5451D4A"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378171DB"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BF9AD74" w14:textId="77777777" w:rsidR="001F3D34" w:rsidRPr="00FB40E8" w:rsidRDefault="001F3D34" w:rsidP="001F3D34">
            <w:pPr>
              <w:jc w:val="center"/>
              <w:rPr>
                <w:rFonts w:ascii="Arial" w:hAnsi="Arial" w:cs="Arial"/>
                <w:sz w:val="18"/>
                <w:szCs w:val="18"/>
              </w:rPr>
            </w:pPr>
          </w:p>
        </w:tc>
        <w:tc>
          <w:tcPr>
            <w:tcW w:w="426" w:type="dxa"/>
            <w:shd w:val="clear" w:color="auto" w:fill="auto"/>
            <w:vAlign w:val="center"/>
          </w:tcPr>
          <w:p w14:paraId="3480459C"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7FB3EEC"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CA9C7FD"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86A1019" w14:textId="77777777" w:rsidR="001F3D34" w:rsidRPr="00FB40E8" w:rsidRDefault="001F3D34" w:rsidP="001F3D34">
            <w:pPr>
              <w:jc w:val="center"/>
              <w:rPr>
                <w:rFonts w:ascii="Arial" w:hAnsi="Arial" w:cs="Arial"/>
                <w:sz w:val="18"/>
                <w:szCs w:val="18"/>
              </w:rPr>
            </w:pPr>
          </w:p>
        </w:tc>
        <w:tc>
          <w:tcPr>
            <w:tcW w:w="426" w:type="dxa"/>
            <w:shd w:val="clear" w:color="auto" w:fill="auto"/>
            <w:vAlign w:val="center"/>
          </w:tcPr>
          <w:p w14:paraId="77F86B17"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03153A9"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F63291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A2B9DF6"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657BAF6"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EAC4BFA"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42EBA324"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64DE7671"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4572A92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ACF869E"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666C529B"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4AA0422"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96D87E8"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A03BD47"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6C811924"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FAE7DCE" w14:textId="77777777" w:rsidR="001F3D34" w:rsidRPr="00FB40E8" w:rsidRDefault="001F3D34" w:rsidP="001F3D34">
            <w:pPr>
              <w:jc w:val="center"/>
              <w:rPr>
                <w:rFonts w:ascii="Arial" w:hAnsi="Arial" w:cs="Arial"/>
                <w:sz w:val="18"/>
                <w:szCs w:val="18"/>
              </w:rPr>
            </w:pPr>
          </w:p>
        </w:tc>
        <w:tc>
          <w:tcPr>
            <w:tcW w:w="426" w:type="dxa"/>
            <w:shd w:val="clear" w:color="auto" w:fill="auto"/>
            <w:vAlign w:val="center"/>
          </w:tcPr>
          <w:p w14:paraId="541D07E6"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8C4E801"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35056C52"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C19464E"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0AAE0DF"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r>
      <w:tr w:rsidR="00E525EB" w14:paraId="06EFB27C" w14:textId="77777777" w:rsidTr="00E525EB">
        <w:trPr>
          <w:trHeight w:val="493"/>
        </w:trPr>
        <w:tc>
          <w:tcPr>
            <w:tcW w:w="1560" w:type="dxa"/>
            <w:vAlign w:val="center"/>
          </w:tcPr>
          <w:p w14:paraId="6EF02066" w14:textId="77777777" w:rsidR="001F3D34" w:rsidRPr="00FB40E8" w:rsidRDefault="001F3D34" w:rsidP="001F3D34">
            <w:pPr>
              <w:rPr>
                <w:rFonts w:ascii="Arial" w:hAnsi="Arial" w:cs="Arial"/>
                <w:sz w:val="18"/>
                <w:szCs w:val="18"/>
              </w:rPr>
            </w:pPr>
            <w:r w:rsidRPr="00FB40E8">
              <w:rPr>
                <w:rFonts w:ascii="Arial" w:hAnsi="Arial" w:cs="Arial"/>
                <w:sz w:val="18"/>
                <w:szCs w:val="18"/>
              </w:rPr>
              <w:t>MU316 Sound Design 1</w:t>
            </w:r>
          </w:p>
        </w:tc>
        <w:tc>
          <w:tcPr>
            <w:tcW w:w="425" w:type="dxa"/>
            <w:shd w:val="clear" w:color="auto" w:fill="auto"/>
            <w:vAlign w:val="center"/>
          </w:tcPr>
          <w:p w14:paraId="0D17EE48"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A1CF222"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381E21B"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58CC2B41"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BA449C9"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58AF7072"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D79A9BE"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F71C02F"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9E67C99"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4A46FC42"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2048416D"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F02B716"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76367B37"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2321DDF9"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54D6FFF"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6CE81F8"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B5CFC5C"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594A1329"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09CDFF8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ED0027B"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CFC03DF"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7B2D5E05"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67CE81F"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0E19BF1"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7A284C9B"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770FD14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4DBFA64"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6219C5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2771FBB"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2F08FAEA"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68E9C69"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8131182"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E9365E4" w14:textId="77777777" w:rsidR="001F3D34" w:rsidRPr="00FB40E8" w:rsidRDefault="001F3D34" w:rsidP="001F3D34">
            <w:pPr>
              <w:jc w:val="center"/>
              <w:rPr>
                <w:rFonts w:ascii="Arial" w:hAnsi="Arial" w:cs="Arial"/>
                <w:sz w:val="18"/>
                <w:szCs w:val="18"/>
              </w:rPr>
            </w:pPr>
          </w:p>
        </w:tc>
        <w:tc>
          <w:tcPr>
            <w:tcW w:w="426" w:type="dxa"/>
            <w:shd w:val="clear" w:color="auto" w:fill="auto"/>
            <w:vAlign w:val="center"/>
          </w:tcPr>
          <w:p w14:paraId="77B8C879"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r>
      <w:tr w:rsidR="00E525EB" w14:paraId="7FE479EB" w14:textId="77777777" w:rsidTr="00E525EB">
        <w:trPr>
          <w:trHeight w:val="493"/>
        </w:trPr>
        <w:tc>
          <w:tcPr>
            <w:tcW w:w="16019" w:type="dxa"/>
            <w:gridSpan w:val="35"/>
            <w:tcBorders>
              <w:bottom w:val="single" w:sz="4" w:space="0" w:color="auto"/>
            </w:tcBorders>
            <w:shd w:val="clear" w:color="auto" w:fill="B3B3B3"/>
            <w:vAlign w:val="center"/>
          </w:tcPr>
          <w:p w14:paraId="7C2DB0CC" w14:textId="6BB96CCF" w:rsidR="00E525EB" w:rsidRPr="00FB40E8" w:rsidRDefault="00E525EB" w:rsidP="001F3D34">
            <w:pPr>
              <w:jc w:val="center"/>
              <w:rPr>
                <w:rFonts w:ascii="Arial" w:hAnsi="Arial" w:cs="Arial"/>
                <w:sz w:val="18"/>
                <w:szCs w:val="18"/>
              </w:rPr>
            </w:pPr>
            <w:r w:rsidRPr="00FB40E8">
              <w:rPr>
                <w:rFonts w:ascii="Arial" w:hAnsi="Arial" w:cs="Arial"/>
                <w:b/>
                <w:sz w:val="18"/>
                <w:szCs w:val="18"/>
              </w:rPr>
              <w:t>Stage 2</w:t>
            </w:r>
          </w:p>
        </w:tc>
      </w:tr>
      <w:tr w:rsidR="00E525EB" w14:paraId="15915B46" w14:textId="77777777" w:rsidTr="00E525EB">
        <w:trPr>
          <w:trHeight w:val="493"/>
        </w:trPr>
        <w:tc>
          <w:tcPr>
            <w:tcW w:w="1560" w:type="dxa"/>
            <w:vAlign w:val="center"/>
          </w:tcPr>
          <w:p w14:paraId="7B26174A" w14:textId="77777777" w:rsidR="001F3D34" w:rsidRPr="00FB40E8" w:rsidRDefault="001F3D34" w:rsidP="001F3D34">
            <w:pPr>
              <w:rPr>
                <w:rFonts w:ascii="Arial" w:hAnsi="Arial" w:cs="Arial"/>
                <w:sz w:val="18"/>
                <w:szCs w:val="18"/>
              </w:rPr>
            </w:pPr>
            <w:r>
              <w:rPr>
                <w:rFonts w:ascii="Arial" w:hAnsi="Arial" w:cs="Arial"/>
                <w:sz w:val="18"/>
                <w:szCs w:val="18"/>
              </w:rPr>
              <w:t xml:space="preserve">MU535 </w:t>
            </w:r>
            <w:r w:rsidRPr="00FB40E8">
              <w:rPr>
                <w:rFonts w:ascii="Arial" w:hAnsi="Arial" w:cs="Arial"/>
                <w:sz w:val="18"/>
                <w:szCs w:val="18"/>
              </w:rPr>
              <w:t xml:space="preserve">Audio Technologies 2 </w:t>
            </w:r>
            <w:r>
              <w:rPr>
                <w:rFonts w:ascii="Arial" w:hAnsi="Arial" w:cs="Arial"/>
                <w:sz w:val="18"/>
                <w:szCs w:val="18"/>
              </w:rPr>
              <w:t>(A)</w:t>
            </w:r>
          </w:p>
        </w:tc>
        <w:tc>
          <w:tcPr>
            <w:tcW w:w="425" w:type="dxa"/>
            <w:shd w:val="clear" w:color="auto" w:fill="auto"/>
            <w:vAlign w:val="center"/>
          </w:tcPr>
          <w:p w14:paraId="7F5879E0"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00487A4B"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78842B8"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17484E1"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2E1A9384" w14:textId="77777777" w:rsidR="001F3D34" w:rsidRPr="00FB40E8" w:rsidRDefault="001F3D34" w:rsidP="001F3D34">
            <w:pPr>
              <w:jc w:val="center"/>
              <w:rPr>
                <w:rFonts w:ascii="Arial" w:hAnsi="Arial" w:cs="Arial"/>
                <w:sz w:val="18"/>
                <w:szCs w:val="18"/>
              </w:rPr>
            </w:pPr>
          </w:p>
        </w:tc>
        <w:tc>
          <w:tcPr>
            <w:tcW w:w="426" w:type="dxa"/>
            <w:shd w:val="clear" w:color="auto" w:fill="auto"/>
            <w:vAlign w:val="center"/>
          </w:tcPr>
          <w:p w14:paraId="4C99F862"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9DAA1BD"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637BBD34"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D166329" w14:textId="77777777" w:rsidR="001F3D34" w:rsidRPr="00FB40E8" w:rsidRDefault="001F3D34" w:rsidP="001F3D34">
            <w:pPr>
              <w:jc w:val="center"/>
              <w:rPr>
                <w:rFonts w:ascii="Arial" w:hAnsi="Arial" w:cs="Arial"/>
                <w:sz w:val="18"/>
                <w:szCs w:val="18"/>
              </w:rPr>
            </w:pPr>
          </w:p>
        </w:tc>
        <w:tc>
          <w:tcPr>
            <w:tcW w:w="426" w:type="dxa"/>
            <w:shd w:val="clear" w:color="auto" w:fill="auto"/>
            <w:vAlign w:val="center"/>
          </w:tcPr>
          <w:p w14:paraId="7EE6EB9D"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BE9F06D"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8B97251"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D637CD8"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4CB94821"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7B10F5C6"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54B19A53"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3C7A437C"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97BC40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C1B8A5E"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27982BD7"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13D69BF8"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2B2A29CC"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B925380"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79A078E"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B2092F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6BB24F3D"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296C4A2"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D023CDD"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9E5C519"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EC72F9E"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7A7A8A93"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4A2322DC"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0FD3CB2"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4E0E4C49"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r>
      <w:tr w:rsidR="00E525EB" w14:paraId="7D27BB7D" w14:textId="77777777" w:rsidTr="00E525EB">
        <w:trPr>
          <w:trHeight w:val="493"/>
        </w:trPr>
        <w:tc>
          <w:tcPr>
            <w:tcW w:w="1560" w:type="dxa"/>
            <w:tcBorders>
              <w:bottom w:val="single" w:sz="4" w:space="0" w:color="auto"/>
            </w:tcBorders>
            <w:vAlign w:val="center"/>
          </w:tcPr>
          <w:p w14:paraId="04673C3D" w14:textId="486FA456" w:rsidR="001F3D34" w:rsidRPr="00FB40E8" w:rsidRDefault="00DD02F1" w:rsidP="001F3D34">
            <w:pPr>
              <w:rPr>
                <w:rFonts w:ascii="Arial" w:hAnsi="Arial" w:cs="Arial"/>
                <w:sz w:val="18"/>
                <w:szCs w:val="18"/>
              </w:rPr>
            </w:pPr>
            <w:r>
              <w:rPr>
                <w:rFonts w:ascii="Arial" w:hAnsi="Arial" w:cs="Arial"/>
                <w:sz w:val="18"/>
                <w:szCs w:val="18"/>
              </w:rPr>
              <w:t xml:space="preserve">MU545 </w:t>
            </w:r>
            <w:r w:rsidRPr="00DD02F1">
              <w:rPr>
                <w:rFonts w:ascii="Arial" w:hAnsi="Arial" w:cs="Arial"/>
                <w:sz w:val="18"/>
                <w:szCs w:val="18"/>
              </w:rPr>
              <w:t>Sound Design 2 (A)</w:t>
            </w:r>
          </w:p>
        </w:tc>
        <w:tc>
          <w:tcPr>
            <w:tcW w:w="425" w:type="dxa"/>
            <w:shd w:val="clear" w:color="auto" w:fill="auto"/>
            <w:vAlign w:val="center"/>
          </w:tcPr>
          <w:p w14:paraId="077E9F4B"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1FB1BD64"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00BB613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F8C9A06"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FFDB05F"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026409D7"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2DA2651"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5FCC786" w14:textId="0187A7DA" w:rsidR="001F3D34"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D7F1ED9"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30CF2308"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57FA63A"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5D18BB03" w14:textId="1D101AED" w:rsidR="001F3D34"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8CB47EC" w14:textId="42A72C69" w:rsidR="001F3D34" w:rsidRPr="00FB40E8" w:rsidRDefault="00DD02F1"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4992D671"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21397F40"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35D377B1"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0CA3990C" w14:textId="5D611E33" w:rsidR="001F3D34" w:rsidRPr="00FB40E8" w:rsidRDefault="00DD02F1"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7B33095E" w14:textId="1AA1B3AB" w:rsidR="001F3D34"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FFB5B3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8E69DB4"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23CC4B3"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5052FDB7"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1ADC2488"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0A724116" w14:textId="77777777" w:rsidR="001F3D34" w:rsidRPr="00FB40E8" w:rsidRDefault="001F3D34" w:rsidP="001F3D34">
            <w:pPr>
              <w:jc w:val="center"/>
              <w:rPr>
                <w:rFonts w:ascii="Arial" w:hAnsi="Arial" w:cs="Arial"/>
                <w:sz w:val="18"/>
                <w:szCs w:val="18"/>
              </w:rPr>
            </w:pPr>
          </w:p>
        </w:tc>
        <w:tc>
          <w:tcPr>
            <w:tcW w:w="425" w:type="dxa"/>
            <w:shd w:val="clear" w:color="auto" w:fill="auto"/>
            <w:vAlign w:val="center"/>
          </w:tcPr>
          <w:p w14:paraId="5C37AE00"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5F1B1B00"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DE7C982" w14:textId="0E835869" w:rsidR="001F3D34"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02A5964"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63B43102"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6" w:type="dxa"/>
            <w:shd w:val="clear" w:color="auto" w:fill="auto"/>
            <w:vAlign w:val="center"/>
          </w:tcPr>
          <w:p w14:paraId="12C91835"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47B2741B" w14:textId="77777777" w:rsidR="001F3D34" w:rsidRPr="00FB40E8" w:rsidRDefault="001F3D34" w:rsidP="001F3D34">
            <w:pPr>
              <w:jc w:val="center"/>
              <w:rPr>
                <w:rFonts w:ascii="Arial" w:hAnsi="Arial" w:cs="Arial"/>
                <w:sz w:val="18"/>
                <w:szCs w:val="18"/>
              </w:rPr>
            </w:pPr>
            <w:r w:rsidRPr="00FB40E8">
              <w:rPr>
                <w:rFonts w:ascii="Arial" w:hAnsi="Arial" w:cs="Arial"/>
                <w:sz w:val="18"/>
                <w:szCs w:val="18"/>
              </w:rPr>
              <w:t>X</w:t>
            </w:r>
          </w:p>
        </w:tc>
        <w:tc>
          <w:tcPr>
            <w:tcW w:w="425" w:type="dxa"/>
            <w:shd w:val="clear" w:color="auto" w:fill="auto"/>
            <w:vAlign w:val="center"/>
          </w:tcPr>
          <w:p w14:paraId="241D1B42" w14:textId="64ABE4A2" w:rsidR="001F3D34"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0BAB7897" w14:textId="77777777" w:rsidR="001F3D34" w:rsidRPr="00FB40E8" w:rsidRDefault="001F3D34" w:rsidP="001F3D34">
            <w:pPr>
              <w:jc w:val="center"/>
              <w:rPr>
                <w:rFonts w:ascii="Arial" w:hAnsi="Arial" w:cs="Arial"/>
                <w:sz w:val="18"/>
                <w:szCs w:val="18"/>
              </w:rPr>
            </w:pPr>
          </w:p>
        </w:tc>
        <w:tc>
          <w:tcPr>
            <w:tcW w:w="426" w:type="dxa"/>
            <w:shd w:val="clear" w:color="auto" w:fill="auto"/>
            <w:vAlign w:val="center"/>
          </w:tcPr>
          <w:p w14:paraId="4C3DE284" w14:textId="77777777" w:rsidR="001F3D34" w:rsidRPr="00FB40E8" w:rsidRDefault="001F3D34" w:rsidP="001F3D34">
            <w:pPr>
              <w:jc w:val="center"/>
              <w:rPr>
                <w:rFonts w:ascii="Arial" w:hAnsi="Arial" w:cs="Arial"/>
                <w:sz w:val="18"/>
                <w:szCs w:val="18"/>
              </w:rPr>
            </w:pPr>
          </w:p>
        </w:tc>
      </w:tr>
      <w:tr w:rsidR="00E525EB" w14:paraId="6F5F78F3" w14:textId="77777777" w:rsidTr="00E525EB">
        <w:trPr>
          <w:trHeight w:val="493"/>
        </w:trPr>
        <w:tc>
          <w:tcPr>
            <w:tcW w:w="1560" w:type="dxa"/>
            <w:tcBorders>
              <w:bottom w:val="single" w:sz="4" w:space="0" w:color="auto"/>
            </w:tcBorders>
            <w:vAlign w:val="center"/>
          </w:tcPr>
          <w:p w14:paraId="296C42F3" w14:textId="63F303D1" w:rsidR="00DD02F1" w:rsidRDefault="00DD02F1" w:rsidP="001F3D34">
            <w:pPr>
              <w:rPr>
                <w:rFonts w:ascii="Arial" w:hAnsi="Arial" w:cs="Arial"/>
                <w:sz w:val="18"/>
                <w:szCs w:val="18"/>
              </w:rPr>
            </w:pPr>
            <w:r>
              <w:rPr>
                <w:rFonts w:ascii="Arial" w:hAnsi="Arial" w:cs="Arial"/>
                <w:sz w:val="18"/>
                <w:szCs w:val="18"/>
              </w:rPr>
              <w:t xml:space="preserve">MU536 </w:t>
            </w:r>
            <w:r w:rsidRPr="00FB40E8">
              <w:rPr>
                <w:rFonts w:ascii="Arial" w:hAnsi="Arial" w:cs="Arial"/>
                <w:sz w:val="18"/>
                <w:szCs w:val="18"/>
              </w:rPr>
              <w:t xml:space="preserve">Audio Technologies 2 </w:t>
            </w:r>
            <w:r>
              <w:rPr>
                <w:rFonts w:ascii="Arial" w:hAnsi="Arial" w:cs="Arial"/>
                <w:sz w:val="18"/>
                <w:szCs w:val="18"/>
              </w:rPr>
              <w:t>(B)</w:t>
            </w:r>
          </w:p>
        </w:tc>
        <w:tc>
          <w:tcPr>
            <w:tcW w:w="425" w:type="dxa"/>
            <w:shd w:val="clear" w:color="auto" w:fill="auto"/>
            <w:vAlign w:val="center"/>
          </w:tcPr>
          <w:p w14:paraId="39513952" w14:textId="541FA8E9"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7C10DED8" w14:textId="5D9FDE3D"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2E41FF6D" w14:textId="591DC411"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4F0D549"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16331F73" w14:textId="77777777" w:rsidR="00DD02F1" w:rsidRPr="00FB40E8" w:rsidRDefault="00DD02F1" w:rsidP="001F3D34">
            <w:pPr>
              <w:jc w:val="center"/>
              <w:rPr>
                <w:rFonts w:ascii="Arial" w:hAnsi="Arial" w:cs="Arial"/>
                <w:sz w:val="18"/>
                <w:szCs w:val="18"/>
              </w:rPr>
            </w:pPr>
          </w:p>
        </w:tc>
        <w:tc>
          <w:tcPr>
            <w:tcW w:w="426" w:type="dxa"/>
            <w:shd w:val="clear" w:color="auto" w:fill="auto"/>
            <w:vAlign w:val="center"/>
          </w:tcPr>
          <w:p w14:paraId="424A2EA8" w14:textId="65F7AE52"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2ECBF7E"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3F7B2428" w14:textId="69E75A13"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7226F522" w14:textId="77777777" w:rsidR="00DD02F1" w:rsidRPr="00FB40E8" w:rsidRDefault="00DD02F1" w:rsidP="001F3D34">
            <w:pPr>
              <w:jc w:val="center"/>
              <w:rPr>
                <w:rFonts w:ascii="Arial" w:hAnsi="Arial" w:cs="Arial"/>
                <w:sz w:val="18"/>
                <w:szCs w:val="18"/>
              </w:rPr>
            </w:pPr>
          </w:p>
        </w:tc>
        <w:tc>
          <w:tcPr>
            <w:tcW w:w="426" w:type="dxa"/>
            <w:shd w:val="clear" w:color="auto" w:fill="auto"/>
            <w:vAlign w:val="center"/>
          </w:tcPr>
          <w:p w14:paraId="5B971B0D" w14:textId="6B778662"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4EF5ABBF" w14:textId="636B44A0"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41CA990D" w14:textId="2534A50A"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45E5953" w14:textId="6FAC2E39"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02957137" w14:textId="3B762663"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A24F6F7"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37232D1D"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5B8671AC" w14:textId="3EAB6A2C"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4FC3BFE8" w14:textId="5114FB64"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23A5FAC1"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31917EED"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35BF2882" w14:textId="2CFD0A44"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0181D7F9" w14:textId="027F8B81"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D472FA4" w14:textId="72177B33"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EFB8BA8" w14:textId="09DE3B3C"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732992C1" w14:textId="2D931FF9"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1CEFF771" w14:textId="003E6FA0"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CF4714F" w14:textId="764CEA45"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08ABB394" w14:textId="7FC44C27"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E14DA01" w14:textId="28AA82C2"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40FC3CC4"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27B41454"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427CAE49" w14:textId="3067196E"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44370335" w14:textId="7E475957" w:rsidR="00DD02F1" w:rsidRPr="00FB40E8" w:rsidRDefault="00DD02F1"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0D82D62F" w14:textId="123B4A48" w:rsidR="00DD02F1" w:rsidRPr="00FB40E8" w:rsidRDefault="00DD02F1" w:rsidP="001F3D34">
            <w:pPr>
              <w:jc w:val="center"/>
              <w:rPr>
                <w:rFonts w:ascii="Arial" w:hAnsi="Arial" w:cs="Arial"/>
                <w:sz w:val="18"/>
                <w:szCs w:val="18"/>
              </w:rPr>
            </w:pPr>
            <w:r>
              <w:rPr>
                <w:rFonts w:ascii="Arial" w:hAnsi="Arial" w:cs="Arial"/>
                <w:sz w:val="18"/>
                <w:szCs w:val="18"/>
              </w:rPr>
              <w:t>X</w:t>
            </w:r>
          </w:p>
        </w:tc>
      </w:tr>
      <w:tr w:rsidR="00E525EB" w14:paraId="552E016D" w14:textId="77777777" w:rsidTr="00E525EB">
        <w:trPr>
          <w:trHeight w:val="493"/>
        </w:trPr>
        <w:tc>
          <w:tcPr>
            <w:tcW w:w="1560" w:type="dxa"/>
            <w:tcBorders>
              <w:bottom w:val="single" w:sz="4" w:space="0" w:color="auto"/>
            </w:tcBorders>
            <w:vAlign w:val="center"/>
          </w:tcPr>
          <w:p w14:paraId="0EB36352" w14:textId="37445939" w:rsidR="00DD02F1" w:rsidRDefault="00DD02F1" w:rsidP="001F3D34">
            <w:pPr>
              <w:rPr>
                <w:rFonts w:ascii="Arial" w:hAnsi="Arial" w:cs="Arial"/>
                <w:sz w:val="18"/>
                <w:szCs w:val="18"/>
              </w:rPr>
            </w:pPr>
            <w:r>
              <w:rPr>
                <w:rFonts w:ascii="Arial" w:hAnsi="Arial" w:cs="Arial"/>
                <w:sz w:val="18"/>
                <w:szCs w:val="18"/>
              </w:rPr>
              <w:t xml:space="preserve">MU546 </w:t>
            </w:r>
            <w:r w:rsidRPr="00DD02F1">
              <w:rPr>
                <w:rFonts w:ascii="Arial" w:hAnsi="Arial" w:cs="Arial"/>
                <w:sz w:val="18"/>
                <w:szCs w:val="18"/>
              </w:rPr>
              <w:t>Sound Design 2</w:t>
            </w:r>
            <w:r>
              <w:rPr>
                <w:rFonts w:ascii="Arial" w:hAnsi="Arial" w:cs="Arial"/>
                <w:sz w:val="18"/>
                <w:szCs w:val="18"/>
              </w:rPr>
              <w:t xml:space="preserve"> (B</w:t>
            </w:r>
            <w:r w:rsidRPr="00DD02F1">
              <w:rPr>
                <w:rFonts w:ascii="Arial" w:hAnsi="Arial" w:cs="Arial"/>
                <w:sz w:val="18"/>
                <w:szCs w:val="18"/>
              </w:rPr>
              <w:t>)</w:t>
            </w:r>
          </w:p>
        </w:tc>
        <w:tc>
          <w:tcPr>
            <w:tcW w:w="425" w:type="dxa"/>
            <w:shd w:val="clear" w:color="auto" w:fill="auto"/>
            <w:vAlign w:val="center"/>
          </w:tcPr>
          <w:p w14:paraId="12F60C2C" w14:textId="7C723B90"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043D9D20"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4AC17D63" w14:textId="4563FA73"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7BF4119B" w14:textId="278BE06D"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D5474EC" w14:textId="3C2D767C"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0C166744" w14:textId="4A2C3544"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28453E6" w14:textId="1D045356"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993813C" w14:textId="49FDD7B8"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AD1BD1A" w14:textId="2A4980A4"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0B507447" w14:textId="60D8E267"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28897593" w14:textId="7B72668D"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C706191" w14:textId="6ED526F5"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E5BD75C" w14:textId="0244690A"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6461BC89"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148AC4FD" w14:textId="157E44A1"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2AB3E2FF" w14:textId="281B9D79"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218163F" w14:textId="4674F24A"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011A3EEA" w14:textId="0F7FD7BA"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6EC4A2F" w14:textId="3683C20E"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1E6C93E" w14:textId="77B85180"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DC2F822" w14:textId="751B811A"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1BB61B6D" w14:textId="3B34A7F9"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446EDBB"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201ADD34" w14:textId="77777777" w:rsidR="00DD02F1" w:rsidRPr="00FB40E8" w:rsidRDefault="00DD02F1" w:rsidP="001F3D34">
            <w:pPr>
              <w:jc w:val="center"/>
              <w:rPr>
                <w:rFonts w:ascii="Arial" w:hAnsi="Arial" w:cs="Arial"/>
                <w:sz w:val="18"/>
                <w:szCs w:val="18"/>
              </w:rPr>
            </w:pPr>
          </w:p>
        </w:tc>
        <w:tc>
          <w:tcPr>
            <w:tcW w:w="425" w:type="dxa"/>
            <w:shd w:val="clear" w:color="auto" w:fill="auto"/>
            <w:vAlign w:val="center"/>
          </w:tcPr>
          <w:p w14:paraId="41A4C532" w14:textId="6E1CDA17"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692DD692" w14:textId="63E78E01"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E8D7CDA" w14:textId="453F9AB3"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4FB7A8F" w14:textId="341E92CE"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2E997EBE" w14:textId="13F2B125"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6" w:type="dxa"/>
            <w:shd w:val="clear" w:color="auto" w:fill="auto"/>
            <w:vAlign w:val="center"/>
          </w:tcPr>
          <w:p w14:paraId="519FFABE" w14:textId="608296C8"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01631BF3" w14:textId="0CDF554B"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233F359" w14:textId="6ED7E187" w:rsidR="00DD02F1" w:rsidRPr="00FB40E8" w:rsidRDefault="00C547E6" w:rsidP="001F3D34">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2E0B6E68" w14:textId="77777777" w:rsidR="00DD02F1" w:rsidRPr="00FB40E8" w:rsidRDefault="00DD02F1" w:rsidP="001F3D34">
            <w:pPr>
              <w:jc w:val="center"/>
              <w:rPr>
                <w:rFonts w:ascii="Arial" w:hAnsi="Arial" w:cs="Arial"/>
                <w:sz w:val="18"/>
                <w:szCs w:val="18"/>
              </w:rPr>
            </w:pPr>
          </w:p>
        </w:tc>
        <w:tc>
          <w:tcPr>
            <w:tcW w:w="426" w:type="dxa"/>
            <w:shd w:val="clear" w:color="auto" w:fill="auto"/>
            <w:vAlign w:val="center"/>
          </w:tcPr>
          <w:p w14:paraId="07975F41" w14:textId="77777777" w:rsidR="00DD02F1" w:rsidRPr="00FB40E8" w:rsidRDefault="00DD02F1" w:rsidP="001F3D34">
            <w:pPr>
              <w:jc w:val="center"/>
              <w:rPr>
                <w:rFonts w:ascii="Arial" w:hAnsi="Arial" w:cs="Arial"/>
                <w:sz w:val="18"/>
                <w:szCs w:val="18"/>
              </w:rPr>
            </w:pPr>
          </w:p>
        </w:tc>
      </w:tr>
    </w:tbl>
    <w:p w14:paraId="2488F096" w14:textId="77777777" w:rsidR="001F3D34" w:rsidRDefault="001F3D34" w:rsidP="001F3D34"/>
    <w:p w14:paraId="510EC9A6" w14:textId="7F29B1D8" w:rsidR="007D1F01" w:rsidRDefault="007D1F01" w:rsidP="00EA1DC5">
      <w:bookmarkStart w:id="0" w:name="_GoBack"/>
      <w:bookmarkEnd w:id="0"/>
    </w:p>
    <w:sectPr w:rsidR="007D1F01" w:rsidSect="00E525EB">
      <w:pgSz w:w="16840" w:h="11907" w:orient="landscape" w:code="9"/>
      <w:pgMar w:top="1440" w:right="1440" w:bottom="1440" w:left="1440" w:header="56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57CE0" w16cid:durableId="1E1DBF5D"/>
  <w16cid:commentId w16cid:paraId="789FBCC2" w16cid:durableId="1E1DD92D"/>
  <w16cid:commentId w16cid:paraId="04E0F451" w16cid:durableId="1E1DBF5E"/>
  <w16cid:commentId w16cid:paraId="1BECC2B4" w16cid:durableId="1E1DD93A"/>
  <w16cid:commentId w16cid:paraId="7C87950A" w16cid:durableId="1E1DBF5F"/>
  <w16cid:commentId w16cid:paraId="23C571CB" w16cid:durableId="1E1DBFBA"/>
  <w16cid:commentId w16cid:paraId="663DA6CB" w16cid:durableId="1E1DBF60"/>
  <w16cid:commentId w16cid:paraId="1BE6BF62" w16cid:durableId="1E1DBF61"/>
  <w16cid:commentId w16cid:paraId="5D140DE5" w16cid:durableId="1E1DBF62"/>
  <w16cid:commentId w16cid:paraId="44DB0CB6" w16cid:durableId="1E1DBF63"/>
  <w16cid:commentId w16cid:paraId="48F683A9" w16cid:durableId="1E257E98"/>
  <w16cid:commentId w16cid:paraId="0BAE9E7D" w16cid:durableId="1E1DC0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83250" w14:textId="77777777" w:rsidR="00572A2E" w:rsidRDefault="00572A2E">
      <w:r>
        <w:separator/>
      </w:r>
    </w:p>
  </w:endnote>
  <w:endnote w:type="continuationSeparator" w:id="0">
    <w:p w14:paraId="7082BC34" w14:textId="77777777" w:rsidR="00572A2E" w:rsidRDefault="0057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5EC1F40B" w14:textId="4930BA67" w:rsidR="001F3D34" w:rsidRDefault="001F3D34">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541B76">
          <w:rPr>
            <w:rFonts w:ascii="Arial" w:hAnsi="Arial" w:cs="Arial"/>
            <w:noProof/>
            <w:sz w:val="22"/>
            <w:szCs w:val="22"/>
          </w:rPr>
          <w:t>9</w:t>
        </w:r>
        <w:r w:rsidRPr="009D2DC3">
          <w:rPr>
            <w:rFonts w:ascii="Arial" w:hAnsi="Arial" w:cs="Arial"/>
            <w:sz w:val="22"/>
            <w:szCs w:val="22"/>
          </w:rPr>
          <w:fldChar w:fldCharType="end"/>
        </w:r>
      </w:p>
    </w:sdtContent>
  </w:sdt>
  <w:p w14:paraId="51BC2FAC" w14:textId="17D45C75" w:rsidR="001F3D34" w:rsidRPr="00FA6A75" w:rsidRDefault="001F3D34" w:rsidP="00FA6A75">
    <w:pPr>
      <w:pStyle w:val="Footer"/>
      <w:rPr>
        <w:rFonts w:ascii="Arial" w:hAnsi="Arial" w:cs="Arial"/>
        <w:sz w:val="14"/>
        <w:szCs w:val="18"/>
      </w:rPr>
    </w:pPr>
    <w:r w:rsidRPr="00FA6A75">
      <w:rPr>
        <w:rFonts w:ascii="Arial" w:hAnsi="Arial" w:cs="Arial"/>
        <w:sz w:val="18"/>
        <w:szCs w:val="22"/>
      </w:rPr>
      <w:t>BA (Joint Honours) Music</w:t>
    </w:r>
    <w:r>
      <w:rPr>
        <w:rFonts w:ascii="Arial" w:hAnsi="Arial" w:cs="Arial"/>
        <w:sz w:val="18"/>
        <w:szCs w:val="22"/>
      </w:rPr>
      <w:t xml:space="preserve"> Technology</w:t>
    </w:r>
    <w:r w:rsidRPr="00FA6A75">
      <w:rPr>
        <w:rFonts w:ascii="Arial" w:hAnsi="Arial" w:cs="Arial"/>
        <w:sz w:val="18"/>
        <w:szCs w:val="22"/>
      </w:rPr>
      <w:t xml:space="preserve"> and Another Subject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934AD" w14:textId="77777777" w:rsidR="00572A2E" w:rsidRDefault="00572A2E">
      <w:r>
        <w:separator/>
      </w:r>
    </w:p>
  </w:footnote>
  <w:footnote w:type="continuationSeparator" w:id="0">
    <w:p w14:paraId="5579742F" w14:textId="77777777" w:rsidR="00572A2E" w:rsidRDefault="0057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A87B" w14:textId="77777777" w:rsidR="001F3D34" w:rsidRPr="008C00F8" w:rsidRDefault="001F3D34" w:rsidP="00124C37">
    <w:pPr>
      <w:pStyle w:val="Heading1"/>
      <w:spacing w:before="60" w:after="60"/>
      <w:rPr>
        <w:rFonts w:ascii="Arial" w:hAnsi="Arial" w:cs="Arial"/>
      </w:rPr>
    </w:pPr>
    <w:r w:rsidRPr="008C00F8">
      <w:rPr>
        <w:rFonts w:ascii="Arial" w:hAnsi="Arial" w:cs="Arial"/>
      </w:rPr>
      <w:t>UNIVERSITY OF KENT</w:t>
    </w:r>
  </w:p>
  <w:p w14:paraId="4C675CE3" w14:textId="77777777" w:rsidR="001F3D34" w:rsidRDefault="001F3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A56FA6"/>
    <w:multiLevelType w:val="hybridMultilevel"/>
    <w:tmpl w:val="0D48DCAA"/>
    <w:lvl w:ilvl="0" w:tplc="247E597C">
      <w:start w:val="1"/>
      <w:numFmt w:val="decimal"/>
      <w:lvlText w:val="%1."/>
      <w:lvlJc w:val="left"/>
      <w:pPr>
        <w:tabs>
          <w:tab w:val="num" w:pos="360"/>
        </w:tabs>
        <w:ind w:left="360" w:hanging="360"/>
      </w:pPr>
      <w:rPr>
        <w:rFonts w:hint="default"/>
      </w:rPr>
    </w:lvl>
    <w:lvl w:ilvl="1" w:tplc="6BAAAFB8" w:tentative="1">
      <w:start w:val="1"/>
      <w:numFmt w:val="lowerLetter"/>
      <w:lvlText w:val="%2."/>
      <w:lvlJc w:val="left"/>
      <w:pPr>
        <w:tabs>
          <w:tab w:val="num" w:pos="1440"/>
        </w:tabs>
        <w:ind w:left="1440" w:hanging="360"/>
      </w:pPr>
    </w:lvl>
    <w:lvl w:ilvl="2" w:tplc="C79077A8" w:tentative="1">
      <w:start w:val="1"/>
      <w:numFmt w:val="lowerRoman"/>
      <w:lvlText w:val="%3."/>
      <w:lvlJc w:val="right"/>
      <w:pPr>
        <w:tabs>
          <w:tab w:val="num" w:pos="2160"/>
        </w:tabs>
        <w:ind w:left="2160" w:hanging="180"/>
      </w:pPr>
    </w:lvl>
    <w:lvl w:ilvl="3" w:tplc="C9A69782" w:tentative="1">
      <w:start w:val="1"/>
      <w:numFmt w:val="decimal"/>
      <w:lvlText w:val="%4."/>
      <w:lvlJc w:val="left"/>
      <w:pPr>
        <w:tabs>
          <w:tab w:val="num" w:pos="2880"/>
        </w:tabs>
        <w:ind w:left="2880" w:hanging="360"/>
      </w:pPr>
    </w:lvl>
    <w:lvl w:ilvl="4" w:tplc="017C5B4C" w:tentative="1">
      <w:start w:val="1"/>
      <w:numFmt w:val="lowerLetter"/>
      <w:lvlText w:val="%5."/>
      <w:lvlJc w:val="left"/>
      <w:pPr>
        <w:tabs>
          <w:tab w:val="num" w:pos="3600"/>
        </w:tabs>
        <w:ind w:left="3600" w:hanging="360"/>
      </w:pPr>
    </w:lvl>
    <w:lvl w:ilvl="5" w:tplc="DD5EF238" w:tentative="1">
      <w:start w:val="1"/>
      <w:numFmt w:val="lowerRoman"/>
      <w:lvlText w:val="%6."/>
      <w:lvlJc w:val="right"/>
      <w:pPr>
        <w:tabs>
          <w:tab w:val="num" w:pos="4320"/>
        </w:tabs>
        <w:ind w:left="4320" w:hanging="180"/>
      </w:pPr>
    </w:lvl>
    <w:lvl w:ilvl="6" w:tplc="EC9CE1B0" w:tentative="1">
      <w:start w:val="1"/>
      <w:numFmt w:val="decimal"/>
      <w:lvlText w:val="%7."/>
      <w:lvlJc w:val="left"/>
      <w:pPr>
        <w:tabs>
          <w:tab w:val="num" w:pos="5040"/>
        </w:tabs>
        <w:ind w:left="5040" w:hanging="360"/>
      </w:pPr>
    </w:lvl>
    <w:lvl w:ilvl="7" w:tplc="9C1EB460" w:tentative="1">
      <w:start w:val="1"/>
      <w:numFmt w:val="lowerLetter"/>
      <w:lvlText w:val="%8."/>
      <w:lvlJc w:val="left"/>
      <w:pPr>
        <w:tabs>
          <w:tab w:val="num" w:pos="5760"/>
        </w:tabs>
        <w:ind w:left="5760" w:hanging="360"/>
      </w:pPr>
    </w:lvl>
    <w:lvl w:ilvl="8" w:tplc="4BCAF562" w:tentative="1">
      <w:start w:val="1"/>
      <w:numFmt w:val="lowerRoman"/>
      <w:lvlText w:val="%9."/>
      <w:lvlJc w:val="right"/>
      <w:pPr>
        <w:tabs>
          <w:tab w:val="num" w:pos="6480"/>
        </w:tabs>
        <w:ind w:left="6480" w:hanging="180"/>
      </w:pPr>
    </w:lvl>
  </w:abstractNum>
  <w:abstractNum w:abstractNumId="13"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4"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5" w15:restartNumberingAfterBreak="0">
    <w:nsid w:val="45283F9C"/>
    <w:multiLevelType w:val="singleLevel"/>
    <w:tmpl w:val="237A7D16"/>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261E7D"/>
    <w:multiLevelType w:val="hybridMultilevel"/>
    <w:tmpl w:val="EC94859A"/>
    <w:lvl w:ilvl="0" w:tplc="603690F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705123"/>
    <w:multiLevelType w:val="hybridMultilevel"/>
    <w:tmpl w:val="16644846"/>
    <w:lvl w:ilvl="0" w:tplc="C4F2FD88">
      <w:start w:val="1"/>
      <w:numFmt w:val="decimal"/>
      <w:lvlText w:val="%1."/>
      <w:lvlJc w:val="left"/>
      <w:pPr>
        <w:ind w:left="-66" w:hanging="360"/>
      </w:pPr>
      <w:rPr>
        <w:rFonts w:eastAsia="Times New Roman" w:hint="default"/>
        <w:b w:val="0"/>
        <w:i w:val="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0" w15:restartNumberingAfterBreak="0">
    <w:nsid w:val="52EA2093"/>
    <w:multiLevelType w:val="singleLevel"/>
    <w:tmpl w:val="D744CEEC"/>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558938A9"/>
    <w:multiLevelType w:val="hybridMultilevel"/>
    <w:tmpl w:val="F65A9CEE"/>
    <w:lvl w:ilvl="0" w:tplc="3806A160">
      <w:start w:val="1"/>
      <w:numFmt w:val="decimal"/>
      <w:lvlText w:val="%1."/>
      <w:lvlJc w:val="left"/>
      <w:pPr>
        <w:tabs>
          <w:tab w:val="num" w:pos="720"/>
        </w:tabs>
        <w:ind w:left="720" w:hanging="360"/>
      </w:pPr>
      <w:rPr>
        <w:rFonts w:hint="default"/>
        <w:b w:val="0"/>
        <w:i w:val="0"/>
      </w:rPr>
    </w:lvl>
    <w:lvl w:ilvl="1" w:tplc="4C2C8C82">
      <w:start w:val="1"/>
      <w:numFmt w:val="lowerLetter"/>
      <w:lvlText w:val="%2."/>
      <w:lvlJc w:val="left"/>
      <w:pPr>
        <w:tabs>
          <w:tab w:val="num" w:pos="1440"/>
        </w:tabs>
        <w:ind w:left="1440" w:hanging="360"/>
      </w:pPr>
    </w:lvl>
    <w:lvl w:ilvl="2" w:tplc="C5A24FFE" w:tentative="1">
      <w:start w:val="1"/>
      <w:numFmt w:val="lowerRoman"/>
      <w:lvlText w:val="%3."/>
      <w:lvlJc w:val="right"/>
      <w:pPr>
        <w:tabs>
          <w:tab w:val="num" w:pos="2160"/>
        </w:tabs>
        <w:ind w:left="2160" w:hanging="180"/>
      </w:pPr>
    </w:lvl>
    <w:lvl w:ilvl="3" w:tplc="333845BE" w:tentative="1">
      <w:start w:val="1"/>
      <w:numFmt w:val="decimal"/>
      <w:lvlText w:val="%4."/>
      <w:lvlJc w:val="left"/>
      <w:pPr>
        <w:tabs>
          <w:tab w:val="num" w:pos="2880"/>
        </w:tabs>
        <w:ind w:left="2880" w:hanging="360"/>
      </w:pPr>
    </w:lvl>
    <w:lvl w:ilvl="4" w:tplc="18803B54" w:tentative="1">
      <w:start w:val="1"/>
      <w:numFmt w:val="lowerLetter"/>
      <w:lvlText w:val="%5."/>
      <w:lvlJc w:val="left"/>
      <w:pPr>
        <w:tabs>
          <w:tab w:val="num" w:pos="3600"/>
        </w:tabs>
        <w:ind w:left="3600" w:hanging="360"/>
      </w:pPr>
    </w:lvl>
    <w:lvl w:ilvl="5" w:tplc="7BDE8F9E" w:tentative="1">
      <w:start w:val="1"/>
      <w:numFmt w:val="lowerRoman"/>
      <w:lvlText w:val="%6."/>
      <w:lvlJc w:val="right"/>
      <w:pPr>
        <w:tabs>
          <w:tab w:val="num" w:pos="4320"/>
        </w:tabs>
        <w:ind w:left="4320" w:hanging="180"/>
      </w:pPr>
    </w:lvl>
    <w:lvl w:ilvl="6" w:tplc="188AA5C4" w:tentative="1">
      <w:start w:val="1"/>
      <w:numFmt w:val="decimal"/>
      <w:lvlText w:val="%7."/>
      <w:lvlJc w:val="left"/>
      <w:pPr>
        <w:tabs>
          <w:tab w:val="num" w:pos="5040"/>
        </w:tabs>
        <w:ind w:left="5040" w:hanging="360"/>
      </w:pPr>
    </w:lvl>
    <w:lvl w:ilvl="7" w:tplc="F462F6CE" w:tentative="1">
      <w:start w:val="1"/>
      <w:numFmt w:val="lowerLetter"/>
      <w:lvlText w:val="%8."/>
      <w:lvlJc w:val="left"/>
      <w:pPr>
        <w:tabs>
          <w:tab w:val="num" w:pos="5760"/>
        </w:tabs>
        <w:ind w:left="5760" w:hanging="360"/>
      </w:pPr>
    </w:lvl>
    <w:lvl w:ilvl="8" w:tplc="E6BC4F08" w:tentative="1">
      <w:start w:val="1"/>
      <w:numFmt w:val="lowerRoman"/>
      <w:lvlText w:val="%9."/>
      <w:lvlJc w:val="right"/>
      <w:pPr>
        <w:tabs>
          <w:tab w:val="num" w:pos="6480"/>
        </w:tabs>
        <w:ind w:left="6480" w:hanging="180"/>
      </w:p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031BE3"/>
    <w:multiLevelType w:val="singleLevel"/>
    <w:tmpl w:val="E52A4334"/>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5"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881F57"/>
    <w:multiLevelType w:val="hybridMultilevel"/>
    <w:tmpl w:val="FA96DD56"/>
    <w:lvl w:ilvl="0" w:tplc="E0E07B94">
      <w:start w:val="1"/>
      <w:numFmt w:val="decimal"/>
      <w:lvlText w:val="%1."/>
      <w:lvlJc w:val="left"/>
      <w:pPr>
        <w:tabs>
          <w:tab w:val="num" w:pos="720"/>
        </w:tabs>
        <w:ind w:left="720" w:hanging="360"/>
      </w:pPr>
    </w:lvl>
    <w:lvl w:ilvl="1" w:tplc="7D546F68" w:tentative="1">
      <w:start w:val="1"/>
      <w:numFmt w:val="lowerLetter"/>
      <w:lvlText w:val="%2."/>
      <w:lvlJc w:val="left"/>
      <w:pPr>
        <w:tabs>
          <w:tab w:val="num" w:pos="1440"/>
        </w:tabs>
        <w:ind w:left="1440" w:hanging="360"/>
      </w:pPr>
    </w:lvl>
    <w:lvl w:ilvl="2" w:tplc="78FE2CE2" w:tentative="1">
      <w:start w:val="1"/>
      <w:numFmt w:val="lowerRoman"/>
      <w:lvlText w:val="%3."/>
      <w:lvlJc w:val="right"/>
      <w:pPr>
        <w:tabs>
          <w:tab w:val="num" w:pos="2160"/>
        </w:tabs>
        <w:ind w:left="2160" w:hanging="180"/>
      </w:pPr>
    </w:lvl>
    <w:lvl w:ilvl="3" w:tplc="5A5E3B0C" w:tentative="1">
      <w:start w:val="1"/>
      <w:numFmt w:val="decimal"/>
      <w:lvlText w:val="%4."/>
      <w:lvlJc w:val="left"/>
      <w:pPr>
        <w:tabs>
          <w:tab w:val="num" w:pos="2880"/>
        </w:tabs>
        <w:ind w:left="2880" w:hanging="360"/>
      </w:pPr>
    </w:lvl>
    <w:lvl w:ilvl="4" w:tplc="B45259E4" w:tentative="1">
      <w:start w:val="1"/>
      <w:numFmt w:val="lowerLetter"/>
      <w:lvlText w:val="%5."/>
      <w:lvlJc w:val="left"/>
      <w:pPr>
        <w:tabs>
          <w:tab w:val="num" w:pos="3600"/>
        </w:tabs>
        <w:ind w:left="3600" w:hanging="360"/>
      </w:pPr>
    </w:lvl>
    <w:lvl w:ilvl="5" w:tplc="0D6C24F6" w:tentative="1">
      <w:start w:val="1"/>
      <w:numFmt w:val="lowerRoman"/>
      <w:lvlText w:val="%6."/>
      <w:lvlJc w:val="right"/>
      <w:pPr>
        <w:tabs>
          <w:tab w:val="num" w:pos="4320"/>
        </w:tabs>
        <w:ind w:left="4320" w:hanging="180"/>
      </w:pPr>
    </w:lvl>
    <w:lvl w:ilvl="6" w:tplc="776CDD56" w:tentative="1">
      <w:start w:val="1"/>
      <w:numFmt w:val="decimal"/>
      <w:lvlText w:val="%7."/>
      <w:lvlJc w:val="left"/>
      <w:pPr>
        <w:tabs>
          <w:tab w:val="num" w:pos="5040"/>
        </w:tabs>
        <w:ind w:left="5040" w:hanging="360"/>
      </w:pPr>
    </w:lvl>
    <w:lvl w:ilvl="7" w:tplc="BAE8F9A0" w:tentative="1">
      <w:start w:val="1"/>
      <w:numFmt w:val="lowerLetter"/>
      <w:lvlText w:val="%8."/>
      <w:lvlJc w:val="left"/>
      <w:pPr>
        <w:tabs>
          <w:tab w:val="num" w:pos="5760"/>
        </w:tabs>
        <w:ind w:left="5760" w:hanging="360"/>
      </w:pPr>
    </w:lvl>
    <w:lvl w:ilvl="8" w:tplc="2D383D2C" w:tentative="1">
      <w:start w:val="1"/>
      <w:numFmt w:val="lowerRoman"/>
      <w:lvlText w:val="%9."/>
      <w:lvlJc w:val="right"/>
      <w:pPr>
        <w:tabs>
          <w:tab w:val="num" w:pos="6480"/>
        </w:tabs>
        <w:ind w:left="6480" w:hanging="180"/>
      </w:pPr>
    </w:lvl>
  </w:abstractNum>
  <w:abstractNum w:abstractNumId="29" w15:restartNumberingAfterBreak="0">
    <w:nsid w:val="67810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5762D9"/>
    <w:multiLevelType w:val="hybridMultilevel"/>
    <w:tmpl w:val="8BA24FBC"/>
    <w:lvl w:ilvl="0" w:tplc="F5CC34A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3"/>
  </w:num>
  <w:num w:numId="3">
    <w:abstractNumId w:val="24"/>
  </w:num>
  <w:num w:numId="4">
    <w:abstractNumId w:val="14"/>
  </w:num>
  <w:num w:numId="5">
    <w:abstractNumId w:val="8"/>
  </w:num>
  <w:num w:numId="6">
    <w:abstractNumId w:val="32"/>
  </w:num>
  <w:num w:numId="7">
    <w:abstractNumId w:val="30"/>
  </w:num>
  <w:num w:numId="8">
    <w:abstractNumId w:val="27"/>
  </w:num>
  <w:num w:numId="9">
    <w:abstractNumId w:val="5"/>
  </w:num>
  <w:num w:numId="10">
    <w:abstractNumId w:val="26"/>
  </w:num>
  <w:num w:numId="11">
    <w:abstractNumId w:val="16"/>
  </w:num>
  <w:num w:numId="12">
    <w:abstractNumId w:val="15"/>
  </w:num>
  <w:num w:numId="13">
    <w:abstractNumId w:val="34"/>
  </w:num>
  <w:num w:numId="14">
    <w:abstractNumId w:val="33"/>
  </w:num>
  <w:num w:numId="15">
    <w:abstractNumId w:val="23"/>
  </w:num>
  <w:num w:numId="16">
    <w:abstractNumId w:val="3"/>
  </w:num>
  <w:num w:numId="17">
    <w:abstractNumId w:val="20"/>
  </w:num>
  <w:num w:numId="18">
    <w:abstractNumId w:val="0"/>
  </w:num>
  <w:num w:numId="19">
    <w:abstractNumId w:val="1"/>
  </w:num>
  <w:num w:numId="20">
    <w:abstractNumId w:val="11"/>
  </w:num>
  <w:num w:numId="21">
    <w:abstractNumId w:val="2"/>
  </w:num>
  <w:num w:numId="22">
    <w:abstractNumId w:val="7"/>
  </w:num>
  <w:num w:numId="23">
    <w:abstractNumId w:val="17"/>
  </w:num>
  <w:num w:numId="24">
    <w:abstractNumId w:val="22"/>
  </w:num>
  <w:num w:numId="25">
    <w:abstractNumId w:val="10"/>
  </w:num>
  <w:num w:numId="26">
    <w:abstractNumId w:val="9"/>
  </w:num>
  <w:num w:numId="27">
    <w:abstractNumId w:val="4"/>
  </w:num>
  <w:num w:numId="28">
    <w:abstractNumId w:val="31"/>
  </w:num>
  <w:num w:numId="29">
    <w:abstractNumId w:val="18"/>
  </w:num>
  <w:num w:numId="30">
    <w:abstractNumId w:val="19"/>
  </w:num>
  <w:num w:numId="31">
    <w:abstractNumId w:val="21"/>
  </w:num>
  <w:num w:numId="32">
    <w:abstractNumId w:val="28"/>
  </w:num>
  <w:num w:numId="33">
    <w:abstractNumId w:val="12"/>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70"/>
    <w:rsid w:val="0006698A"/>
    <w:rsid w:val="00096777"/>
    <w:rsid w:val="00124C37"/>
    <w:rsid w:val="001A7C54"/>
    <w:rsid w:val="001F3D34"/>
    <w:rsid w:val="001F7E0D"/>
    <w:rsid w:val="00245471"/>
    <w:rsid w:val="00257B33"/>
    <w:rsid w:val="0030298C"/>
    <w:rsid w:val="00344F91"/>
    <w:rsid w:val="003E027D"/>
    <w:rsid w:val="003E7D51"/>
    <w:rsid w:val="004927DB"/>
    <w:rsid w:val="004F075E"/>
    <w:rsid w:val="005371D3"/>
    <w:rsid w:val="00541B76"/>
    <w:rsid w:val="00572A2E"/>
    <w:rsid w:val="00635E36"/>
    <w:rsid w:val="0064079E"/>
    <w:rsid w:val="006B5A30"/>
    <w:rsid w:val="007D1F01"/>
    <w:rsid w:val="00944270"/>
    <w:rsid w:val="009B3DA7"/>
    <w:rsid w:val="009C7BCD"/>
    <w:rsid w:val="00A130A1"/>
    <w:rsid w:val="00A42575"/>
    <w:rsid w:val="00AF4E58"/>
    <w:rsid w:val="00BA6428"/>
    <w:rsid w:val="00C547E6"/>
    <w:rsid w:val="00C9039E"/>
    <w:rsid w:val="00DD02F1"/>
    <w:rsid w:val="00DD21DB"/>
    <w:rsid w:val="00DD3217"/>
    <w:rsid w:val="00DE6D1A"/>
    <w:rsid w:val="00E525EB"/>
    <w:rsid w:val="00EA1DC5"/>
    <w:rsid w:val="00EE3C9F"/>
    <w:rsid w:val="00EF1EA7"/>
    <w:rsid w:val="00F25491"/>
    <w:rsid w:val="00FA6A75"/>
    <w:rsid w:val="00FB669E"/>
    <w:rsid w:val="00FD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96B6"/>
  <w15:chartTrackingRefBased/>
  <w15:docId w15:val="{72AA85E1-385A-4969-ACA3-4FC558C1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2">
    <w:name w:val="heading 2"/>
    <w:basedOn w:val="Normal"/>
    <w:next w:val="Normal"/>
    <w:link w:val="Heading2Char"/>
    <w:qFormat/>
    <w:rsid w:val="00EA1DC5"/>
    <w:pPr>
      <w:keepNext/>
      <w:spacing w:before="120" w:after="1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1F7E0D"/>
    <w:rPr>
      <w:sz w:val="16"/>
      <w:szCs w:val="16"/>
    </w:rPr>
  </w:style>
  <w:style w:type="paragraph" w:styleId="CommentText">
    <w:name w:val="annotation text"/>
    <w:basedOn w:val="Normal"/>
    <w:link w:val="CommentTextChar"/>
    <w:uiPriority w:val="99"/>
    <w:semiHidden/>
    <w:unhideWhenUsed/>
    <w:rsid w:val="001F7E0D"/>
    <w:rPr>
      <w:sz w:val="20"/>
    </w:rPr>
  </w:style>
  <w:style w:type="character" w:customStyle="1" w:styleId="CommentTextChar">
    <w:name w:val="Comment Text Char"/>
    <w:basedOn w:val="DefaultParagraphFont"/>
    <w:link w:val="CommentText"/>
    <w:uiPriority w:val="99"/>
    <w:semiHidden/>
    <w:rsid w:val="001F7E0D"/>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1F7E0D"/>
    <w:rPr>
      <w:b/>
      <w:bCs/>
    </w:rPr>
  </w:style>
  <w:style w:type="character" w:customStyle="1" w:styleId="CommentSubjectChar">
    <w:name w:val="Comment Subject Char"/>
    <w:basedOn w:val="CommentTextChar"/>
    <w:link w:val="CommentSubject"/>
    <w:uiPriority w:val="99"/>
    <w:semiHidden/>
    <w:rsid w:val="001F7E0D"/>
    <w:rPr>
      <w:rFonts w:ascii="Plantin" w:eastAsia="Times New Roman" w:hAnsi="Plantin" w:cs="Times New Roman"/>
      <w:b/>
      <w:bCs/>
      <w:sz w:val="20"/>
      <w:szCs w:val="20"/>
    </w:rPr>
  </w:style>
  <w:style w:type="character" w:customStyle="1" w:styleId="Heading2Char">
    <w:name w:val="Heading 2 Char"/>
    <w:basedOn w:val="DefaultParagraphFont"/>
    <w:link w:val="Heading2"/>
    <w:rsid w:val="00EA1DC5"/>
    <w:rPr>
      <w:rFonts w:ascii="Arial" w:eastAsia="Times New Roman" w:hAnsi="Arial" w:cs="Times New Roman"/>
      <w:b/>
      <w:sz w:val="28"/>
      <w:szCs w:val="20"/>
    </w:rPr>
  </w:style>
  <w:style w:type="paragraph" w:styleId="BodyText">
    <w:name w:val="Body Text"/>
    <w:basedOn w:val="Normal"/>
    <w:link w:val="BodyTextChar"/>
    <w:rsid w:val="00344F91"/>
    <w:pPr>
      <w:spacing w:before="120" w:after="120"/>
    </w:pPr>
    <w:rPr>
      <w:rFonts w:ascii="Times New Roman" w:hAnsi="Times New Roman"/>
      <w:sz w:val="22"/>
    </w:rPr>
  </w:style>
  <w:style w:type="character" w:customStyle="1" w:styleId="BodyTextChar">
    <w:name w:val="Body Text Char"/>
    <w:basedOn w:val="DefaultParagraphFont"/>
    <w:link w:val="BodyText"/>
    <w:rsid w:val="00344F91"/>
    <w:rPr>
      <w:rFonts w:ascii="Times New Roman" w:eastAsia="Times New Roman" w:hAnsi="Times New Roman" w:cs="Times New Roman"/>
      <w:szCs w:val="20"/>
    </w:rPr>
  </w:style>
  <w:style w:type="paragraph" w:styleId="Revision">
    <w:name w:val="Revision"/>
    <w:hidden/>
    <w:uiPriority w:val="99"/>
    <w:semiHidden/>
    <w:rsid w:val="001F3D34"/>
    <w:pPr>
      <w:spacing w:after="0" w:line="240" w:lineRule="auto"/>
    </w:pPr>
    <w:rPr>
      <w:rFonts w:ascii="Plantin" w:eastAsia="Times New Roman" w:hAnsi="Plant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46F96718C5CC7438A4C29FB381F619B" ma:contentTypeVersion="0" ma:contentTypeDescription="Create a new document." ma:contentTypeScope="" ma:versionID="594094b12058b60ef66da62ff603adba">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3AMX4D3CU3N3-2057309580-8</_dlc_DocId>
    <_dlc_DocIdUrl xmlns="ef2b9e05-657a-4dc1-8c6c-679bdea18f38">
      <Url>https://sharepoint.kent.ac.uk/fso/cmaproject/_layouts/15/DocIdRedir.aspx?ID=3AMX4D3CU3N3-2057309580-8</Url>
      <Description>3AMX4D3CU3N3-2057309580-8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9FA10-F1BC-48E9-8B19-172909AF1FDE}">
  <ds:schemaRefs>
    <ds:schemaRef ds:uri="http://schemas.microsoft.com/sharepoint/events"/>
  </ds:schemaRefs>
</ds:datastoreItem>
</file>

<file path=customXml/itemProps2.xml><?xml version="1.0" encoding="utf-8"?>
<ds:datastoreItem xmlns:ds="http://schemas.openxmlformats.org/officeDocument/2006/customXml" ds:itemID="{A43B52AF-5674-4FB0-B5AF-E44BD597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70ACA-1B73-4463-90C3-C575C540ADFF}">
  <ds:schemaRefs>
    <ds:schemaRef ds:uri="http://www.w3.org/XML/1998/namespace"/>
    <ds:schemaRef ds:uri="http://schemas.microsoft.com/office/2006/documentManagement/types"/>
    <ds:schemaRef ds:uri="http://schemas.microsoft.com/office/2006/metadata/properties"/>
    <ds:schemaRef ds:uri="ef2b9e05-657a-4dc1-8c6c-679bdea18f38"/>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D74E61E1-DED5-414C-97C3-30988B7D3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R.G.Rowe</cp:lastModifiedBy>
  <cp:revision>6</cp:revision>
  <dcterms:created xsi:type="dcterms:W3CDTF">2018-02-08T09:40:00Z</dcterms:created>
  <dcterms:modified xsi:type="dcterms:W3CDTF">2018-10-30T11:18:00Z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0x010100646F96718C5CC7438A4C29FB381F619B</vt:lpwstr>
  </property>
  <property fmtid="{D5CDD505-2E9C-101B-9397-08002B2CF9AE}" pid="3" name="_dlc_DocIdItemGuid">
    <vt:lpwstr>6e2fb1e6-3a8f-4385-ac36-b378e86a4542</vt:lpwstr>
  </property>
</Properties>
</file>