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2C58FB" w:rsidR="009A2D37" w:rsidP="00883204" w:rsidRDefault="009A2D37" w14:paraId="7AF71F81" w14:textId="77777777">
      <w:pPr>
        <w:numPr>
          <w:ilvl w:val="0"/>
          <w:numId w:val="1"/>
        </w:numPr>
        <w:spacing w:after="120" w:line="240" w:lineRule="auto"/>
        <w:ind w:left="426" w:right="260" w:hanging="426"/>
        <w:jc w:val="both"/>
        <w:rPr>
          <w:rFonts w:ascii="Arial" w:hAnsi="Arial" w:cs="Arial"/>
          <w:b/>
        </w:rPr>
      </w:pPr>
      <w:r w:rsidRPr="002C58FB">
        <w:rPr>
          <w:rFonts w:ascii="Arial" w:hAnsi="Arial" w:cs="Arial"/>
          <w:b/>
        </w:rPr>
        <w:t>Title of the module</w:t>
      </w:r>
    </w:p>
    <w:p w:rsidRPr="002C58FB" w:rsidR="009A2D37" w:rsidP="00883204" w:rsidRDefault="00940BD0" w14:paraId="758087BA" w14:textId="6562A6FA">
      <w:pPr>
        <w:spacing w:after="120" w:line="240" w:lineRule="auto"/>
        <w:ind w:left="426" w:right="260"/>
        <w:jc w:val="both"/>
        <w:rPr>
          <w:rFonts w:ascii="Arial" w:hAnsi="Arial" w:cs="Arial"/>
          <w:i/>
          <w:iCs/>
        </w:rPr>
      </w:pPr>
      <w:r>
        <w:rPr>
          <w:rFonts w:ascii="Arial" w:hAnsi="Arial" w:cs="Arial"/>
          <w:bCs/>
          <w:color w:val="000000"/>
        </w:rPr>
        <w:t xml:space="preserve">WCON5310 (DI531): </w:t>
      </w:r>
      <w:bookmarkStart w:name="_GoBack" w:id="0"/>
      <w:bookmarkEnd w:id="0"/>
      <w:r w:rsidRPr="002C58FB" w:rsidR="002C58FB">
        <w:rPr>
          <w:rFonts w:ascii="Arial" w:hAnsi="Arial" w:cs="Arial"/>
          <w:bCs/>
          <w:color w:val="000000"/>
        </w:rPr>
        <w:t xml:space="preserve">Human Wildlife Conflict </w:t>
      </w:r>
      <w:r w:rsidR="00B90F58">
        <w:rPr>
          <w:rFonts w:ascii="Arial" w:hAnsi="Arial" w:cs="Arial"/>
          <w:bCs/>
          <w:color w:val="000000"/>
        </w:rPr>
        <w:t>a</w:t>
      </w:r>
      <w:r w:rsidRPr="002C58FB" w:rsidR="002C58FB">
        <w:rPr>
          <w:rFonts w:ascii="Arial" w:hAnsi="Arial" w:cs="Arial"/>
          <w:bCs/>
          <w:color w:val="000000"/>
        </w:rPr>
        <w:t>nd Resource Competition</w:t>
      </w:r>
    </w:p>
    <w:p w:rsidRPr="002C58FB" w:rsidR="009A2D37" w:rsidP="00302082" w:rsidRDefault="009A2D37" w14:paraId="5EE3F21D" w14:textId="77777777">
      <w:pPr>
        <w:spacing w:after="120" w:line="240" w:lineRule="auto"/>
        <w:ind w:left="426" w:right="260"/>
        <w:jc w:val="both"/>
        <w:rPr>
          <w:rFonts w:ascii="Arial" w:hAnsi="Arial" w:cs="Arial"/>
        </w:rPr>
      </w:pPr>
    </w:p>
    <w:p w:rsidRPr="002C58FB" w:rsidR="009A2D37" w:rsidP="00302082" w:rsidRDefault="009A2D37" w14:paraId="69CC3300" w14:textId="77777777">
      <w:pPr>
        <w:numPr>
          <w:ilvl w:val="0"/>
          <w:numId w:val="1"/>
        </w:numPr>
        <w:spacing w:after="120" w:line="240" w:lineRule="auto"/>
        <w:ind w:left="426" w:right="260" w:hanging="426"/>
        <w:jc w:val="both"/>
        <w:rPr>
          <w:rFonts w:ascii="Arial" w:hAnsi="Arial" w:cs="Arial"/>
          <w:b/>
        </w:rPr>
      </w:pPr>
      <w:r w:rsidRPr="002C58FB">
        <w:rPr>
          <w:rFonts w:ascii="Arial" w:hAnsi="Arial" w:cs="Arial"/>
          <w:b/>
        </w:rPr>
        <w:t>School or partner institution which will be responsible for management of the module</w:t>
      </w:r>
    </w:p>
    <w:p w:rsidRPr="002C58FB" w:rsidR="009A2D37" w:rsidP="00302082" w:rsidRDefault="00325C82" w14:paraId="59CD797D" w14:textId="77777777">
      <w:pPr>
        <w:spacing w:after="120" w:line="240" w:lineRule="auto"/>
        <w:ind w:right="260" w:firstLine="426"/>
        <w:rPr>
          <w:rFonts w:ascii="Arial" w:hAnsi="Arial" w:cs="Arial"/>
          <w:iCs/>
        </w:rPr>
      </w:pPr>
      <w:r w:rsidRPr="002C58FB">
        <w:rPr>
          <w:rFonts w:ascii="Arial" w:hAnsi="Arial" w:cs="Arial"/>
          <w:iCs/>
        </w:rPr>
        <w:t>School of Anthropology and Conservation</w:t>
      </w:r>
    </w:p>
    <w:p w:rsidRPr="002C58FB" w:rsidR="009A2D37" w:rsidP="00302082" w:rsidRDefault="009A2D37" w14:paraId="3ABA9F3B" w14:textId="77777777">
      <w:pPr>
        <w:spacing w:after="120" w:line="240" w:lineRule="auto"/>
        <w:ind w:left="426" w:right="260"/>
        <w:rPr>
          <w:rFonts w:ascii="Arial" w:hAnsi="Arial" w:cs="Arial"/>
          <w:i/>
          <w:iCs/>
        </w:rPr>
      </w:pPr>
    </w:p>
    <w:p w:rsidRPr="002C58FB" w:rsidR="009A2D37" w:rsidP="00302082" w:rsidRDefault="00883204" w14:paraId="247B66B6" w14:textId="77777777">
      <w:pPr>
        <w:numPr>
          <w:ilvl w:val="0"/>
          <w:numId w:val="1"/>
        </w:numPr>
        <w:spacing w:after="120" w:line="240" w:lineRule="auto"/>
        <w:ind w:left="426" w:right="260" w:hanging="426"/>
        <w:jc w:val="both"/>
        <w:rPr>
          <w:rFonts w:ascii="Arial" w:hAnsi="Arial" w:cs="Arial"/>
          <w:b/>
        </w:rPr>
      </w:pPr>
      <w:r w:rsidRPr="002C58FB">
        <w:rPr>
          <w:rFonts w:ascii="Arial" w:hAnsi="Arial" w:cs="Arial"/>
          <w:b/>
        </w:rPr>
        <w:t>The level of the module (</w:t>
      </w:r>
      <w:r w:rsidRPr="002C58FB" w:rsidR="00D83563">
        <w:rPr>
          <w:rFonts w:ascii="Arial" w:hAnsi="Arial" w:cs="Arial"/>
          <w:b/>
        </w:rPr>
        <w:t>Level</w:t>
      </w:r>
      <w:r w:rsidRPr="002C58FB" w:rsidR="00441E76">
        <w:rPr>
          <w:rFonts w:ascii="Arial" w:hAnsi="Arial" w:cs="Arial"/>
          <w:b/>
        </w:rPr>
        <w:t xml:space="preserve"> 4</w:t>
      </w:r>
      <w:r w:rsidRPr="002C58FB" w:rsidR="001D0C7D">
        <w:rPr>
          <w:rFonts w:ascii="Arial" w:hAnsi="Arial" w:cs="Arial"/>
          <w:b/>
        </w:rPr>
        <w:t xml:space="preserve">, </w:t>
      </w:r>
      <w:r w:rsidRPr="002C58FB" w:rsidR="00441E76">
        <w:rPr>
          <w:rFonts w:ascii="Arial" w:hAnsi="Arial" w:cs="Arial"/>
          <w:b/>
        </w:rPr>
        <w:t>Level 5</w:t>
      </w:r>
      <w:r w:rsidRPr="002C58FB" w:rsidR="001D0C7D">
        <w:rPr>
          <w:rFonts w:ascii="Arial" w:hAnsi="Arial" w:cs="Arial"/>
          <w:b/>
        </w:rPr>
        <w:t xml:space="preserve">, </w:t>
      </w:r>
      <w:r w:rsidRPr="002C58FB" w:rsidR="00441E76">
        <w:rPr>
          <w:rFonts w:ascii="Arial" w:hAnsi="Arial" w:cs="Arial"/>
          <w:b/>
        </w:rPr>
        <w:t>Level 6</w:t>
      </w:r>
      <w:r w:rsidRPr="002C58FB" w:rsidR="001D0C7D">
        <w:rPr>
          <w:rFonts w:ascii="Arial" w:hAnsi="Arial" w:cs="Arial"/>
          <w:b/>
        </w:rPr>
        <w:t xml:space="preserve"> or </w:t>
      </w:r>
      <w:r w:rsidRPr="002C58FB" w:rsidR="00C612A8">
        <w:rPr>
          <w:rFonts w:ascii="Arial" w:hAnsi="Arial" w:cs="Arial"/>
          <w:b/>
        </w:rPr>
        <w:t>L</w:t>
      </w:r>
      <w:r w:rsidRPr="002C58FB" w:rsidR="00441E76">
        <w:rPr>
          <w:rFonts w:ascii="Arial" w:hAnsi="Arial" w:cs="Arial"/>
          <w:b/>
        </w:rPr>
        <w:t>evel 7</w:t>
      </w:r>
      <w:r w:rsidRPr="002C58FB" w:rsidR="009A2D37">
        <w:rPr>
          <w:rFonts w:ascii="Arial" w:hAnsi="Arial" w:cs="Arial"/>
          <w:b/>
        </w:rPr>
        <w:t>)</w:t>
      </w:r>
    </w:p>
    <w:p w:rsidRPr="002C58FB" w:rsidR="009A2D37" w:rsidP="00302082" w:rsidRDefault="008167C6" w14:paraId="2D202A83" w14:textId="77777777">
      <w:pPr>
        <w:spacing w:after="120" w:line="240" w:lineRule="auto"/>
        <w:ind w:left="426" w:right="260"/>
        <w:jc w:val="both"/>
        <w:rPr>
          <w:rFonts w:ascii="Arial" w:hAnsi="Arial" w:cs="Arial"/>
        </w:rPr>
      </w:pPr>
      <w:r w:rsidRPr="002C58FB">
        <w:rPr>
          <w:rFonts w:ascii="Arial" w:hAnsi="Arial" w:cs="Arial"/>
        </w:rPr>
        <w:t>Level 6</w:t>
      </w:r>
    </w:p>
    <w:p w:rsidRPr="002C58FB" w:rsidR="009A2D37" w:rsidP="00302082" w:rsidRDefault="009A2D37" w14:paraId="460BA7A0" w14:textId="77777777">
      <w:pPr>
        <w:spacing w:after="120" w:line="240" w:lineRule="auto"/>
        <w:ind w:left="426" w:right="260"/>
        <w:rPr>
          <w:rFonts w:ascii="Arial" w:hAnsi="Arial" w:cs="Arial"/>
          <w:i/>
          <w:iCs/>
        </w:rPr>
      </w:pPr>
    </w:p>
    <w:p w:rsidRPr="002C58FB" w:rsidR="009A2D37" w:rsidP="00302082" w:rsidRDefault="009A2D37" w14:paraId="482A7C44" w14:textId="77777777">
      <w:pPr>
        <w:numPr>
          <w:ilvl w:val="0"/>
          <w:numId w:val="1"/>
        </w:numPr>
        <w:spacing w:after="120" w:line="240" w:lineRule="auto"/>
        <w:ind w:left="426" w:right="260" w:hanging="426"/>
        <w:jc w:val="both"/>
        <w:rPr>
          <w:rFonts w:ascii="Arial" w:hAnsi="Arial" w:cs="Arial"/>
          <w:b/>
        </w:rPr>
      </w:pPr>
      <w:r w:rsidRPr="002C58FB">
        <w:rPr>
          <w:rFonts w:ascii="Arial" w:hAnsi="Arial" w:cs="Arial"/>
          <w:b/>
        </w:rPr>
        <w:t xml:space="preserve">The number of credits and the ECTS value which the module represents </w:t>
      </w:r>
    </w:p>
    <w:p w:rsidRPr="002C58FB" w:rsidR="009A2D37" w:rsidP="00302082" w:rsidRDefault="009A2D37" w14:paraId="20EE200F" w14:textId="77777777">
      <w:pPr>
        <w:pStyle w:val="NormalWeb"/>
        <w:spacing w:before="0" w:beforeAutospacing="0" w:after="120" w:afterAutospacing="0"/>
        <w:ind w:left="426" w:right="260"/>
        <w:rPr>
          <w:rFonts w:ascii="Arial" w:hAnsi="Arial" w:cs="Arial"/>
          <w:sz w:val="22"/>
          <w:szCs w:val="22"/>
        </w:rPr>
      </w:pPr>
      <w:r w:rsidRPr="002C58FB">
        <w:rPr>
          <w:rFonts w:ascii="Arial" w:hAnsi="Arial" w:cs="Arial"/>
          <w:sz w:val="22"/>
          <w:szCs w:val="22"/>
        </w:rPr>
        <w:t>15 credits (7.5 ECTS)</w:t>
      </w:r>
    </w:p>
    <w:p w:rsidRPr="002C58FB" w:rsidR="009A2D37" w:rsidP="00302082" w:rsidRDefault="009A2D37" w14:paraId="6A50B3BE" w14:textId="77777777">
      <w:pPr>
        <w:spacing w:after="120" w:line="240" w:lineRule="auto"/>
        <w:ind w:left="426" w:right="260"/>
        <w:rPr>
          <w:rFonts w:ascii="Arial" w:hAnsi="Arial" w:cs="Arial"/>
          <w:i/>
        </w:rPr>
      </w:pPr>
    </w:p>
    <w:p w:rsidRPr="002C58FB" w:rsidR="009A2D37" w:rsidP="00302082" w:rsidRDefault="009A2D37" w14:paraId="350C6720" w14:textId="77777777">
      <w:pPr>
        <w:numPr>
          <w:ilvl w:val="0"/>
          <w:numId w:val="1"/>
        </w:numPr>
        <w:spacing w:after="120" w:line="240" w:lineRule="auto"/>
        <w:ind w:left="426" w:right="260" w:hanging="426"/>
        <w:jc w:val="both"/>
        <w:rPr>
          <w:rFonts w:ascii="Arial" w:hAnsi="Arial" w:cs="Arial"/>
          <w:b/>
        </w:rPr>
      </w:pPr>
      <w:r w:rsidRPr="002C58FB">
        <w:rPr>
          <w:rFonts w:ascii="Arial" w:hAnsi="Arial" w:cs="Arial"/>
          <w:b/>
        </w:rPr>
        <w:t>Which term(s) the module is to be taught in (or other teaching pattern)</w:t>
      </w:r>
    </w:p>
    <w:p w:rsidRPr="002C58FB" w:rsidR="009A2D37" w:rsidP="00883204" w:rsidRDefault="0006023E" w14:paraId="37DD0E11" w14:textId="7734AC96">
      <w:pPr>
        <w:spacing w:after="120" w:line="240" w:lineRule="auto"/>
        <w:ind w:left="426" w:right="260"/>
        <w:jc w:val="both"/>
        <w:rPr>
          <w:rFonts w:ascii="Arial" w:hAnsi="Arial" w:cs="Arial"/>
          <w:iCs/>
        </w:rPr>
      </w:pPr>
      <w:r w:rsidRPr="002C58FB">
        <w:rPr>
          <w:rFonts w:ascii="Arial" w:hAnsi="Arial" w:cs="Arial"/>
          <w:iCs/>
        </w:rPr>
        <w:t xml:space="preserve">Autumn term </w:t>
      </w:r>
    </w:p>
    <w:p w:rsidRPr="002C58FB" w:rsidR="009A2D37" w:rsidP="00302082" w:rsidRDefault="009A2D37" w14:paraId="36717B0B" w14:textId="77777777">
      <w:pPr>
        <w:spacing w:after="120" w:line="240" w:lineRule="auto"/>
        <w:ind w:left="426" w:right="260"/>
        <w:rPr>
          <w:rFonts w:ascii="Arial" w:hAnsi="Arial" w:cs="Arial"/>
          <w:i/>
          <w:iCs/>
        </w:rPr>
      </w:pPr>
    </w:p>
    <w:p w:rsidRPr="002C58FB" w:rsidR="009A2D37" w:rsidP="00302082" w:rsidRDefault="009A2D37" w14:paraId="3A8A18CF" w14:textId="77777777">
      <w:pPr>
        <w:numPr>
          <w:ilvl w:val="0"/>
          <w:numId w:val="1"/>
        </w:numPr>
        <w:spacing w:after="120" w:line="240" w:lineRule="auto"/>
        <w:ind w:left="426" w:right="260" w:hanging="426"/>
        <w:jc w:val="both"/>
        <w:rPr>
          <w:rFonts w:ascii="Arial" w:hAnsi="Arial" w:cs="Arial"/>
          <w:b/>
        </w:rPr>
      </w:pPr>
      <w:r w:rsidRPr="002C58FB">
        <w:rPr>
          <w:rFonts w:ascii="Arial" w:hAnsi="Arial" w:cs="Arial"/>
          <w:b/>
        </w:rPr>
        <w:t>Prerequisite and co-requisite modules</w:t>
      </w:r>
    </w:p>
    <w:p w:rsidRPr="002C58FB" w:rsidR="009A2D37" w:rsidP="00302082" w:rsidRDefault="008167C6" w14:paraId="5EE67F6F" w14:textId="77777777">
      <w:pPr>
        <w:spacing w:after="120" w:line="240" w:lineRule="auto"/>
        <w:ind w:left="426" w:right="260"/>
        <w:rPr>
          <w:rFonts w:ascii="Arial" w:hAnsi="Arial" w:cs="Arial"/>
          <w:iCs/>
        </w:rPr>
      </w:pPr>
      <w:r w:rsidRPr="002C58FB">
        <w:rPr>
          <w:rFonts w:ascii="Arial" w:hAnsi="Arial" w:cs="Arial"/>
          <w:iCs/>
        </w:rPr>
        <w:t>None</w:t>
      </w:r>
    </w:p>
    <w:p w:rsidRPr="002C58FB" w:rsidR="009A2D37" w:rsidP="00302082" w:rsidRDefault="009A2D37" w14:paraId="4BB3B50B" w14:textId="77777777">
      <w:pPr>
        <w:spacing w:after="120" w:line="240" w:lineRule="auto"/>
        <w:ind w:left="426" w:right="260"/>
        <w:rPr>
          <w:rFonts w:ascii="Arial" w:hAnsi="Arial" w:cs="Arial"/>
          <w:i/>
          <w:iCs/>
        </w:rPr>
      </w:pPr>
    </w:p>
    <w:p w:rsidRPr="002C58FB" w:rsidR="009A2D37" w:rsidP="00302082" w:rsidRDefault="009A2D37" w14:paraId="48353A2B" w14:noSpellErr="1" w14:textId="547C7B5A">
      <w:pPr>
        <w:numPr>
          <w:ilvl w:val="0"/>
          <w:numId w:val="1"/>
        </w:numPr>
        <w:spacing w:after="120" w:line="240" w:lineRule="auto"/>
        <w:ind w:left="426" w:right="260" w:hanging="426"/>
        <w:jc w:val="both"/>
        <w:rPr>
          <w:rFonts w:ascii="Arial" w:hAnsi="Arial" w:cs="Arial"/>
          <w:b/>
        </w:rPr>
      </w:pPr>
      <w:r w:rsidRPr="547C7B5A">
        <w:rPr>
          <w:rFonts w:ascii="Arial" w:hAnsi="Arial" w:eastAsia="Arial" w:cs="Arial"/>
          <w:b w:val="1"/>
          <w:bCs w:val="1"/>
        </w:rPr>
        <w:t xml:space="preserve">The </w:t>
      </w:r>
      <w:r w:rsidRPr="547C7B5A" w:rsidR="547C7B5A">
        <w:rPr>
          <w:rFonts w:ascii="Arial" w:hAnsi="Arial" w:eastAsia="Arial" w:cs="Arial"/>
          <w:b w:val="1"/>
          <w:bCs w:val="1"/>
        </w:rPr>
        <w:t xml:space="preserve">courses </w:t>
      </w:r>
      <w:r w:rsidRPr="547C7B5A">
        <w:rPr>
          <w:rFonts w:ascii="Arial" w:hAnsi="Arial" w:eastAsia="Arial" w:cs="Arial"/>
          <w:b w:val="1"/>
          <w:bCs w:val="1"/>
        </w:rPr>
        <w:t>of study to which the module contributes</w:t>
      </w:r>
    </w:p>
    <w:p w:rsidRPr="002C58FB" w:rsidR="008167C6" w:rsidP="008167C6" w:rsidRDefault="008167C6" w14:paraId="3D054EED" w14:textId="77777777">
      <w:pPr>
        <w:spacing w:after="120"/>
        <w:ind w:firstLine="426"/>
        <w:rPr>
          <w:rFonts w:ascii="Arial" w:hAnsi="Arial" w:cs="Arial"/>
        </w:rPr>
      </w:pPr>
      <w:r w:rsidRPr="002C58FB">
        <w:rPr>
          <w:rFonts w:ascii="Arial" w:hAnsi="Arial" w:cs="Arial"/>
        </w:rPr>
        <w:t>BSc Wildlife Conservation</w:t>
      </w:r>
    </w:p>
    <w:p w:rsidRPr="002C58FB" w:rsidR="008167C6" w:rsidP="008167C6" w:rsidRDefault="008167C6" w14:paraId="0FB1A2A2" w14:textId="77777777">
      <w:pPr>
        <w:spacing w:after="120"/>
        <w:ind w:firstLine="426"/>
        <w:rPr>
          <w:rFonts w:ascii="Arial" w:hAnsi="Arial" w:cs="Arial"/>
        </w:rPr>
      </w:pPr>
      <w:r w:rsidRPr="002C58FB">
        <w:rPr>
          <w:rFonts w:ascii="Arial" w:hAnsi="Arial" w:cs="Arial"/>
        </w:rPr>
        <w:t>BA Environmental Social Sciences</w:t>
      </w:r>
    </w:p>
    <w:p w:rsidRPr="002C58FB" w:rsidR="008167C6" w:rsidP="008167C6" w:rsidRDefault="008167C6" w14:paraId="2CB8CDBC" w14:textId="77777777">
      <w:pPr>
        <w:spacing w:after="120"/>
        <w:ind w:firstLine="426"/>
        <w:rPr>
          <w:rFonts w:ascii="Arial" w:hAnsi="Arial" w:cs="Arial"/>
        </w:rPr>
      </w:pPr>
      <w:r w:rsidRPr="002C58FB">
        <w:rPr>
          <w:rFonts w:ascii="Arial" w:hAnsi="Arial" w:cs="Arial"/>
        </w:rPr>
        <w:t>BA Human Ecology</w:t>
      </w:r>
    </w:p>
    <w:p w:rsidRPr="002C58FB" w:rsidR="009A2D37" w:rsidP="00883204" w:rsidRDefault="009A2D37" w14:paraId="48B97791" w14:noSpellErr="1" w14:textId="539BD06F">
      <w:pPr>
        <w:spacing w:after="120" w:line="240" w:lineRule="auto"/>
        <w:ind w:left="426" w:right="260"/>
        <w:jc w:val="both"/>
        <w:rPr>
          <w:rFonts w:ascii="Arial" w:hAnsi="Arial" w:cs="Arial"/>
          <w:b/>
          <w:iCs/>
        </w:rPr>
      </w:pPr>
      <w:r w:rsidRPr="002C58FB">
        <w:rPr>
          <w:rFonts w:ascii="Arial" w:hAnsi="Arial" w:cs="Arial"/>
          <w:iCs/>
        </w:rPr>
        <w:t>A</w:t>
      </w:r>
      <w:r w:rsidRPr="547C7B5A" w:rsidR="00273CF0">
        <w:rPr>
          <w:rFonts w:ascii="Arial" w:hAnsi="Arial" w:eastAsia="Arial" w:cs="Arial"/>
        </w:rPr>
        <w:t>lso available as a</w:t>
      </w:r>
      <w:r w:rsidRPr="547C7B5A" w:rsidR="547C7B5A">
        <w:rPr>
          <w:rFonts w:ascii="Arial" w:hAnsi="Arial" w:eastAsia="Arial" w:cs="Arial"/>
        </w:rPr>
        <w:t>n elective</w:t>
      </w:r>
      <w:r w:rsidRPr="547C7B5A" w:rsidR="547C7B5A">
        <w:rPr>
          <w:rFonts w:ascii="Arial" w:hAnsi="Arial" w:eastAsia="Arial" w:cs="Arial"/>
        </w:rPr>
        <w:t xml:space="preserve"> m</w:t>
      </w:r>
      <w:r w:rsidRPr="547C7B5A" w:rsidR="00273CF0">
        <w:rPr>
          <w:rFonts w:ascii="Arial" w:hAnsi="Arial" w:eastAsia="Arial" w:cs="Arial"/>
        </w:rPr>
        <w:t>odule</w:t>
      </w:r>
    </w:p>
    <w:p w:rsidRPr="002C58FB" w:rsidR="009A2D37" w:rsidP="00302082" w:rsidRDefault="009A2D37" w14:paraId="0E2CE074" w14:textId="77777777">
      <w:pPr>
        <w:spacing w:after="120" w:line="240" w:lineRule="auto"/>
        <w:ind w:left="426" w:right="260"/>
        <w:rPr>
          <w:rFonts w:ascii="Arial" w:hAnsi="Arial" w:cs="Arial"/>
          <w:i/>
          <w:iCs/>
        </w:rPr>
      </w:pPr>
    </w:p>
    <w:p w:rsidRPr="002C58FB" w:rsidR="009A2D37" w:rsidP="00302082" w:rsidRDefault="009A2D37" w14:paraId="6AAB6F65" w14:textId="77777777">
      <w:pPr>
        <w:numPr>
          <w:ilvl w:val="0"/>
          <w:numId w:val="1"/>
        </w:numPr>
        <w:spacing w:after="120" w:line="240" w:lineRule="auto"/>
        <w:ind w:left="426" w:right="260" w:hanging="426"/>
        <w:rPr>
          <w:rFonts w:ascii="Arial" w:hAnsi="Arial" w:cs="Arial"/>
          <w:b/>
        </w:rPr>
      </w:pPr>
      <w:r w:rsidRPr="002C58FB">
        <w:rPr>
          <w:rFonts w:ascii="Arial" w:hAnsi="Arial" w:cs="Arial"/>
          <w:b/>
        </w:rPr>
        <w:t>The intended subject specific learning outcomes</w:t>
      </w:r>
      <w:r w:rsidRPr="002C58FB" w:rsidR="00C729D7">
        <w:rPr>
          <w:rFonts w:ascii="Arial" w:hAnsi="Arial" w:cs="Arial"/>
          <w:b/>
        </w:rPr>
        <w:t>.</w:t>
      </w:r>
      <w:r w:rsidRPr="002C58FB" w:rsidR="00C729D7">
        <w:rPr>
          <w:rFonts w:ascii="Arial" w:hAnsi="Arial" w:cs="Arial"/>
          <w:b/>
        </w:rPr>
        <w:br/>
      </w:r>
      <w:r w:rsidRPr="002C58FB" w:rsidR="00C729D7">
        <w:rPr>
          <w:rFonts w:ascii="Arial" w:hAnsi="Arial" w:cs="Arial"/>
          <w:b/>
        </w:rPr>
        <w:t>On successfully completing the module students will be able to:</w:t>
      </w:r>
    </w:p>
    <w:p w:rsidRPr="002C58FB" w:rsidR="008167C6" w:rsidP="0006023E" w:rsidRDefault="008167C6" w14:paraId="4DDD6ACE" w14:textId="6365F1D9">
      <w:pPr>
        <w:spacing w:after="120"/>
        <w:ind w:left="426"/>
        <w:rPr>
          <w:rFonts w:ascii="Arial" w:hAnsi="Arial" w:cs="Arial"/>
        </w:rPr>
      </w:pPr>
      <w:r w:rsidRPr="002C58FB">
        <w:rPr>
          <w:rFonts w:ascii="Arial" w:hAnsi="Arial" w:cs="Arial"/>
        </w:rPr>
        <w:t xml:space="preserve">8.1: </w:t>
      </w:r>
      <w:r w:rsidRPr="002C58FB" w:rsidR="0006023E">
        <w:rPr>
          <w:rFonts w:ascii="Arial" w:hAnsi="Arial" w:cs="Arial"/>
          <w:color w:val="000000"/>
        </w:rPr>
        <w:t>C</w:t>
      </w:r>
      <w:r w:rsidRPr="002C58FB">
        <w:rPr>
          <w:rFonts w:ascii="Arial" w:hAnsi="Arial" w:cs="Arial"/>
          <w:color w:val="000000"/>
        </w:rPr>
        <w:t>ritically engage with theoretical questions and practical challenges posed by human-wildlife conflicts (HWCs) and resource competition</w:t>
      </w:r>
      <w:r w:rsidRPr="002C58FB">
        <w:rPr>
          <w:rFonts w:ascii="Arial" w:hAnsi="Arial" w:cs="Arial"/>
        </w:rPr>
        <w:t>.</w:t>
      </w:r>
    </w:p>
    <w:p w:rsidRPr="002C58FB" w:rsidR="008167C6" w:rsidP="0006023E" w:rsidRDefault="008167C6" w14:paraId="42573701" w14:textId="57588B71">
      <w:pPr>
        <w:spacing w:after="120"/>
        <w:ind w:left="426"/>
        <w:rPr>
          <w:rFonts w:ascii="Arial" w:hAnsi="Arial" w:cs="Arial"/>
        </w:rPr>
      </w:pPr>
      <w:r w:rsidRPr="002C58FB">
        <w:rPr>
          <w:rFonts w:ascii="Arial" w:hAnsi="Arial" w:cs="Arial"/>
        </w:rPr>
        <w:t>8</w:t>
      </w:r>
      <w:r w:rsidRPr="002C58FB" w:rsidR="0006023E">
        <w:rPr>
          <w:rFonts w:ascii="Arial" w:hAnsi="Arial" w:cs="Arial"/>
        </w:rPr>
        <w:t>.2: D</w:t>
      </w:r>
      <w:r w:rsidRPr="002C58FB">
        <w:rPr>
          <w:rFonts w:ascii="Arial" w:hAnsi="Arial" w:cs="Arial"/>
        </w:rPr>
        <w:t>emonstrate familiarity with the multidisciplinary dimensions of human-wildlife conflict issues and their global scope</w:t>
      </w:r>
    </w:p>
    <w:p w:rsidRPr="002C58FB" w:rsidR="008167C6" w:rsidP="0006023E" w:rsidRDefault="008167C6" w14:paraId="26E5F6DC" w14:textId="0CBD1A7F">
      <w:pPr>
        <w:spacing w:after="120"/>
        <w:ind w:left="426"/>
        <w:rPr>
          <w:rFonts w:ascii="Arial" w:hAnsi="Arial" w:cs="Arial"/>
        </w:rPr>
      </w:pPr>
      <w:r w:rsidRPr="002C58FB">
        <w:rPr>
          <w:rFonts w:ascii="Arial" w:hAnsi="Arial" w:cs="Arial"/>
        </w:rPr>
        <w:t>8</w:t>
      </w:r>
      <w:r w:rsidRPr="002C58FB" w:rsidR="0006023E">
        <w:rPr>
          <w:rFonts w:ascii="Arial" w:hAnsi="Arial" w:cs="Arial"/>
        </w:rPr>
        <w:t>.3: D</w:t>
      </w:r>
      <w:r w:rsidRPr="002C58FB">
        <w:rPr>
          <w:rFonts w:ascii="Arial" w:hAnsi="Arial" w:cs="Arial"/>
        </w:rPr>
        <w:t xml:space="preserve">emonstrate an understanding of how to study HWCs, to design conflict mitigation schemes, and to evaluate their effectiveness.  </w:t>
      </w:r>
    </w:p>
    <w:p w:rsidRPr="002C58FB" w:rsidR="008167C6" w:rsidP="0006023E" w:rsidRDefault="008167C6" w14:paraId="5F3C1310" w14:textId="3199895C">
      <w:pPr>
        <w:spacing w:after="120"/>
        <w:ind w:left="426"/>
        <w:rPr>
          <w:rFonts w:ascii="Arial" w:hAnsi="Arial" w:cs="Arial"/>
        </w:rPr>
      </w:pPr>
      <w:r w:rsidRPr="002C58FB">
        <w:rPr>
          <w:rFonts w:ascii="Arial" w:hAnsi="Arial" w:cs="Arial"/>
        </w:rPr>
        <w:t>8</w:t>
      </w:r>
      <w:r w:rsidRPr="002C58FB" w:rsidR="0006023E">
        <w:rPr>
          <w:rFonts w:ascii="Arial" w:hAnsi="Arial" w:cs="Arial"/>
        </w:rPr>
        <w:t>.4: D</w:t>
      </w:r>
      <w:r w:rsidRPr="002C58FB">
        <w:rPr>
          <w:rFonts w:ascii="Arial" w:hAnsi="Arial" w:cs="Arial"/>
        </w:rPr>
        <w:t>emonstrate knowledge of the differing implications and impacts of HWCs across protected and non-protected area landscapes.</w:t>
      </w:r>
    </w:p>
    <w:p w:rsidRPr="002C58FB" w:rsidR="009A2D37" w:rsidP="0006023E" w:rsidRDefault="009A2D37" w14:paraId="017D97DC" w14:textId="6FC97F91">
      <w:pPr>
        <w:spacing w:after="120"/>
        <w:ind w:left="1440"/>
        <w:rPr>
          <w:rFonts w:ascii="Arial" w:hAnsi="Arial" w:cs="Arial"/>
        </w:rPr>
      </w:pPr>
    </w:p>
    <w:p w:rsidRPr="002C58FB" w:rsidR="00C729D7" w:rsidP="00302082" w:rsidRDefault="009A2D37" w14:paraId="4A3784C0" w14:textId="77777777">
      <w:pPr>
        <w:numPr>
          <w:ilvl w:val="0"/>
          <w:numId w:val="1"/>
        </w:numPr>
        <w:spacing w:after="120" w:line="240" w:lineRule="auto"/>
        <w:ind w:left="426" w:right="260" w:hanging="426"/>
        <w:rPr>
          <w:rFonts w:ascii="Arial" w:hAnsi="Arial" w:cs="Arial"/>
          <w:b/>
        </w:rPr>
      </w:pPr>
      <w:r w:rsidRPr="002C58FB">
        <w:rPr>
          <w:rFonts w:ascii="Arial" w:hAnsi="Arial" w:cs="Arial"/>
          <w:b/>
        </w:rPr>
        <w:t>The intended generic learning outcomes</w:t>
      </w:r>
      <w:r w:rsidRPr="002C58FB" w:rsidR="00C729D7">
        <w:rPr>
          <w:rFonts w:ascii="Arial" w:hAnsi="Arial" w:cs="Arial"/>
          <w:b/>
        </w:rPr>
        <w:t>.</w:t>
      </w:r>
      <w:r w:rsidRPr="002C58FB" w:rsidR="00C729D7">
        <w:rPr>
          <w:rFonts w:ascii="Arial" w:hAnsi="Arial" w:cs="Arial"/>
          <w:b/>
        </w:rPr>
        <w:br/>
      </w:r>
      <w:r w:rsidRPr="002C58FB" w:rsidR="00C729D7">
        <w:rPr>
          <w:rFonts w:ascii="Arial" w:hAnsi="Arial" w:cs="Arial"/>
          <w:b/>
        </w:rPr>
        <w:t>On successfully completing the module students will be able to:</w:t>
      </w:r>
    </w:p>
    <w:p w:rsidRPr="002C58FB" w:rsidR="00D478E3" w:rsidP="0006023E" w:rsidRDefault="00D478E3" w14:paraId="4EEC8B93" w14:textId="6A375407">
      <w:pPr>
        <w:pStyle w:val="ListParagraph"/>
        <w:spacing w:after="120"/>
        <w:ind w:left="426"/>
        <w:contextualSpacing w:val="0"/>
        <w:rPr>
          <w:rFonts w:ascii="Arial" w:hAnsi="Arial" w:cs="Arial"/>
        </w:rPr>
      </w:pPr>
      <w:r w:rsidRPr="002C58FB">
        <w:rPr>
          <w:rFonts w:ascii="Arial" w:hAnsi="Arial" w:cs="Arial"/>
        </w:rPr>
        <w:t xml:space="preserve">9.1: </w:t>
      </w:r>
      <w:r w:rsidRPr="002C58FB" w:rsidR="0006023E">
        <w:rPr>
          <w:rFonts w:ascii="Arial" w:hAnsi="Arial" w:cs="Arial"/>
        </w:rPr>
        <w:t xml:space="preserve">Apply critical thinking in writing, debate and presentation </w:t>
      </w:r>
    </w:p>
    <w:p w:rsidRPr="002C58FB" w:rsidR="00D478E3" w:rsidP="0006023E" w:rsidRDefault="00D478E3" w14:paraId="63B352D4" w14:textId="28ECB76D">
      <w:pPr>
        <w:pStyle w:val="ListParagraph"/>
        <w:spacing w:after="120"/>
        <w:ind w:left="426"/>
        <w:contextualSpacing w:val="0"/>
        <w:rPr>
          <w:rFonts w:ascii="Arial" w:hAnsi="Arial" w:cs="Arial"/>
        </w:rPr>
      </w:pPr>
      <w:r w:rsidRPr="002C58FB">
        <w:rPr>
          <w:rFonts w:ascii="Arial" w:hAnsi="Arial" w:cs="Arial"/>
        </w:rPr>
        <w:t>9</w:t>
      </w:r>
      <w:r w:rsidRPr="002C58FB" w:rsidR="0006023E">
        <w:rPr>
          <w:rFonts w:ascii="Arial" w:hAnsi="Arial" w:cs="Arial"/>
        </w:rPr>
        <w:t>.2: I</w:t>
      </w:r>
      <w:r w:rsidRPr="002C58FB">
        <w:rPr>
          <w:rFonts w:ascii="Arial" w:hAnsi="Arial" w:cs="Arial"/>
        </w:rPr>
        <w:t>ntegrate theory and practice</w:t>
      </w:r>
    </w:p>
    <w:p w:rsidRPr="002C58FB" w:rsidR="00D478E3" w:rsidP="0006023E" w:rsidRDefault="00D478E3" w14:paraId="717D7358" w14:textId="38307AF3">
      <w:pPr>
        <w:pStyle w:val="ListParagraph"/>
        <w:spacing w:after="120"/>
        <w:ind w:left="426"/>
        <w:contextualSpacing w:val="0"/>
        <w:rPr>
          <w:rFonts w:ascii="Arial" w:hAnsi="Arial" w:cs="Arial"/>
        </w:rPr>
      </w:pPr>
      <w:r w:rsidRPr="002C58FB">
        <w:rPr>
          <w:rFonts w:ascii="Arial" w:hAnsi="Arial" w:cs="Arial"/>
        </w:rPr>
        <w:t>9</w:t>
      </w:r>
      <w:r w:rsidRPr="002C58FB" w:rsidR="0006023E">
        <w:rPr>
          <w:rFonts w:ascii="Arial" w:hAnsi="Arial" w:cs="Arial"/>
        </w:rPr>
        <w:t>.3: C</w:t>
      </w:r>
      <w:r w:rsidRPr="002C58FB">
        <w:rPr>
          <w:rFonts w:ascii="Arial" w:hAnsi="Arial" w:cs="Arial"/>
        </w:rPr>
        <w:t>ommunicate with their peers in an academic setting.</w:t>
      </w:r>
    </w:p>
    <w:p w:rsidRPr="002C58FB" w:rsidR="00D478E3" w:rsidP="0006023E" w:rsidRDefault="00D478E3" w14:paraId="74BED91F" w14:textId="5726E446">
      <w:pPr>
        <w:pStyle w:val="ListParagraph"/>
        <w:spacing w:after="120"/>
        <w:ind w:left="426"/>
        <w:contextualSpacing w:val="0"/>
        <w:rPr>
          <w:rFonts w:ascii="Arial" w:hAnsi="Arial" w:cs="Arial"/>
        </w:rPr>
      </w:pPr>
      <w:r w:rsidRPr="002C58FB">
        <w:rPr>
          <w:rFonts w:ascii="Arial" w:hAnsi="Arial" w:cs="Arial"/>
        </w:rPr>
        <w:t xml:space="preserve">9.4: </w:t>
      </w:r>
      <w:r w:rsidRPr="002C58FB" w:rsidR="0006023E">
        <w:rPr>
          <w:rFonts w:ascii="Arial" w:hAnsi="Arial" w:cs="Arial"/>
        </w:rPr>
        <w:t>U</w:t>
      </w:r>
      <w:r w:rsidRPr="002C58FB">
        <w:rPr>
          <w:rFonts w:ascii="Arial" w:hAnsi="Arial" w:cs="Arial"/>
        </w:rPr>
        <w:t>se a variety of tools effectively to conduct research.</w:t>
      </w:r>
    </w:p>
    <w:p w:rsidRPr="002C58FB" w:rsidR="00D478E3" w:rsidP="0006023E" w:rsidRDefault="00D478E3" w14:paraId="589C78AA" w14:textId="2B3E91E2">
      <w:pPr>
        <w:pStyle w:val="ListParagraph"/>
        <w:spacing w:after="120"/>
        <w:ind w:left="426"/>
        <w:contextualSpacing w:val="0"/>
        <w:rPr>
          <w:rFonts w:ascii="Arial" w:hAnsi="Arial" w:cs="Arial"/>
        </w:rPr>
      </w:pPr>
      <w:r w:rsidRPr="002C58FB">
        <w:rPr>
          <w:rFonts w:ascii="Arial" w:hAnsi="Arial" w:cs="Arial"/>
        </w:rPr>
        <w:t>9</w:t>
      </w:r>
      <w:r w:rsidRPr="002C58FB" w:rsidR="0006023E">
        <w:rPr>
          <w:rFonts w:ascii="Arial" w:hAnsi="Arial" w:cs="Arial"/>
        </w:rPr>
        <w:t>.5: C</w:t>
      </w:r>
      <w:r w:rsidRPr="002C58FB">
        <w:rPr>
          <w:rFonts w:ascii="Arial" w:hAnsi="Arial" w:cs="Arial"/>
        </w:rPr>
        <w:t>oherently present published data supported by quantitative and qualitative evidence both verbally and in written form.</w:t>
      </w:r>
    </w:p>
    <w:p w:rsidRPr="002C58FB" w:rsidR="009A2D37" w:rsidP="0006023E" w:rsidRDefault="00D478E3" w14:paraId="741C7CF2" w14:textId="202FDA49">
      <w:pPr>
        <w:pStyle w:val="ListParagraph"/>
        <w:spacing w:after="120"/>
        <w:ind w:left="426"/>
        <w:contextualSpacing w:val="0"/>
        <w:rPr>
          <w:rFonts w:ascii="Arial" w:hAnsi="Arial" w:cs="Arial"/>
        </w:rPr>
      </w:pPr>
      <w:r w:rsidRPr="002C58FB">
        <w:rPr>
          <w:rFonts w:ascii="Arial" w:hAnsi="Arial" w:cs="Arial"/>
        </w:rPr>
        <w:t>9</w:t>
      </w:r>
      <w:r w:rsidRPr="002C58FB" w:rsidR="0006023E">
        <w:rPr>
          <w:rFonts w:ascii="Arial" w:hAnsi="Arial" w:cs="Arial"/>
        </w:rPr>
        <w:t>.6: E</w:t>
      </w:r>
      <w:r w:rsidRPr="002C58FB">
        <w:rPr>
          <w:rFonts w:ascii="Arial" w:hAnsi="Arial" w:cs="Arial"/>
        </w:rPr>
        <w:t xml:space="preserve">ngage effectively in independent research and learning required for further study or professional work. </w:t>
      </w:r>
    </w:p>
    <w:p w:rsidRPr="002C58FB" w:rsidR="0006023E" w:rsidP="0006023E" w:rsidRDefault="0006023E" w14:paraId="66D5D8B1" w14:textId="77777777">
      <w:pPr>
        <w:spacing w:after="120"/>
        <w:rPr>
          <w:rFonts w:ascii="Arial" w:hAnsi="Arial" w:cs="Arial"/>
        </w:rPr>
      </w:pPr>
    </w:p>
    <w:p w:rsidRPr="002C58FB" w:rsidR="009A2D37" w:rsidP="00302082" w:rsidRDefault="009A2D37" w14:paraId="03F24A33" w14:textId="77777777">
      <w:pPr>
        <w:numPr>
          <w:ilvl w:val="0"/>
          <w:numId w:val="1"/>
        </w:numPr>
        <w:spacing w:after="120" w:line="240" w:lineRule="auto"/>
        <w:ind w:left="426" w:right="260" w:hanging="426"/>
        <w:jc w:val="both"/>
        <w:rPr>
          <w:rFonts w:ascii="Arial" w:hAnsi="Arial" w:cs="Arial"/>
          <w:b/>
        </w:rPr>
      </w:pPr>
      <w:r w:rsidRPr="002C58FB">
        <w:rPr>
          <w:rFonts w:ascii="Arial" w:hAnsi="Arial" w:cs="Arial"/>
          <w:b/>
        </w:rPr>
        <w:t>A synopsis of the curriculum</w:t>
      </w:r>
    </w:p>
    <w:p w:rsidRPr="002C58FB" w:rsidR="009A2D37" w:rsidP="00F82562" w:rsidRDefault="00F82562" w14:paraId="28E2ED11" w14:textId="5593A2B0">
      <w:pPr>
        <w:spacing w:after="120" w:line="240" w:lineRule="auto"/>
        <w:ind w:left="426" w:right="260"/>
        <w:jc w:val="both"/>
        <w:rPr>
          <w:rFonts w:ascii="Arial" w:hAnsi="Arial" w:cs="Arial"/>
          <w:i/>
          <w:iCs/>
        </w:rPr>
      </w:pPr>
      <w:r w:rsidRPr="002C58FB">
        <w:rPr>
          <w:rFonts w:ascii="Arial" w:hAnsi="Arial" w:cs="Arial"/>
          <w:color w:val="000000"/>
        </w:rPr>
        <w:t>Human-wildlife conflicts and resource competition imply costs on human social, economic or cultural life and on the ecological, social or cultural life of wildlife concerned, often to the detriment of conservation objectives and socio-economic realities. This module aims to introduce students to the magnitude and multidisciplinary dimensions of human-wildlife conflicts (HWC) and resource competition, and current approaches and challenges in mitigating and preventing HWC. We will explore how theoretical frameworks for approaching HWC are most often confined within disciplinary boundaries and how more holistic approaches can better equip conservationists and other professionals in dealing with the issue. Using a variety of teaching and learning methods, students will learn about issues involved in determining and analysing HWC, and planning, implementing and evaluating conflict mitigation or prevention schemes.</w:t>
      </w:r>
      <w:r w:rsidRPr="002C58FB" w:rsidR="009A2D37">
        <w:rPr>
          <w:rFonts w:ascii="Arial" w:hAnsi="Arial" w:cs="Arial"/>
          <w:i/>
          <w:iCs/>
        </w:rPr>
        <w:t>.</w:t>
      </w:r>
    </w:p>
    <w:p w:rsidRPr="002C58FB" w:rsidR="009A2D37" w:rsidP="00302082" w:rsidRDefault="009A2D37" w14:paraId="24AD7C2C" w14:textId="77777777">
      <w:pPr>
        <w:spacing w:after="120" w:line="240" w:lineRule="auto"/>
        <w:ind w:left="426" w:right="260"/>
        <w:rPr>
          <w:rFonts w:ascii="Arial" w:hAnsi="Arial" w:cs="Arial"/>
          <w:i/>
          <w:iCs/>
        </w:rPr>
      </w:pPr>
    </w:p>
    <w:p w:rsidRPr="002C58FB" w:rsidR="009A2D37" w:rsidP="00302082" w:rsidRDefault="00883204" w14:paraId="2E815E8B" w14:textId="77777777">
      <w:pPr>
        <w:numPr>
          <w:ilvl w:val="0"/>
          <w:numId w:val="1"/>
        </w:numPr>
        <w:spacing w:after="120" w:line="240" w:lineRule="auto"/>
        <w:ind w:left="426" w:right="260" w:hanging="426"/>
        <w:jc w:val="both"/>
        <w:rPr>
          <w:rFonts w:ascii="Arial" w:hAnsi="Arial" w:cs="Arial"/>
          <w:b/>
        </w:rPr>
      </w:pPr>
      <w:r w:rsidRPr="002C58FB">
        <w:rPr>
          <w:rFonts w:ascii="Arial" w:hAnsi="Arial" w:cs="Arial"/>
          <w:b/>
        </w:rPr>
        <w:t>Reading l</w:t>
      </w:r>
      <w:r w:rsidRPr="002C58FB" w:rsidR="009A2D37">
        <w:rPr>
          <w:rFonts w:ascii="Arial" w:hAnsi="Arial" w:cs="Arial"/>
          <w:b/>
        </w:rPr>
        <w:t xml:space="preserve">ist </w:t>
      </w:r>
      <w:r w:rsidRPr="002C58FB" w:rsidR="00274ED7">
        <w:rPr>
          <w:rFonts w:ascii="Arial" w:hAnsi="Arial" w:cs="Arial"/>
          <w:b/>
        </w:rPr>
        <w:t>(Indicative list, current at time of publication. Reading lists will be published annually)</w:t>
      </w:r>
    </w:p>
    <w:p w:rsidRPr="002C58FB" w:rsidR="00410B14" w:rsidP="0006023E" w:rsidRDefault="00827914" w14:paraId="3414BF52" w14:textId="77777777">
      <w:pPr>
        <w:spacing w:after="120" w:line="240" w:lineRule="auto"/>
        <w:ind w:left="426" w:right="260"/>
        <w:jc w:val="both"/>
        <w:rPr>
          <w:rFonts w:ascii="Arial" w:hAnsi="Arial" w:cs="Arial" w:eastAsiaTheme="minorHAnsi"/>
          <w:lang w:eastAsia="en-US"/>
        </w:rPr>
      </w:pPr>
      <w:r w:rsidRPr="002C58FB">
        <w:rPr>
          <w:rFonts w:ascii="Arial" w:hAnsi="Arial" w:cs="Arial" w:eastAsiaTheme="minorHAnsi"/>
          <w:lang w:eastAsia="en-US"/>
        </w:rPr>
        <w:t xml:space="preserve">Hill, C. M., Webber, A. D., &amp; Priston, N. E. C. (Eds.). (2017). </w:t>
      </w:r>
      <w:r w:rsidRPr="002C58FB">
        <w:rPr>
          <w:rFonts w:ascii="Arial" w:hAnsi="Arial" w:cs="Arial" w:eastAsiaTheme="minorHAnsi"/>
          <w:i/>
          <w:iCs/>
          <w:lang w:eastAsia="en-US"/>
        </w:rPr>
        <w:t>Understanding Conflicts About Wildlife: A Biosocial Approach</w:t>
      </w:r>
      <w:r w:rsidRPr="002C58FB">
        <w:rPr>
          <w:rFonts w:ascii="Arial" w:hAnsi="Arial" w:cs="Arial" w:eastAsiaTheme="minorHAnsi"/>
          <w:lang w:eastAsia="en-US"/>
        </w:rPr>
        <w:t>. Oxford: Berghahn.</w:t>
      </w:r>
    </w:p>
    <w:p w:rsidRPr="002C58FB" w:rsidR="00410B14" w:rsidP="0006023E" w:rsidRDefault="00410B14" w14:paraId="1AFC6D31" w14:textId="77777777">
      <w:pPr>
        <w:autoSpaceDE w:val="0"/>
        <w:autoSpaceDN w:val="0"/>
        <w:adjustRightInd w:val="0"/>
        <w:spacing w:after="120" w:line="240" w:lineRule="auto"/>
        <w:ind w:left="426"/>
        <w:rPr>
          <w:rFonts w:ascii="Arial" w:hAnsi="Arial" w:cs="Arial"/>
        </w:rPr>
      </w:pPr>
      <w:r w:rsidRPr="002C58FB">
        <w:rPr>
          <w:rFonts w:ascii="Arial" w:hAnsi="Arial" w:cs="Arial"/>
        </w:rPr>
        <w:t xml:space="preserve">Hockings, K. &amp; Humle, T. (2009). Best Practice Guidelines for the Prevention and Mitigation of Conflict between Great Apes and Humans. Gland, Switzerland: SSC Primate Specialist Group of the World Conservation Union: </w:t>
      </w:r>
      <w:hyperlink w:history="1" r:id="rId8">
        <w:r w:rsidRPr="002C58FB">
          <w:rPr>
            <w:rStyle w:val="Hyperlink"/>
            <w:rFonts w:ascii="Arial" w:hAnsi="Arial" w:cs="Arial"/>
          </w:rPr>
          <w:t>https://portals.iucn.org/library/efiles/documents/ssc-op-037.pdf</w:t>
        </w:r>
      </w:hyperlink>
      <w:r w:rsidRPr="002C58FB">
        <w:rPr>
          <w:rFonts w:ascii="Arial" w:hAnsi="Arial" w:cs="Arial"/>
        </w:rPr>
        <w:t xml:space="preserve"> </w:t>
      </w:r>
    </w:p>
    <w:p w:rsidRPr="002C58FB" w:rsidR="00410B14" w:rsidP="0006023E" w:rsidRDefault="00410B14" w14:paraId="60F5BC11" w14:textId="77777777">
      <w:pPr>
        <w:pStyle w:val="BodyText"/>
        <w:spacing w:after="120"/>
        <w:ind w:left="426"/>
        <w:rPr>
          <w:rFonts w:cs="Arial"/>
          <w:sz w:val="22"/>
          <w:szCs w:val="22"/>
        </w:rPr>
      </w:pPr>
      <w:r w:rsidRPr="002C58FB">
        <w:rPr>
          <w:rFonts w:cs="Arial"/>
          <w:sz w:val="22"/>
          <w:szCs w:val="22"/>
        </w:rPr>
        <w:t xml:space="preserve">Knight J. (2000) </w:t>
      </w:r>
      <w:r w:rsidRPr="002C58FB">
        <w:rPr>
          <w:rFonts w:cs="Arial"/>
          <w:i/>
          <w:sz w:val="22"/>
          <w:szCs w:val="22"/>
        </w:rPr>
        <w:t xml:space="preserve">Natural Enemies: Human-Wildlife Conflict in Anthropological Perspective. </w:t>
      </w:r>
      <w:r w:rsidRPr="002C58FB">
        <w:rPr>
          <w:rFonts w:cs="Arial"/>
          <w:sz w:val="22"/>
          <w:szCs w:val="22"/>
        </w:rPr>
        <w:t>London Routledge.</w:t>
      </w:r>
    </w:p>
    <w:p w:rsidRPr="002C58FB" w:rsidR="00410B14" w:rsidP="0006023E" w:rsidRDefault="00410B14" w14:paraId="4E3CB067" w14:textId="77777777">
      <w:pPr>
        <w:autoSpaceDE w:val="0"/>
        <w:autoSpaceDN w:val="0"/>
        <w:adjustRightInd w:val="0"/>
        <w:spacing w:after="120" w:line="240" w:lineRule="auto"/>
        <w:ind w:left="426"/>
        <w:rPr>
          <w:rFonts w:ascii="Arial" w:hAnsi="Arial" w:cs="Arial"/>
        </w:rPr>
      </w:pPr>
      <w:r w:rsidRPr="002C58FB">
        <w:rPr>
          <w:rFonts w:ascii="Arial" w:hAnsi="Arial" w:cs="Arial"/>
        </w:rPr>
        <w:t xml:space="preserve">Knight J. (2006) </w:t>
      </w:r>
      <w:r w:rsidRPr="002C58FB">
        <w:rPr>
          <w:rFonts w:ascii="Arial" w:hAnsi="Arial" w:cs="Arial"/>
          <w:bCs/>
          <w:i/>
          <w:color w:val="000000"/>
        </w:rPr>
        <w:t>Waiting for Wolves in Japan: An Anthropological Study of People-Wildlife Relations</w:t>
      </w:r>
      <w:r w:rsidRPr="002C58FB">
        <w:rPr>
          <w:rFonts w:ascii="Arial" w:hAnsi="Arial" w:cs="Arial"/>
          <w:bCs/>
          <w:color w:val="000000"/>
        </w:rPr>
        <w:t xml:space="preserve">. </w:t>
      </w:r>
      <w:r w:rsidRPr="002C58FB">
        <w:rPr>
          <w:rFonts w:ascii="Arial" w:hAnsi="Arial" w:cs="Arial"/>
        </w:rPr>
        <w:t>Oxford: Oxford University Press.</w:t>
      </w:r>
    </w:p>
    <w:p w:rsidRPr="002C58FB" w:rsidR="00410B14" w:rsidP="0006023E" w:rsidRDefault="00827914" w14:paraId="094847DF" w14:textId="77777777">
      <w:pPr>
        <w:pStyle w:val="BodyText"/>
        <w:spacing w:after="120"/>
        <w:ind w:left="426"/>
        <w:rPr>
          <w:rFonts w:cs="Arial"/>
          <w:sz w:val="22"/>
          <w:szCs w:val="22"/>
          <w:lang w:val="en-GB"/>
        </w:rPr>
      </w:pPr>
      <w:r w:rsidRPr="002C58FB">
        <w:rPr>
          <w:rFonts w:cs="Arial"/>
          <w:sz w:val="22"/>
          <w:szCs w:val="22"/>
          <w:lang w:val="en-GB"/>
        </w:rPr>
        <w:t xml:space="preserve">Macdonald W.D. &amp; Willis K.J. (Eds.) (2013) </w:t>
      </w:r>
      <w:r w:rsidRPr="002C58FB">
        <w:rPr>
          <w:rFonts w:cs="Arial"/>
          <w:i/>
          <w:sz w:val="22"/>
          <w:szCs w:val="22"/>
          <w:lang w:val="en-GB"/>
        </w:rPr>
        <w:t xml:space="preserve">Key Topics in Conservation Biology 2. </w:t>
      </w:r>
      <w:r w:rsidRPr="002C58FB">
        <w:rPr>
          <w:rFonts w:cs="Arial"/>
          <w:sz w:val="22"/>
          <w:szCs w:val="22"/>
          <w:shd w:val="clear" w:color="auto" w:fill="FFFFFF"/>
        </w:rPr>
        <w:t>Oxford: Wiley-Blackwell</w:t>
      </w:r>
    </w:p>
    <w:p w:rsidRPr="002C58FB" w:rsidR="00410B14" w:rsidP="0006023E" w:rsidRDefault="00410B14" w14:paraId="34F9F16E" w14:textId="77777777">
      <w:pPr>
        <w:pStyle w:val="BodyText"/>
        <w:spacing w:after="120"/>
        <w:ind w:left="426"/>
        <w:rPr>
          <w:rFonts w:cs="Arial"/>
          <w:sz w:val="22"/>
          <w:szCs w:val="22"/>
          <w:lang w:val="en-GB"/>
        </w:rPr>
      </w:pPr>
      <w:r w:rsidRPr="002C58FB">
        <w:rPr>
          <w:rFonts w:cs="Arial"/>
          <w:sz w:val="22"/>
          <w:szCs w:val="22"/>
          <w:lang w:val="fr-FR"/>
        </w:rPr>
        <w:t xml:space="preserve">Sillero-Zubiri C. et al. </w:t>
      </w:r>
      <w:r w:rsidRPr="002C58FB">
        <w:rPr>
          <w:rFonts w:cs="Arial"/>
          <w:sz w:val="22"/>
          <w:szCs w:val="22"/>
          <w:lang w:val="en-GB"/>
        </w:rPr>
        <w:t xml:space="preserve">(2007) Living with wildlife: the roots of conflict and the solutions. In: Macdonald W.D (Ed.) </w:t>
      </w:r>
      <w:r w:rsidRPr="002C58FB">
        <w:rPr>
          <w:rFonts w:cs="Arial"/>
          <w:i/>
          <w:sz w:val="22"/>
          <w:szCs w:val="22"/>
          <w:lang w:val="en-GB"/>
        </w:rPr>
        <w:t>Key Topics in Conservation Biology</w:t>
      </w:r>
      <w:r w:rsidRPr="002C58FB">
        <w:rPr>
          <w:rFonts w:cs="Arial"/>
          <w:sz w:val="22"/>
          <w:szCs w:val="22"/>
          <w:lang w:val="en-GB"/>
        </w:rPr>
        <w:t>. Oxford: Blackwell.</w:t>
      </w:r>
    </w:p>
    <w:p w:rsidRPr="002C58FB" w:rsidR="00410B14" w:rsidP="0006023E" w:rsidRDefault="00410B14" w14:paraId="73AFE45F" w14:textId="77777777">
      <w:pPr>
        <w:pStyle w:val="BodyText"/>
        <w:spacing w:after="120"/>
        <w:ind w:left="426"/>
        <w:rPr>
          <w:rFonts w:cs="Arial"/>
          <w:sz w:val="22"/>
          <w:szCs w:val="22"/>
          <w:lang w:val="en-GB"/>
        </w:rPr>
      </w:pPr>
      <w:r w:rsidRPr="002C58FB">
        <w:rPr>
          <w:rFonts w:cs="Arial"/>
          <w:sz w:val="22"/>
          <w:szCs w:val="22"/>
          <w:lang w:val="en-GB"/>
        </w:rPr>
        <w:lastRenderedPageBreak/>
        <w:t xml:space="preserve">Woodroffe R. et al. (2005) </w:t>
      </w:r>
      <w:r w:rsidRPr="002C58FB">
        <w:rPr>
          <w:rFonts w:cs="Arial"/>
          <w:i/>
          <w:sz w:val="22"/>
          <w:szCs w:val="22"/>
          <w:lang w:val="en-GB"/>
        </w:rPr>
        <w:t xml:space="preserve">People and Wildlife: Conflict or Coexistence? </w:t>
      </w:r>
      <w:r w:rsidRPr="002C58FB">
        <w:rPr>
          <w:rFonts w:cs="Arial"/>
          <w:sz w:val="22"/>
          <w:szCs w:val="22"/>
          <w:lang w:val="en-GB"/>
        </w:rPr>
        <w:t>Cambridge: Cambridge University Press.</w:t>
      </w:r>
    </w:p>
    <w:p w:rsidRPr="002C58FB" w:rsidR="00410B14" w:rsidP="00302082" w:rsidRDefault="00410B14" w14:paraId="3DD9016E" w14:textId="77777777">
      <w:pPr>
        <w:spacing w:after="120" w:line="240" w:lineRule="auto"/>
        <w:ind w:right="260"/>
        <w:jc w:val="both"/>
        <w:rPr>
          <w:rFonts w:ascii="Arial" w:hAnsi="Arial" w:cs="Arial"/>
          <w:b/>
        </w:rPr>
      </w:pPr>
    </w:p>
    <w:p w:rsidRPr="002C58FB" w:rsidR="00883204" w:rsidP="00302082" w:rsidRDefault="009A2D37" w14:paraId="4918A89C" w14:textId="77777777">
      <w:pPr>
        <w:numPr>
          <w:ilvl w:val="0"/>
          <w:numId w:val="1"/>
        </w:numPr>
        <w:spacing w:after="120" w:line="240" w:lineRule="auto"/>
        <w:ind w:left="426" w:right="260" w:hanging="426"/>
        <w:rPr>
          <w:rFonts w:ascii="Arial" w:hAnsi="Arial" w:cs="Arial"/>
          <w:i/>
          <w:iCs/>
        </w:rPr>
      </w:pPr>
      <w:r w:rsidRPr="002C58FB">
        <w:rPr>
          <w:rFonts w:ascii="Arial" w:hAnsi="Arial" w:cs="Arial"/>
          <w:b/>
        </w:rPr>
        <w:t>Learning</w:t>
      </w:r>
      <w:r w:rsidRPr="002C58FB" w:rsidR="00883204">
        <w:rPr>
          <w:rFonts w:ascii="Arial" w:hAnsi="Arial" w:cs="Arial"/>
          <w:b/>
        </w:rPr>
        <w:t xml:space="preserve"> and t</w:t>
      </w:r>
      <w:r w:rsidRPr="002C58FB" w:rsidR="006F3F8B">
        <w:rPr>
          <w:rFonts w:ascii="Arial" w:hAnsi="Arial" w:cs="Arial"/>
          <w:b/>
        </w:rPr>
        <w:t>eaching m</w:t>
      </w:r>
      <w:r w:rsidRPr="002C58FB">
        <w:rPr>
          <w:rFonts w:ascii="Arial" w:hAnsi="Arial" w:cs="Arial"/>
          <w:b/>
        </w:rPr>
        <w:t>ethods</w:t>
      </w:r>
    </w:p>
    <w:p w:rsidRPr="00B90F58" w:rsidR="00B90F58" w:rsidP="00B90F58" w:rsidRDefault="00B90F58" w14:paraId="44A5966E" w14:textId="6EEFD3A7">
      <w:pPr>
        <w:spacing w:after="120"/>
        <w:ind w:left="426"/>
        <w:rPr>
          <w:rFonts w:ascii="Arial" w:hAnsi="Arial" w:cs="Arial"/>
        </w:rPr>
      </w:pPr>
      <w:r w:rsidRPr="00B90F58">
        <w:rPr>
          <w:rFonts w:ascii="Arial" w:hAnsi="Arial" w:cs="Arial"/>
        </w:rPr>
        <w:t>The module will be taught by lectures, seminars and private study.</w:t>
      </w:r>
    </w:p>
    <w:p w:rsidRPr="00B90F58" w:rsidR="00B90F58" w:rsidP="00B90F58" w:rsidRDefault="00B90F58" w14:paraId="1F88DAEC" w14:textId="214892F0">
      <w:pPr>
        <w:spacing w:after="120"/>
        <w:ind w:left="426"/>
        <w:rPr>
          <w:rFonts w:ascii="Arial" w:hAnsi="Arial" w:cs="Arial"/>
        </w:rPr>
      </w:pPr>
      <w:r w:rsidRPr="00B90F58">
        <w:rPr>
          <w:rFonts w:ascii="Arial" w:hAnsi="Arial" w:cs="Arial"/>
        </w:rPr>
        <w:t xml:space="preserve">Total Contact Hours: </w:t>
      </w:r>
      <w:r>
        <w:rPr>
          <w:rFonts w:ascii="Arial" w:hAnsi="Arial" w:cs="Arial"/>
        </w:rPr>
        <w:t>25</w:t>
      </w:r>
    </w:p>
    <w:p w:rsidR="00B90F58" w:rsidP="00B90F58" w:rsidRDefault="00B90F58" w14:paraId="6E9C0BA1" w14:textId="6006E60A">
      <w:pPr>
        <w:spacing w:after="120"/>
        <w:ind w:left="426"/>
        <w:rPr>
          <w:rFonts w:ascii="Arial" w:hAnsi="Arial" w:cs="Arial"/>
        </w:rPr>
      </w:pPr>
      <w:r w:rsidRPr="00B90F58">
        <w:rPr>
          <w:rFonts w:ascii="Arial" w:hAnsi="Arial" w:cs="Arial"/>
        </w:rPr>
        <w:t>Private Study Hours</w:t>
      </w:r>
      <w:r>
        <w:rPr>
          <w:rFonts w:ascii="Arial" w:hAnsi="Arial" w:cs="Arial"/>
        </w:rPr>
        <w:t>: 125</w:t>
      </w:r>
    </w:p>
    <w:p w:rsidRPr="002C58FB" w:rsidR="00681B3A" w:rsidP="0040208C" w:rsidRDefault="00681B3A" w14:paraId="520945BB" w14:textId="06CC030C">
      <w:pPr>
        <w:spacing w:after="120"/>
        <w:ind w:left="426"/>
      </w:pPr>
    </w:p>
    <w:p w:rsidRPr="002C58FB" w:rsidR="009A2D37" w:rsidP="0040208C" w:rsidRDefault="009A2D37" w14:paraId="48C507B3" w14:textId="77777777">
      <w:pPr>
        <w:spacing w:after="120" w:line="240" w:lineRule="auto"/>
        <w:ind w:left="426" w:right="260"/>
        <w:jc w:val="both"/>
        <w:rPr>
          <w:rFonts w:ascii="Arial" w:hAnsi="Arial" w:cs="Arial"/>
          <w:i/>
          <w:iCs/>
        </w:rPr>
      </w:pPr>
    </w:p>
    <w:p w:rsidRPr="002C58FB" w:rsidR="00883204" w:rsidP="00302082" w:rsidRDefault="00EF4933" w14:paraId="49C54607" w14:textId="77777777">
      <w:pPr>
        <w:numPr>
          <w:ilvl w:val="0"/>
          <w:numId w:val="1"/>
        </w:numPr>
        <w:spacing w:after="120" w:line="240" w:lineRule="auto"/>
        <w:ind w:left="426" w:right="260" w:hanging="426"/>
        <w:rPr>
          <w:rFonts w:ascii="Arial" w:hAnsi="Arial" w:cs="Arial"/>
          <w:i/>
          <w:iCs/>
        </w:rPr>
      </w:pPr>
      <w:r w:rsidRPr="002C58FB">
        <w:rPr>
          <w:rFonts w:ascii="Arial" w:hAnsi="Arial" w:cs="Arial"/>
          <w:b/>
        </w:rPr>
        <w:t>Assessment methods</w:t>
      </w:r>
    </w:p>
    <w:p w:rsidR="00B90F58" w:rsidP="00302082" w:rsidRDefault="00B90F58" w14:paraId="46326FD7" w14:textId="7E52005B">
      <w:pPr>
        <w:spacing w:after="120" w:line="240" w:lineRule="auto"/>
        <w:ind w:left="426" w:right="260"/>
        <w:rPr>
          <w:rFonts w:ascii="Arial" w:hAnsi="Arial" w:cs="Arial"/>
          <w:iCs/>
        </w:rPr>
      </w:pPr>
      <w:r w:rsidRPr="00B90F58">
        <w:rPr>
          <w:rFonts w:ascii="Arial" w:hAnsi="Arial" w:cs="Arial"/>
          <w:iCs/>
        </w:rPr>
        <w:t>Main assessment methods</w:t>
      </w:r>
    </w:p>
    <w:p w:rsidR="00B90F58" w:rsidP="00302082" w:rsidRDefault="00B90F58" w14:paraId="1210AB11" w14:textId="5F366E4D">
      <w:pPr>
        <w:spacing w:after="120" w:line="240" w:lineRule="auto"/>
        <w:ind w:left="426" w:right="260"/>
        <w:rPr>
          <w:rFonts w:ascii="Arial" w:hAnsi="Arial" w:cs="Arial"/>
          <w:iCs/>
        </w:rPr>
      </w:pPr>
      <w:r>
        <w:rPr>
          <w:rFonts w:ascii="Arial" w:hAnsi="Arial" w:cs="Arial"/>
          <w:iCs/>
        </w:rPr>
        <w:t>60% Essay – no more than 3,000 Word: 60%</w:t>
      </w:r>
    </w:p>
    <w:p w:rsidR="00B90F58" w:rsidP="00302082" w:rsidRDefault="00B90F58" w14:paraId="49EB8046" w14:textId="77777777">
      <w:pPr>
        <w:spacing w:after="120" w:line="240" w:lineRule="auto"/>
        <w:ind w:left="426" w:right="260"/>
        <w:rPr>
          <w:rFonts w:ascii="Arial" w:hAnsi="Arial" w:cs="Arial"/>
          <w:iCs/>
        </w:rPr>
      </w:pPr>
      <w:r>
        <w:rPr>
          <w:rFonts w:ascii="Arial" w:hAnsi="Arial" w:cs="Arial"/>
          <w:iCs/>
        </w:rPr>
        <w:t>Abstract: 20%</w:t>
      </w:r>
    </w:p>
    <w:p w:rsidR="00B90F58" w:rsidP="00302082" w:rsidRDefault="00B90F58" w14:paraId="0D98BE0F" w14:textId="0980AEE9">
      <w:pPr>
        <w:spacing w:after="120" w:line="240" w:lineRule="auto"/>
        <w:ind w:left="426" w:right="260"/>
        <w:rPr>
          <w:rFonts w:ascii="Arial" w:hAnsi="Arial" w:cs="Arial"/>
          <w:iCs/>
        </w:rPr>
      </w:pPr>
      <w:r>
        <w:rPr>
          <w:rFonts w:ascii="Arial" w:hAnsi="Arial" w:cs="Arial"/>
          <w:iCs/>
        </w:rPr>
        <w:t xml:space="preserve">Debate Assessment: Group Debate: 20% </w:t>
      </w:r>
    </w:p>
    <w:p w:rsidR="002C58FB" w:rsidP="002C58FB" w:rsidRDefault="002C58FB" w14:paraId="3393FA50" w14:textId="4B77EF79">
      <w:pPr>
        <w:spacing w:after="120" w:line="240" w:lineRule="auto"/>
        <w:ind w:left="426" w:right="260"/>
        <w:rPr>
          <w:rFonts w:ascii="Arial" w:hAnsi="Arial" w:cs="Arial"/>
          <w:iCs/>
        </w:rPr>
      </w:pPr>
    </w:p>
    <w:p w:rsidRPr="00662108" w:rsidR="00B90F58" w:rsidP="00940BD0" w:rsidRDefault="00B90F58" w14:paraId="08FA1780" w14:textId="77777777">
      <w:pPr>
        <w:pStyle w:val="ListParagraph"/>
        <w:spacing w:after="120"/>
        <w:ind w:left="426"/>
        <w:rPr>
          <w:rFonts w:ascii="Arial" w:hAnsi="Arial" w:cs="Arial"/>
          <w:iCs/>
        </w:rPr>
      </w:pPr>
      <w:r w:rsidRPr="00662108">
        <w:rPr>
          <w:rFonts w:ascii="Arial" w:hAnsi="Arial" w:cs="Arial"/>
          <w:iCs/>
        </w:rPr>
        <w:t xml:space="preserve">Reassessment methods </w:t>
      </w:r>
    </w:p>
    <w:p w:rsidR="00B90F58" w:rsidP="547C7B5A" w:rsidRDefault="00B90F58" w14:paraId="76CA78E2" w14:noSpellErr="1" w14:textId="6B78C9B7">
      <w:pPr>
        <w:pStyle w:val="Normal"/>
        <w:tabs>
          <w:tab w:val="left" w:pos="709"/>
        </w:tabs>
        <w:spacing w:after="120" w:line="240" w:lineRule="auto"/>
        <w:ind w:left="567" w:right="260"/>
        <w:jc w:val="both"/>
        <w:rPr>
          <w:rFonts w:ascii="Arial" w:hAnsi="Arial" w:cs="Arial"/>
          <w:i/>
          <w:iCs/>
        </w:rPr>
      </w:pPr>
      <w:r w:rsidRPr="547C7B5A" w:rsidR="547C7B5A">
        <w:rPr>
          <w:rFonts w:ascii="Arial" w:hAnsi="Arial" w:eastAsia="Arial" w:cs="Arial"/>
          <w:i w:val="1"/>
          <w:iCs w:val="1"/>
        </w:rPr>
        <w:t xml:space="preserve">Reassessment instrument: 100% coursework</w:t>
      </w:r>
    </w:p>
    <w:p w:rsidRPr="002C58FB" w:rsidR="00B90F58" w:rsidP="002C58FB" w:rsidRDefault="00B90F58" w14:paraId="27456386" w14:textId="77777777">
      <w:pPr>
        <w:spacing w:after="120" w:line="240" w:lineRule="auto"/>
        <w:ind w:left="426" w:right="260"/>
        <w:rPr>
          <w:rFonts w:ascii="Arial" w:hAnsi="Arial" w:cs="Arial"/>
          <w:iCs/>
        </w:rPr>
      </w:pPr>
    </w:p>
    <w:p w:rsidRPr="002C58FB" w:rsidR="00274ED7" w:rsidP="00883204" w:rsidRDefault="006F3F8B" w14:paraId="6A21BA1E" w14:textId="77777777">
      <w:pPr>
        <w:numPr>
          <w:ilvl w:val="0"/>
          <w:numId w:val="1"/>
        </w:numPr>
        <w:spacing w:after="120" w:line="240" w:lineRule="auto"/>
        <w:ind w:left="425" w:right="261" w:hanging="425"/>
        <w:jc w:val="both"/>
        <w:rPr>
          <w:rFonts w:ascii="Arial" w:hAnsi="Arial" w:cs="Arial"/>
          <w:b/>
          <w:i/>
          <w:iCs/>
        </w:rPr>
      </w:pPr>
      <w:r w:rsidRPr="002C58FB">
        <w:rPr>
          <w:rFonts w:ascii="Arial" w:hAnsi="Arial" w:cs="Arial"/>
          <w:b/>
          <w:i/>
          <w:iCs/>
        </w:rPr>
        <w:t xml:space="preserve">Map of </w:t>
      </w:r>
      <w:r w:rsidRPr="002C58FB" w:rsidR="00883204">
        <w:rPr>
          <w:rFonts w:ascii="Arial" w:hAnsi="Arial" w:cs="Arial"/>
          <w:b/>
          <w:i/>
          <w:iCs/>
        </w:rPr>
        <w:t xml:space="preserve">module learning outcomes </w:t>
      </w:r>
      <w:r w:rsidRPr="002C58FB" w:rsidR="00B30E07">
        <w:rPr>
          <w:rFonts w:ascii="Arial" w:hAnsi="Arial" w:cs="Arial"/>
          <w:b/>
          <w:i/>
          <w:iCs/>
        </w:rPr>
        <w:t>(sections 8 &amp; 9)</w:t>
      </w:r>
      <w:r w:rsidRPr="002C58FB" w:rsidR="00883204">
        <w:rPr>
          <w:rFonts w:ascii="Arial" w:hAnsi="Arial" w:cs="Arial"/>
          <w:b/>
          <w:i/>
          <w:iCs/>
        </w:rPr>
        <w:t xml:space="preserve"> to l</w:t>
      </w:r>
      <w:r w:rsidRPr="002C58FB">
        <w:rPr>
          <w:rFonts w:ascii="Arial" w:hAnsi="Arial" w:cs="Arial"/>
          <w:b/>
          <w:i/>
          <w:iCs/>
        </w:rPr>
        <w:t>earning</w:t>
      </w:r>
      <w:r w:rsidRPr="002C58FB" w:rsidR="00B30E07">
        <w:rPr>
          <w:rFonts w:ascii="Arial" w:hAnsi="Arial" w:cs="Arial"/>
          <w:b/>
          <w:i/>
          <w:iCs/>
        </w:rPr>
        <w:t xml:space="preserve"> and </w:t>
      </w:r>
      <w:r w:rsidRPr="002C58FB" w:rsidR="00883204">
        <w:rPr>
          <w:rFonts w:ascii="Arial" w:hAnsi="Arial" w:cs="Arial"/>
          <w:b/>
          <w:i/>
          <w:iCs/>
        </w:rPr>
        <w:t>teaching m</w:t>
      </w:r>
      <w:r w:rsidRPr="002C58FB" w:rsidR="00B30E07">
        <w:rPr>
          <w:rFonts w:ascii="Arial" w:hAnsi="Arial" w:cs="Arial"/>
          <w:b/>
          <w:i/>
          <w:iCs/>
        </w:rPr>
        <w:t>ethods (section12</w:t>
      </w:r>
      <w:r w:rsidRPr="002C58FB">
        <w:rPr>
          <w:rFonts w:ascii="Arial" w:hAnsi="Arial" w:cs="Arial"/>
          <w:b/>
          <w:i/>
          <w:iCs/>
        </w:rPr>
        <w:t>) and m</w:t>
      </w:r>
      <w:r w:rsidRPr="002C58FB" w:rsidR="00883204">
        <w:rPr>
          <w:rFonts w:ascii="Arial" w:hAnsi="Arial" w:cs="Arial"/>
          <w:b/>
          <w:i/>
          <w:iCs/>
        </w:rPr>
        <w:t>ethods of a</w:t>
      </w:r>
      <w:r w:rsidRPr="002C58FB" w:rsidR="00B30E07">
        <w:rPr>
          <w:rFonts w:ascii="Arial" w:hAnsi="Arial" w:cs="Arial"/>
          <w:b/>
          <w:i/>
          <w:iCs/>
        </w:rPr>
        <w:t>ssessment (section 13</w:t>
      </w:r>
      <w:r w:rsidRPr="002C58FB" w:rsidR="00EF4933">
        <w:rPr>
          <w:rFonts w:ascii="Arial" w:hAnsi="Arial" w:cs="Arial"/>
          <w:b/>
          <w:i/>
          <w:iCs/>
        </w:rPr>
        <w:t>)</w:t>
      </w:r>
    </w:p>
    <w:tbl>
      <w:tblPr>
        <w:tblStyle w:val="TableGrid"/>
        <w:tblW w:w="9356" w:type="dxa"/>
        <w:tblInd w:w="108" w:type="dxa"/>
        <w:tblLayout w:type="fixed"/>
        <w:tblLook w:val="04A0" w:firstRow="1" w:lastRow="0" w:firstColumn="1" w:lastColumn="0" w:noHBand="0" w:noVBand="1"/>
      </w:tblPr>
      <w:tblGrid>
        <w:gridCol w:w="1730"/>
        <w:gridCol w:w="1247"/>
        <w:gridCol w:w="567"/>
        <w:gridCol w:w="567"/>
        <w:gridCol w:w="567"/>
        <w:gridCol w:w="567"/>
        <w:gridCol w:w="567"/>
        <w:gridCol w:w="567"/>
        <w:gridCol w:w="567"/>
        <w:gridCol w:w="567"/>
        <w:gridCol w:w="567"/>
        <w:gridCol w:w="567"/>
        <w:gridCol w:w="709"/>
      </w:tblGrid>
      <w:tr w:rsidRPr="002C58FB" w:rsidR="0006023E" w:rsidTr="0006023E" w14:paraId="3411F25A" w14:textId="77777777">
        <w:tc>
          <w:tcPr>
            <w:tcW w:w="1730" w:type="dxa"/>
            <w:shd w:val="clear" w:color="auto" w:fill="D9D9D9" w:themeFill="background1" w:themeFillShade="D9"/>
          </w:tcPr>
          <w:p w:rsidRPr="002C58FB" w:rsidR="0006023E" w:rsidP="00302082" w:rsidRDefault="0006023E" w14:paraId="2AEDEF16" w14:textId="77777777">
            <w:pPr>
              <w:spacing w:after="120"/>
              <w:ind w:left="33"/>
              <w:rPr>
                <w:rFonts w:ascii="Arial" w:hAnsi="Arial" w:cs="Arial"/>
                <w:b/>
              </w:rPr>
            </w:pPr>
            <w:r w:rsidRPr="002C58FB">
              <w:rPr>
                <w:rFonts w:ascii="Arial" w:hAnsi="Arial" w:cs="Arial"/>
                <w:b/>
              </w:rPr>
              <w:t>Module learning outcome</w:t>
            </w:r>
          </w:p>
        </w:tc>
        <w:tc>
          <w:tcPr>
            <w:tcW w:w="1247" w:type="dxa"/>
          </w:tcPr>
          <w:p w:rsidRPr="002C58FB" w:rsidR="0006023E" w:rsidP="00302082" w:rsidRDefault="0006023E" w14:paraId="04F9DED6" w14:textId="77777777">
            <w:pPr>
              <w:spacing w:after="120"/>
              <w:rPr>
                <w:rFonts w:ascii="Arial" w:hAnsi="Arial" w:cs="Arial"/>
                <w:i/>
              </w:rPr>
            </w:pPr>
          </w:p>
        </w:tc>
        <w:tc>
          <w:tcPr>
            <w:tcW w:w="567" w:type="dxa"/>
          </w:tcPr>
          <w:p w:rsidRPr="002C58FB" w:rsidR="0006023E" w:rsidP="00302082" w:rsidRDefault="0006023E" w14:paraId="00E661EE" w14:textId="77777777">
            <w:pPr>
              <w:spacing w:after="120"/>
              <w:rPr>
                <w:rFonts w:ascii="Arial" w:hAnsi="Arial" w:cs="Arial"/>
                <w:i/>
              </w:rPr>
            </w:pPr>
            <w:r w:rsidRPr="002C58FB">
              <w:rPr>
                <w:rFonts w:ascii="Arial" w:hAnsi="Arial" w:cs="Arial"/>
                <w:i/>
              </w:rPr>
              <w:t>8.1</w:t>
            </w:r>
          </w:p>
        </w:tc>
        <w:tc>
          <w:tcPr>
            <w:tcW w:w="567" w:type="dxa"/>
          </w:tcPr>
          <w:p w:rsidRPr="002C58FB" w:rsidR="0006023E" w:rsidP="00302082" w:rsidRDefault="0006023E" w14:paraId="2147A50E" w14:textId="77777777">
            <w:pPr>
              <w:spacing w:after="120"/>
              <w:rPr>
                <w:rFonts w:ascii="Arial" w:hAnsi="Arial" w:cs="Arial"/>
                <w:i/>
              </w:rPr>
            </w:pPr>
            <w:r w:rsidRPr="002C58FB">
              <w:rPr>
                <w:rFonts w:ascii="Arial" w:hAnsi="Arial" w:cs="Arial"/>
                <w:i/>
              </w:rPr>
              <w:t>8.2</w:t>
            </w:r>
          </w:p>
        </w:tc>
        <w:tc>
          <w:tcPr>
            <w:tcW w:w="567" w:type="dxa"/>
          </w:tcPr>
          <w:p w:rsidRPr="002C58FB" w:rsidR="0006023E" w:rsidP="00302082" w:rsidRDefault="0006023E" w14:paraId="5493C967" w14:textId="77777777">
            <w:pPr>
              <w:spacing w:after="120"/>
              <w:rPr>
                <w:rFonts w:ascii="Arial" w:hAnsi="Arial" w:cs="Arial"/>
                <w:i/>
              </w:rPr>
            </w:pPr>
            <w:r w:rsidRPr="002C58FB">
              <w:rPr>
                <w:rFonts w:ascii="Arial" w:hAnsi="Arial" w:cs="Arial"/>
                <w:i/>
              </w:rPr>
              <w:t>8.3</w:t>
            </w:r>
          </w:p>
        </w:tc>
        <w:tc>
          <w:tcPr>
            <w:tcW w:w="567" w:type="dxa"/>
          </w:tcPr>
          <w:p w:rsidRPr="002C58FB" w:rsidR="0006023E" w:rsidP="00302082" w:rsidRDefault="0006023E" w14:paraId="44A2460D" w14:textId="77777777">
            <w:pPr>
              <w:spacing w:after="120"/>
              <w:rPr>
                <w:rFonts w:ascii="Arial" w:hAnsi="Arial" w:cs="Arial"/>
                <w:i/>
              </w:rPr>
            </w:pPr>
            <w:r w:rsidRPr="002C58FB">
              <w:rPr>
                <w:rFonts w:ascii="Arial" w:hAnsi="Arial" w:cs="Arial"/>
                <w:i/>
              </w:rPr>
              <w:t>8.4</w:t>
            </w:r>
          </w:p>
        </w:tc>
        <w:tc>
          <w:tcPr>
            <w:tcW w:w="567" w:type="dxa"/>
          </w:tcPr>
          <w:p w:rsidRPr="002C58FB" w:rsidR="0006023E" w:rsidP="00302082" w:rsidRDefault="0006023E" w14:paraId="206649C6" w14:textId="77777777">
            <w:pPr>
              <w:spacing w:after="120"/>
              <w:rPr>
                <w:rFonts w:ascii="Arial" w:hAnsi="Arial" w:cs="Arial"/>
                <w:i/>
              </w:rPr>
            </w:pPr>
            <w:r w:rsidRPr="002C58FB">
              <w:rPr>
                <w:rFonts w:ascii="Arial" w:hAnsi="Arial" w:cs="Arial"/>
                <w:i/>
              </w:rPr>
              <w:t>8.5</w:t>
            </w:r>
          </w:p>
        </w:tc>
        <w:tc>
          <w:tcPr>
            <w:tcW w:w="567" w:type="dxa"/>
          </w:tcPr>
          <w:p w:rsidRPr="002C58FB" w:rsidR="0006023E" w:rsidP="00302082" w:rsidRDefault="0006023E" w14:paraId="329ACFBE" w14:textId="77777777">
            <w:pPr>
              <w:spacing w:after="120"/>
              <w:rPr>
                <w:rFonts w:ascii="Arial" w:hAnsi="Arial" w:cs="Arial"/>
                <w:i/>
              </w:rPr>
            </w:pPr>
            <w:r w:rsidRPr="002C58FB">
              <w:rPr>
                <w:rFonts w:ascii="Arial" w:hAnsi="Arial" w:cs="Arial"/>
                <w:i/>
              </w:rPr>
              <w:t>9.1</w:t>
            </w:r>
          </w:p>
        </w:tc>
        <w:tc>
          <w:tcPr>
            <w:tcW w:w="567" w:type="dxa"/>
          </w:tcPr>
          <w:p w:rsidRPr="002C58FB" w:rsidR="0006023E" w:rsidP="00302082" w:rsidRDefault="0006023E" w14:paraId="78207992" w14:textId="77777777">
            <w:pPr>
              <w:spacing w:after="120"/>
              <w:rPr>
                <w:rFonts w:ascii="Arial" w:hAnsi="Arial" w:cs="Arial"/>
                <w:i/>
              </w:rPr>
            </w:pPr>
            <w:r w:rsidRPr="002C58FB">
              <w:rPr>
                <w:rFonts w:ascii="Arial" w:hAnsi="Arial" w:cs="Arial"/>
                <w:i/>
              </w:rPr>
              <w:t>9.2</w:t>
            </w:r>
          </w:p>
        </w:tc>
        <w:tc>
          <w:tcPr>
            <w:tcW w:w="567" w:type="dxa"/>
          </w:tcPr>
          <w:p w:rsidRPr="002C58FB" w:rsidR="0006023E" w:rsidP="00302082" w:rsidRDefault="0006023E" w14:paraId="10E4D62B" w14:textId="77777777">
            <w:pPr>
              <w:spacing w:after="120"/>
              <w:rPr>
                <w:rFonts w:ascii="Arial" w:hAnsi="Arial" w:cs="Arial"/>
                <w:i/>
              </w:rPr>
            </w:pPr>
            <w:r w:rsidRPr="002C58FB">
              <w:rPr>
                <w:rFonts w:ascii="Arial" w:hAnsi="Arial" w:cs="Arial"/>
                <w:i/>
              </w:rPr>
              <w:t>9.3</w:t>
            </w:r>
          </w:p>
        </w:tc>
        <w:tc>
          <w:tcPr>
            <w:tcW w:w="567" w:type="dxa"/>
          </w:tcPr>
          <w:p w:rsidRPr="002C58FB" w:rsidR="0006023E" w:rsidP="00302082" w:rsidRDefault="0006023E" w14:paraId="35F8FA7A" w14:textId="77777777">
            <w:pPr>
              <w:spacing w:after="120"/>
              <w:rPr>
                <w:rFonts w:ascii="Arial" w:hAnsi="Arial" w:cs="Arial"/>
                <w:i/>
              </w:rPr>
            </w:pPr>
            <w:r w:rsidRPr="002C58FB">
              <w:rPr>
                <w:rFonts w:ascii="Arial" w:hAnsi="Arial" w:cs="Arial"/>
                <w:i/>
              </w:rPr>
              <w:t>9.4</w:t>
            </w:r>
          </w:p>
        </w:tc>
        <w:tc>
          <w:tcPr>
            <w:tcW w:w="567" w:type="dxa"/>
          </w:tcPr>
          <w:p w:rsidRPr="002C58FB" w:rsidR="0006023E" w:rsidP="00302082" w:rsidRDefault="0006023E" w14:paraId="2BADDF68" w14:textId="77777777">
            <w:pPr>
              <w:spacing w:after="120"/>
              <w:rPr>
                <w:rFonts w:ascii="Arial" w:hAnsi="Arial" w:cs="Arial"/>
                <w:i/>
              </w:rPr>
            </w:pPr>
            <w:r w:rsidRPr="002C58FB">
              <w:rPr>
                <w:rFonts w:ascii="Arial" w:hAnsi="Arial" w:cs="Arial"/>
                <w:i/>
              </w:rPr>
              <w:t>9.5</w:t>
            </w:r>
          </w:p>
        </w:tc>
        <w:tc>
          <w:tcPr>
            <w:tcW w:w="709" w:type="dxa"/>
          </w:tcPr>
          <w:p w:rsidRPr="002C58FB" w:rsidR="0006023E" w:rsidP="00302082" w:rsidRDefault="0006023E" w14:paraId="48605E64" w14:textId="77777777">
            <w:pPr>
              <w:spacing w:after="120"/>
              <w:rPr>
                <w:rFonts w:ascii="Arial" w:hAnsi="Arial" w:cs="Arial"/>
                <w:i/>
              </w:rPr>
            </w:pPr>
            <w:r w:rsidRPr="002C58FB">
              <w:rPr>
                <w:rFonts w:ascii="Arial" w:hAnsi="Arial" w:cs="Arial"/>
                <w:i/>
              </w:rPr>
              <w:t>9.6</w:t>
            </w:r>
          </w:p>
        </w:tc>
      </w:tr>
      <w:tr w:rsidRPr="002C58FB" w:rsidR="0006023E" w:rsidTr="0006023E" w14:paraId="6AA3EDF5" w14:textId="77777777">
        <w:tc>
          <w:tcPr>
            <w:tcW w:w="1730" w:type="dxa"/>
            <w:shd w:val="clear" w:color="auto" w:fill="D9D9D9" w:themeFill="background1" w:themeFillShade="D9"/>
          </w:tcPr>
          <w:p w:rsidRPr="002C58FB" w:rsidR="0006023E" w:rsidP="00302082" w:rsidRDefault="0006023E" w14:paraId="2F8B403C" w14:textId="77777777">
            <w:pPr>
              <w:spacing w:after="120"/>
              <w:rPr>
                <w:rFonts w:ascii="Arial" w:hAnsi="Arial" w:cs="Arial"/>
                <w:b/>
              </w:rPr>
            </w:pPr>
            <w:r w:rsidRPr="002C58FB">
              <w:rPr>
                <w:rFonts w:ascii="Arial" w:hAnsi="Arial" w:cs="Arial"/>
                <w:b/>
              </w:rPr>
              <w:t>Learning/ teaching method</w:t>
            </w:r>
          </w:p>
        </w:tc>
        <w:tc>
          <w:tcPr>
            <w:tcW w:w="1247" w:type="dxa"/>
            <w:shd w:val="clear" w:color="auto" w:fill="D9D9D9" w:themeFill="background1" w:themeFillShade="D9"/>
          </w:tcPr>
          <w:p w:rsidRPr="002C58FB" w:rsidR="0006023E" w:rsidP="00302082" w:rsidRDefault="0006023E" w14:paraId="0C2C19F6" w14:textId="532AD59D">
            <w:pPr>
              <w:spacing w:after="120"/>
              <w:rPr>
                <w:rFonts w:ascii="Arial" w:hAnsi="Arial" w:cs="Arial"/>
                <w:b/>
              </w:rPr>
            </w:pPr>
          </w:p>
        </w:tc>
        <w:tc>
          <w:tcPr>
            <w:tcW w:w="567" w:type="dxa"/>
          </w:tcPr>
          <w:p w:rsidRPr="002C58FB" w:rsidR="0006023E" w:rsidP="00302082" w:rsidRDefault="0006023E" w14:paraId="12ECB5E1" w14:textId="77777777">
            <w:pPr>
              <w:spacing w:after="120"/>
              <w:rPr>
                <w:rFonts w:ascii="Arial" w:hAnsi="Arial" w:cs="Arial"/>
                <w:b/>
              </w:rPr>
            </w:pPr>
          </w:p>
        </w:tc>
        <w:tc>
          <w:tcPr>
            <w:tcW w:w="567" w:type="dxa"/>
          </w:tcPr>
          <w:p w:rsidRPr="002C58FB" w:rsidR="0006023E" w:rsidP="00302082" w:rsidRDefault="0006023E" w14:paraId="1E0A4578" w14:textId="77777777">
            <w:pPr>
              <w:spacing w:after="120"/>
              <w:rPr>
                <w:rFonts w:ascii="Arial" w:hAnsi="Arial" w:cs="Arial"/>
                <w:b/>
              </w:rPr>
            </w:pPr>
          </w:p>
        </w:tc>
        <w:tc>
          <w:tcPr>
            <w:tcW w:w="567" w:type="dxa"/>
          </w:tcPr>
          <w:p w:rsidRPr="002C58FB" w:rsidR="0006023E" w:rsidP="00302082" w:rsidRDefault="0006023E" w14:paraId="0B17C013" w14:textId="77777777">
            <w:pPr>
              <w:spacing w:after="120"/>
              <w:rPr>
                <w:rFonts w:ascii="Arial" w:hAnsi="Arial" w:cs="Arial"/>
                <w:b/>
              </w:rPr>
            </w:pPr>
          </w:p>
        </w:tc>
        <w:tc>
          <w:tcPr>
            <w:tcW w:w="567" w:type="dxa"/>
          </w:tcPr>
          <w:p w:rsidRPr="002C58FB" w:rsidR="0006023E" w:rsidP="00302082" w:rsidRDefault="0006023E" w14:paraId="29304436" w14:textId="77777777">
            <w:pPr>
              <w:spacing w:after="120"/>
              <w:rPr>
                <w:rFonts w:ascii="Arial" w:hAnsi="Arial" w:cs="Arial"/>
                <w:b/>
              </w:rPr>
            </w:pPr>
          </w:p>
        </w:tc>
        <w:tc>
          <w:tcPr>
            <w:tcW w:w="567" w:type="dxa"/>
          </w:tcPr>
          <w:p w:rsidRPr="002C58FB" w:rsidR="0006023E" w:rsidP="00302082" w:rsidRDefault="0006023E" w14:paraId="3BB5A502" w14:textId="77777777">
            <w:pPr>
              <w:spacing w:after="120"/>
              <w:rPr>
                <w:rFonts w:ascii="Arial" w:hAnsi="Arial" w:cs="Arial"/>
                <w:b/>
              </w:rPr>
            </w:pPr>
          </w:p>
        </w:tc>
        <w:tc>
          <w:tcPr>
            <w:tcW w:w="567" w:type="dxa"/>
          </w:tcPr>
          <w:p w:rsidRPr="002C58FB" w:rsidR="0006023E" w:rsidP="00302082" w:rsidRDefault="0006023E" w14:paraId="783F5B64" w14:textId="77777777">
            <w:pPr>
              <w:spacing w:after="120"/>
              <w:rPr>
                <w:rFonts w:ascii="Arial" w:hAnsi="Arial" w:cs="Arial"/>
                <w:b/>
              </w:rPr>
            </w:pPr>
          </w:p>
        </w:tc>
        <w:tc>
          <w:tcPr>
            <w:tcW w:w="567" w:type="dxa"/>
          </w:tcPr>
          <w:p w:rsidRPr="002C58FB" w:rsidR="0006023E" w:rsidP="00302082" w:rsidRDefault="0006023E" w14:paraId="31A1FDAB" w14:textId="77777777">
            <w:pPr>
              <w:spacing w:after="120"/>
              <w:rPr>
                <w:rFonts w:ascii="Arial" w:hAnsi="Arial" w:cs="Arial"/>
                <w:b/>
              </w:rPr>
            </w:pPr>
          </w:p>
        </w:tc>
        <w:tc>
          <w:tcPr>
            <w:tcW w:w="567" w:type="dxa"/>
          </w:tcPr>
          <w:p w:rsidRPr="002C58FB" w:rsidR="0006023E" w:rsidP="00302082" w:rsidRDefault="0006023E" w14:paraId="2E8D6A28" w14:textId="77777777">
            <w:pPr>
              <w:spacing w:after="120"/>
              <w:rPr>
                <w:rFonts w:ascii="Arial" w:hAnsi="Arial" w:cs="Arial"/>
                <w:b/>
              </w:rPr>
            </w:pPr>
          </w:p>
        </w:tc>
        <w:tc>
          <w:tcPr>
            <w:tcW w:w="567" w:type="dxa"/>
          </w:tcPr>
          <w:p w:rsidRPr="002C58FB" w:rsidR="0006023E" w:rsidP="00302082" w:rsidRDefault="0006023E" w14:paraId="022E3CA1" w14:textId="77777777">
            <w:pPr>
              <w:spacing w:after="120"/>
              <w:rPr>
                <w:rFonts w:ascii="Arial" w:hAnsi="Arial" w:cs="Arial"/>
                <w:b/>
              </w:rPr>
            </w:pPr>
          </w:p>
        </w:tc>
        <w:tc>
          <w:tcPr>
            <w:tcW w:w="567" w:type="dxa"/>
          </w:tcPr>
          <w:p w:rsidRPr="002C58FB" w:rsidR="0006023E" w:rsidP="00302082" w:rsidRDefault="0006023E" w14:paraId="42D89387" w14:textId="77777777">
            <w:pPr>
              <w:spacing w:after="120"/>
              <w:rPr>
                <w:rFonts w:ascii="Arial" w:hAnsi="Arial" w:cs="Arial"/>
                <w:b/>
              </w:rPr>
            </w:pPr>
          </w:p>
        </w:tc>
        <w:tc>
          <w:tcPr>
            <w:tcW w:w="709" w:type="dxa"/>
          </w:tcPr>
          <w:p w:rsidRPr="002C58FB" w:rsidR="0006023E" w:rsidP="00302082" w:rsidRDefault="0006023E" w14:paraId="09A06DE0" w14:textId="77777777">
            <w:pPr>
              <w:spacing w:after="120"/>
              <w:rPr>
                <w:rFonts w:ascii="Arial" w:hAnsi="Arial" w:cs="Arial"/>
                <w:b/>
              </w:rPr>
            </w:pPr>
          </w:p>
        </w:tc>
      </w:tr>
      <w:tr w:rsidRPr="002C58FB" w:rsidR="0006023E" w:rsidTr="0006023E" w14:paraId="52DA7D63" w14:textId="77777777">
        <w:tc>
          <w:tcPr>
            <w:tcW w:w="1730" w:type="dxa"/>
          </w:tcPr>
          <w:p w:rsidRPr="002C58FB" w:rsidR="0006023E" w:rsidP="00302082" w:rsidRDefault="0006023E" w14:paraId="2DECCA10" w14:textId="77777777">
            <w:pPr>
              <w:spacing w:after="120"/>
              <w:rPr>
                <w:rFonts w:ascii="Arial" w:hAnsi="Arial" w:cs="Arial"/>
              </w:rPr>
            </w:pPr>
            <w:r w:rsidRPr="002C58FB">
              <w:rPr>
                <w:rFonts w:ascii="Arial" w:hAnsi="Arial" w:cs="Arial"/>
              </w:rPr>
              <w:t>Lecture</w:t>
            </w:r>
          </w:p>
        </w:tc>
        <w:tc>
          <w:tcPr>
            <w:tcW w:w="1247" w:type="dxa"/>
          </w:tcPr>
          <w:p w:rsidRPr="002C58FB" w:rsidR="0006023E" w:rsidP="00302082" w:rsidRDefault="0006023E" w14:paraId="70109D87" w14:textId="2D51CE04">
            <w:pPr>
              <w:spacing w:after="120"/>
              <w:rPr>
                <w:rFonts w:ascii="Arial" w:hAnsi="Arial" w:cs="Arial"/>
                <w:i/>
              </w:rPr>
            </w:pPr>
          </w:p>
        </w:tc>
        <w:tc>
          <w:tcPr>
            <w:tcW w:w="567" w:type="dxa"/>
          </w:tcPr>
          <w:p w:rsidRPr="002C58FB" w:rsidR="0006023E" w:rsidP="00302082" w:rsidRDefault="0006023E" w14:paraId="48783C74"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47B40415"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600D8094"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010A9DA3"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0F4E30F6"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67B820BD"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1DCCF3D7"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5AB33846" w14:textId="77777777">
            <w:pPr>
              <w:spacing w:after="120"/>
              <w:rPr>
                <w:rFonts w:ascii="Arial" w:hAnsi="Arial" w:cs="Arial"/>
                <w:b/>
              </w:rPr>
            </w:pPr>
          </w:p>
        </w:tc>
        <w:tc>
          <w:tcPr>
            <w:tcW w:w="567" w:type="dxa"/>
          </w:tcPr>
          <w:p w:rsidRPr="002C58FB" w:rsidR="0006023E" w:rsidP="00302082" w:rsidRDefault="0006023E" w14:paraId="2882C5F9"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3BF1B48E" w14:textId="77777777">
            <w:pPr>
              <w:spacing w:after="120"/>
              <w:rPr>
                <w:rFonts w:ascii="Arial" w:hAnsi="Arial" w:cs="Arial"/>
                <w:b/>
              </w:rPr>
            </w:pPr>
          </w:p>
        </w:tc>
        <w:tc>
          <w:tcPr>
            <w:tcW w:w="709" w:type="dxa"/>
          </w:tcPr>
          <w:p w:rsidRPr="002C58FB" w:rsidR="0006023E" w:rsidP="00302082" w:rsidRDefault="0006023E" w14:paraId="42A86FEC" w14:textId="77777777">
            <w:pPr>
              <w:spacing w:after="120"/>
              <w:rPr>
                <w:rFonts w:ascii="Arial" w:hAnsi="Arial" w:cs="Arial"/>
                <w:b/>
              </w:rPr>
            </w:pPr>
          </w:p>
        </w:tc>
      </w:tr>
      <w:tr w:rsidRPr="002C58FB" w:rsidR="0006023E" w:rsidTr="0006023E" w14:paraId="713074F4" w14:textId="77777777">
        <w:tc>
          <w:tcPr>
            <w:tcW w:w="1730" w:type="dxa"/>
          </w:tcPr>
          <w:p w:rsidRPr="002C58FB" w:rsidR="0006023E" w:rsidP="00302082" w:rsidRDefault="0006023E" w14:paraId="230911D6" w14:textId="36592B19">
            <w:pPr>
              <w:spacing w:after="120"/>
              <w:rPr>
                <w:rFonts w:ascii="Arial" w:hAnsi="Arial" w:cs="Arial"/>
                <w:b/>
              </w:rPr>
            </w:pPr>
            <w:r w:rsidRPr="002C58FB">
              <w:rPr>
                <w:rFonts w:ascii="Arial" w:hAnsi="Arial" w:cs="Arial"/>
              </w:rPr>
              <w:t>Seminars</w:t>
            </w:r>
          </w:p>
        </w:tc>
        <w:tc>
          <w:tcPr>
            <w:tcW w:w="1247" w:type="dxa"/>
          </w:tcPr>
          <w:p w:rsidRPr="002C58FB" w:rsidR="0006023E" w:rsidP="00302082" w:rsidRDefault="0006023E" w14:paraId="2DFE1489" w14:textId="15D7280A">
            <w:pPr>
              <w:spacing w:after="120"/>
              <w:rPr>
                <w:rFonts w:ascii="Arial" w:hAnsi="Arial" w:cs="Arial"/>
                <w:i/>
              </w:rPr>
            </w:pPr>
          </w:p>
        </w:tc>
        <w:tc>
          <w:tcPr>
            <w:tcW w:w="567" w:type="dxa"/>
          </w:tcPr>
          <w:p w:rsidRPr="002C58FB" w:rsidR="0006023E" w:rsidP="00302082" w:rsidRDefault="0006023E" w14:paraId="0766A4CA"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07CC84C5"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4C0E338F"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57DCE56A"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505A05FF"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5B8FB2C8"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32CA790D"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1C92ABC3"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41D4089E"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7E5B78C0" w14:textId="77777777">
            <w:pPr>
              <w:spacing w:after="120"/>
              <w:rPr>
                <w:rFonts w:ascii="Arial" w:hAnsi="Arial" w:cs="Arial"/>
                <w:b/>
              </w:rPr>
            </w:pPr>
            <w:r w:rsidRPr="002C58FB">
              <w:rPr>
                <w:rFonts w:ascii="Arial" w:hAnsi="Arial" w:cs="Arial"/>
                <w:b/>
              </w:rPr>
              <w:t>X</w:t>
            </w:r>
          </w:p>
        </w:tc>
        <w:tc>
          <w:tcPr>
            <w:tcW w:w="709" w:type="dxa"/>
          </w:tcPr>
          <w:p w:rsidRPr="002C58FB" w:rsidR="0006023E" w:rsidP="00302082" w:rsidRDefault="0006023E" w14:paraId="16345869" w14:textId="77777777">
            <w:pPr>
              <w:spacing w:after="120"/>
              <w:rPr>
                <w:rFonts w:ascii="Arial" w:hAnsi="Arial" w:cs="Arial"/>
                <w:b/>
              </w:rPr>
            </w:pPr>
            <w:r w:rsidRPr="002C58FB">
              <w:rPr>
                <w:rFonts w:ascii="Arial" w:hAnsi="Arial" w:cs="Arial"/>
                <w:b/>
              </w:rPr>
              <w:t>X</w:t>
            </w:r>
          </w:p>
        </w:tc>
      </w:tr>
      <w:tr w:rsidRPr="002C58FB" w:rsidR="0006023E" w:rsidTr="0006023E" w14:paraId="0A6FF5C2" w14:textId="77777777">
        <w:tc>
          <w:tcPr>
            <w:tcW w:w="1730" w:type="dxa"/>
          </w:tcPr>
          <w:p w:rsidRPr="002C58FB" w:rsidR="0006023E" w:rsidP="00302082" w:rsidRDefault="0006023E" w14:paraId="6B03B969" w14:textId="62DD0059">
            <w:pPr>
              <w:spacing w:after="120"/>
              <w:rPr>
                <w:rFonts w:ascii="Arial" w:hAnsi="Arial" w:cs="Arial"/>
                <w:b/>
              </w:rPr>
            </w:pPr>
            <w:r w:rsidRPr="002C58FB">
              <w:rPr>
                <w:rFonts w:ascii="Arial" w:hAnsi="Arial" w:cs="Arial"/>
              </w:rPr>
              <w:t>Independent study</w:t>
            </w:r>
          </w:p>
        </w:tc>
        <w:tc>
          <w:tcPr>
            <w:tcW w:w="1247" w:type="dxa"/>
          </w:tcPr>
          <w:p w:rsidRPr="002C58FB" w:rsidR="0006023E" w:rsidP="00302082" w:rsidRDefault="0006023E" w14:paraId="08ECEC41" w14:textId="5363484C">
            <w:pPr>
              <w:spacing w:after="120"/>
              <w:rPr>
                <w:rFonts w:ascii="Arial" w:hAnsi="Arial" w:cs="Arial"/>
                <w:i/>
              </w:rPr>
            </w:pPr>
          </w:p>
        </w:tc>
        <w:tc>
          <w:tcPr>
            <w:tcW w:w="567" w:type="dxa"/>
          </w:tcPr>
          <w:p w:rsidRPr="002C58FB" w:rsidR="0006023E" w:rsidP="00302082" w:rsidRDefault="0006023E" w14:paraId="04303DE0"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49C2800F"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45B79671"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2F134278"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10E9D222"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2C454217"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78054824"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7DAD7A78"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0340554B"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5614CFEC" w14:textId="77777777">
            <w:pPr>
              <w:spacing w:after="120"/>
              <w:rPr>
                <w:rFonts w:ascii="Arial" w:hAnsi="Arial" w:cs="Arial"/>
                <w:b/>
              </w:rPr>
            </w:pPr>
            <w:r w:rsidRPr="002C58FB">
              <w:rPr>
                <w:rFonts w:ascii="Arial" w:hAnsi="Arial" w:cs="Arial"/>
                <w:b/>
              </w:rPr>
              <w:t>X</w:t>
            </w:r>
          </w:p>
        </w:tc>
        <w:tc>
          <w:tcPr>
            <w:tcW w:w="709" w:type="dxa"/>
          </w:tcPr>
          <w:p w:rsidRPr="002C58FB" w:rsidR="0006023E" w:rsidP="00302082" w:rsidRDefault="0006023E" w14:paraId="77797AFB" w14:textId="77777777">
            <w:pPr>
              <w:spacing w:after="120"/>
              <w:rPr>
                <w:rFonts w:ascii="Arial" w:hAnsi="Arial" w:cs="Arial"/>
                <w:b/>
              </w:rPr>
            </w:pPr>
            <w:r w:rsidRPr="002C58FB">
              <w:rPr>
                <w:rFonts w:ascii="Arial" w:hAnsi="Arial" w:cs="Arial"/>
                <w:b/>
              </w:rPr>
              <w:t>X</w:t>
            </w:r>
          </w:p>
        </w:tc>
      </w:tr>
      <w:tr w:rsidRPr="002C58FB" w:rsidR="0006023E" w:rsidTr="0006023E" w14:paraId="0142C3EF" w14:textId="77777777">
        <w:tc>
          <w:tcPr>
            <w:tcW w:w="1730" w:type="dxa"/>
          </w:tcPr>
          <w:p w:rsidRPr="002C58FB" w:rsidR="0006023E" w:rsidP="00302082" w:rsidRDefault="0006023E" w14:paraId="0433CFA6" w14:textId="77777777">
            <w:pPr>
              <w:spacing w:after="120"/>
              <w:rPr>
                <w:rFonts w:ascii="Arial" w:hAnsi="Arial" w:cs="Arial"/>
                <w:i/>
              </w:rPr>
            </w:pPr>
          </w:p>
        </w:tc>
        <w:tc>
          <w:tcPr>
            <w:tcW w:w="1247" w:type="dxa"/>
          </w:tcPr>
          <w:p w:rsidRPr="002C58FB" w:rsidR="0006023E" w:rsidP="00302082" w:rsidRDefault="0006023E" w14:paraId="52B1C14F" w14:textId="77777777">
            <w:pPr>
              <w:spacing w:after="120"/>
              <w:rPr>
                <w:rFonts w:ascii="Arial" w:hAnsi="Arial" w:cs="Arial"/>
                <w:i/>
              </w:rPr>
            </w:pPr>
          </w:p>
        </w:tc>
        <w:tc>
          <w:tcPr>
            <w:tcW w:w="567" w:type="dxa"/>
          </w:tcPr>
          <w:p w:rsidRPr="002C58FB" w:rsidR="0006023E" w:rsidP="00302082" w:rsidRDefault="0006023E" w14:paraId="0851E1C6" w14:textId="77777777">
            <w:pPr>
              <w:spacing w:after="120"/>
              <w:rPr>
                <w:rFonts w:ascii="Arial" w:hAnsi="Arial" w:cs="Arial"/>
                <w:b/>
              </w:rPr>
            </w:pPr>
          </w:p>
        </w:tc>
        <w:tc>
          <w:tcPr>
            <w:tcW w:w="567" w:type="dxa"/>
          </w:tcPr>
          <w:p w:rsidRPr="002C58FB" w:rsidR="0006023E" w:rsidP="00302082" w:rsidRDefault="0006023E" w14:paraId="484F15E3" w14:textId="77777777">
            <w:pPr>
              <w:spacing w:after="120"/>
              <w:rPr>
                <w:rFonts w:ascii="Arial" w:hAnsi="Arial" w:cs="Arial"/>
                <w:b/>
              </w:rPr>
            </w:pPr>
          </w:p>
        </w:tc>
        <w:tc>
          <w:tcPr>
            <w:tcW w:w="567" w:type="dxa"/>
          </w:tcPr>
          <w:p w:rsidRPr="002C58FB" w:rsidR="0006023E" w:rsidP="00302082" w:rsidRDefault="0006023E" w14:paraId="1D077EB5" w14:textId="77777777">
            <w:pPr>
              <w:spacing w:after="120"/>
              <w:rPr>
                <w:rFonts w:ascii="Arial" w:hAnsi="Arial" w:cs="Arial"/>
                <w:b/>
              </w:rPr>
            </w:pPr>
          </w:p>
        </w:tc>
        <w:tc>
          <w:tcPr>
            <w:tcW w:w="567" w:type="dxa"/>
          </w:tcPr>
          <w:p w:rsidRPr="002C58FB" w:rsidR="0006023E" w:rsidP="00302082" w:rsidRDefault="0006023E" w14:paraId="4394A60B" w14:textId="77777777">
            <w:pPr>
              <w:spacing w:after="120"/>
              <w:rPr>
                <w:rFonts w:ascii="Arial" w:hAnsi="Arial" w:cs="Arial"/>
                <w:b/>
              </w:rPr>
            </w:pPr>
          </w:p>
        </w:tc>
        <w:tc>
          <w:tcPr>
            <w:tcW w:w="567" w:type="dxa"/>
          </w:tcPr>
          <w:p w:rsidRPr="002C58FB" w:rsidR="0006023E" w:rsidP="00302082" w:rsidRDefault="0006023E" w14:paraId="38B2C7FE" w14:textId="77777777">
            <w:pPr>
              <w:spacing w:after="120"/>
              <w:rPr>
                <w:rFonts w:ascii="Arial" w:hAnsi="Arial" w:cs="Arial"/>
                <w:b/>
              </w:rPr>
            </w:pPr>
          </w:p>
        </w:tc>
        <w:tc>
          <w:tcPr>
            <w:tcW w:w="567" w:type="dxa"/>
          </w:tcPr>
          <w:p w:rsidRPr="002C58FB" w:rsidR="0006023E" w:rsidP="00302082" w:rsidRDefault="0006023E" w14:paraId="0364E46E" w14:textId="77777777">
            <w:pPr>
              <w:spacing w:after="120"/>
              <w:rPr>
                <w:rFonts w:ascii="Arial" w:hAnsi="Arial" w:cs="Arial"/>
                <w:b/>
              </w:rPr>
            </w:pPr>
          </w:p>
        </w:tc>
        <w:tc>
          <w:tcPr>
            <w:tcW w:w="567" w:type="dxa"/>
          </w:tcPr>
          <w:p w:rsidRPr="002C58FB" w:rsidR="0006023E" w:rsidP="00302082" w:rsidRDefault="0006023E" w14:paraId="509C00F7" w14:textId="77777777">
            <w:pPr>
              <w:spacing w:after="120"/>
              <w:rPr>
                <w:rFonts w:ascii="Arial" w:hAnsi="Arial" w:cs="Arial"/>
                <w:b/>
              </w:rPr>
            </w:pPr>
          </w:p>
        </w:tc>
        <w:tc>
          <w:tcPr>
            <w:tcW w:w="567" w:type="dxa"/>
          </w:tcPr>
          <w:p w:rsidRPr="002C58FB" w:rsidR="0006023E" w:rsidP="00302082" w:rsidRDefault="0006023E" w14:paraId="0BDDD5A1" w14:textId="77777777">
            <w:pPr>
              <w:spacing w:after="120"/>
              <w:rPr>
                <w:rFonts w:ascii="Arial" w:hAnsi="Arial" w:cs="Arial"/>
                <w:b/>
              </w:rPr>
            </w:pPr>
          </w:p>
        </w:tc>
        <w:tc>
          <w:tcPr>
            <w:tcW w:w="567" w:type="dxa"/>
          </w:tcPr>
          <w:p w:rsidRPr="002C58FB" w:rsidR="0006023E" w:rsidP="00302082" w:rsidRDefault="0006023E" w14:paraId="5859496B" w14:textId="77777777">
            <w:pPr>
              <w:spacing w:after="120"/>
              <w:rPr>
                <w:rFonts w:ascii="Arial" w:hAnsi="Arial" w:cs="Arial"/>
                <w:b/>
              </w:rPr>
            </w:pPr>
          </w:p>
        </w:tc>
        <w:tc>
          <w:tcPr>
            <w:tcW w:w="567" w:type="dxa"/>
          </w:tcPr>
          <w:p w:rsidRPr="002C58FB" w:rsidR="0006023E" w:rsidP="00302082" w:rsidRDefault="0006023E" w14:paraId="74627618" w14:textId="77777777">
            <w:pPr>
              <w:spacing w:after="120"/>
              <w:rPr>
                <w:rFonts w:ascii="Arial" w:hAnsi="Arial" w:cs="Arial"/>
                <w:b/>
              </w:rPr>
            </w:pPr>
          </w:p>
        </w:tc>
        <w:tc>
          <w:tcPr>
            <w:tcW w:w="709" w:type="dxa"/>
          </w:tcPr>
          <w:p w:rsidRPr="002C58FB" w:rsidR="0006023E" w:rsidP="00302082" w:rsidRDefault="0006023E" w14:paraId="005969F6" w14:textId="77777777">
            <w:pPr>
              <w:spacing w:after="120"/>
              <w:rPr>
                <w:rFonts w:ascii="Arial" w:hAnsi="Arial" w:cs="Arial"/>
                <w:b/>
              </w:rPr>
            </w:pPr>
          </w:p>
        </w:tc>
      </w:tr>
      <w:tr w:rsidRPr="002C58FB" w:rsidR="0006023E" w:rsidTr="0006023E" w14:paraId="10E80B1C" w14:textId="77777777">
        <w:tc>
          <w:tcPr>
            <w:tcW w:w="1730" w:type="dxa"/>
            <w:shd w:val="clear" w:color="auto" w:fill="D9D9D9" w:themeFill="background1" w:themeFillShade="D9"/>
          </w:tcPr>
          <w:p w:rsidRPr="002C58FB" w:rsidR="0006023E" w:rsidP="00302082" w:rsidRDefault="0006023E" w14:paraId="796358D3" w14:textId="77777777">
            <w:pPr>
              <w:spacing w:after="120"/>
              <w:rPr>
                <w:rFonts w:ascii="Arial" w:hAnsi="Arial" w:cs="Arial"/>
                <w:b/>
              </w:rPr>
            </w:pPr>
            <w:r w:rsidRPr="002C58FB">
              <w:rPr>
                <w:rFonts w:ascii="Arial" w:hAnsi="Arial" w:cs="Arial"/>
                <w:b/>
              </w:rPr>
              <w:t>Assessment method</w:t>
            </w:r>
          </w:p>
        </w:tc>
        <w:tc>
          <w:tcPr>
            <w:tcW w:w="1247" w:type="dxa"/>
            <w:tcBorders>
              <w:bottom w:val="single" w:color="auto" w:sz="4" w:space="0"/>
            </w:tcBorders>
            <w:shd w:val="clear" w:color="auto" w:fill="D9D9D9" w:themeFill="background1" w:themeFillShade="D9"/>
          </w:tcPr>
          <w:p w:rsidRPr="002C58FB" w:rsidR="0006023E" w:rsidP="00302082" w:rsidRDefault="0006023E" w14:paraId="73539D48" w14:textId="77777777">
            <w:pPr>
              <w:spacing w:after="120"/>
              <w:rPr>
                <w:rFonts w:ascii="Arial" w:hAnsi="Arial" w:cs="Arial"/>
                <w:b/>
              </w:rPr>
            </w:pPr>
          </w:p>
        </w:tc>
        <w:tc>
          <w:tcPr>
            <w:tcW w:w="567" w:type="dxa"/>
          </w:tcPr>
          <w:p w:rsidRPr="002C58FB" w:rsidR="0006023E" w:rsidP="00302082" w:rsidRDefault="0006023E" w14:paraId="69C5D7B4" w14:textId="77777777">
            <w:pPr>
              <w:spacing w:after="120"/>
              <w:rPr>
                <w:rFonts w:ascii="Arial" w:hAnsi="Arial" w:cs="Arial"/>
                <w:b/>
              </w:rPr>
            </w:pPr>
          </w:p>
        </w:tc>
        <w:tc>
          <w:tcPr>
            <w:tcW w:w="567" w:type="dxa"/>
          </w:tcPr>
          <w:p w:rsidRPr="002C58FB" w:rsidR="0006023E" w:rsidP="00302082" w:rsidRDefault="0006023E" w14:paraId="65F0FAAA" w14:textId="77777777">
            <w:pPr>
              <w:spacing w:after="120"/>
              <w:rPr>
                <w:rFonts w:ascii="Arial" w:hAnsi="Arial" w:cs="Arial"/>
                <w:b/>
              </w:rPr>
            </w:pPr>
          </w:p>
        </w:tc>
        <w:tc>
          <w:tcPr>
            <w:tcW w:w="567" w:type="dxa"/>
          </w:tcPr>
          <w:p w:rsidRPr="002C58FB" w:rsidR="0006023E" w:rsidP="00302082" w:rsidRDefault="0006023E" w14:paraId="68CD49A3" w14:textId="77777777">
            <w:pPr>
              <w:spacing w:after="120"/>
              <w:rPr>
                <w:rFonts w:ascii="Arial" w:hAnsi="Arial" w:cs="Arial"/>
                <w:b/>
              </w:rPr>
            </w:pPr>
          </w:p>
        </w:tc>
        <w:tc>
          <w:tcPr>
            <w:tcW w:w="567" w:type="dxa"/>
          </w:tcPr>
          <w:p w:rsidRPr="002C58FB" w:rsidR="0006023E" w:rsidP="00302082" w:rsidRDefault="0006023E" w14:paraId="268ED20D" w14:textId="77777777">
            <w:pPr>
              <w:spacing w:after="120"/>
              <w:rPr>
                <w:rFonts w:ascii="Arial" w:hAnsi="Arial" w:cs="Arial"/>
                <w:b/>
              </w:rPr>
            </w:pPr>
          </w:p>
        </w:tc>
        <w:tc>
          <w:tcPr>
            <w:tcW w:w="567" w:type="dxa"/>
          </w:tcPr>
          <w:p w:rsidRPr="002C58FB" w:rsidR="0006023E" w:rsidP="00302082" w:rsidRDefault="0006023E" w14:paraId="501CFC69" w14:textId="77777777">
            <w:pPr>
              <w:spacing w:after="120"/>
              <w:rPr>
                <w:rFonts w:ascii="Arial" w:hAnsi="Arial" w:cs="Arial"/>
                <w:b/>
              </w:rPr>
            </w:pPr>
          </w:p>
        </w:tc>
        <w:tc>
          <w:tcPr>
            <w:tcW w:w="567" w:type="dxa"/>
          </w:tcPr>
          <w:p w:rsidRPr="002C58FB" w:rsidR="0006023E" w:rsidP="00302082" w:rsidRDefault="0006023E" w14:paraId="05C53819" w14:textId="77777777">
            <w:pPr>
              <w:spacing w:after="120"/>
              <w:rPr>
                <w:rFonts w:ascii="Arial" w:hAnsi="Arial" w:cs="Arial"/>
                <w:b/>
              </w:rPr>
            </w:pPr>
          </w:p>
        </w:tc>
        <w:tc>
          <w:tcPr>
            <w:tcW w:w="567" w:type="dxa"/>
          </w:tcPr>
          <w:p w:rsidRPr="002C58FB" w:rsidR="0006023E" w:rsidP="00302082" w:rsidRDefault="0006023E" w14:paraId="7A05D5A5" w14:textId="77777777">
            <w:pPr>
              <w:spacing w:after="120"/>
              <w:rPr>
                <w:rFonts w:ascii="Arial" w:hAnsi="Arial" w:cs="Arial"/>
                <w:b/>
              </w:rPr>
            </w:pPr>
          </w:p>
        </w:tc>
        <w:tc>
          <w:tcPr>
            <w:tcW w:w="567" w:type="dxa"/>
          </w:tcPr>
          <w:p w:rsidRPr="002C58FB" w:rsidR="0006023E" w:rsidP="00302082" w:rsidRDefault="0006023E" w14:paraId="4CE22579" w14:textId="77777777">
            <w:pPr>
              <w:spacing w:after="120"/>
              <w:rPr>
                <w:rFonts w:ascii="Arial" w:hAnsi="Arial" w:cs="Arial"/>
                <w:b/>
              </w:rPr>
            </w:pPr>
          </w:p>
        </w:tc>
        <w:tc>
          <w:tcPr>
            <w:tcW w:w="567" w:type="dxa"/>
          </w:tcPr>
          <w:p w:rsidRPr="002C58FB" w:rsidR="0006023E" w:rsidP="00302082" w:rsidRDefault="0006023E" w14:paraId="1AC47E55" w14:textId="77777777">
            <w:pPr>
              <w:spacing w:after="120"/>
              <w:rPr>
                <w:rFonts w:ascii="Arial" w:hAnsi="Arial" w:cs="Arial"/>
                <w:b/>
              </w:rPr>
            </w:pPr>
          </w:p>
        </w:tc>
        <w:tc>
          <w:tcPr>
            <w:tcW w:w="567" w:type="dxa"/>
          </w:tcPr>
          <w:p w:rsidRPr="002C58FB" w:rsidR="0006023E" w:rsidP="00302082" w:rsidRDefault="0006023E" w14:paraId="7F2F4184" w14:textId="77777777">
            <w:pPr>
              <w:spacing w:after="120"/>
              <w:rPr>
                <w:rFonts w:ascii="Arial" w:hAnsi="Arial" w:cs="Arial"/>
                <w:b/>
              </w:rPr>
            </w:pPr>
          </w:p>
        </w:tc>
        <w:tc>
          <w:tcPr>
            <w:tcW w:w="709" w:type="dxa"/>
          </w:tcPr>
          <w:p w:rsidRPr="002C58FB" w:rsidR="0006023E" w:rsidP="00302082" w:rsidRDefault="0006023E" w14:paraId="52F15F76" w14:textId="77777777">
            <w:pPr>
              <w:spacing w:after="120"/>
              <w:rPr>
                <w:rFonts w:ascii="Arial" w:hAnsi="Arial" w:cs="Arial"/>
                <w:b/>
              </w:rPr>
            </w:pPr>
          </w:p>
        </w:tc>
      </w:tr>
      <w:tr w:rsidRPr="002C58FB" w:rsidR="0006023E" w:rsidTr="0006023E" w14:paraId="73AF5AFE" w14:textId="77777777">
        <w:tc>
          <w:tcPr>
            <w:tcW w:w="1730" w:type="dxa"/>
          </w:tcPr>
          <w:p w:rsidRPr="002C58FB" w:rsidR="0006023E" w:rsidP="00302082" w:rsidRDefault="0006023E" w14:paraId="30FEF176" w14:textId="77777777">
            <w:pPr>
              <w:spacing w:after="120"/>
              <w:rPr>
                <w:rFonts w:ascii="Arial" w:hAnsi="Arial" w:cs="Arial"/>
                <w:i/>
              </w:rPr>
            </w:pPr>
            <w:r w:rsidRPr="002C58FB">
              <w:rPr>
                <w:rFonts w:ascii="Arial" w:hAnsi="Arial" w:cs="Arial"/>
                <w:i/>
              </w:rPr>
              <w:t>Essay</w:t>
            </w:r>
          </w:p>
        </w:tc>
        <w:tc>
          <w:tcPr>
            <w:tcW w:w="1247" w:type="dxa"/>
            <w:shd w:val="clear" w:color="auto" w:fill="D9D9D9" w:themeFill="background1" w:themeFillShade="D9"/>
          </w:tcPr>
          <w:p w:rsidRPr="002C58FB" w:rsidR="0006023E" w:rsidP="00302082" w:rsidRDefault="0006023E" w14:paraId="3F820FDD" w14:textId="24FA23B6">
            <w:pPr>
              <w:spacing w:after="120"/>
              <w:rPr>
                <w:rFonts w:ascii="Arial" w:hAnsi="Arial" w:cs="Arial"/>
                <w:i/>
              </w:rPr>
            </w:pPr>
          </w:p>
        </w:tc>
        <w:tc>
          <w:tcPr>
            <w:tcW w:w="567" w:type="dxa"/>
          </w:tcPr>
          <w:p w:rsidRPr="002C58FB" w:rsidR="0006023E" w:rsidP="00302082" w:rsidRDefault="0006023E" w14:paraId="7BA75C83"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5E94F584"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139BA066"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54651B8E"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45DF00C2"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33A8F79F"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743061EE"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7F29D920" w14:textId="77777777">
            <w:pPr>
              <w:spacing w:after="120"/>
              <w:rPr>
                <w:rFonts w:ascii="Arial" w:hAnsi="Arial" w:cs="Arial"/>
                <w:b/>
              </w:rPr>
            </w:pPr>
          </w:p>
        </w:tc>
        <w:tc>
          <w:tcPr>
            <w:tcW w:w="567" w:type="dxa"/>
          </w:tcPr>
          <w:p w:rsidRPr="002C58FB" w:rsidR="0006023E" w:rsidP="00302082" w:rsidRDefault="0006023E" w14:paraId="037B8F99"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36409482" w14:textId="77777777">
            <w:pPr>
              <w:spacing w:after="120"/>
              <w:rPr>
                <w:rFonts w:ascii="Arial" w:hAnsi="Arial" w:cs="Arial"/>
                <w:b/>
              </w:rPr>
            </w:pPr>
            <w:r w:rsidRPr="002C58FB">
              <w:rPr>
                <w:rFonts w:ascii="Arial" w:hAnsi="Arial" w:cs="Arial"/>
                <w:b/>
              </w:rPr>
              <w:t>X</w:t>
            </w:r>
          </w:p>
        </w:tc>
        <w:tc>
          <w:tcPr>
            <w:tcW w:w="709" w:type="dxa"/>
          </w:tcPr>
          <w:p w:rsidRPr="002C58FB" w:rsidR="0006023E" w:rsidP="00302082" w:rsidRDefault="0006023E" w14:paraId="668E1458" w14:textId="77777777">
            <w:pPr>
              <w:spacing w:after="120"/>
              <w:rPr>
                <w:rFonts w:ascii="Arial" w:hAnsi="Arial" w:cs="Arial"/>
                <w:b/>
              </w:rPr>
            </w:pPr>
            <w:r w:rsidRPr="002C58FB">
              <w:rPr>
                <w:rFonts w:ascii="Arial" w:hAnsi="Arial" w:cs="Arial"/>
                <w:b/>
              </w:rPr>
              <w:t>X</w:t>
            </w:r>
          </w:p>
        </w:tc>
      </w:tr>
      <w:tr w:rsidRPr="002C58FB" w:rsidR="0006023E" w:rsidTr="0006023E" w14:paraId="10759860" w14:textId="77777777">
        <w:tc>
          <w:tcPr>
            <w:tcW w:w="1730" w:type="dxa"/>
          </w:tcPr>
          <w:p w:rsidRPr="002C58FB" w:rsidR="0006023E" w:rsidP="00302082" w:rsidRDefault="0006023E" w14:paraId="2942B91D" w14:textId="77777777">
            <w:pPr>
              <w:spacing w:after="120"/>
              <w:rPr>
                <w:rFonts w:ascii="Arial" w:hAnsi="Arial" w:cs="Arial"/>
                <w:i/>
              </w:rPr>
            </w:pPr>
            <w:r w:rsidRPr="002C58FB">
              <w:rPr>
                <w:rFonts w:ascii="Arial" w:hAnsi="Arial" w:cs="Arial"/>
                <w:i/>
              </w:rPr>
              <w:t>Abstract</w:t>
            </w:r>
          </w:p>
        </w:tc>
        <w:tc>
          <w:tcPr>
            <w:tcW w:w="1247" w:type="dxa"/>
            <w:shd w:val="clear" w:color="auto" w:fill="D9D9D9" w:themeFill="background1" w:themeFillShade="D9"/>
          </w:tcPr>
          <w:p w:rsidRPr="002C58FB" w:rsidR="0006023E" w:rsidP="00302082" w:rsidRDefault="0006023E" w14:paraId="7FC4444E" w14:textId="2B38BDA2">
            <w:pPr>
              <w:spacing w:after="120"/>
              <w:rPr>
                <w:rFonts w:ascii="Arial" w:hAnsi="Arial" w:cs="Arial"/>
                <w:i/>
              </w:rPr>
            </w:pPr>
          </w:p>
        </w:tc>
        <w:tc>
          <w:tcPr>
            <w:tcW w:w="567" w:type="dxa"/>
          </w:tcPr>
          <w:p w:rsidRPr="002C58FB" w:rsidR="0006023E" w:rsidP="00302082" w:rsidRDefault="0006023E" w14:paraId="277D5C13"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0F420292"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72696152"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4FC76F2A"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31007926"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475E17F9"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7FCA7F00"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464D79" w14:paraId="16771126" w14:textId="49955806">
            <w:pPr>
              <w:spacing w:after="120"/>
              <w:rPr>
                <w:rFonts w:ascii="Arial" w:hAnsi="Arial" w:cs="Arial"/>
                <w:b/>
              </w:rPr>
            </w:pPr>
            <w:r>
              <w:rPr>
                <w:rFonts w:ascii="Arial" w:hAnsi="Arial" w:cs="Arial"/>
                <w:b/>
              </w:rPr>
              <w:t>X</w:t>
            </w:r>
          </w:p>
        </w:tc>
        <w:tc>
          <w:tcPr>
            <w:tcW w:w="567" w:type="dxa"/>
          </w:tcPr>
          <w:p w:rsidRPr="002C58FB" w:rsidR="0006023E" w:rsidP="00302082" w:rsidRDefault="0006023E" w14:paraId="70D992E1" w14:textId="77777777">
            <w:pPr>
              <w:spacing w:after="120"/>
              <w:rPr>
                <w:rFonts w:ascii="Arial" w:hAnsi="Arial" w:cs="Arial"/>
                <w:b/>
              </w:rPr>
            </w:pPr>
          </w:p>
        </w:tc>
        <w:tc>
          <w:tcPr>
            <w:tcW w:w="567" w:type="dxa"/>
          </w:tcPr>
          <w:p w:rsidRPr="002C58FB" w:rsidR="0006023E" w:rsidP="00302082" w:rsidRDefault="0006023E" w14:paraId="65E4A4CB" w14:textId="77777777">
            <w:pPr>
              <w:spacing w:after="120"/>
              <w:rPr>
                <w:rFonts w:ascii="Arial" w:hAnsi="Arial" w:cs="Arial"/>
                <w:b/>
              </w:rPr>
            </w:pPr>
          </w:p>
        </w:tc>
        <w:tc>
          <w:tcPr>
            <w:tcW w:w="709" w:type="dxa"/>
          </w:tcPr>
          <w:p w:rsidRPr="002C58FB" w:rsidR="0006023E" w:rsidP="00302082" w:rsidRDefault="0006023E" w14:paraId="0F92DEAF" w14:textId="77777777">
            <w:pPr>
              <w:spacing w:after="120"/>
              <w:rPr>
                <w:rFonts w:ascii="Arial" w:hAnsi="Arial" w:cs="Arial"/>
                <w:b/>
              </w:rPr>
            </w:pPr>
            <w:r w:rsidRPr="002C58FB">
              <w:rPr>
                <w:rFonts w:ascii="Arial" w:hAnsi="Arial" w:cs="Arial"/>
                <w:b/>
              </w:rPr>
              <w:t>X</w:t>
            </w:r>
          </w:p>
        </w:tc>
      </w:tr>
      <w:tr w:rsidRPr="002C58FB" w:rsidR="0006023E" w:rsidTr="0006023E" w14:paraId="2278F9AC" w14:textId="77777777">
        <w:tc>
          <w:tcPr>
            <w:tcW w:w="1730" w:type="dxa"/>
          </w:tcPr>
          <w:p w:rsidRPr="002C58FB" w:rsidR="0006023E" w:rsidP="00302082" w:rsidRDefault="0006023E" w14:paraId="0A634237" w14:textId="77777777">
            <w:pPr>
              <w:spacing w:after="120"/>
              <w:rPr>
                <w:rFonts w:ascii="Arial" w:hAnsi="Arial" w:cs="Arial"/>
                <w:i/>
              </w:rPr>
            </w:pPr>
            <w:r w:rsidRPr="002C58FB">
              <w:rPr>
                <w:rFonts w:ascii="Arial" w:hAnsi="Arial" w:cs="Arial"/>
                <w:i/>
              </w:rPr>
              <w:t>Debate</w:t>
            </w:r>
          </w:p>
        </w:tc>
        <w:tc>
          <w:tcPr>
            <w:tcW w:w="1247" w:type="dxa"/>
            <w:shd w:val="clear" w:color="auto" w:fill="D9D9D9" w:themeFill="background1" w:themeFillShade="D9"/>
          </w:tcPr>
          <w:p w:rsidRPr="002C58FB" w:rsidR="0006023E" w:rsidP="00302082" w:rsidRDefault="0006023E" w14:paraId="1CEFF952" w14:textId="3ACFB263">
            <w:pPr>
              <w:spacing w:after="120"/>
              <w:rPr>
                <w:rFonts w:ascii="Arial" w:hAnsi="Arial" w:cs="Arial"/>
                <w:i/>
              </w:rPr>
            </w:pPr>
          </w:p>
        </w:tc>
        <w:tc>
          <w:tcPr>
            <w:tcW w:w="567" w:type="dxa"/>
          </w:tcPr>
          <w:p w:rsidRPr="002C58FB" w:rsidR="0006023E" w:rsidP="00302082" w:rsidRDefault="0006023E" w14:paraId="3D3C8140"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55375282"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46653266"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334B3F7C"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68CF3603"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791B8FC6"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3167A1AE"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6FB268B3"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2A6788B9" w14:textId="77777777">
            <w:pPr>
              <w:spacing w:after="120"/>
              <w:rPr>
                <w:rFonts w:ascii="Arial" w:hAnsi="Arial" w:cs="Arial"/>
                <w:b/>
              </w:rPr>
            </w:pPr>
            <w:r w:rsidRPr="002C58FB">
              <w:rPr>
                <w:rFonts w:ascii="Arial" w:hAnsi="Arial" w:cs="Arial"/>
                <w:b/>
              </w:rPr>
              <w:t>X</w:t>
            </w:r>
          </w:p>
        </w:tc>
        <w:tc>
          <w:tcPr>
            <w:tcW w:w="567" w:type="dxa"/>
          </w:tcPr>
          <w:p w:rsidRPr="002C58FB" w:rsidR="0006023E" w:rsidP="00302082" w:rsidRDefault="0006023E" w14:paraId="60F4F80C" w14:textId="77777777">
            <w:pPr>
              <w:spacing w:after="120"/>
              <w:rPr>
                <w:rFonts w:ascii="Arial" w:hAnsi="Arial" w:cs="Arial"/>
                <w:b/>
              </w:rPr>
            </w:pPr>
            <w:r w:rsidRPr="002C58FB">
              <w:rPr>
                <w:rFonts w:ascii="Arial" w:hAnsi="Arial" w:cs="Arial"/>
                <w:b/>
              </w:rPr>
              <w:t>X</w:t>
            </w:r>
          </w:p>
        </w:tc>
        <w:tc>
          <w:tcPr>
            <w:tcW w:w="709" w:type="dxa"/>
          </w:tcPr>
          <w:p w:rsidRPr="002C58FB" w:rsidR="0006023E" w:rsidP="00302082" w:rsidRDefault="0006023E" w14:paraId="30DCD235" w14:textId="77777777">
            <w:pPr>
              <w:spacing w:after="120"/>
              <w:rPr>
                <w:rFonts w:ascii="Arial" w:hAnsi="Arial" w:cs="Arial"/>
                <w:b/>
              </w:rPr>
            </w:pPr>
            <w:r w:rsidRPr="002C58FB">
              <w:rPr>
                <w:rFonts w:ascii="Arial" w:hAnsi="Arial" w:cs="Arial"/>
                <w:b/>
              </w:rPr>
              <w:t>X</w:t>
            </w:r>
          </w:p>
        </w:tc>
      </w:tr>
    </w:tbl>
    <w:p w:rsidRPr="002C58FB" w:rsidR="007A6245" w:rsidP="00302082" w:rsidRDefault="007A6245" w14:paraId="160EFABA" w14:textId="77777777">
      <w:pPr>
        <w:spacing w:after="120" w:line="240" w:lineRule="auto"/>
        <w:ind w:left="426" w:right="260"/>
        <w:rPr>
          <w:rFonts w:ascii="Arial" w:hAnsi="Arial" w:cs="Arial"/>
          <w:b/>
          <w:iCs/>
        </w:rPr>
      </w:pPr>
    </w:p>
    <w:p w:rsidRPr="002C58FB" w:rsidR="00883204" w:rsidP="00883204" w:rsidRDefault="00883204" w14:paraId="57B570BC" w14:textId="77777777">
      <w:pPr>
        <w:numPr>
          <w:ilvl w:val="0"/>
          <w:numId w:val="1"/>
        </w:numPr>
        <w:spacing w:after="120" w:line="240" w:lineRule="auto"/>
        <w:ind w:left="426" w:right="260" w:hanging="426"/>
        <w:jc w:val="both"/>
        <w:rPr>
          <w:rFonts w:ascii="Arial" w:hAnsi="Arial" w:cs="Arial"/>
          <w:iCs/>
        </w:rPr>
      </w:pPr>
      <w:r w:rsidRPr="002C58FB">
        <w:rPr>
          <w:rFonts w:ascii="Arial" w:hAnsi="Arial" w:cs="Arial"/>
          <w:b/>
          <w:bCs/>
        </w:rPr>
        <w:t xml:space="preserve">Inclusive module design </w:t>
      </w:r>
    </w:p>
    <w:p w:rsidRPr="002C58FB" w:rsidR="00883204" w:rsidP="00883204" w:rsidRDefault="00883204" w14:paraId="66B2BADB" w14:textId="77777777">
      <w:pPr>
        <w:autoSpaceDE w:val="0"/>
        <w:autoSpaceDN w:val="0"/>
        <w:adjustRightInd w:val="0"/>
        <w:spacing w:after="120" w:line="240" w:lineRule="auto"/>
        <w:ind w:left="426" w:right="260"/>
        <w:jc w:val="both"/>
        <w:rPr>
          <w:rFonts w:ascii="Arial" w:hAnsi="Arial" w:cs="Arial"/>
        </w:rPr>
      </w:pPr>
      <w:r w:rsidRPr="002C58FB">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rsidRPr="002C58FB" w:rsidR="00883204" w:rsidP="00883204" w:rsidRDefault="00883204" w14:paraId="71B7463D" w14:textId="77777777">
      <w:pPr>
        <w:autoSpaceDE w:val="0"/>
        <w:autoSpaceDN w:val="0"/>
        <w:adjustRightInd w:val="0"/>
        <w:spacing w:after="120" w:line="240" w:lineRule="auto"/>
        <w:ind w:left="426" w:right="260"/>
        <w:jc w:val="both"/>
        <w:rPr>
          <w:rFonts w:ascii="Arial" w:hAnsi="Arial" w:cs="Arial"/>
        </w:rPr>
      </w:pPr>
      <w:r w:rsidRPr="002C58FB">
        <w:rPr>
          <w:rFonts w:ascii="Arial" w:hAnsi="Arial" w:cs="Arial"/>
        </w:rPr>
        <w:t>The inclusive practices in the guidance (see Annex B Appendix A) have been considered in order to support all students in the following areas:</w:t>
      </w:r>
    </w:p>
    <w:p w:rsidRPr="002C58FB" w:rsidR="00883204" w:rsidP="00883204" w:rsidRDefault="00883204" w14:paraId="1F0E7478" w14:textId="77777777">
      <w:pPr>
        <w:autoSpaceDE w:val="0"/>
        <w:autoSpaceDN w:val="0"/>
        <w:adjustRightInd w:val="0"/>
        <w:spacing w:after="120" w:line="240" w:lineRule="auto"/>
        <w:ind w:left="426" w:right="260"/>
        <w:jc w:val="both"/>
        <w:rPr>
          <w:rFonts w:ascii="Arial" w:hAnsi="Arial" w:cs="Arial"/>
          <w:bCs/>
        </w:rPr>
      </w:pPr>
      <w:r w:rsidRPr="002C58FB">
        <w:rPr>
          <w:rFonts w:ascii="Arial" w:hAnsi="Arial" w:cs="Arial"/>
        </w:rPr>
        <w:t xml:space="preserve">a) </w:t>
      </w:r>
      <w:r w:rsidRPr="002C58FB">
        <w:rPr>
          <w:rFonts w:ascii="Arial" w:hAnsi="Arial" w:cs="Arial"/>
          <w:bCs/>
        </w:rPr>
        <w:t>Accessible resources and curriculum</w:t>
      </w:r>
    </w:p>
    <w:p w:rsidRPr="002C58FB" w:rsidR="00096DA4" w:rsidP="006D482F" w:rsidRDefault="00883204" w14:paraId="358D8B65" w14:textId="701E47F7">
      <w:pPr>
        <w:tabs>
          <w:tab w:val="left" w:pos="567"/>
        </w:tabs>
        <w:autoSpaceDE w:val="0"/>
        <w:autoSpaceDN w:val="0"/>
        <w:adjustRightInd w:val="0"/>
        <w:spacing w:after="120" w:line="240" w:lineRule="auto"/>
        <w:ind w:left="426" w:right="260"/>
        <w:jc w:val="both"/>
        <w:rPr>
          <w:rFonts w:ascii="Arial" w:hAnsi="Arial" w:cs="Arial"/>
          <w:color w:val="000000"/>
        </w:rPr>
      </w:pPr>
      <w:r w:rsidRPr="002C58FB">
        <w:rPr>
          <w:rFonts w:ascii="Arial" w:hAnsi="Arial" w:cs="Arial"/>
        </w:rPr>
        <w:t xml:space="preserve">b) </w:t>
      </w:r>
      <w:r w:rsidRPr="002C58FB">
        <w:rPr>
          <w:rFonts w:ascii="Arial" w:hAnsi="Arial" w:cs="Arial"/>
          <w:bCs/>
        </w:rPr>
        <w:t>Learning</w:t>
      </w:r>
      <w:r w:rsidRPr="002C58FB" w:rsidR="00BB2045">
        <w:rPr>
          <w:rFonts w:ascii="Arial" w:hAnsi="Arial" w:cs="Arial"/>
          <w:bCs/>
        </w:rPr>
        <w:t>,</w:t>
      </w:r>
      <w:r w:rsidRPr="002C58FB">
        <w:rPr>
          <w:rFonts w:ascii="Arial" w:hAnsi="Arial" w:cs="Arial"/>
          <w:bCs/>
        </w:rPr>
        <w:t xml:space="preserve"> teaching and assessment methods</w:t>
      </w:r>
    </w:p>
    <w:p w:rsidRPr="002C58FB" w:rsidR="006D482F" w:rsidP="006D482F" w:rsidRDefault="006D482F" w14:paraId="54BBC438" w14:textId="77777777">
      <w:pPr>
        <w:tabs>
          <w:tab w:val="left" w:pos="567"/>
        </w:tabs>
        <w:autoSpaceDE w:val="0"/>
        <w:autoSpaceDN w:val="0"/>
        <w:adjustRightInd w:val="0"/>
        <w:spacing w:after="120" w:line="240" w:lineRule="auto"/>
        <w:ind w:left="426" w:right="260"/>
        <w:jc w:val="both"/>
        <w:rPr>
          <w:rFonts w:ascii="Arial" w:hAnsi="Arial" w:cs="Arial"/>
          <w:color w:val="000000"/>
        </w:rPr>
      </w:pPr>
    </w:p>
    <w:p w:rsidRPr="002C58FB" w:rsidR="009A2D37" w:rsidP="00302082" w:rsidRDefault="00883204" w14:paraId="12297970" w14:textId="77777777">
      <w:pPr>
        <w:numPr>
          <w:ilvl w:val="0"/>
          <w:numId w:val="1"/>
        </w:numPr>
        <w:spacing w:after="120" w:line="240" w:lineRule="auto"/>
        <w:ind w:left="426" w:right="260" w:hanging="426"/>
        <w:jc w:val="both"/>
        <w:rPr>
          <w:rFonts w:ascii="Arial" w:hAnsi="Arial" w:cs="Arial"/>
          <w:b/>
        </w:rPr>
      </w:pPr>
      <w:r w:rsidRPr="002C58FB">
        <w:rPr>
          <w:rFonts w:ascii="Arial" w:hAnsi="Arial" w:cs="Arial"/>
          <w:b/>
        </w:rPr>
        <w:t>Campus(es) or c</w:t>
      </w:r>
      <w:r w:rsidRPr="002C58FB" w:rsidR="009A2D37">
        <w:rPr>
          <w:rFonts w:ascii="Arial" w:hAnsi="Arial" w:cs="Arial"/>
          <w:b/>
        </w:rPr>
        <w:t>entre(s)</w:t>
      </w:r>
      <w:r w:rsidRPr="002C58FB">
        <w:rPr>
          <w:rFonts w:ascii="Arial" w:hAnsi="Arial" w:cs="Arial"/>
          <w:b/>
        </w:rPr>
        <w:t xml:space="preserve"> where module will be delivered</w:t>
      </w:r>
    </w:p>
    <w:p w:rsidRPr="002C58FB" w:rsidR="009A2D37" w:rsidP="00302082" w:rsidRDefault="009A2D37" w14:paraId="5C2465B3" w14:textId="77777777">
      <w:pPr>
        <w:spacing w:after="120" w:line="240" w:lineRule="auto"/>
        <w:ind w:left="426" w:right="260"/>
        <w:jc w:val="both"/>
        <w:rPr>
          <w:rFonts w:ascii="Arial" w:hAnsi="Arial" w:cs="Arial"/>
        </w:rPr>
      </w:pPr>
      <w:r w:rsidRPr="002C58FB">
        <w:rPr>
          <w:rFonts w:ascii="Arial" w:hAnsi="Arial" w:cs="Arial"/>
        </w:rPr>
        <w:t>Canterbury</w:t>
      </w:r>
      <w:r w:rsidRPr="002C58FB" w:rsidR="000A7F3F">
        <w:rPr>
          <w:rFonts w:ascii="Arial" w:hAnsi="Arial" w:cs="Arial"/>
        </w:rPr>
        <w:t xml:space="preserve"> Campus</w:t>
      </w:r>
      <w:r w:rsidRPr="002C58FB">
        <w:rPr>
          <w:rFonts w:ascii="Arial" w:hAnsi="Arial" w:cs="Arial"/>
        </w:rPr>
        <w:t xml:space="preserve"> </w:t>
      </w:r>
    </w:p>
    <w:p w:rsidRPr="002C58FB" w:rsidR="009A2D37" w:rsidP="00302082" w:rsidRDefault="009A2D37" w14:paraId="7B5E5DB7" w14:textId="77777777">
      <w:pPr>
        <w:spacing w:after="120" w:line="240" w:lineRule="auto"/>
        <w:ind w:left="426" w:right="260"/>
        <w:rPr>
          <w:rFonts w:ascii="Arial" w:hAnsi="Arial" w:cs="Arial"/>
          <w:i/>
          <w:iCs/>
        </w:rPr>
      </w:pPr>
    </w:p>
    <w:p w:rsidRPr="002C58FB" w:rsidR="00883204" w:rsidP="00883204" w:rsidRDefault="00883204" w14:paraId="6E3E1F94" w14:textId="77777777">
      <w:pPr>
        <w:numPr>
          <w:ilvl w:val="0"/>
          <w:numId w:val="1"/>
        </w:numPr>
        <w:spacing w:after="120" w:line="240" w:lineRule="auto"/>
        <w:ind w:left="425" w:right="261" w:hanging="426"/>
        <w:jc w:val="both"/>
        <w:rPr>
          <w:rFonts w:ascii="Arial" w:hAnsi="Arial" w:cs="Arial"/>
          <w:b/>
        </w:rPr>
      </w:pPr>
      <w:r w:rsidRPr="002C58FB">
        <w:rPr>
          <w:rFonts w:ascii="Arial" w:hAnsi="Arial" w:cs="Arial"/>
          <w:b/>
        </w:rPr>
        <w:t xml:space="preserve">Internationalisation </w:t>
      </w:r>
    </w:p>
    <w:p w:rsidRPr="002C58FB" w:rsidR="009A2D37" w:rsidP="00D33C6A" w:rsidRDefault="000A7F3F" w14:paraId="604E5265" w14:textId="77777777">
      <w:pPr>
        <w:spacing w:after="120" w:line="240" w:lineRule="auto"/>
        <w:ind w:left="426" w:right="260"/>
        <w:jc w:val="both"/>
        <w:rPr>
          <w:rFonts w:ascii="Arial" w:hAnsi="Arial" w:cs="Arial"/>
          <w:b/>
        </w:rPr>
      </w:pPr>
      <w:r w:rsidRPr="002C58FB">
        <w:rPr>
          <w:rFonts w:ascii="Arial" w:hAnsi="Arial" w:cs="Arial"/>
          <w:iCs/>
        </w:rPr>
        <w:t xml:space="preserve">This module exposes students to </w:t>
      </w:r>
      <w:r w:rsidRPr="002C58FB" w:rsidR="00D33C6A">
        <w:rPr>
          <w:rFonts w:ascii="Arial" w:hAnsi="Arial" w:cs="Arial"/>
          <w:iCs/>
        </w:rPr>
        <w:t>the global dimensions of human-wildlife interaction</w:t>
      </w:r>
      <w:r w:rsidRPr="002C58FB" w:rsidR="001B1506">
        <w:rPr>
          <w:rFonts w:ascii="Arial" w:hAnsi="Arial" w:cs="Arial"/>
          <w:iCs/>
        </w:rPr>
        <w:t>s (rural/urban and protected and non-protected areas context, as well as developing/developed countries)</w:t>
      </w:r>
      <w:r w:rsidRPr="002C58FB" w:rsidR="00D33C6A">
        <w:rPr>
          <w:rFonts w:ascii="Arial" w:hAnsi="Arial" w:cs="Arial"/>
          <w:iCs/>
        </w:rPr>
        <w:t xml:space="preserve"> and </w:t>
      </w:r>
      <w:r w:rsidRPr="002C58FB">
        <w:rPr>
          <w:rFonts w:ascii="Arial" w:hAnsi="Arial" w:cs="Arial"/>
          <w:iCs/>
        </w:rPr>
        <w:t xml:space="preserve">research findings that have contributed </w:t>
      </w:r>
      <w:r w:rsidRPr="002C58FB">
        <w:rPr>
          <w:rFonts w:ascii="Arial" w:hAnsi="Arial" w:cs="Arial"/>
        </w:rPr>
        <w:t>evidence and theoretical insights for understanding</w:t>
      </w:r>
      <w:r w:rsidRPr="002C58FB" w:rsidR="00D33C6A">
        <w:rPr>
          <w:rFonts w:ascii="Arial" w:hAnsi="Arial" w:cs="Arial"/>
        </w:rPr>
        <w:t xml:space="preserve"> human-wildlife coexistence</w:t>
      </w:r>
      <w:r w:rsidRPr="002C58FB" w:rsidR="001B1506">
        <w:rPr>
          <w:rFonts w:ascii="Arial" w:hAnsi="Arial" w:cs="Arial"/>
        </w:rPr>
        <w:t xml:space="preserve"> around the world</w:t>
      </w:r>
      <w:r w:rsidRPr="002C58FB">
        <w:rPr>
          <w:rFonts w:ascii="Arial" w:hAnsi="Arial" w:cs="Arial"/>
        </w:rPr>
        <w:t xml:space="preserve">. The reading list is comprised of </w:t>
      </w:r>
      <w:r w:rsidRPr="002C58FB" w:rsidR="001B1506">
        <w:rPr>
          <w:rFonts w:ascii="Arial" w:hAnsi="Arial" w:cs="Arial"/>
        </w:rPr>
        <w:t xml:space="preserve">both anthropological and conservation readings from different parts of the world and </w:t>
      </w:r>
      <w:r w:rsidRPr="002C58FB">
        <w:rPr>
          <w:rFonts w:ascii="Arial" w:hAnsi="Arial" w:cs="Arial"/>
        </w:rPr>
        <w:t xml:space="preserve">research produced by prominent international research </w:t>
      </w:r>
      <w:r w:rsidRPr="002C58FB" w:rsidR="001B1506">
        <w:rPr>
          <w:rFonts w:ascii="Arial" w:hAnsi="Arial" w:cs="Arial"/>
        </w:rPr>
        <w:t xml:space="preserve">experts and </w:t>
      </w:r>
      <w:r w:rsidRPr="002C58FB">
        <w:rPr>
          <w:rFonts w:ascii="Arial" w:hAnsi="Arial" w:cs="Arial"/>
        </w:rPr>
        <w:t>groups, including international collaborative efforts. These two elements are central to the internationalisation dimension of this module.</w:t>
      </w:r>
      <w:r w:rsidRPr="002C58FB" w:rsidR="00922E9E">
        <w:rPr>
          <w:rFonts w:ascii="Arial" w:hAnsi="Arial" w:cs="Arial"/>
          <w:i/>
        </w:rPr>
        <w:t xml:space="preserve"> </w:t>
      </w:r>
    </w:p>
    <w:p w:rsidRPr="002C58FB" w:rsidR="009A2D37" w:rsidP="00302082" w:rsidRDefault="009A2D37" w14:paraId="37BBE09B" w14:textId="77777777">
      <w:pPr>
        <w:spacing w:after="120" w:line="240" w:lineRule="auto"/>
        <w:ind w:right="260"/>
        <w:rPr>
          <w:rFonts w:ascii="Arial" w:hAnsi="Arial" w:cs="Arial"/>
          <w:b/>
        </w:rPr>
      </w:pPr>
    </w:p>
    <w:p w:rsidRPr="002C58FB" w:rsidR="009A2D37" w:rsidP="00302082" w:rsidRDefault="009A2D37" w14:paraId="3DA47413" w14:textId="77777777">
      <w:pPr>
        <w:pStyle w:val="ListParagraph"/>
        <w:numPr>
          <w:ilvl w:val="0"/>
          <w:numId w:val="1"/>
        </w:numPr>
        <w:spacing w:after="120" w:line="240" w:lineRule="auto"/>
        <w:ind w:left="426" w:right="260" w:hanging="426"/>
        <w:contextualSpacing w:val="0"/>
        <w:rPr>
          <w:rFonts w:ascii="Arial" w:hAnsi="Arial" w:cs="Arial"/>
          <w:b/>
        </w:rPr>
      </w:pPr>
      <w:r w:rsidRPr="002C58FB">
        <w:rPr>
          <w:rFonts w:ascii="Arial" w:hAnsi="Arial" w:cs="Arial"/>
          <w:b/>
        </w:rPr>
        <w:t xml:space="preserve">Partner </w:t>
      </w:r>
      <w:r w:rsidRPr="002C58FB" w:rsidR="00883204">
        <w:rPr>
          <w:rFonts w:ascii="Arial" w:hAnsi="Arial" w:cs="Arial"/>
          <w:b/>
        </w:rPr>
        <w:t>College/Validated Institution</w:t>
      </w:r>
    </w:p>
    <w:p w:rsidRPr="002C58FB" w:rsidR="00FC0291" w:rsidP="00302082" w:rsidRDefault="001B1506" w14:paraId="6905C79B" w14:textId="77777777">
      <w:pPr>
        <w:pStyle w:val="ListParagraph"/>
        <w:spacing w:after="120" w:line="240" w:lineRule="auto"/>
        <w:ind w:left="426" w:right="260"/>
        <w:contextualSpacing w:val="0"/>
        <w:rPr>
          <w:rFonts w:ascii="Arial" w:hAnsi="Arial" w:cs="Arial"/>
        </w:rPr>
      </w:pPr>
      <w:r w:rsidRPr="002C58FB">
        <w:rPr>
          <w:rFonts w:ascii="Arial" w:hAnsi="Arial" w:cs="Arial"/>
        </w:rPr>
        <w:t>Not Applicable</w:t>
      </w:r>
    </w:p>
    <w:p w:rsidRPr="002C58FB" w:rsidR="001B1506" w:rsidP="00302082" w:rsidRDefault="001B1506" w14:paraId="1DC762D2" w14:textId="77777777">
      <w:pPr>
        <w:pStyle w:val="ListParagraph"/>
        <w:spacing w:after="120" w:line="240" w:lineRule="auto"/>
        <w:ind w:left="426" w:right="260"/>
        <w:contextualSpacing w:val="0"/>
        <w:rPr>
          <w:rFonts w:ascii="Arial" w:hAnsi="Arial" w:cs="Arial"/>
          <w:b/>
        </w:rPr>
      </w:pPr>
    </w:p>
    <w:p w:rsidRPr="002C58FB" w:rsidR="00F176DE" w:rsidP="00302082" w:rsidRDefault="009A2D37" w14:paraId="0526E025" w14:textId="77777777">
      <w:pPr>
        <w:pStyle w:val="ListParagraph"/>
        <w:numPr>
          <w:ilvl w:val="0"/>
          <w:numId w:val="1"/>
        </w:numPr>
        <w:spacing w:after="120" w:line="240" w:lineRule="auto"/>
        <w:ind w:left="426" w:right="260" w:hanging="426"/>
        <w:contextualSpacing w:val="0"/>
        <w:rPr>
          <w:rFonts w:ascii="Arial" w:hAnsi="Arial" w:cs="Arial"/>
          <w:b/>
        </w:rPr>
      </w:pPr>
      <w:r w:rsidRPr="002C58FB">
        <w:rPr>
          <w:rFonts w:ascii="Arial" w:hAnsi="Arial" w:cs="Arial"/>
          <w:b/>
        </w:rPr>
        <w:t>University Schoo</w:t>
      </w:r>
      <w:r w:rsidRPr="002C58FB" w:rsidR="00883204">
        <w:rPr>
          <w:rFonts w:ascii="Arial" w:hAnsi="Arial" w:cs="Arial"/>
          <w:b/>
        </w:rPr>
        <w:t>l responsible for the programme</w:t>
      </w:r>
    </w:p>
    <w:p w:rsidRPr="00D33C6A" w:rsidR="00883204" w:rsidP="00D33C6A" w:rsidRDefault="00D33C6A" w14:paraId="3F71945A" w14:textId="77777777">
      <w:pPr>
        <w:spacing w:after="120" w:line="240" w:lineRule="auto"/>
        <w:ind w:right="260" w:firstLine="426"/>
        <w:rPr>
          <w:rFonts w:ascii="Arial" w:hAnsi="Arial" w:cs="Arial"/>
        </w:rPr>
      </w:pPr>
      <w:r w:rsidRPr="002C58FB">
        <w:rPr>
          <w:rFonts w:ascii="Arial" w:hAnsi="Arial" w:cs="Arial"/>
        </w:rPr>
        <w:t>School of Anthropology and Conservation</w:t>
      </w:r>
    </w:p>
    <w:p w:rsidRPr="00302082" w:rsidR="00641D6D" w:rsidP="00302082" w:rsidRDefault="00641D6D" w14:paraId="03552148" w14:textId="77777777">
      <w:pPr>
        <w:pBdr>
          <w:bottom w:val="single" w:color="auto" w:sz="6" w:space="1"/>
        </w:pBdr>
        <w:spacing w:after="120" w:line="240" w:lineRule="auto"/>
        <w:ind w:right="260"/>
        <w:rPr>
          <w:rFonts w:ascii="Arial" w:hAnsi="Arial" w:cs="Arial"/>
        </w:rPr>
      </w:pPr>
    </w:p>
    <w:p w:rsidRPr="00BA453C" w:rsidR="00441E76" w:rsidP="00302082" w:rsidRDefault="00422B69" w14:paraId="73EA7FCD" w14:textId="77777777">
      <w:pPr>
        <w:spacing w:after="120" w:line="240" w:lineRule="auto"/>
        <w:ind w:right="260"/>
        <w:rPr>
          <w:rFonts w:ascii="Arial" w:hAnsi="Arial" w:cs="Arial"/>
          <w:b/>
          <w:sz w:val="20"/>
        </w:rPr>
      </w:pPr>
      <w:r w:rsidRPr="00BA453C">
        <w:rPr>
          <w:rFonts w:ascii="Arial" w:hAnsi="Arial" w:cs="Arial"/>
          <w:b/>
          <w:sz w:val="20"/>
        </w:rPr>
        <w:t>FACULTIES SUPPORT OFFICE</w:t>
      </w:r>
      <w:r w:rsidRPr="00BA453C" w:rsidR="00441E76">
        <w:rPr>
          <w:rFonts w:ascii="Arial" w:hAnsi="Arial" w:cs="Arial"/>
          <w:b/>
          <w:sz w:val="20"/>
        </w:rPr>
        <w:t xml:space="preserve"> USE ONLY</w:t>
      </w:r>
      <w:r w:rsidRPr="00BA453C" w:rsidR="00C612A8">
        <w:rPr>
          <w:rFonts w:ascii="Arial" w:hAnsi="Arial" w:cs="Arial"/>
          <w:b/>
          <w:sz w:val="20"/>
        </w:rPr>
        <w:t xml:space="preserve"> </w:t>
      </w:r>
    </w:p>
    <w:p w:rsidRPr="00BA453C" w:rsidR="00D83563" w:rsidP="00302082" w:rsidRDefault="00D83563" w14:paraId="0635C19B" w14:textId="77777777">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rsidRPr="00302082" w:rsidR="00422B69" w:rsidP="00302082" w:rsidRDefault="00422B69" w14:paraId="57511187" w14:textId="77777777">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Pr="00BA453C" w:rsidR="00302082" w:rsidTr="00694309" w14:paraId="73C5C7B4" w14:textId="77777777">
        <w:trPr>
          <w:trHeight w:val="317"/>
        </w:trPr>
        <w:tc>
          <w:tcPr>
            <w:tcW w:w="1526" w:type="dxa"/>
          </w:tcPr>
          <w:p w:rsidRPr="00BA453C" w:rsidR="00422B69" w:rsidP="00302082" w:rsidRDefault="00422B69" w14:paraId="5C1A470D" w14:textId="77777777">
            <w:pPr>
              <w:spacing w:after="120"/>
              <w:ind w:right="-330"/>
              <w:rPr>
                <w:rFonts w:ascii="Arial" w:hAnsi="Arial" w:cs="Arial"/>
                <w:sz w:val="18"/>
              </w:rPr>
            </w:pPr>
            <w:r w:rsidRPr="00BA453C">
              <w:rPr>
                <w:rFonts w:ascii="Arial" w:hAnsi="Arial" w:cs="Arial"/>
                <w:sz w:val="18"/>
              </w:rPr>
              <w:t>Date approved</w:t>
            </w:r>
          </w:p>
        </w:tc>
        <w:tc>
          <w:tcPr>
            <w:tcW w:w="1701" w:type="dxa"/>
          </w:tcPr>
          <w:p w:rsidRPr="00BA453C" w:rsidR="00422B69" w:rsidP="00302082" w:rsidRDefault="00422B69" w14:paraId="7724A3D9" w14:textId="77777777">
            <w:pPr>
              <w:spacing w:after="120"/>
              <w:rPr>
                <w:rFonts w:ascii="Arial" w:hAnsi="Arial" w:cs="Arial"/>
                <w:sz w:val="18"/>
              </w:rPr>
            </w:pPr>
            <w:r w:rsidRPr="00BA453C">
              <w:rPr>
                <w:rFonts w:ascii="Arial" w:hAnsi="Arial" w:cs="Arial"/>
                <w:sz w:val="18"/>
              </w:rPr>
              <w:t>Major/minor revision</w:t>
            </w:r>
          </w:p>
        </w:tc>
        <w:tc>
          <w:tcPr>
            <w:tcW w:w="2410" w:type="dxa"/>
          </w:tcPr>
          <w:p w:rsidRPr="00BA453C" w:rsidR="00422B69" w:rsidP="00302082" w:rsidRDefault="00422B69" w14:paraId="53AEABC6" w14:textId="77777777">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rsidRPr="00BA453C" w:rsidR="00422B69" w:rsidP="00302082" w:rsidRDefault="00422B69" w14:paraId="6F00B327" w14:textId="77777777">
            <w:pPr>
              <w:spacing w:after="120"/>
              <w:ind w:right="-330"/>
              <w:rPr>
                <w:rFonts w:ascii="Arial" w:hAnsi="Arial" w:cs="Arial"/>
                <w:sz w:val="18"/>
              </w:rPr>
            </w:pPr>
            <w:r w:rsidRPr="00BA453C">
              <w:rPr>
                <w:rFonts w:ascii="Arial" w:hAnsi="Arial" w:cs="Arial"/>
                <w:sz w:val="18"/>
              </w:rPr>
              <w:t>Section revised</w:t>
            </w:r>
          </w:p>
        </w:tc>
        <w:tc>
          <w:tcPr>
            <w:tcW w:w="2597" w:type="dxa"/>
          </w:tcPr>
          <w:p w:rsidRPr="00BA453C" w:rsidR="00422B69" w:rsidP="00302082" w:rsidRDefault="00422B69" w14:paraId="08E5D269" w14:textId="77777777">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Pr="00BA453C" w:rsidR="001A425B">
              <w:rPr>
                <w:rFonts w:ascii="Arial" w:hAnsi="Arial" w:cs="Arial"/>
                <w:sz w:val="18"/>
              </w:rPr>
              <w:t>Q6&amp;7 cover sheet)</w:t>
            </w:r>
          </w:p>
        </w:tc>
      </w:tr>
      <w:tr w:rsidRPr="00302082" w:rsidR="00302082" w:rsidTr="00694309" w14:paraId="3510046C" w14:textId="77777777">
        <w:trPr>
          <w:trHeight w:val="305"/>
        </w:trPr>
        <w:tc>
          <w:tcPr>
            <w:tcW w:w="1526" w:type="dxa"/>
          </w:tcPr>
          <w:p w:rsidRPr="00302082" w:rsidR="00422B69" w:rsidP="00302082" w:rsidRDefault="00940BD0" w14:paraId="058B4220" w14:textId="6218059C">
            <w:pPr>
              <w:spacing w:after="120"/>
              <w:ind w:right="-330"/>
              <w:rPr>
                <w:rFonts w:ascii="Arial" w:hAnsi="Arial" w:cs="Arial"/>
              </w:rPr>
            </w:pPr>
            <w:r>
              <w:rPr>
                <w:rFonts w:ascii="Arial" w:hAnsi="Arial" w:cs="Arial"/>
              </w:rPr>
              <w:t>31/01/2018</w:t>
            </w:r>
          </w:p>
        </w:tc>
        <w:tc>
          <w:tcPr>
            <w:tcW w:w="1701" w:type="dxa"/>
          </w:tcPr>
          <w:p w:rsidRPr="00302082" w:rsidR="00422B69" w:rsidP="00302082" w:rsidRDefault="00940BD0" w14:paraId="4A74714F" w14:textId="4E9C2E47">
            <w:pPr>
              <w:spacing w:after="120"/>
              <w:ind w:right="-330"/>
              <w:rPr>
                <w:rFonts w:ascii="Arial" w:hAnsi="Arial" w:cs="Arial"/>
              </w:rPr>
            </w:pPr>
            <w:r>
              <w:rPr>
                <w:rFonts w:ascii="Arial" w:hAnsi="Arial" w:cs="Arial"/>
              </w:rPr>
              <w:t>Minor</w:t>
            </w:r>
          </w:p>
        </w:tc>
        <w:tc>
          <w:tcPr>
            <w:tcW w:w="2410" w:type="dxa"/>
          </w:tcPr>
          <w:p w:rsidRPr="00302082" w:rsidR="00422B69" w:rsidP="00302082" w:rsidRDefault="00940BD0" w14:paraId="702BB990" w14:textId="58A83641">
            <w:pPr>
              <w:spacing w:after="120"/>
              <w:ind w:right="-330"/>
              <w:rPr>
                <w:rFonts w:ascii="Arial" w:hAnsi="Arial" w:cs="Arial"/>
              </w:rPr>
            </w:pPr>
            <w:r>
              <w:rPr>
                <w:rFonts w:ascii="Arial" w:hAnsi="Arial" w:cs="Arial"/>
              </w:rPr>
              <w:t>September 2018</w:t>
            </w:r>
          </w:p>
        </w:tc>
        <w:tc>
          <w:tcPr>
            <w:tcW w:w="2448" w:type="dxa"/>
          </w:tcPr>
          <w:p w:rsidRPr="00302082" w:rsidR="00422B69" w:rsidP="00302082" w:rsidRDefault="00422B69" w14:paraId="587ACFA8" w14:textId="77777777">
            <w:pPr>
              <w:spacing w:after="120"/>
              <w:ind w:right="-330"/>
              <w:rPr>
                <w:rFonts w:ascii="Arial" w:hAnsi="Arial" w:cs="Arial"/>
              </w:rPr>
            </w:pPr>
          </w:p>
        </w:tc>
        <w:tc>
          <w:tcPr>
            <w:tcW w:w="2597" w:type="dxa"/>
          </w:tcPr>
          <w:p w:rsidRPr="00302082" w:rsidR="00422B69" w:rsidP="00302082" w:rsidRDefault="00940BD0" w14:paraId="7A7D5418" w14:textId="48363AFF">
            <w:pPr>
              <w:spacing w:after="120"/>
              <w:ind w:right="-330"/>
              <w:rPr>
                <w:rFonts w:ascii="Arial" w:hAnsi="Arial" w:cs="Arial"/>
              </w:rPr>
            </w:pPr>
            <w:r>
              <w:rPr>
                <w:rFonts w:ascii="Arial" w:hAnsi="Arial" w:cs="Arial"/>
              </w:rPr>
              <w:t>No</w:t>
            </w:r>
          </w:p>
        </w:tc>
      </w:tr>
      <w:tr w:rsidRPr="00302082" w:rsidR="00302082" w:rsidTr="00694309" w14:paraId="510028C9" w14:textId="77777777">
        <w:trPr>
          <w:trHeight w:val="305"/>
        </w:trPr>
        <w:tc>
          <w:tcPr>
            <w:tcW w:w="1526" w:type="dxa"/>
          </w:tcPr>
          <w:p w:rsidRPr="00302082" w:rsidR="00422B69" w:rsidP="00302082" w:rsidRDefault="00422B69" w14:paraId="428665B2" w14:textId="77777777">
            <w:pPr>
              <w:spacing w:after="120"/>
              <w:ind w:right="-330"/>
              <w:rPr>
                <w:rFonts w:ascii="Arial" w:hAnsi="Arial" w:cs="Arial"/>
              </w:rPr>
            </w:pPr>
          </w:p>
        </w:tc>
        <w:tc>
          <w:tcPr>
            <w:tcW w:w="1701" w:type="dxa"/>
          </w:tcPr>
          <w:p w:rsidRPr="00302082" w:rsidR="00422B69" w:rsidP="00302082" w:rsidRDefault="00422B69" w14:paraId="38F83BED" w14:textId="77777777">
            <w:pPr>
              <w:spacing w:after="120"/>
              <w:ind w:right="-330"/>
              <w:rPr>
                <w:rFonts w:ascii="Arial" w:hAnsi="Arial" w:cs="Arial"/>
              </w:rPr>
            </w:pPr>
          </w:p>
        </w:tc>
        <w:tc>
          <w:tcPr>
            <w:tcW w:w="2410" w:type="dxa"/>
          </w:tcPr>
          <w:p w:rsidRPr="00302082" w:rsidR="00422B69" w:rsidP="00302082" w:rsidRDefault="00422B69" w14:paraId="261FB9E8" w14:textId="77777777">
            <w:pPr>
              <w:spacing w:after="120"/>
              <w:ind w:right="-330"/>
              <w:rPr>
                <w:rFonts w:ascii="Arial" w:hAnsi="Arial" w:cs="Arial"/>
              </w:rPr>
            </w:pPr>
          </w:p>
        </w:tc>
        <w:tc>
          <w:tcPr>
            <w:tcW w:w="2448" w:type="dxa"/>
          </w:tcPr>
          <w:p w:rsidRPr="00302082" w:rsidR="00422B69" w:rsidP="00302082" w:rsidRDefault="00422B69" w14:paraId="2A2BC5B6" w14:textId="77777777">
            <w:pPr>
              <w:spacing w:after="120"/>
              <w:ind w:right="-330"/>
              <w:rPr>
                <w:rFonts w:ascii="Arial" w:hAnsi="Arial" w:cs="Arial"/>
              </w:rPr>
            </w:pPr>
          </w:p>
        </w:tc>
        <w:tc>
          <w:tcPr>
            <w:tcW w:w="2597" w:type="dxa"/>
          </w:tcPr>
          <w:p w:rsidRPr="00302082" w:rsidR="00422B69" w:rsidP="00302082" w:rsidRDefault="00422B69" w14:paraId="6C4C9515" w14:textId="77777777">
            <w:pPr>
              <w:spacing w:after="120"/>
              <w:ind w:right="-330"/>
              <w:rPr>
                <w:rFonts w:ascii="Arial" w:hAnsi="Arial" w:cs="Arial"/>
              </w:rPr>
            </w:pPr>
          </w:p>
        </w:tc>
      </w:tr>
    </w:tbl>
    <w:p w:rsidRPr="00302082" w:rsidR="00D83563" w:rsidP="00302082" w:rsidRDefault="00D83563" w14:paraId="0E297F10" w14:textId="77777777">
      <w:pPr>
        <w:spacing w:after="120" w:line="240" w:lineRule="auto"/>
        <w:ind w:right="-330"/>
        <w:rPr>
          <w:rFonts w:ascii="Arial" w:hAnsi="Arial" w:cs="Arial"/>
        </w:rPr>
      </w:pPr>
    </w:p>
    <w:sectPr w:rsidRPr="00302082" w:rsidR="00D83563" w:rsidSect="00B213D2">
      <w:headerReference w:type="default" r:id="rId9"/>
      <w:footerReference w:type="default" r:id="rId10"/>
      <w:headerReference w:type="first" r:id="rId11"/>
      <w:pgSz w:w="11906" w:h="16838" w:orient="portrait"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12A9" w:rsidP="009A2D37" w:rsidRDefault="00CC12A9" w14:paraId="15587A82" w14:textId="77777777">
      <w:pPr>
        <w:spacing w:after="0" w:line="240" w:lineRule="auto"/>
      </w:pPr>
      <w:r>
        <w:separator/>
      </w:r>
    </w:p>
  </w:endnote>
  <w:endnote w:type="continuationSeparator" w:id="0">
    <w:p w:rsidR="00CC12A9" w:rsidP="009A2D37" w:rsidRDefault="00CC12A9" w14:paraId="585B7DDF" w14:textId="77777777">
      <w:pPr>
        <w:spacing w:after="0" w:line="240" w:lineRule="auto"/>
      </w:pPr>
      <w:r>
        <w:continuationSeparator/>
      </w:r>
    </w:p>
  </w:endnote>
  <w:endnote w:type="continuationNotice" w:id="1">
    <w:p w:rsidR="00CC12A9" w:rsidRDefault="00CC12A9" w14:paraId="076053CD"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4A38C574" w14:textId="13391F48" w:rsidR="008B2543" w:rsidRDefault="0019787E" w:rsidP="009A2D37">
        <w:pPr>
          <w:pStyle w:val="Footer"/>
          <w:jc w:val="center"/>
        </w:pPr>
        <w:r>
          <w:fldChar w:fldCharType="begin"/>
        </w:r>
        <w:r>
          <w:instrText xml:space="preserve"> PAGE   \* MERGEFORMAT </w:instrText>
        </w:r>
        <w:r>
          <w:fldChar w:fldCharType="separate"/>
        </w:r>
        <w:r w:rsidR="00940BD0">
          <w:rPr>
            <w:noProof/>
          </w:rPr>
          <w:t>2</w:t>
        </w:r>
        <w:r>
          <w:rPr>
            <w:noProof/>
          </w:rPr>
          <w:fldChar w:fldCharType="end"/>
        </w:r>
      </w:p>
    </w:sdtContent>
  </w:sdt>
  <w:p w14:paraId="7EFBCA0E"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883204">
      <w:rPr>
        <w:rFonts w:ascii="Arial" w:hAnsi="Arial"/>
        <w:sz w:val="18"/>
      </w:rPr>
      <w:t>July 2016</w:t>
    </w:r>
    <w:r>
      <w:rPr>
        <w:rFonts w:ascii="Arial" w:hAnsi="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12A9" w:rsidP="009A2D37" w:rsidRDefault="00CC12A9" w14:paraId="0DAF2BA8" w14:textId="77777777">
      <w:pPr>
        <w:spacing w:after="0" w:line="240" w:lineRule="auto"/>
      </w:pPr>
      <w:r>
        <w:separator/>
      </w:r>
    </w:p>
  </w:footnote>
  <w:footnote w:type="continuationSeparator" w:id="0">
    <w:p w:rsidR="00CC12A9" w:rsidP="009A2D37" w:rsidRDefault="00CC12A9" w14:paraId="40A36AC8" w14:textId="77777777">
      <w:pPr>
        <w:spacing w:after="0" w:line="240" w:lineRule="auto"/>
      </w:pPr>
      <w:r>
        <w:continuationSeparator/>
      </w:r>
    </w:p>
  </w:footnote>
  <w:footnote w:type="continuationNotice" w:id="1">
    <w:p w:rsidR="00CC12A9" w:rsidRDefault="00CC12A9" w14:paraId="51533355" w14:textId="7777777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ABE1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E6161E2" wp14:editId="08F4FE4F">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6BB6F57" w14:textId="77777777" w:rsidR="008B2543" w:rsidRPr="008C00F8" w:rsidRDefault="008B2543" w:rsidP="005E6D38">
    <w:pPr>
      <w:pStyle w:val="Heading1"/>
      <w:spacing w:before="60" w:after="60"/>
      <w:rPr>
        <w:rFonts w:ascii="Arial" w:hAnsi="Arial" w:cs="Arial"/>
      </w:rPr>
    </w:pPr>
  </w:p>
  <w:p w14:paraId="3FAB4787"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68AB49" w14:textId="481193D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9CCE30F" wp14:editId="042F7F6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F7FFC77"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2"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434C067E"/>
    <w:multiLevelType w:val="hybridMultilevel"/>
    <w:tmpl w:val="51D27004"/>
    <w:lvl w:ilvl="0" w:tplc="08090001">
      <w:start w:val="1"/>
      <w:numFmt w:val="bullet"/>
      <w:lvlText w:val=""/>
      <w:lvlJc w:val="left"/>
      <w:pPr>
        <w:ind w:left="360" w:hanging="360"/>
      </w:pPr>
      <w:rPr>
        <w:rFonts w:hint="default" w:ascii="Symbol" w:hAnsi="Symbo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hint="default" w:ascii="Symbol" w:hAnsi="Symbol"/>
      </w:rPr>
    </w:lvl>
    <w:lvl w:ilvl="1" w:tplc="08090003" w:tentative="1">
      <w:start w:val="1"/>
      <w:numFmt w:val="bullet"/>
      <w:lvlText w:val="o"/>
      <w:lvlJc w:val="left"/>
      <w:pPr>
        <w:ind w:left="873" w:hanging="360"/>
      </w:pPr>
      <w:rPr>
        <w:rFonts w:hint="default" w:ascii="Courier New" w:hAnsi="Courier New" w:cs="Courier New"/>
      </w:rPr>
    </w:lvl>
    <w:lvl w:ilvl="2" w:tplc="08090005" w:tentative="1">
      <w:start w:val="1"/>
      <w:numFmt w:val="bullet"/>
      <w:lvlText w:val=""/>
      <w:lvlJc w:val="left"/>
      <w:pPr>
        <w:ind w:left="1593" w:hanging="360"/>
      </w:pPr>
      <w:rPr>
        <w:rFonts w:hint="default" w:ascii="Wingdings" w:hAnsi="Wingdings"/>
      </w:rPr>
    </w:lvl>
    <w:lvl w:ilvl="3" w:tplc="08090001" w:tentative="1">
      <w:start w:val="1"/>
      <w:numFmt w:val="bullet"/>
      <w:lvlText w:val=""/>
      <w:lvlJc w:val="left"/>
      <w:pPr>
        <w:ind w:left="2313" w:hanging="360"/>
      </w:pPr>
      <w:rPr>
        <w:rFonts w:hint="default" w:ascii="Symbol" w:hAnsi="Symbol"/>
      </w:rPr>
    </w:lvl>
    <w:lvl w:ilvl="4" w:tplc="08090003" w:tentative="1">
      <w:start w:val="1"/>
      <w:numFmt w:val="bullet"/>
      <w:lvlText w:val="o"/>
      <w:lvlJc w:val="left"/>
      <w:pPr>
        <w:ind w:left="3033" w:hanging="360"/>
      </w:pPr>
      <w:rPr>
        <w:rFonts w:hint="default" w:ascii="Courier New" w:hAnsi="Courier New" w:cs="Courier New"/>
      </w:rPr>
    </w:lvl>
    <w:lvl w:ilvl="5" w:tplc="08090005" w:tentative="1">
      <w:start w:val="1"/>
      <w:numFmt w:val="bullet"/>
      <w:lvlText w:val=""/>
      <w:lvlJc w:val="left"/>
      <w:pPr>
        <w:ind w:left="3753" w:hanging="360"/>
      </w:pPr>
      <w:rPr>
        <w:rFonts w:hint="default" w:ascii="Wingdings" w:hAnsi="Wingdings"/>
      </w:rPr>
    </w:lvl>
    <w:lvl w:ilvl="6" w:tplc="08090001" w:tentative="1">
      <w:start w:val="1"/>
      <w:numFmt w:val="bullet"/>
      <w:lvlText w:val=""/>
      <w:lvlJc w:val="left"/>
      <w:pPr>
        <w:ind w:left="4473" w:hanging="360"/>
      </w:pPr>
      <w:rPr>
        <w:rFonts w:hint="default" w:ascii="Symbol" w:hAnsi="Symbol"/>
      </w:rPr>
    </w:lvl>
    <w:lvl w:ilvl="7" w:tplc="08090003" w:tentative="1">
      <w:start w:val="1"/>
      <w:numFmt w:val="bullet"/>
      <w:lvlText w:val="o"/>
      <w:lvlJc w:val="left"/>
      <w:pPr>
        <w:ind w:left="5193" w:hanging="360"/>
      </w:pPr>
      <w:rPr>
        <w:rFonts w:hint="default" w:ascii="Courier New" w:hAnsi="Courier New" w:cs="Courier New"/>
      </w:rPr>
    </w:lvl>
    <w:lvl w:ilvl="8" w:tplc="08090005" w:tentative="1">
      <w:start w:val="1"/>
      <w:numFmt w:val="bullet"/>
      <w:lvlText w:val=""/>
      <w:lvlJc w:val="left"/>
      <w:pPr>
        <w:ind w:left="5913" w:hanging="360"/>
      </w:pPr>
      <w:rPr>
        <w:rFonts w:hint="default" w:ascii="Wingdings" w:hAnsi="Wingdings"/>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hint="default" w:ascii="Symbol" w:hAnsi="Symbol"/>
      </w:rPr>
    </w:lvl>
    <w:lvl w:ilvl="1" w:tplc="08090003" w:tentative="1">
      <w:start w:val="1"/>
      <w:numFmt w:val="bullet"/>
      <w:lvlText w:val="o"/>
      <w:lvlJc w:val="left"/>
      <w:pPr>
        <w:ind w:left="1866" w:hanging="360"/>
      </w:pPr>
      <w:rPr>
        <w:rFonts w:hint="default" w:ascii="Courier New" w:hAnsi="Courier New" w:cs="Courier New"/>
      </w:rPr>
    </w:lvl>
    <w:lvl w:ilvl="2" w:tplc="08090005" w:tentative="1">
      <w:start w:val="1"/>
      <w:numFmt w:val="bullet"/>
      <w:lvlText w:val=""/>
      <w:lvlJc w:val="left"/>
      <w:pPr>
        <w:ind w:left="2586" w:hanging="360"/>
      </w:pPr>
      <w:rPr>
        <w:rFonts w:hint="default" w:ascii="Wingdings" w:hAnsi="Wingdings"/>
      </w:rPr>
    </w:lvl>
    <w:lvl w:ilvl="3" w:tplc="08090001" w:tentative="1">
      <w:start w:val="1"/>
      <w:numFmt w:val="bullet"/>
      <w:lvlText w:val=""/>
      <w:lvlJc w:val="left"/>
      <w:pPr>
        <w:ind w:left="3306" w:hanging="360"/>
      </w:pPr>
      <w:rPr>
        <w:rFonts w:hint="default" w:ascii="Symbol" w:hAnsi="Symbol"/>
      </w:rPr>
    </w:lvl>
    <w:lvl w:ilvl="4" w:tplc="08090003" w:tentative="1">
      <w:start w:val="1"/>
      <w:numFmt w:val="bullet"/>
      <w:lvlText w:val="o"/>
      <w:lvlJc w:val="left"/>
      <w:pPr>
        <w:ind w:left="4026" w:hanging="360"/>
      </w:pPr>
      <w:rPr>
        <w:rFonts w:hint="default" w:ascii="Courier New" w:hAnsi="Courier New" w:cs="Courier New"/>
      </w:rPr>
    </w:lvl>
    <w:lvl w:ilvl="5" w:tplc="08090005" w:tentative="1">
      <w:start w:val="1"/>
      <w:numFmt w:val="bullet"/>
      <w:lvlText w:val=""/>
      <w:lvlJc w:val="left"/>
      <w:pPr>
        <w:ind w:left="4746" w:hanging="360"/>
      </w:pPr>
      <w:rPr>
        <w:rFonts w:hint="default" w:ascii="Wingdings" w:hAnsi="Wingdings"/>
      </w:rPr>
    </w:lvl>
    <w:lvl w:ilvl="6" w:tplc="08090001" w:tentative="1">
      <w:start w:val="1"/>
      <w:numFmt w:val="bullet"/>
      <w:lvlText w:val=""/>
      <w:lvlJc w:val="left"/>
      <w:pPr>
        <w:ind w:left="5466" w:hanging="360"/>
      </w:pPr>
      <w:rPr>
        <w:rFonts w:hint="default" w:ascii="Symbol" w:hAnsi="Symbol"/>
      </w:rPr>
    </w:lvl>
    <w:lvl w:ilvl="7" w:tplc="08090003" w:tentative="1">
      <w:start w:val="1"/>
      <w:numFmt w:val="bullet"/>
      <w:lvlText w:val="o"/>
      <w:lvlJc w:val="left"/>
      <w:pPr>
        <w:ind w:left="6186" w:hanging="360"/>
      </w:pPr>
      <w:rPr>
        <w:rFonts w:hint="default" w:ascii="Courier New" w:hAnsi="Courier New" w:cs="Courier New"/>
      </w:rPr>
    </w:lvl>
    <w:lvl w:ilvl="8" w:tplc="08090005" w:tentative="1">
      <w:start w:val="1"/>
      <w:numFmt w:val="bullet"/>
      <w:lvlText w:val=""/>
      <w:lvlJc w:val="left"/>
      <w:pPr>
        <w:ind w:left="6906" w:hanging="360"/>
      </w:pPr>
      <w:rPr>
        <w:rFonts w:hint="default" w:ascii="Wingdings" w:hAnsi="Wingdings"/>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8"/>
  </w:num>
  <w:num w:numId="6">
    <w:abstractNumId w:val="6"/>
  </w:num>
  <w:num w:numId="7">
    <w:abstractNumId w:val="9"/>
  </w:num>
  <w:num w:numId="8">
    <w:abstractNumId w:val="7"/>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markup="0"/>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023E"/>
    <w:rsid w:val="00060C4A"/>
    <w:rsid w:val="00063A2F"/>
    <w:rsid w:val="000678D3"/>
    <w:rsid w:val="00094810"/>
    <w:rsid w:val="00096DA4"/>
    <w:rsid w:val="000A7F3F"/>
    <w:rsid w:val="000B77E3"/>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506"/>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68E7"/>
    <w:rsid w:val="002B71F2"/>
    <w:rsid w:val="002C58FB"/>
    <w:rsid w:val="002E71C0"/>
    <w:rsid w:val="002F05F4"/>
    <w:rsid w:val="002F0CE4"/>
    <w:rsid w:val="002F23EF"/>
    <w:rsid w:val="002F2626"/>
    <w:rsid w:val="00302082"/>
    <w:rsid w:val="00306620"/>
    <w:rsid w:val="00325C82"/>
    <w:rsid w:val="003262B9"/>
    <w:rsid w:val="00334A02"/>
    <w:rsid w:val="00335875"/>
    <w:rsid w:val="00335FBE"/>
    <w:rsid w:val="00343B1C"/>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08C"/>
    <w:rsid w:val="00402ED7"/>
    <w:rsid w:val="00410B14"/>
    <w:rsid w:val="004114F8"/>
    <w:rsid w:val="00422B69"/>
    <w:rsid w:val="00423D86"/>
    <w:rsid w:val="00424C90"/>
    <w:rsid w:val="00431BA7"/>
    <w:rsid w:val="00436BE9"/>
    <w:rsid w:val="00441E76"/>
    <w:rsid w:val="004443DA"/>
    <w:rsid w:val="00446A75"/>
    <w:rsid w:val="004474A2"/>
    <w:rsid w:val="00460925"/>
    <w:rsid w:val="00464D79"/>
    <w:rsid w:val="00471C6C"/>
    <w:rsid w:val="00472023"/>
    <w:rsid w:val="004742CD"/>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345"/>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510C"/>
    <w:rsid w:val="005D5C51"/>
    <w:rsid w:val="005D7CD0"/>
    <w:rsid w:val="005E1A3A"/>
    <w:rsid w:val="005E6ADC"/>
    <w:rsid w:val="005E6D10"/>
    <w:rsid w:val="005E6D38"/>
    <w:rsid w:val="005E7B3F"/>
    <w:rsid w:val="005F040F"/>
    <w:rsid w:val="005F2C42"/>
    <w:rsid w:val="00601597"/>
    <w:rsid w:val="006043FC"/>
    <w:rsid w:val="006050CF"/>
    <w:rsid w:val="006253AA"/>
    <w:rsid w:val="00626023"/>
    <w:rsid w:val="00633150"/>
    <w:rsid w:val="00637A50"/>
    <w:rsid w:val="00641D6D"/>
    <w:rsid w:val="0064364E"/>
    <w:rsid w:val="006438F3"/>
    <w:rsid w:val="00647907"/>
    <w:rsid w:val="00651A82"/>
    <w:rsid w:val="006525E9"/>
    <w:rsid w:val="0066747B"/>
    <w:rsid w:val="006725EC"/>
    <w:rsid w:val="0067426B"/>
    <w:rsid w:val="00674ED0"/>
    <w:rsid w:val="00681B3A"/>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D482F"/>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167C6"/>
    <w:rsid w:val="0082322C"/>
    <w:rsid w:val="00823942"/>
    <w:rsid w:val="00827914"/>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15FA"/>
    <w:rsid w:val="008D7401"/>
    <w:rsid w:val="00903DF6"/>
    <w:rsid w:val="00921CF6"/>
    <w:rsid w:val="00922E9E"/>
    <w:rsid w:val="00924EF0"/>
    <w:rsid w:val="00934D7B"/>
    <w:rsid w:val="00940BD0"/>
    <w:rsid w:val="00947180"/>
    <w:rsid w:val="009567BE"/>
    <w:rsid w:val="009676FA"/>
    <w:rsid w:val="009679E0"/>
    <w:rsid w:val="00977632"/>
    <w:rsid w:val="00982A8E"/>
    <w:rsid w:val="00987DB4"/>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B548F"/>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2581"/>
    <w:rsid w:val="00B746A8"/>
    <w:rsid w:val="00B7664D"/>
    <w:rsid w:val="00B80989"/>
    <w:rsid w:val="00B85592"/>
    <w:rsid w:val="00B90F58"/>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738E"/>
    <w:rsid w:val="00C3744A"/>
    <w:rsid w:val="00C4002A"/>
    <w:rsid w:val="00C46912"/>
    <w:rsid w:val="00C612A8"/>
    <w:rsid w:val="00C67631"/>
    <w:rsid w:val="00C709C6"/>
    <w:rsid w:val="00C729D7"/>
    <w:rsid w:val="00C83354"/>
    <w:rsid w:val="00C84004"/>
    <w:rsid w:val="00C843F6"/>
    <w:rsid w:val="00C84507"/>
    <w:rsid w:val="00C862C7"/>
    <w:rsid w:val="00CA3254"/>
    <w:rsid w:val="00CB11CE"/>
    <w:rsid w:val="00CC12A9"/>
    <w:rsid w:val="00CC25A2"/>
    <w:rsid w:val="00CD7F07"/>
    <w:rsid w:val="00CE04F3"/>
    <w:rsid w:val="00CE12D8"/>
    <w:rsid w:val="00CE4574"/>
    <w:rsid w:val="00CE70E6"/>
    <w:rsid w:val="00CF2E1E"/>
    <w:rsid w:val="00D02E99"/>
    <w:rsid w:val="00D127B7"/>
    <w:rsid w:val="00D13357"/>
    <w:rsid w:val="00D13A13"/>
    <w:rsid w:val="00D2689A"/>
    <w:rsid w:val="00D33C6A"/>
    <w:rsid w:val="00D478E3"/>
    <w:rsid w:val="00D65506"/>
    <w:rsid w:val="00D773CF"/>
    <w:rsid w:val="00D83563"/>
    <w:rsid w:val="00D8448F"/>
    <w:rsid w:val="00DA64B6"/>
    <w:rsid w:val="00DB5C9D"/>
    <w:rsid w:val="00DD02E6"/>
    <w:rsid w:val="00DF08CA"/>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D77A1"/>
    <w:rsid w:val="00EF039B"/>
    <w:rsid w:val="00EF4933"/>
    <w:rsid w:val="00EF5044"/>
    <w:rsid w:val="00F01956"/>
    <w:rsid w:val="00F116CE"/>
    <w:rsid w:val="00F176DE"/>
    <w:rsid w:val="00F21C47"/>
    <w:rsid w:val="00F244E2"/>
    <w:rsid w:val="00F340DE"/>
    <w:rsid w:val="00F43542"/>
    <w:rsid w:val="00F44BAB"/>
    <w:rsid w:val="00F527CB"/>
    <w:rsid w:val="00F562AA"/>
    <w:rsid w:val="00F7105A"/>
    <w:rsid w:val="00F77676"/>
    <w:rsid w:val="00F8197C"/>
    <w:rsid w:val="00F82562"/>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 w:val="547C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199716"/>
  <w15:docId w15:val="{9C33FB6C-5104-478A-9DBE-00468DEBE07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hAnsi="Plantin" w:eastAsia="Times New Roman" w:cs="Times New Roman"/>
      <w:b/>
      <w:sz w:val="24"/>
      <w:szCs w:val="20"/>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rsid w:val="009A2D37"/>
    <w:rPr>
      <w:color w:val="0000FF"/>
      <w:u w:val="single"/>
    </w:rPr>
  </w:style>
  <w:style w:type="paragraph" w:styleId="Default" w:customStyle="1">
    <w:name w:val="Default"/>
    <w:rsid w:val="009A2D37"/>
    <w:pPr>
      <w:autoSpaceDE w:val="0"/>
      <w:autoSpaceDN w:val="0"/>
      <w:adjustRightInd w:val="0"/>
      <w:spacing w:after="0" w:line="240" w:lineRule="auto"/>
    </w:pPr>
    <w:rPr>
      <w:rFonts w:ascii="Arial" w:hAnsi="Arial" w:cs="Arial" w:eastAsiaTheme="minorEastAsia"/>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hAnsi="Times New Roman" w:eastAsia="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styleId="HeaderChar" w:customStyle="1">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styleId="FooterChar" w:customStyle="1">
    <w:name w:val="Footer Char"/>
    <w:basedOn w:val="DefaultParagraphFont"/>
    <w:link w:val="Footer"/>
    <w:uiPriority w:val="99"/>
    <w:rsid w:val="009A2D37"/>
    <w:rPr>
      <w:rFonts w:eastAsiaTheme="minorEastAsia"/>
      <w:lang w:eastAsia="en-GB"/>
    </w:rPr>
  </w:style>
  <w:style w:type="character" w:styleId="Heading1Char" w:customStyle="1">
    <w:name w:val="Heading 1 Char"/>
    <w:basedOn w:val="DefaultParagraphFont"/>
    <w:link w:val="Heading1"/>
    <w:rsid w:val="006A6BB4"/>
    <w:rPr>
      <w:rFonts w:ascii="Plantin" w:hAnsi="Plantin" w:eastAsia="Times New Roma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qFormat/>
    <w:rsid w:val="006A6BB4"/>
    <w:pPr>
      <w:spacing w:after="0" w:line="240" w:lineRule="auto"/>
      <w:jc w:val="center"/>
    </w:pPr>
    <w:rPr>
      <w:rFonts w:ascii="Plantin" w:hAnsi="Plantin" w:eastAsia="Times New Roman" w:cs="Times New Roman"/>
      <w:b/>
      <w:sz w:val="24"/>
      <w:szCs w:val="20"/>
      <w:lang w:eastAsia="en-US"/>
    </w:rPr>
  </w:style>
  <w:style w:type="character" w:styleId="TitleChar" w:customStyle="1">
    <w:name w:val="Title Char"/>
    <w:basedOn w:val="DefaultParagraphFont"/>
    <w:link w:val="Title"/>
    <w:rsid w:val="006A6BB4"/>
    <w:rPr>
      <w:rFonts w:ascii="Plantin" w:hAnsi="Plantin" w:eastAsia="Times New Roma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hAnsi="Times New Roman" w:eastAsia="Times New Roman" w:cs="Times New Roman"/>
      <w:sz w:val="20"/>
      <w:szCs w:val="20"/>
      <w:lang w:eastAsia="en-US"/>
    </w:rPr>
  </w:style>
  <w:style w:type="character" w:styleId="FootnoteTextChar" w:customStyle="1">
    <w:name w:val="Footnote Text Char"/>
    <w:basedOn w:val="DefaultParagraphFont"/>
    <w:link w:val="FootnoteText"/>
    <w:semiHidden/>
    <w:rsid w:val="006A6BB4"/>
    <w:rPr>
      <w:rFonts w:ascii="Times New Roman" w:hAnsi="Times New Roman" w:eastAsia="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6A6BB4"/>
    <w:rPr>
      <w:rFonts w:ascii="Tahoma" w:hAnsi="Tahoma" w:cs="Tahoma" w:eastAsiaTheme="minorEastAsi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styleId="CommentTextChar" w:customStyle="1">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styleId="CommentSubjectChar" w:customStyle="1">
    <w:name w:val="Comment Subject Char"/>
    <w:basedOn w:val="CommentTextChar"/>
    <w:link w:val="CommentSubject"/>
    <w:uiPriority w:val="99"/>
    <w:semiHidden/>
    <w:rsid w:val="006A6BB4"/>
    <w:rPr>
      <w:rFonts w:eastAsiaTheme="minorEastAsia"/>
      <w:b/>
      <w:bCs/>
      <w:sz w:val="20"/>
      <w:szCs w:val="20"/>
      <w:lang w:eastAsia="en-GB"/>
    </w:rPr>
  </w:style>
  <w:style w:type="table" w:styleId="TableGrid1" w:customStyle="1">
    <w:name w:val="Table Grid1"/>
    <w:basedOn w:val="TableNormal"/>
    <w:next w:val="TableGrid"/>
    <w:uiPriority w:val="59"/>
    <w:rsid w:val="000F7FBF"/>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s15" w:customStyle="1">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hAnsi="Calibri" w:eastAsiaTheme="minorHAnsi"/>
      <w:szCs w:val="21"/>
      <w:lang w:eastAsia="en-US"/>
    </w:rPr>
  </w:style>
  <w:style w:type="character" w:styleId="PlainTextChar" w:customStyle="1">
    <w:name w:val="Plain Text Char"/>
    <w:basedOn w:val="DefaultParagraphFont"/>
    <w:link w:val="PlainText"/>
    <w:uiPriority w:val="99"/>
    <w:rsid w:val="005F040F"/>
    <w:rPr>
      <w:rFonts w:ascii="Calibri" w:hAnsi="Calibri"/>
      <w:szCs w:val="21"/>
    </w:rPr>
  </w:style>
  <w:style w:type="paragraph" w:styleId="Revision">
    <w:name w:val="Revision"/>
    <w:hidden/>
    <w:uiPriority w:val="99"/>
    <w:semiHidden/>
    <w:rsid w:val="005D510C"/>
    <w:pPr>
      <w:spacing w:after="0" w:line="240" w:lineRule="auto"/>
    </w:pPr>
    <w:rPr>
      <w:rFonts w:eastAsiaTheme="minorEastAsia"/>
      <w:lang w:eastAsia="en-GB"/>
    </w:rPr>
  </w:style>
  <w:style w:type="paragraph" w:styleId="BodyText">
    <w:name w:val="Body Text"/>
    <w:basedOn w:val="Normal"/>
    <w:link w:val="BodyTextChar"/>
    <w:rsid w:val="00410B14"/>
    <w:pPr>
      <w:spacing w:after="0" w:line="240" w:lineRule="auto"/>
      <w:jc w:val="both"/>
    </w:pPr>
    <w:rPr>
      <w:rFonts w:ascii="Arial" w:hAnsi="Arial" w:eastAsia="Times New Roman" w:cs="Times New Roman"/>
      <w:sz w:val="20"/>
      <w:szCs w:val="20"/>
      <w:lang w:val="en-US" w:eastAsia="en-US"/>
    </w:rPr>
  </w:style>
  <w:style w:type="character" w:styleId="BodyTextChar" w:customStyle="1">
    <w:name w:val="Body Text Char"/>
    <w:basedOn w:val="DefaultParagraphFont"/>
    <w:link w:val="BodyText"/>
    <w:rsid w:val="00410B14"/>
    <w:rPr>
      <w:rFonts w:ascii="Arial" w:hAnsi="Arial" w:eastAsia="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iucn.org/library/efiles/documents/ssc-op-037.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C2EC26-846F-4FF8-81CC-74EBF003D782}">
  <ds:schemaRefs>
    <ds:schemaRef ds:uri="http://schemas.openxmlformats.org/officeDocument/2006/bibliography"/>
  </ds:schemaRefs>
</ds:datastoreItem>
</file>

<file path=customXml/itemProps2.xml><?xml version="1.0" encoding="utf-8"?>
<ds:datastoreItem xmlns:ds="http://schemas.openxmlformats.org/officeDocument/2006/customXml" ds:itemID="{BCAD93DF-1EA1-4A67-8373-14EAD470F74C}"/>
</file>

<file path=customXml/itemProps3.xml><?xml version="1.0" encoding="utf-8"?>
<ds:datastoreItem xmlns:ds="http://schemas.openxmlformats.org/officeDocument/2006/customXml" ds:itemID="{01FD421A-404C-4721-914F-5024F5550F94}"/>
</file>

<file path=customXml/itemProps4.xml><?xml version="1.0" encoding="utf-8"?>
<ds:datastoreItem xmlns:ds="http://schemas.openxmlformats.org/officeDocument/2006/customXml" ds:itemID="{C9FADD70-7485-474E-B916-FEE7FE332A6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University of Kent</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Alyson Hunt</cp:lastModifiedBy>
  <cp:revision>3</cp:revision>
  <cp:lastPrinted>2015-09-09T08:37:00Z</cp:lastPrinted>
  <dcterms:created xsi:type="dcterms:W3CDTF">2018-02-15T16:02:00Z</dcterms:created>
  <dcterms:modified xsi:type="dcterms:W3CDTF">2021-03-05T16:34:38Z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