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00FD2" w14:textId="72CA1121" w:rsidR="00060C7D" w:rsidRPr="00444080" w:rsidRDefault="00060C7D" w:rsidP="004401AE">
      <w:pPr>
        <w:pStyle w:val="Title"/>
        <w:spacing w:before="60" w:after="60"/>
        <w:ind w:right="-330"/>
        <w:rPr>
          <w:rFonts w:ascii="Arial" w:hAnsi="Arial" w:cs="Arial"/>
          <w:b w:val="0"/>
          <w:i/>
        </w:rPr>
      </w:pPr>
      <w:r w:rsidRPr="00196C6A">
        <w:rPr>
          <w:rFonts w:ascii="Arial" w:hAnsi="Arial" w:cs="Arial"/>
          <w:sz w:val="22"/>
          <w:szCs w:val="22"/>
        </w:rPr>
        <w:t xml:space="preserve">MODULE SPECIFICATION </w:t>
      </w:r>
    </w:p>
    <w:p w14:paraId="593BCDAB" w14:textId="77777777" w:rsidR="00060C7D" w:rsidRPr="00C04C95" w:rsidRDefault="00060C7D" w:rsidP="00060C7D">
      <w:pPr>
        <w:pBdr>
          <w:bottom w:val="single" w:sz="6" w:space="1" w:color="auto"/>
        </w:pBdr>
        <w:spacing w:before="60" w:after="60" w:line="240" w:lineRule="auto"/>
        <w:ind w:right="-330"/>
        <w:jc w:val="both"/>
        <w:rPr>
          <w:rFonts w:ascii="Arial" w:hAnsi="Arial" w:cs="Arial"/>
          <w:i/>
          <w:sz w:val="20"/>
          <w:szCs w:val="20"/>
        </w:rPr>
      </w:pPr>
    </w:p>
    <w:p w14:paraId="664E05EA" w14:textId="77777777" w:rsidR="00060C7D" w:rsidRPr="00C04C95" w:rsidRDefault="00060C7D" w:rsidP="00060C7D">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14:paraId="5A45D851" w14:textId="77777777" w:rsidR="00060C7D" w:rsidRPr="00C04C95" w:rsidRDefault="00060C7D" w:rsidP="00060C7D">
      <w:pPr>
        <w:pBdr>
          <w:bottom w:val="single" w:sz="6" w:space="1" w:color="auto"/>
        </w:pBdr>
        <w:spacing w:before="60" w:after="60" w:line="240" w:lineRule="auto"/>
        <w:ind w:right="-330"/>
        <w:jc w:val="both"/>
        <w:rPr>
          <w:rFonts w:ascii="Arial" w:hAnsi="Arial" w:cs="Arial"/>
          <w:i/>
          <w:sz w:val="20"/>
          <w:szCs w:val="20"/>
        </w:rPr>
      </w:pPr>
    </w:p>
    <w:p w14:paraId="4488945C" w14:textId="77777777" w:rsidR="00060C7D" w:rsidRDefault="00060C7D" w:rsidP="00060C7D">
      <w:pPr>
        <w:spacing w:before="60" w:after="60" w:line="240" w:lineRule="auto"/>
        <w:ind w:right="-330"/>
        <w:jc w:val="both"/>
        <w:rPr>
          <w:rFonts w:ascii="Arial" w:hAnsi="Arial" w:cs="Arial"/>
          <w:sz w:val="20"/>
          <w:szCs w:val="20"/>
        </w:rPr>
      </w:pPr>
    </w:p>
    <w:p w14:paraId="46B06DB4"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14:paraId="796D7BE3" w14:textId="77777777" w:rsidR="007A4670" w:rsidRPr="00C04C95" w:rsidRDefault="007A4670" w:rsidP="007A4670">
      <w:pPr>
        <w:spacing w:before="60" w:after="60" w:line="240" w:lineRule="auto"/>
        <w:ind w:left="426" w:right="-330"/>
        <w:jc w:val="both"/>
        <w:rPr>
          <w:rFonts w:ascii="Arial" w:hAnsi="Arial" w:cs="Arial"/>
          <w:sz w:val="20"/>
          <w:szCs w:val="20"/>
        </w:rPr>
      </w:pPr>
    </w:p>
    <w:p w14:paraId="7836AA13" w14:textId="74B6A80A" w:rsidR="00060C7D" w:rsidRPr="007A4670" w:rsidRDefault="007A4670" w:rsidP="00060C7D">
      <w:pPr>
        <w:spacing w:before="60" w:after="60" w:line="240" w:lineRule="auto"/>
        <w:ind w:left="426" w:right="-330"/>
        <w:jc w:val="both"/>
        <w:rPr>
          <w:rFonts w:ascii="Arial" w:hAnsi="Arial" w:cs="Arial"/>
          <w:iCs/>
          <w:sz w:val="20"/>
          <w:szCs w:val="20"/>
        </w:rPr>
      </w:pPr>
      <w:r w:rsidRPr="007A4670">
        <w:rPr>
          <w:rFonts w:ascii="Arial" w:hAnsi="Arial" w:cs="Arial"/>
          <w:sz w:val="20"/>
          <w:szCs w:val="20"/>
        </w:rPr>
        <w:t>Developing as a Researcher in Higher Education (UN812</w:t>
      </w:r>
      <w:r w:rsidR="00B3030F">
        <w:rPr>
          <w:rFonts w:ascii="Arial" w:hAnsi="Arial" w:cs="Arial"/>
          <w:sz w:val="20"/>
          <w:szCs w:val="20"/>
        </w:rPr>
        <w:t xml:space="preserve"> – UELT8120</w:t>
      </w:r>
      <w:r w:rsidRPr="007A4670">
        <w:rPr>
          <w:rFonts w:ascii="Arial" w:hAnsi="Arial" w:cs="Arial"/>
          <w:sz w:val="20"/>
          <w:szCs w:val="20"/>
        </w:rPr>
        <w:t>)</w:t>
      </w:r>
      <w:r w:rsidR="00060C7D" w:rsidRPr="007A4670">
        <w:rPr>
          <w:rFonts w:ascii="Arial" w:hAnsi="Arial" w:cs="Arial"/>
          <w:iCs/>
          <w:sz w:val="20"/>
          <w:szCs w:val="20"/>
        </w:rPr>
        <w:t>.</w:t>
      </w:r>
    </w:p>
    <w:p w14:paraId="6427896B" w14:textId="77777777" w:rsidR="007A4670" w:rsidRPr="00FF31CA" w:rsidRDefault="007A4670" w:rsidP="00060C7D">
      <w:pPr>
        <w:spacing w:before="60" w:after="60" w:line="240" w:lineRule="auto"/>
        <w:ind w:left="426" w:right="-330"/>
        <w:jc w:val="both"/>
        <w:rPr>
          <w:rFonts w:ascii="Arial" w:hAnsi="Arial" w:cs="Arial"/>
          <w:i/>
          <w:iCs/>
          <w:sz w:val="20"/>
          <w:szCs w:val="20"/>
        </w:rPr>
      </w:pPr>
      <w:r>
        <w:rPr>
          <w:rFonts w:ascii="Arial" w:hAnsi="Arial" w:cs="Arial"/>
          <w:i/>
          <w:iCs/>
          <w:sz w:val="20"/>
          <w:szCs w:val="20"/>
        </w:rPr>
        <w:t>(Revision of an existing module)</w:t>
      </w:r>
    </w:p>
    <w:p w14:paraId="5BCFCB13" w14:textId="77777777" w:rsidR="00060C7D" w:rsidRPr="00C04C95" w:rsidRDefault="00060C7D" w:rsidP="00060C7D">
      <w:pPr>
        <w:spacing w:before="60" w:after="60" w:line="240" w:lineRule="auto"/>
        <w:ind w:left="426" w:right="-330"/>
        <w:jc w:val="both"/>
        <w:rPr>
          <w:rFonts w:ascii="Arial" w:hAnsi="Arial" w:cs="Arial"/>
          <w:sz w:val="20"/>
          <w:szCs w:val="20"/>
        </w:rPr>
      </w:pPr>
    </w:p>
    <w:p w14:paraId="4DAE85BF"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3B4DD52A" w14:textId="77777777" w:rsidR="007A4670" w:rsidRPr="00C04C95" w:rsidRDefault="007A4670" w:rsidP="007A4670">
      <w:pPr>
        <w:spacing w:before="60" w:after="60" w:line="240" w:lineRule="auto"/>
        <w:ind w:left="426" w:right="-330"/>
        <w:jc w:val="both"/>
        <w:rPr>
          <w:rFonts w:ascii="Arial" w:hAnsi="Arial" w:cs="Arial"/>
          <w:sz w:val="20"/>
          <w:szCs w:val="20"/>
        </w:rPr>
      </w:pPr>
    </w:p>
    <w:p w14:paraId="33F791DD" w14:textId="77777777" w:rsidR="00060C7D" w:rsidRPr="007A4670" w:rsidRDefault="007A4670" w:rsidP="00060C7D">
      <w:pPr>
        <w:spacing w:before="60" w:after="60" w:line="240" w:lineRule="auto"/>
        <w:ind w:right="-330" w:firstLine="426"/>
        <w:rPr>
          <w:rFonts w:ascii="Arial" w:hAnsi="Arial" w:cs="Arial"/>
          <w:iCs/>
          <w:sz w:val="20"/>
          <w:szCs w:val="20"/>
        </w:rPr>
      </w:pPr>
      <w:r w:rsidRPr="007A4670">
        <w:rPr>
          <w:rFonts w:ascii="Arial" w:hAnsi="Arial" w:cs="Arial"/>
          <w:iCs/>
          <w:sz w:val="20"/>
          <w:szCs w:val="20"/>
        </w:rPr>
        <w:t>CSHE/UELT</w:t>
      </w:r>
      <w:r w:rsidR="00060C7D" w:rsidRPr="007A4670">
        <w:rPr>
          <w:rFonts w:ascii="Arial" w:hAnsi="Arial" w:cs="Arial"/>
          <w:iCs/>
          <w:sz w:val="20"/>
          <w:szCs w:val="20"/>
        </w:rPr>
        <w:t>.</w:t>
      </w:r>
    </w:p>
    <w:p w14:paraId="3BA38A73" w14:textId="77777777" w:rsidR="00060C7D" w:rsidRPr="00C04C95" w:rsidRDefault="00060C7D" w:rsidP="00060C7D">
      <w:pPr>
        <w:spacing w:before="60" w:after="60" w:line="240" w:lineRule="auto"/>
        <w:ind w:right="-330" w:firstLine="426"/>
        <w:rPr>
          <w:rFonts w:ascii="Arial" w:hAnsi="Arial" w:cs="Arial"/>
          <w:i/>
          <w:iCs/>
          <w:sz w:val="20"/>
          <w:szCs w:val="20"/>
        </w:rPr>
      </w:pPr>
    </w:p>
    <w:p w14:paraId="0C033C57"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14:paraId="732E91EC" w14:textId="77777777" w:rsidR="007A4670" w:rsidRPr="00C04C95" w:rsidRDefault="007A4670" w:rsidP="007A4670">
      <w:pPr>
        <w:spacing w:before="60" w:after="60" w:line="240" w:lineRule="auto"/>
        <w:ind w:left="426" w:right="-330"/>
        <w:jc w:val="both"/>
        <w:rPr>
          <w:rFonts w:ascii="Arial" w:hAnsi="Arial" w:cs="Arial"/>
          <w:sz w:val="20"/>
          <w:szCs w:val="20"/>
        </w:rPr>
      </w:pPr>
    </w:p>
    <w:p w14:paraId="5CA0ED0A" w14:textId="77777777" w:rsidR="00060C7D" w:rsidRPr="007A4670" w:rsidRDefault="007A4670" w:rsidP="00060C7D">
      <w:pPr>
        <w:spacing w:before="60" w:after="60" w:line="240" w:lineRule="auto"/>
        <w:ind w:left="426" w:right="-330"/>
        <w:rPr>
          <w:rFonts w:ascii="Arial" w:hAnsi="Arial" w:cs="Arial"/>
          <w:iCs/>
          <w:sz w:val="20"/>
          <w:szCs w:val="20"/>
        </w:rPr>
      </w:pPr>
      <w:r w:rsidRPr="007A4670">
        <w:rPr>
          <w:rFonts w:ascii="Arial" w:hAnsi="Arial" w:cs="Arial"/>
          <w:iCs/>
          <w:sz w:val="20"/>
          <w:szCs w:val="20"/>
        </w:rPr>
        <w:t>September 2008</w:t>
      </w:r>
      <w:r w:rsidR="00060C7D" w:rsidRPr="007A4670">
        <w:rPr>
          <w:rFonts w:ascii="Arial" w:hAnsi="Arial" w:cs="Arial"/>
          <w:iCs/>
          <w:sz w:val="20"/>
          <w:szCs w:val="20"/>
        </w:rPr>
        <w:t xml:space="preserve"> (revised version start date September 201</w:t>
      </w:r>
      <w:r w:rsidRPr="007A4670">
        <w:rPr>
          <w:rFonts w:ascii="Arial" w:hAnsi="Arial" w:cs="Arial"/>
          <w:iCs/>
          <w:sz w:val="20"/>
          <w:szCs w:val="20"/>
        </w:rPr>
        <w:t>5</w:t>
      </w:r>
      <w:r w:rsidR="00060C7D" w:rsidRPr="007A4670">
        <w:rPr>
          <w:rFonts w:ascii="Arial" w:hAnsi="Arial" w:cs="Arial"/>
          <w:iCs/>
          <w:sz w:val="20"/>
          <w:szCs w:val="20"/>
        </w:rPr>
        <w:t>)</w:t>
      </w:r>
    </w:p>
    <w:p w14:paraId="24B27E76" w14:textId="77777777" w:rsidR="00060C7D" w:rsidRPr="00C04C95" w:rsidRDefault="00060C7D" w:rsidP="00060C7D">
      <w:pPr>
        <w:spacing w:before="60" w:after="60" w:line="240" w:lineRule="auto"/>
        <w:ind w:left="426" w:right="-330"/>
        <w:rPr>
          <w:rFonts w:ascii="Arial" w:hAnsi="Arial" w:cs="Arial"/>
          <w:i/>
          <w:iCs/>
          <w:sz w:val="20"/>
          <w:szCs w:val="20"/>
        </w:rPr>
      </w:pPr>
    </w:p>
    <w:p w14:paraId="6EAA48EF"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14:paraId="15BCF163" w14:textId="77777777" w:rsidR="007A4670" w:rsidRPr="00C04C95" w:rsidRDefault="007A4670" w:rsidP="007A4670">
      <w:pPr>
        <w:spacing w:before="60" w:after="60" w:line="240" w:lineRule="auto"/>
        <w:ind w:left="426" w:right="-330"/>
        <w:jc w:val="both"/>
        <w:rPr>
          <w:rFonts w:ascii="Arial" w:hAnsi="Arial" w:cs="Arial"/>
          <w:sz w:val="20"/>
          <w:szCs w:val="20"/>
        </w:rPr>
      </w:pPr>
    </w:p>
    <w:p w14:paraId="0C85207C" w14:textId="77777777" w:rsidR="00060C7D" w:rsidRPr="007A4670" w:rsidRDefault="007A4670" w:rsidP="00060C7D">
      <w:pPr>
        <w:spacing w:before="60" w:after="60" w:line="240" w:lineRule="auto"/>
        <w:ind w:left="426" w:right="-330"/>
        <w:rPr>
          <w:rFonts w:ascii="Arial" w:hAnsi="Arial" w:cs="Arial"/>
          <w:iCs/>
          <w:sz w:val="20"/>
          <w:szCs w:val="20"/>
        </w:rPr>
      </w:pPr>
      <w:r w:rsidRPr="007A4670">
        <w:rPr>
          <w:rFonts w:ascii="Arial" w:hAnsi="Arial" w:cs="Arial"/>
          <w:iCs/>
          <w:sz w:val="20"/>
          <w:szCs w:val="20"/>
        </w:rPr>
        <w:t>20–35</w:t>
      </w:r>
      <w:r w:rsidR="00060C7D" w:rsidRPr="007A4670">
        <w:rPr>
          <w:rFonts w:ascii="Arial" w:hAnsi="Arial" w:cs="Arial"/>
          <w:iCs/>
          <w:sz w:val="20"/>
          <w:szCs w:val="20"/>
        </w:rPr>
        <w:t>.</w:t>
      </w:r>
    </w:p>
    <w:p w14:paraId="6A3BED64" w14:textId="77777777" w:rsidR="00060C7D" w:rsidRPr="00C04C95" w:rsidRDefault="00060C7D" w:rsidP="00060C7D">
      <w:pPr>
        <w:spacing w:before="60" w:after="60" w:line="240" w:lineRule="auto"/>
        <w:ind w:left="426" w:right="-330"/>
        <w:rPr>
          <w:rFonts w:ascii="Arial" w:hAnsi="Arial" w:cs="Arial"/>
          <w:i/>
          <w:iCs/>
          <w:sz w:val="20"/>
          <w:szCs w:val="20"/>
        </w:rPr>
      </w:pPr>
    </w:p>
    <w:p w14:paraId="180F05F3"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14:paraId="1363EEFB" w14:textId="77777777" w:rsidR="007A4670" w:rsidRPr="00C04C95" w:rsidRDefault="007A4670" w:rsidP="007A4670">
      <w:pPr>
        <w:spacing w:before="60" w:after="60" w:line="240" w:lineRule="auto"/>
        <w:ind w:left="426" w:right="-330"/>
        <w:jc w:val="both"/>
        <w:rPr>
          <w:rFonts w:ascii="Arial" w:hAnsi="Arial" w:cs="Arial"/>
          <w:sz w:val="20"/>
          <w:szCs w:val="20"/>
        </w:rPr>
      </w:pPr>
    </w:p>
    <w:p w14:paraId="7BD3D365" w14:textId="77777777" w:rsidR="00060C7D" w:rsidRPr="007A4670" w:rsidRDefault="007A4670" w:rsidP="00060C7D">
      <w:pPr>
        <w:spacing w:before="60" w:after="60" w:line="240" w:lineRule="auto"/>
        <w:ind w:left="426" w:right="-330"/>
        <w:rPr>
          <w:rFonts w:ascii="Arial" w:hAnsi="Arial" w:cs="Arial"/>
          <w:iCs/>
          <w:sz w:val="20"/>
          <w:szCs w:val="20"/>
        </w:rPr>
      </w:pPr>
      <w:r w:rsidRPr="007A4670">
        <w:rPr>
          <w:rFonts w:ascii="Arial" w:hAnsi="Arial" w:cs="Arial"/>
          <w:iCs/>
          <w:sz w:val="20"/>
          <w:szCs w:val="20"/>
        </w:rPr>
        <w:t>None: this is a revision of an existing module</w:t>
      </w:r>
      <w:r w:rsidR="00060C7D" w:rsidRPr="007A4670">
        <w:rPr>
          <w:rFonts w:ascii="Arial" w:hAnsi="Arial" w:cs="Arial"/>
          <w:iCs/>
          <w:sz w:val="20"/>
          <w:szCs w:val="20"/>
        </w:rPr>
        <w:t>.</w:t>
      </w:r>
    </w:p>
    <w:p w14:paraId="0861BD16" w14:textId="77777777" w:rsidR="00060C7D" w:rsidRDefault="00060C7D" w:rsidP="00060C7D">
      <w:pPr>
        <w:spacing w:before="60" w:after="60" w:line="240" w:lineRule="auto"/>
        <w:ind w:left="426" w:right="-330"/>
        <w:rPr>
          <w:rFonts w:ascii="Arial" w:hAnsi="Arial" w:cs="Arial"/>
          <w:i/>
          <w:iCs/>
          <w:sz w:val="20"/>
          <w:szCs w:val="20"/>
        </w:rPr>
      </w:pPr>
    </w:p>
    <w:p w14:paraId="289F9DFB" w14:textId="77777777" w:rsidR="007A4670" w:rsidRDefault="00060C7D" w:rsidP="007A4670">
      <w:pPr>
        <w:numPr>
          <w:ilvl w:val="0"/>
          <w:numId w:val="2"/>
        </w:numPr>
        <w:spacing w:before="60" w:after="60" w:line="240" w:lineRule="auto"/>
        <w:ind w:left="426" w:right="-330" w:hanging="426"/>
        <w:rPr>
          <w:rFonts w:ascii="Arial" w:hAnsi="Arial" w:cs="Arial"/>
          <w:sz w:val="20"/>
          <w:szCs w:val="20"/>
        </w:rPr>
      </w:pPr>
      <w:r w:rsidRPr="00C04C95">
        <w:rPr>
          <w:rFonts w:ascii="Arial" w:hAnsi="Arial" w:cs="Arial"/>
          <w:sz w:val="20"/>
          <w:szCs w:val="20"/>
        </w:rPr>
        <w:t>The level of the module</w:t>
      </w:r>
      <w:r w:rsidR="007A4670">
        <w:rPr>
          <w:rFonts w:ascii="Arial" w:hAnsi="Arial" w:cs="Arial"/>
          <w:sz w:val="20"/>
          <w:szCs w:val="20"/>
        </w:rPr>
        <w:t xml:space="preserve">: </w:t>
      </w:r>
    </w:p>
    <w:p w14:paraId="0E7C6760" w14:textId="77777777" w:rsidR="00060C7D" w:rsidRPr="00C04C95" w:rsidRDefault="007A4670" w:rsidP="007A4670">
      <w:pPr>
        <w:spacing w:before="60" w:after="60" w:line="240" w:lineRule="auto"/>
        <w:ind w:left="426" w:right="-330"/>
        <w:rPr>
          <w:rFonts w:ascii="Arial" w:hAnsi="Arial" w:cs="Arial"/>
          <w:sz w:val="20"/>
          <w:szCs w:val="20"/>
        </w:rPr>
      </w:pPr>
      <w:r>
        <w:rPr>
          <w:rFonts w:ascii="Arial" w:hAnsi="Arial" w:cs="Arial"/>
          <w:sz w:val="20"/>
          <w:szCs w:val="20"/>
        </w:rPr>
        <w:br/>
        <w:t>Postgraduate [M]</w:t>
      </w:r>
    </w:p>
    <w:p w14:paraId="55968266" w14:textId="77777777" w:rsidR="00060C7D" w:rsidRPr="00C04C95" w:rsidRDefault="00060C7D" w:rsidP="00060C7D">
      <w:pPr>
        <w:spacing w:before="60" w:after="60" w:line="240" w:lineRule="auto"/>
        <w:ind w:left="426" w:right="-330"/>
        <w:rPr>
          <w:rFonts w:ascii="Arial" w:hAnsi="Arial" w:cs="Arial"/>
          <w:i/>
          <w:iCs/>
          <w:sz w:val="20"/>
          <w:szCs w:val="20"/>
        </w:rPr>
      </w:pPr>
    </w:p>
    <w:p w14:paraId="0A15698F"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Pr>
          <w:rFonts w:ascii="Arial" w:hAnsi="Arial" w:cs="Arial"/>
          <w:sz w:val="20"/>
          <w:szCs w:val="20"/>
        </w:rPr>
        <w:t xml:space="preserve">and the ECTS value </w:t>
      </w:r>
      <w:r w:rsidRPr="00C04C95">
        <w:rPr>
          <w:rFonts w:ascii="Arial" w:hAnsi="Arial" w:cs="Arial"/>
          <w:sz w:val="20"/>
          <w:szCs w:val="20"/>
        </w:rPr>
        <w:t xml:space="preserve">which the module represents </w:t>
      </w:r>
    </w:p>
    <w:p w14:paraId="727F5901" w14:textId="77777777" w:rsidR="007A4670" w:rsidRPr="00C04C95" w:rsidRDefault="007A4670" w:rsidP="007A4670">
      <w:pPr>
        <w:spacing w:before="60" w:after="60" w:line="240" w:lineRule="auto"/>
        <w:ind w:left="426" w:right="-330"/>
        <w:jc w:val="both"/>
        <w:rPr>
          <w:rFonts w:ascii="Arial" w:hAnsi="Arial" w:cs="Arial"/>
          <w:sz w:val="20"/>
          <w:szCs w:val="20"/>
        </w:rPr>
      </w:pPr>
    </w:p>
    <w:p w14:paraId="1A867533" w14:textId="77777777" w:rsidR="00060C7D" w:rsidRPr="007A4670" w:rsidRDefault="007A4670" w:rsidP="007A4670">
      <w:pPr>
        <w:pStyle w:val="NormalWeb"/>
        <w:spacing w:before="60" w:beforeAutospacing="0" w:after="60" w:afterAutospacing="0"/>
        <w:ind w:left="426" w:right="-330"/>
        <w:rPr>
          <w:rFonts w:ascii="Arial" w:hAnsi="Arial" w:cs="Arial"/>
          <w:sz w:val="20"/>
          <w:szCs w:val="20"/>
        </w:rPr>
      </w:pPr>
      <w:r w:rsidRPr="007A4670">
        <w:rPr>
          <w:rFonts w:ascii="Arial" w:hAnsi="Arial" w:cs="Arial"/>
          <w:sz w:val="20"/>
          <w:szCs w:val="20"/>
        </w:rPr>
        <w:t>15 (7.5</w:t>
      </w:r>
      <w:r w:rsidR="00060C7D" w:rsidRPr="007A4670">
        <w:rPr>
          <w:rFonts w:ascii="Arial" w:hAnsi="Arial" w:cs="Arial"/>
          <w:sz w:val="20"/>
          <w:szCs w:val="20"/>
        </w:rPr>
        <w:t xml:space="preserve"> ECTS).</w:t>
      </w:r>
    </w:p>
    <w:p w14:paraId="334AE67E" w14:textId="77777777" w:rsidR="007A4670" w:rsidRPr="007C74B4" w:rsidRDefault="007A4670" w:rsidP="007A4670">
      <w:pPr>
        <w:pStyle w:val="NormalWeb"/>
        <w:spacing w:before="60" w:beforeAutospacing="0" w:after="60" w:afterAutospacing="0"/>
        <w:ind w:left="426" w:right="-330"/>
        <w:rPr>
          <w:rFonts w:ascii="Arial" w:hAnsi="Arial" w:cs="Arial"/>
          <w:i/>
          <w:sz w:val="20"/>
          <w:szCs w:val="20"/>
        </w:rPr>
      </w:pPr>
    </w:p>
    <w:p w14:paraId="5B7935C1"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14:paraId="54101FFA" w14:textId="77777777" w:rsidR="007A4670" w:rsidRPr="00C04C95" w:rsidRDefault="007A4670" w:rsidP="007A4670">
      <w:pPr>
        <w:spacing w:before="60" w:after="60" w:line="240" w:lineRule="auto"/>
        <w:ind w:left="426" w:right="-330"/>
        <w:jc w:val="both"/>
        <w:rPr>
          <w:rFonts w:ascii="Arial" w:hAnsi="Arial" w:cs="Arial"/>
          <w:sz w:val="20"/>
          <w:szCs w:val="20"/>
        </w:rPr>
      </w:pPr>
    </w:p>
    <w:p w14:paraId="09A7A51F" w14:textId="77777777" w:rsidR="00060C7D" w:rsidRPr="007A0E42" w:rsidRDefault="007A4670" w:rsidP="00060C7D">
      <w:pPr>
        <w:spacing w:before="60" w:after="60" w:line="240" w:lineRule="auto"/>
        <w:ind w:left="426" w:right="-330"/>
        <w:rPr>
          <w:rFonts w:ascii="Arial" w:hAnsi="Arial" w:cs="Arial"/>
          <w:iCs/>
          <w:sz w:val="20"/>
          <w:szCs w:val="20"/>
        </w:rPr>
      </w:pPr>
      <w:r w:rsidRPr="007A0E42">
        <w:rPr>
          <w:rFonts w:ascii="Arial" w:hAnsi="Arial" w:cs="Arial"/>
          <w:iCs/>
          <w:sz w:val="20"/>
          <w:szCs w:val="20"/>
        </w:rPr>
        <w:t>Autumn or Spring, but not both</w:t>
      </w:r>
      <w:r w:rsidR="00060C7D" w:rsidRPr="007A0E42">
        <w:rPr>
          <w:rFonts w:ascii="Arial" w:hAnsi="Arial" w:cs="Arial"/>
          <w:iCs/>
          <w:sz w:val="20"/>
          <w:szCs w:val="20"/>
        </w:rPr>
        <w:t>.</w:t>
      </w:r>
    </w:p>
    <w:p w14:paraId="7F764DEE" w14:textId="77777777" w:rsidR="00060C7D" w:rsidRPr="007A0E42" w:rsidRDefault="00060C7D" w:rsidP="00060C7D">
      <w:pPr>
        <w:spacing w:before="60" w:after="60" w:line="240" w:lineRule="auto"/>
        <w:ind w:left="426" w:right="-330"/>
        <w:rPr>
          <w:rFonts w:ascii="Arial" w:hAnsi="Arial" w:cs="Arial"/>
          <w:iCs/>
          <w:sz w:val="20"/>
          <w:szCs w:val="20"/>
        </w:rPr>
      </w:pPr>
    </w:p>
    <w:p w14:paraId="7898A216"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14:paraId="128F254C" w14:textId="77777777" w:rsidR="007A4670" w:rsidRPr="00C04C95" w:rsidRDefault="007A4670" w:rsidP="007A4670">
      <w:pPr>
        <w:spacing w:before="60" w:after="60" w:line="240" w:lineRule="auto"/>
        <w:ind w:left="426" w:right="-330"/>
        <w:jc w:val="both"/>
        <w:rPr>
          <w:rFonts w:ascii="Arial" w:hAnsi="Arial" w:cs="Arial"/>
          <w:sz w:val="20"/>
          <w:szCs w:val="20"/>
        </w:rPr>
      </w:pPr>
    </w:p>
    <w:p w14:paraId="18969F77" w14:textId="77777777" w:rsidR="00060C7D" w:rsidRPr="007A4670" w:rsidRDefault="007A4670" w:rsidP="00060C7D">
      <w:pPr>
        <w:spacing w:before="60" w:after="60" w:line="240" w:lineRule="auto"/>
        <w:ind w:left="426" w:right="-330"/>
        <w:rPr>
          <w:rFonts w:ascii="Arial" w:hAnsi="Arial" w:cs="Arial"/>
          <w:iCs/>
          <w:sz w:val="20"/>
          <w:szCs w:val="20"/>
        </w:rPr>
      </w:pPr>
      <w:r w:rsidRPr="007A4670">
        <w:rPr>
          <w:rFonts w:ascii="Arial" w:hAnsi="Arial" w:cs="Arial"/>
          <w:iCs/>
          <w:sz w:val="20"/>
          <w:szCs w:val="20"/>
        </w:rPr>
        <w:t>None, but note that this module is not normally suitable for students registered for postgraduate research degrees.</w:t>
      </w:r>
    </w:p>
    <w:p w14:paraId="65705D50" w14:textId="77777777" w:rsidR="00060C7D" w:rsidRPr="00C04C95" w:rsidRDefault="00060C7D" w:rsidP="00060C7D">
      <w:pPr>
        <w:spacing w:before="60" w:after="60" w:line="240" w:lineRule="auto"/>
        <w:ind w:left="426" w:right="-330"/>
        <w:rPr>
          <w:rFonts w:ascii="Arial" w:hAnsi="Arial" w:cs="Arial"/>
          <w:i/>
          <w:iCs/>
          <w:sz w:val="20"/>
          <w:szCs w:val="20"/>
        </w:rPr>
      </w:pPr>
    </w:p>
    <w:p w14:paraId="22B8B209"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14:paraId="2292D34C" w14:textId="77777777" w:rsidR="007A4670" w:rsidRPr="00C04C95" w:rsidRDefault="007A4670" w:rsidP="007A4670">
      <w:pPr>
        <w:spacing w:before="60" w:after="60" w:line="240" w:lineRule="auto"/>
        <w:ind w:left="426" w:right="-330"/>
        <w:jc w:val="both"/>
        <w:rPr>
          <w:rFonts w:ascii="Arial" w:hAnsi="Arial" w:cs="Arial"/>
          <w:sz w:val="20"/>
          <w:szCs w:val="20"/>
        </w:rPr>
      </w:pPr>
    </w:p>
    <w:p w14:paraId="75C0BDC8" w14:textId="77777777" w:rsidR="00060C7D" w:rsidRPr="007A4670" w:rsidRDefault="007A4670" w:rsidP="00060C7D">
      <w:pPr>
        <w:spacing w:before="60" w:after="60" w:line="240" w:lineRule="auto"/>
        <w:ind w:left="426" w:right="-330"/>
        <w:rPr>
          <w:rFonts w:ascii="Arial" w:hAnsi="Arial" w:cs="Arial"/>
          <w:iCs/>
          <w:sz w:val="20"/>
          <w:szCs w:val="20"/>
        </w:rPr>
      </w:pPr>
      <w:r w:rsidRPr="007A4670">
        <w:rPr>
          <w:rFonts w:ascii="Arial" w:hAnsi="Arial" w:cs="Arial"/>
          <w:iCs/>
          <w:sz w:val="20"/>
          <w:szCs w:val="20"/>
        </w:rPr>
        <w:t>PGCHE / PGDip / MA in HE.</w:t>
      </w:r>
      <w:r w:rsidR="00060C7D" w:rsidRPr="007A4670">
        <w:rPr>
          <w:rFonts w:ascii="Arial" w:hAnsi="Arial" w:cs="Arial"/>
          <w:iCs/>
          <w:sz w:val="20"/>
          <w:szCs w:val="20"/>
        </w:rPr>
        <w:t xml:space="preserve"> </w:t>
      </w:r>
    </w:p>
    <w:p w14:paraId="7E3DA42E" w14:textId="77777777" w:rsidR="00060C7D" w:rsidRPr="00C04C95" w:rsidRDefault="00060C7D" w:rsidP="00060C7D">
      <w:pPr>
        <w:spacing w:before="60" w:after="60" w:line="240" w:lineRule="auto"/>
        <w:ind w:left="426" w:right="-330"/>
        <w:rPr>
          <w:rFonts w:ascii="Arial" w:hAnsi="Arial" w:cs="Arial"/>
          <w:i/>
          <w:iCs/>
          <w:sz w:val="20"/>
          <w:szCs w:val="20"/>
        </w:rPr>
      </w:pPr>
    </w:p>
    <w:p w14:paraId="1DD062BD"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14:paraId="5E68A109" w14:textId="77777777" w:rsidR="007A4670" w:rsidRPr="00C04C95" w:rsidRDefault="007A4670" w:rsidP="007A4670">
      <w:pPr>
        <w:spacing w:before="60" w:after="60" w:line="240" w:lineRule="auto"/>
        <w:ind w:left="426" w:right="-330"/>
        <w:jc w:val="both"/>
        <w:rPr>
          <w:rFonts w:ascii="Arial" w:hAnsi="Arial" w:cs="Arial"/>
          <w:sz w:val="20"/>
          <w:szCs w:val="20"/>
        </w:rPr>
      </w:pPr>
    </w:p>
    <w:p w14:paraId="6EF6AED5" w14:textId="77777777" w:rsidR="007A4670" w:rsidRPr="007A4670" w:rsidRDefault="007A4670" w:rsidP="007A4670">
      <w:pPr>
        <w:spacing w:before="60" w:after="60" w:line="240" w:lineRule="auto"/>
        <w:ind w:left="360" w:right="-330"/>
        <w:rPr>
          <w:rFonts w:ascii="Arial" w:hAnsi="Arial" w:cs="Arial"/>
          <w:sz w:val="20"/>
          <w:szCs w:val="20"/>
        </w:rPr>
      </w:pPr>
      <w:r w:rsidRPr="007A4670">
        <w:rPr>
          <w:rFonts w:ascii="Arial" w:hAnsi="Arial" w:cs="Arial"/>
          <w:sz w:val="20"/>
          <w:szCs w:val="20"/>
        </w:rPr>
        <w:t>11.1</w:t>
      </w:r>
      <w:r w:rsidRPr="007A4670">
        <w:rPr>
          <w:rFonts w:ascii="Arial" w:hAnsi="Arial" w:cs="Arial"/>
          <w:sz w:val="20"/>
          <w:szCs w:val="20"/>
        </w:rPr>
        <w:tab/>
        <w:t>Understand the nature and context of research in higher education, both at the University of Kent and nationally, how research is assessed and its relation to their academic practice, where appropriate (PGCHE A6,B1,B3;UKPSF A4,A5,V3)</w:t>
      </w:r>
    </w:p>
    <w:p w14:paraId="089E160C" w14:textId="77777777" w:rsidR="007A4670" w:rsidRPr="007A4670" w:rsidRDefault="007A4670" w:rsidP="007A4670">
      <w:pPr>
        <w:spacing w:before="60" w:after="60" w:line="240" w:lineRule="auto"/>
        <w:ind w:left="360" w:right="-330"/>
        <w:rPr>
          <w:rFonts w:ascii="Arial" w:hAnsi="Arial" w:cs="Arial"/>
          <w:sz w:val="20"/>
          <w:szCs w:val="20"/>
        </w:rPr>
      </w:pPr>
      <w:r w:rsidRPr="007A4670">
        <w:rPr>
          <w:rFonts w:ascii="Arial" w:hAnsi="Arial" w:cs="Arial"/>
          <w:sz w:val="20"/>
          <w:szCs w:val="20"/>
        </w:rPr>
        <w:t>11.2</w:t>
      </w:r>
      <w:r w:rsidRPr="007A4670">
        <w:rPr>
          <w:rFonts w:ascii="Arial" w:hAnsi="Arial" w:cs="Arial"/>
          <w:sz w:val="20"/>
          <w:szCs w:val="20"/>
        </w:rPr>
        <w:tab/>
        <w:t>Exercise initiative in furthering a research career, for example by writing and submitting research papers, research proposals and grant applications, and the dissemination of research results (PGCHE C7,D2,D3; UKPSF A5)</w:t>
      </w:r>
    </w:p>
    <w:p w14:paraId="33C076CB" w14:textId="77777777" w:rsidR="00060C7D" w:rsidRPr="007A4670" w:rsidRDefault="00060C7D" w:rsidP="00060C7D">
      <w:pPr>
        <w:spacing w:before="60" w:after="60" w:line="240" w:lineRule="auto"/>
        <w:ind w:left="360" w:right="-330"/>
        <w:rPr>
          <w:rFonts w:ascii="Arial" w:hAnsi="Arial" w:cs="Arial"/>
          <w:sz w:val="20"/>
          <w:szCs w:val="20"/>
        </w:rPr>
      </w:pPr>
    </w:p>
    <w:p w14:paraId="799A1891"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14:paraId="27AD762D" w14:textId="77777777" w:rsidR="007A4670" w:rsidRPr="00903DF6" w:rsidRDefault="007A4670" w:rsidP="007A4670">
      <w:pPr>
        <w:spacing w:before="60" w:after="60" w:line="240" w:lineRule="auto"/>
        <w:ind w:left="426" w:right="-330"/>
        <w:jc w:val="both"/>
        <w:rPr>
          <w:rFonts w:ascii="Arial" w:hAnsi="Arial" w:cs="Arial"/>
          <w:sz w:val="20"/>
          <w:szCs w:val="20"/>
        </w:rPr>
      </w:pPr>
    </w:p>
    <w:p w14:paraId="449B6DCB" w14:textId="77777777" w:rsidR="00060C7D" w:rsidRPr="007A4670" w:rsidRDefault="007A4670" w:rsidP="00060C7D">
      <w:pPr>
        <w:spacing w:before="60" w:after="60" w:line="240" w:lineRule="auto"/>
        <w:ind w:left="426" w:right="-330"/>
        <w:rPr>
          <w:rFonts w:ascii="Arial" w:hAnsi="Arial" w:cs="Arial"/>
          <w:iCs/>
          <w:sz w:val="20"/>
          <w:szCs w:val="20"/>
        </w:rPr>
      </w:pPr>
      <w:r w:rsidRPr="007A4670">
        <w:rPr>
          <w:rFonts w:ascii="Arial" w:hAnsi="Arial" w:cs="Arial"/>
          <w:sz w:val="20"/>
          <w:szCs w:val="20"/>
        </w:rPr>
        <w:t xml:space="preserve"> 12.1</w:t>
      </w:r>
      <w:r w:rsidRPr="007A4670">
        <w:rPr>
          <w:rFonts w:ascii="Arial" w:hAnsi="Arial" w:cs="Arial"/>
          <w:sz w:val="20"/>
          <w:szCs w:val="20"/>
        </w:rPr>
        <w:tab/>
        <w:t>Reflect critically upon their own practice and plan for their future needs and continuing professional development as a researcher in higher education (PGCHE D1;UKPSF A5)</w:t>
      </w:r>
    </w:p>
    <w:p w14:paraId="19CFEF99" w14:textId="77777777" w:rsidR="00060C7D" w:rsidRDefault="00060C7D" w:rsidP="00060C7D">
      <w:pPr>
        <w:pStyle w:val="Default"/>
        <w:spacing w:before="60" w:after="60"/>
        <w:ind w:left="720" w:right="-330"/>
        <w:rPr>
          <w:color w:val="auto"/>
          <w:sz w:val="20"/>
          <w:szCs w:val="20"/>
        </w:rPr>
      </w:pPr>
    </w:p>
    <w:p w14:paraId="592774CE"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14:paraId="59B8F3D4" w14:textId="77777777" w:rsidR="00060C7D" w:rsidRDefault="00060C7D" w:rsidP="00060C7D">
      <w:pPr>
        <w:spacing w:before="60" w:after="60" w:line="240" w:lineRule="auto"/>
        <w:ind w:left="426" w:right="-330"/>
        <w:rPr>
          <w:rFonts w:ascii="Arial" w:hAnsi="Arial" w:cs="Arial"/>
          <w:i/>
          <w:iCs/>
          <w:sz w:val="20"/>
          <w:szCs w:val="20"/>
        </w:rPr>
      </w:pPr>
    </w:p>
    <w:p w14:paraId="276EE28F" w14:textId="77777777" w:rsidR="007A4670" w:rsidRPr="00B95014" w:rsidRDefault="007A4670" w:rsidP="007A4670">
      <w:pPr>
        <w:spacing w:after="0"/>
        <w:ind w:left="345"/>
        <w:rPr>
          <w:rFonts w:ascii="Arial" w:hAnsi="Arial" w:cs="Arial"/>
          <w:sz w:val="20"/>
          <w:szCs w:val="20"/>
        </w:rPr>
      </w:pPr>
      <w:r w:rsidRPr="00B95014">
        <w:rPr>
          <w:rFonts w:ascii="Arial" w:hAnsi="Arial" w:cs="Arial"/>
          <w:sz w:val="20"/>
          <w:szCs w:val="20"/>
        </w:rPr>
        <w:t>This module offers existing researchers the opportunity to develop and enhance the     understanding and skills required f</w:t>
      </w:r>
      <w:r>
        <w:rPr>
          <w:rFonts w:ascii="Arial" w:hAnsi="Arial" w:cs="Arial"/>
          <w:sz w:val="20"/>
          <w:szCs w:val="20"/>
        </w:rPr>
        <w:t>or a successful research career</w:t>
      </w:r>
      <w:r w:rsidRPr="00B95014">
        <w:rPr>
          <w:rFonts w:ascii="Arial" w:hAnsi="Arial" w:cs="Arial"/>
          <w:sz w:val="20"/>
          <w:szCs w:val="20"/>
        </w:rPr>
        <w:t xml:space="preserve"> in a university, as well as a forum for the recognition, discussion and resolution of problems encountered doing research in higher education. Contributors to the module are drawn from different disciplinary areas across the University. </w:t>
      </w:r>
    </w:p>
    <w:p w14:paraId="63F659EB" w14:textId="77777777" w:rsidR="007A4670" w:rsidRPr="00B95014" w:rsidRDefault="007A4670" w:rsidP="007A4670">
      <w:pPr>
        <w:spacing w:after="0"/>
        <w:ind w:left="360"/>
        <w:rPr>
          <w:rFonts w:ascii="Arial" w:hAnsi="Arial" w:cs="Arial"/>
          <w:sz w:val="20"/>
          <w:szCs w:val="20"/>
        </w:rPr>
      </w:pPr>
    </w:p>
    <w:p w14:paraId="7CE481A1" w14:textId="77777777" w:rsidR="007A4670" w:rsidRPr="007A4670" w:rsidRDefault="007A4670" w:rsidP="007A4670">
      <w:pPr>
        <w:spacing w:after="0"/>
        <w:ind w:left="360"/>
        <w:rPr>
          <w:rFonts w:ascii="Arial" w:hAnsi="Arial" w:cs="Arial"/>
          <w:sz w:val="20"/>
          <w:szCs w:val="20"/>
          <w:lang w:val="en-US"/>
        </w:rPr>
      </w:pPr>
      <w:r w:rsidRPr="00B95014">
        <w:rPr>
          <w:rFonts w:ascii="Arial" w:hAnsi="Arial" w:cs="Arial"/>
          <w:sz w:val="20"/>
          <w:szCs w:val="20"/>
        </w:rPr>
        <w:t xml:space="preserve">The module explores the policy framework of research, the mechanisms used to assess research quality, and the structures and networks through which research funding is distributed. The researcher’s own role in developing successful research is explicitly acknowledged through sessions on grant applications and reviews, and on the varied disciplinary practices of dissemination and publishing. Participants are encouraged to review their own practice and to consider future strategies for developing research careers.  </w:t>
      </w:r>
    </w:p>
    <w:p w14:paraId="654E07F4" w14:textId="77777777" w:rsidR="00060C7D" w:rsidRPr="00C04C95" w:rsidRDefault="00060C7D" w:rsidP="00060C7D">
      <w:pPr>
        <w:spacing w:before="60" w:after="60" w:line="240" w:lineRule="auto"/>
        <w:ind w:left="426" w:right="-330"/>
        <w:rPr>
          <w:rFonts w:ascii="Arial" w:hAnsi="Arial" w:cs="Arial"/>
          <w:i/>
          <w:iCs/>
          <w:sz w:val="20"/>
          <w:szCs w:val="20"/>
        </w:rPr>
      </w:pPr>
    </w:p>
    <w:p w14:paraId="7D940F40"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14:paraId="341A14DE" w14:textId="77777777" w:rsidR="00C502CE" w:rsidRDefault="00C502CE" w:rsidP="00060C7D">
      <w:pPr>
        <w:spacing w:before="60" w:after="60" w:line="240" w:lineRule="auto"/>
        <w:ind w:left="360" w:right="-330"/>
        <w:rPr>
          <w:rFonts w:ascii="Arial" w:hAnsi="Arial" w:cs="Arial"/>
          <w:i/>
          <w:iCs/>
          <w:sz w:val="20"/>
          <w:szCs w:val="20"/>
        </w:rPr>
      </w:pPr>
    </w:p>
    <w:p w14:paraId="679F63FC" w14:textId="77777777" w:rsidR="00C502CE" w:rsidRPr="00C502CE" w:rsidRDefault="00C502CE" w:rsidP="00C502CE">
      <w:pPr>
        <w:spacing w:before="60" w:after="60" w:line="240" w:lineRule="auto"/>
        <w:ind w:left="360" w:right="-330"/>
        <w:rPr>
          <w:rFonts w:ascii="Arial" w:hAnsi="Arial" w:cs="Arial"/>
          <w:iCs/>
          <w:sz w:val="20"/>
          <w:szCs w:val="20"/>
        </w:rPr>
      </w:pPr>
      <w:r w:rsidRPr="00C502CE">
        <w:rPr>
          <w:rFonts w:ascii="Arial" w:hAnsi="Arial" w:cs="Arial"/>
          <w:iCs/>
          <w:sz w:val="20"/>
          <w:szCs w:val="20"/>
        </w:rPr>
        <w:t>Aldridge, Jacqueline &amp; Derrington, Andrew</w:t>
      </w:r>
      <w:r w:rsidR="007A0E42">
        <w:rPr>
          <w:rFonts w:ascii="Arial" w:hAnsi="Arial" w:cs="Arial"/>
          <w:iCs/>
          <w:sz w:val="20"/>
          <w:szCs w:val="20"/>
        </w:rPr>
        <w:t xml:space="preserve"> (2012)</w:t>
      </w:r>
      <w:r w:rsidRPr="00C502CE">
        <w:rPr>
          <w:rFonts w:ascii="Arial" w:hAnsi="Arial" w:cs="Arial"/>
          <w:iCs/>
          <w:sz w:val="20"/>
          <w:szCs w:val="20"/>
        </w:rPr>
        <w:t xml:space="preserve"> </w:t>
      </w:r>
      <w:r w:rsidRPr="007A0E42">
        <w:rPr>
          <w:rFonts w:ascii="Arial" w:hAnsi="Arial" w:cs="Arial"/>
          <w:i/>
          <w:iCs/>
          <w:sz w:val="20"/>
          <w:szCs w:val="20"/>
        </w:rPr>
        <w:t>The Research Funding Toolkit: How to Plan and Write Successful Grant Applications</w:t>
      </w:r>
      <w:r w:rsidRPr="00C502CE">
        <w:rPr>
          <w:rFonts w:ascii="Arial" w:hAnsi="Arial" w:cs="Arial"/>
          <w:iCs/>
          <w:sz w:val="20"/>
          <w:szCs w:val="20"/>
        </w:rPr>
        <w:t>, 224 pages, SAGE Publications Ltd</w:t>
      </w:r>
    </w:p>
    <w:p w14:paraId="68CBA47E" w14:textId="77777777" w:rsidR="00C502CE" w:rsidRPr="00C502CE" w:rsidRDefault="00C502CE" w:rsidP="00C502CE">
      <w:pPr>
        <w:spacing w:before="60" w:after="60" w:line="240" w:lineRule="auto"/>
        <w:ind w:left="360" w:right="-330"/>
        <w:rPr>
          <w:rFonts w:ascii="Arial" w:hAnsi="Arial" w:cs="Arial"/>
          <w:iCs/>
          <w:sz w:val="20"/>
          <w:szCs w:val="20"/>
        </w:rPr>
      </w:pPr>
    </w:p>
    <w:p w14:paraId="67726FD4" w14:textId="77777777" w:rsidR="00C502CE" w:rsidRPr="00C502CE" w:rsidRDefault="00C502CE" w:rsidP="00C502CE">
      <w:pPr>
        <w:spacing w:before="60" w:after="60" w:line="240" w:lineRule="auto"/>
        <w:ind w:left="360" w:right="-330"/>
        <w:rPr>
          <w:rFonts w:ascii="Arial" w:hAnsi="Arial" w:cs="Arial"/>
          <w:iCs/>
          <w:sz w:val="20"/>
          <w:szCs w:val="20"/>
        </w:rPr>
      </w:pPr>
      <w:r w:rsidRPr="00C502CE">
        <w:rPr>
          <w:rFonts w:ascii="Arial" w:hAnsi="Arial" w:cs="Arial"/>
          <w:iCs/>
          <w:sz w:val="20"/>
          <w:szCs w:val="20"/>
        </w:rPr>
        <w:t xml:space="preserve">British Academy (2010) </w:t>
      </w:r>
      <w:r w:rsidRPr="007A0E42">
        <w:rPr>
          <w:rFonts w:ascii="Arial" w:hAnsi="Arial" w:cs="Arial"/>
          <w:i/>
          <w:iCs/>
          <w:sz w:val="20"/>
          <w:szCs w:val="20"/>
        </w:rPr>
        <w:t>Past, present and future: the public value of the humanities and social sciences</w:t>
      </w:r>
      <w:r w:rsidRPr="00C502CE">
        <w:rPr>
          <w:rFonts w:ascii="Arial" w:hAnsi="Arial" w:cs="Arial"/>
          <w:iCs/>
          <w:sz w:val="20"/>
          <w:szCs w:val="20"/>
        </w:rPr>
        <w:t>, London, The British Academy</w:t>
      </w:r>
    </w:p>
    <w:p w14:paraId="2C391419" w14:textId="77777777" w:rsidR="00C502CE" w:rsidRPr="00C502CE" w:rsidRDefault="00C502CE" w:rsidP="00C502CE">
      <w:pPr>
        <w:spacing w:before="60" w:after="60" w:line="240" w:lineRule="auto"/>
        <w:ind w:left="360" w:right="-330"/>
        <w:rPr>
          <w:rFonts w:ascii="Arial" w:hAnsi="Arial" w:cs="Arial"/>
          <w:iCs/>
          <w:sz w:val="20"/>
          <w:szCs w:val="20"/>
        </w:rPr>
      </w:pPr>
    </w:p>
    <w:p w14:paraId="24C4D521" w14:textId="77777777" w:rsidR="00C502CE" w:rsidRPr="00C502CE" w:rsidRDefault="00C502CE" w:rsidP="00C502CE">
      <w:pPr>
        <w:spacing w:before="60" w:after="60" w:line="240" w:lineRule="auto"/>
        <w:ind w:left="360" w:right="-330"/>
        <w:rPr>
          <w:rFonts w:ascii="Arial" w:hAnsi="Arial" w:cs="Arial"/>
          <w:iCs/>
          <w:sz w:val="20"/>
          <w:szCs w:val="20"/>
        </w:rPr>
      </w:pPr>
      <w:r w:rsidRPr="00C502CE">
        <w:rPr>
          <w:rFonts w:ascii="Arial" w:hAnsi="Arial" w:cs="Arial"/>
          <w:iCs/>
          <w:sz w:val="20"/>
          <w:szCs w:val="20"/>
        </w:rPr>
        <w:t xml:space="preserve">Bruce, C, Pham, B, Stoodley, I (2004) </w:t>
      </w:r>
      <w:r w:rsidRPr="007A0E42">
        <w:rPr>
          <w:rFonts w:ascii="Arial" w:hAnsi="Arial" w:cs="Arial"/>
          <w:i/>
          <w:iCs/>
          <w:sz w:val="20"/>
          <w:szCs w:val="20"/>
        </w:rPr>
        <w:t>Constituting the significance and value of research: views from information technology academics and industry professionals</w:t>
      </w:r>
      <w:r w:rsidRPr="00C502CE">
        <w:rPr>
          <w:rFonts w:ascii="Arial" w:hAnsi="Arial" w:cs="Arial"/>
          <w:iCs/>
          <w:sz w:val="20"/>
          <w:szCs w:val="20"/>
        </w:rPr>
        <w:t xml:space="preserve"> Studies in Higher Education, 29, 2, 219 – 238</w:t>
      </w:r>
    </w:p>
    <w:p w14:paraId="2E3128DC" w14:textId="77777777" w:rsidR="00C502CE" w:rsidRPr="00C502CE" w:rsidRDefault="00C502CE" w:rsidP="00C502CE">
      <w:pPr>
        <w:spacing w:before="60" w:after="60" w:line="240" w:lineRule="auto"/>
        <w:ind w:left="360" w:right="-330"/>
        <w:rPr>
          <w:rFonts w:ascii="Arial" w:hAnsi="Arial" w:cs="Arial"/>
          <w:iCs/>
          <w:sz w:val="20"/>
          <w:szCs w:val="20"/>
        </w:rPr>
      </w:pPr>
    </w:p>
    <w:p w14:paraId="2EF9398B" w14:textId="77777777" w:rsidR="00C502CE" w:rsidRPr="00C502CE" w:rsidRDefault="00C502CE" w:rsidP="00C502CE">
      <w:pPr>
        <w:spacing w:before="60" w:after="60" w:line="240" w:lineRule="auto"/>
        <w:ind w:left="360" w:right="-330"/>
        <w:rPr>
          <w:rFonts w:ascii="Arial" w:hAnsi="Arial" w:cs="Arial"/>
          <w:iCs/>
          <w:sz w:val="20"/>
          <w:szCs w:val="20"/>
        </w:rPr>
      </w:pPr>
      <w:r w:rsidRPr="00C502CE">
        <w:rPr>
          <w:rFonts w:ascii="Arial" w:hAnsi="Arial" w:cs="Arial"/>
          <w:iCs/>
          <w:sz w:val="20"/>
          <w:szCs w:val="20"/>
        </w:rPr>
        <w:t xml:space="preserve">Delamont, Sara &amp; Atkinson, Paul (2004) </w:t>
      </w:r>
      <w:r w:rsidRPr="007A0E42">
        <w:rPr>
          <w:rFonts w:ascii="Arial" w:hAnsi="Arial" w:cs="Arial"/>
          <w:i/>
          <w:iCs/>
          <w:sz w:val="20"/>
          <w:szCs w:val="20"/>
        </w:rPr>
        <w:t>Successful research careers</w:t>
      </w:r>
      <w:r w:rsidRPr="00C502CE">
        <w:rPr>
          <w:rFonts w:ascii="Arial" w:hAnsi="Arial" w:cs="Arial"/>
          <w:iCs/>
          <w:sz w:val="20"/>
          <w:szCs w:val="20"/>
        </w:rPr>
        <w:t xml:space="preserve">, Maidenhead: Society for Research into Higher Education &amp; Open University Press </w:t>
      </w:r>
    </w:p>
    <w:p w14:paraId="2A215720" w14:textId="77777777" w:rsidR="00C502CE" w:rsidRPr="00C502CE" w:rsidRDefault="00C502CE" w:rsidP="00C502CE">
      <w:pPr>
        <w:spacing w:before="60" w:after="60" w:line="240" w:lineRule="auto"/>
        <w:ind w:left="360" w:right="-330"/>
        <w:rPr>
          <w:rFonts w:ascii="Arial" w:hAnsi="Arial" w:cs="Arial"/>
          <w:iCs/>
          <w:sz w:val="20"/>
          <w:szCs w:val="20"/>
        </w:rPr>
      </w:pPr>
    </w:p>
    <w:p w14:paraId="5C1820FE" w14:textId="77777777" w:rsidR="00C502CE" w:rsidRPr="00C502CE" w:rsidRDefault="00C502CE" w:rsidP="00C502CE">
      <w:pPr>
        <w:spacing w:before="60" w:after="60" w:line="240" w:lineRule="auto"/>
        <w:ind w:left="360" w:right="-330"/>
        <w:rPr>
          <w:rFonts w:ascii="Arial" w:hAnsi="Arial" w:cs="Arial"/>
          <w:iCs/>
          <w:sz w:val="20"/>
          <w:szCs w:val="20"/>
        </w:rPr>
      </w:pPr>
      <w:r w:rsidRPr="00C502CE">
        <w:rPr>
          <w:rFonts w:ascii="Arial" w:hAnsi="Arial" w:cs="Arial"/>
          <w:iCs/>
          <w:sz w:val="20"/>
          <w:szCs w:val="20"/>
        </w:rPr>
        <w:t>Lovegrove, Barry</w:t>
      </w:r>
      <w:r w:rsidR="007A0E42">
        <w:rPr>
          <w:rFonts w:ascii="Arial" w:hAnsi="Arial" w:cs="Arial"/>
          <w:iCs/>
          <w:sz w:val="20"/>
          <w:szCs w:val="20"/>
        </w:rPr>
        <w:t xml:space="preserve"> G., Johnson, Steven D. (2008) </w:t>
      </w:r>
      <w:r w:rsidRPr="007A0E42">
        <w:rPr>
          <w:rFonts w:ascii="Arial" w:hAnsi="Arial" w:cs="Arial"/>
          <w:i/>
          <w:iCs/>
          <w:sz w:val="20"/>
          <w:szCs w:val="20"/>
        </w:rPr>
        <w:t>Assessment of research performance in Biology: how well do peer review and bibliometry correlate?</w:t>
      </w:r>
      <w:r w:rsidRPr="00C502CE">
        <w:rPr>
          <w:rFonts w:ascii="Arial" w:hAnsi="Arial" w:cs="Arial"/>
          <w:iCs/>
          <w:sz w:val="20"/>
          <w:szCs w:val="20"/>
        </w:rPr>
        <w:t xml:space="preserve"> Bioscience, 58, 2, 160-164</w:t>
      </w:r>
    </w:p>
    <w:p w14:paraId="24B69D39" w14:textId="77777777" w:rsidR="00C502CE" w:rsidRPr="00C502CE" w:rsidRDefault="00C502CE" w:rsidP="00C502CE">
      <w:pPr>
        <w:spacing w:before="60" w:after="60" w:line="240" w:lineRule="auto"/>
        <w:ind w:left="360" w:right="-330"/>
        <w:rPr>
          <w:rFonts w:ascii="Arial" w:hAnsi="Arial" w:cs="Arial"/>
          <w:iCs/>
          <w:sz w:val="20"/>
          <w:szCs w:val="20"/>
        </w:rPr>
      </w:pPr>
    </w:p>
    <w:p w14:paraId="0CBA4B3B" w14:textId="77777777" w:rsidR="00C502CE" w:rsidRPr="00C502CE" w:rsidRDefault="00C502CE" w:rsidP="00C502CE">
      <w:pPr>
        <w:spacing w:before="60" w:after="60" w:line="240" w:lineRule="auto"/>
        <w:ind w:left="360" w:right="-330"/>
        <w:rPr>
          <w:rFonts w:ascii="Arial" w:hAnsi="Arial" w:cs="Arial"/>
          <w:iCs/>
          <w:sz w:val="20"/>
          <w:szCs w:val="20"/>
        </w:rPr>
      </w:pPr>
      <w:r w:rsidRPr="00C502CE">
        <w:rPr>
          <w:rFonts w:ascii="Arial" w:hAnsi="Arial" w:cs="Arial"/>
          <w:iCs/>
          <w:sz w:val="20"/>
          <w:szCs w:val="20"/>
        </w:rPr>
        <w:t xml:space="preserve">Lucas, Lisa (2005) </w:t>
      </w:r>
      <w:r w:rsidRPr="007A0E42">
        <w:rPr>
          <w:rFonts w:ascii="Arial" w:hAnsi="Arial" w:cs="Arial"/>
          <w:i/>
          <w:iCs/>
          <w:sz w:val="20"/>
          <w:szCs w:val="20"/>
        </w:rPr>
        <w:t>The research game in academic life</w:t>
      </w:r>
      <w:r w:rsidRPr="00C502CE">
        <w:rPr>
          <w:rFonts w:ascii="Arial" w:hAnsi="Arial" w:cs="Arial"/>
          <w:iCs/>
          <w:sz w:val="20"/>
          <w:szCs w:val="20"/>
        </w:rPr>
        <w:t xml:space="preserve">, Open University Press </w:t>
      </w:r>
    </w:p>
    <w:p w14:paraId="61E4E0C3" w14:textId="77777777" w:rsidR="00C502CE" w:rsidRPr="00C502CE" w:rsidRDefault="00C502CE" w:rsidP="00C502CE">
      <w:pPr>
        <w:spacing w:before="60" w:after="60" w:line="240" w:lineRule="auto"/>
        <w:ind w:left="360" w:right="-330"/>
        <w:rPr>
          <w:rFonts w:ascii="Arial" w:hAnsi="Arial" w:cs="Arial"/>
          <w:iCs/>
          <w:sz w:val="20"/>
          <w:szCs w:val="20"/>
        </w:rPr>
      </w:pPr>
    </w:p>
    <w:p w14:paraId="248F79E0" w14:textId="77777777" w:rsidR="00C502CE" w:rsidRPr="00C502CE" w:rsidRDefault="00C502CE" w:rsidP="00C502CE">
      <w:pPr>
        <w:spacing w:before="60" w:after="60" w:line="240" w:lineRule="auto"/>
        <w:ind w:left="360" w:right="-330"/>
        <w:rPr>
          <w:rFonts w:ascii="Arial" w:hAnsi="Arial" w:cs="Arial"/>
          <w:iCs/>
          <w:sz w:val="20"/>
          <w:szCs w:val="20"/>
        </w:rPr>
      </w:pPr>
      <w:r w:rsidRPr="00C502CE">
        <w:rPr>
          <w:rFonts w:ascii="Arial" w:hAnsi="Arial" w:cs="Arial"/>
          <w:iCs/>
          <w:sz w:val="20"/>
          <w:szCs w:val="20"/>
        </w:rPr>
        <w:t>Macfarlane, B (2009</w:t>
      </w:r>
      <w:r w:rsidRPr="007A0E42">
        <w:rPr>
          <w:rFonts w:ascii="Arial" w:hAnsi="Arial" w:cs="Arial"/>
          <w:i/>
          <w:iCs/>
          <w:sz w:val="20"/>
          <w:szCs w:val="20"/>
        </w:rPr>
        <w:t>) Researching with integrity: the ethics of academic enquiry</w:t>
      </w:r>
      <w:r w:rsidRPr="00C502CE">
        <w:rPr>
          <w:rFonts w:ascii="Arial" w:hAnsi="Arial" w:cs="Arial"/>
          <w:iCs/>
          <w:sz w:val="20"/>
          <w:szCs w:val="20"/>
        </w:rPr>
        <w:t xml:space="preserve"> Abingdon, Routledge</w:t>
      </w:r>
    </w:p>
    <w:p w14:paraId="2F434278" w14:textId="77777777" w:rsidR="00C502CE" w:rsidRPr="00C502CE" w:rsidRDefault="00C502CE" w:rsidP="00060C7D">
      <w:pPr>
        <w:spacing w:before="60" w:after="60" w:line="240" w:lineRule="auto"/>
        <w:ind w:left="360" w:right="-330"/>
        <w:rPr>
          <w:rFonts w:ascii="Arial" w:hAnsi="Arial" w:cs="Arial"/>
          <w:iCs/>
          <w:sz w:val="20"/>
          <w:szCs w:val="20"/>
        </w:rPr>
      </w:pPr>
    </w:p>
    <w:p w14:paraId="4259C2FF" w14:textId="77777777" w:rsidR="00060C7D" w:rsidRDefault="007A0E42" w:rsidP="00060C7D">
      <w:pPr>
        <w:spacing w:before="60" w:after="60" w:line="240" w:lineRule="auto"/>
        <w:ind w:left="360" w:right="-330"/>
        <w:rPr>
          <w:rFonts w:ascii="Arial" w:hAnsi="Arial" w:cs="Arial"/>
          <w:iCs/>
          <w:sz w:val="20"/>
          <w:szCs w:val="20"/>
        </w:rPr>
      </w:pPr>
      <w:r>
        <w:rPr>
          <w:rFonts w:ascii="Arial" w:hAnsi="Arial" w:cs="Arial"/>
          <w:iCs/>
          <w:sz w:val="20"/>
          <w:szCs w:val="20"/>
        </w:rPr>
        <w:t xml:space="preserve">REF (2014), </w:t>
      </w:r>
      <w:r w:rsidRPr="007A0E42">
        <w:rPr>
          <w:rFonts w:ascii="Arial" w:hAnsi="Arial" w:cs="Arial"/>
          <w:i/>
          <w:iCs/>
          <w:sz w:val="20"/>
          <w:szCs w:val="20"/>
        </w:rPr>
        <w:t>http://www.hefce.ac.uk/research/ref/</w:t>
      </w:r>
      <w:r>
        <w:rPr>
          <w:rFonts w:ascii="Arial" w:hAnsi="Arial" w:cs="Arial"/>
          <w:iCs/>
          <w:sz w:val="20"/>
          <w:szCs w:val="20"/>
        </w:rPr>
        <w:t xml:space="preserve"> </w:t>
      </w:r>
      <w:r w:rsidRPr="007A0E42">
        <w:rPr>
          <w:rFonts w:ascii="Arial" w:hAnsi="Arial" w:cs="Arial"/>
          <w:iCs/>
          <w:sz w:val="20"/>
          <w:szCs w:val="20"/>
        </w:rPr>
        <w:t>home page for the R</w:t>
      </w:r>
      <w:r>
        <w:rPr>
          <w:rFonts w:ascii="Arial" w:hAnsi="Arial" w:cs="Arial"/>
          <w:iCs/>
          <w:sz w:val="20"/>
          <w:szCs w:val="20"/>
        </w:rPr>
        <w:t xml:space="preserve">esearch </w:t>
      </w:r>
      <w:r w:rsidRPr="007A0E42">
        <w:rPr>
          <w:rFonts w:ascii="Arial" w:hAnsi="Arial" w:cs="Arial"/>
          <w:iCs/>
          <w:sz w:val="20"/>
          <w:szCs w:val="20"/>
        </w:rPr>
        <w:t>E</w:t>
      </w:r>
      <w:r>
        <w:rPr>
          <w:rFonts w:ascii="Arial" w:hAnsi="Arial" w:cs="Arial"/>
          <w:iCs/>
          <w:sz w:val="20"/>
          <w:szCs w:val="20"/>
        </w:rPr>
        <w:t xml:space="preserve">xcellence </w:t>
      </w:r>
      <w:r w:rsidRPr="007A0E42">
        <w:rPr>
          <w:rFonts w:ascii="Arial" w:hAnsi="Arial" w:cs="Arial"/>
          <w:iCs/>
          <w:sz w:val="20"/>
          <w:szCs w:val="20"/>
        </w:rPr>
        <w:t>F</w:t>
      </w:r>
      <w:r>
        <w:rPr>
          <w:rFonts w:ascii="Arial" w:hAnsi="Arial" w:cs="Arial"/>
          <w:iCs/>
          <w:sz w:val="20"/>
          <w:szCs w:val="20"/>
        </w:rPr>
        <w:t>ramework,</w:t>
      </w:r>
      <w:r w:rsidRPr="00CE4A5A">
        <w:rPr>
          <w:rFonts w:ascii="Arial" w:hAnsi="Arial" w:cs="Arial"/>
          <w:iCs/>
          <w:sz w:val="20"/>
          <w:szCs w:val="20"/>
        </w:rPr>
        <w:t xml:space="preserve"> H</w:t>
      </w:r>
      <w:r>
        <w:rPr>
          <w:rFonts w:ascii="Arial" w:hAnsi="Arial" w:cs="Arial"/>
          <w:iCs/>
          <w:sz w:val="20"/>
          <w:szCs w:val="20"/>
        </w:rPr>
        <w:t xml:space="preserve">igher </w:t>
      </w:r>
      <w:r w:rsidRPr="00CE4A5A">
        <w:rPr>
          <w:rFonts w:ascii="Arial" w:hAnsi="Arial" w:cs="Arial"/>
          <w:iCs/>
          <w:sz w:val="20"/>
          <w:szCs w:val="20"/>
        </w:rPr>
        <w:t>E</w:t>
      </w:r>
      <w:r>
        <w:rPr>
          <w:rFonts w:ascii="Arial" w:hAnsi="Arial" w:cs="Arial"/>
          <w:iCs/>
          <w:sz w:val="20"/>
          <w:szCs w:val="20"/>
        </w:rPr>
        <w:t xml:space="preserve">ducation </w:t>
      </w:r>
      <w:r w:rsidRPr="00CE4A5A">
        <w:rPr>
          <w:rFonts w:ascii="Arial" w:hAnsi="Arial" w:cs="Arial"/>
          <w:iCs/>
          <w:sz w:val="20"/>
          <w:szCs w:val="20"/>
        </w:rPr>
        <w:t>F</w:t>
      </w:r>
      <w:r>
        <w:rPr>
          <w:rFonts w:ascii="Arial" w:hAnsi="Arial" w:cs="Arial"/>
          <w:iCs/>
          <w:sz w:val="20"/>
          <w:szCs w:val="20"/>
        </w:rPr>
        <w:t xml:space="preserve">unding </w:t>
      </w:r>
      <w:r w:rsidRPr="00CE4A5A">
        <w:rPr>
          <w:rFonts w:ascii="Arial" w:hAnsi="Arial" w:cs="Arial"/>
          <w:iCs/>
          <w:sz w:val="20"/>
          <w:szCs w:val="20"/>
        </w:rPr>
        <w:t>C</w:t>
      </w:r>
      <w:r>
        <w:rPr>
          <w:rFonts w:ascii="Arial" w:hAnsi="Arial" w:cs="Arial"/>
          <w:iCs/>
          <w:sz w:val="20"/>
          <w:szCs w:val="20"/>
        </w:rPr>
        <w:t xml:space="preserve">ouncil for </w:t>
      </w:r>
      <w:r w:rsidRPr="00CE4A5A">
        <w:rPr>
          <w:rFonts w:ascii="Arial" w:hAnsi="Arial" w:cs="Arial"/>
          <w:iCs/>
          <w:sz w:val="20"/>
          <w:szCs w:val="20"/>
        </w:rPr>
        <w:t>E</w:t>
      </w:r>
      <w:r>
        <w:rPr>
          <w:rFonts w:ascii="Arial" w:hAnsi="Arial" w:cs="Arial"/>
          <w:iCs/>
          <w:sz w:val="20"/>
          <w:szCs w:val="20"/>
        </w:rPr>
        <w:t>ngland</w:t>
      </w:r>
    </w:p>
    <w:p w14:paraId="089A7C78" w14:textId="77777777" w:rsidR="007A0E42" w:rsidRPr="00C04C95" w:rsidRDefault="007A0E42" w:rsidP="00060C7D">
      <w:pPr>
        <w:spacing w:before="60" w:after="60" w:line="240" w:lineRule="auto"/>
        <w:ind w:left="360" w:right="-330"/>
        <w:rPr>
          <w:rFonts w:ascii="Arial" w:hAnsi="Arial" w:cs="Arial"/>
          <w:i/>
          <w:iCs/>
          <w:sz w:val="20"/>
          <w:szCs w:val="20"/>
        </w:rPr>
      </w:pPr>
    </w:p>
    <w:p w14:paraId="29A5B42E"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Pr>
          <w:rFonts w:ascii="Arial" w:hAnsi="Arial" w:cs="Arial"/>
          <w:sz w:val="20"/>
          <w:szCs w:val="20"/>
        </w:rPr>
        <w:t xml:space="preserve">module </w:t>
      </w:r>
      <w:r w:rsidRPr="00C04C95">
        <w:rPr>
          <w:rFonts w:ascii="Arial" w:hAnsi="Arial" w:cs="Arial"/>
          <w:sz w:val="20"/>
          <w:szCs w:val="20"/>
        </w:rPr>
        <w:t>learning outcomes</w:t>
      </w:r>
    </w:p>
    <w:p w14:paraId="54FDFF1C" w14:textId="77777777" w:rsidR="007A0E42" w:rsidRPr="007A0E42" w:rsidRDefault="007A0E42" w:rsidP="007A0E42">
      <w:pPr>
        <w:spacing w:before="60" w:after="60" w:line="240" w:lineRule="auto"/>
        <w:ind w:left="426" w:right="-330"/>
        <w:rPr>
          <w:rFonts w:ascii="Arial" w:hAnsi="Arial" w:cs="Arial"/>
          <w:iCs/>
          <w:sz w:val="20"/>
          <w:szCs w:val="20"/>
        </w:rPr>
      </w:pPr>
      <w:r w:rsidRPr="007A0E42">
        <w:rPr>
          <w:rFonts w:ascii="Arial" w:hAnsi="Arial" w:cs="Arial"/>
          <w:iCs/>
          <w:sz w:val="20"/>
          <w:szCs w:val="20"/>
        </w:rPr>
        <w:t xml:space="preserve">The module consists of five 2.5-hour workshops, combining tutor input, guest input from experienced scholars and researchers from across the university and opportunities for cross-disciplinary discussion of the issues explored in each session. Participants are offered individual tutorial support to </w:t>
      </w:r>
      <w:r>
        <w:rPr>
          <w:rFonts w:ascii="Arial" w:hAnsi="Arial" w:cs="Arial"/>
          <w:iCs/>
          <w:sz w:val="20"/>
          <w:szCs w:val="20"/>
        </w:rPr>
        <w:t>promote</w:t>
      </w:r>
      <w:r w:rsidRPr="007A0E42">
        <w:rPr>
          <w:rFonts w:ascii="Arial" w:hAnsi="Arial" w:cs="Arial"/>
          <w:iCs/>
          <w:sz w:val="20"/>
          <w:szCs w:val="20"/>
        </w:rPr>
        <w:t xml:space="preserve"> completion of assessed work.  There will be 135 hours of independent study in preparation for taught sessions, reading more widely about issues raised in taught sessions and in preparation for assessed work.</w:t>
      </w:r>
    </w:p>
    <w:p w14:paraId="2F30AA11" w14:textId="77777777" w:rsidR="007A0E42" w:rsidRPr="007A0E42" w:rsidRDefault="007A0E42" w:rsidP="007A0E42">
      <w:pPr>
        <w:spacing w:before="60" w:after="60" w:line="240" w:lineRule="auto"/>
        <w:ind w:left="426" w:right="-330"/>
        <w:rPr>
          <w:rFonts w:ascii="Arial" w:hAnsi="Arial" w:cs="Arial"/>
          <w:iCs/>
          <w:sz w:val="20"/>
          <w:szCs w:val="20"/>
        </w:rPr>
      </w:pPr>
    </w:p>
    <w:p w14:paraId="78F9204B" w14:textId="77777777" w:rsidR="007A0E42" w:rsidRPr="007A0E42" w:rsidRDefault="007A0E42" w:rsidP="007A0E42">
      <w:pPr>
        <w:spacing w:before="60" w:after="60" w:line="240" w:lineRule="auto"/>
        <w:ind w:left="426" w:right="-330"/>
        <w:rPr>
          <w:rFonts w:ascii="Arial" w:hAnsi="Arial" w:cs="Arial"/>
          <w:iCs/>
          <w:sz w:val="20"/>
          <w:szCs w:val="20"/>
        </w:rPr>
      </w:pPr>
      <w:r w:rsidRPr="007A0E42">
        <w:rPr>
          <w:rFonts w:ascii="Arial" w:hAnsi="Arial" w:cs="Arial"/>
          <w:iCs/>
          <w:sz w:val="20"/>
          <w:szCs w:val="20"/>
        </w:rPr>
        <w:t>These combined will enable participants to meet the subject-specific and generic learning outcomes for this module.</w:t>
      </w:r>
    </w:p>
    <w:p w14:paraId="0858E073" w14:textId="77777777" w:rsidR="00060C7D" w:rsidRPr="00C04C95" w:rsidRDefault="00060C7D" w:rsidP="00060C7D">
      <w:pPr>
        <w:spacing w:before="60" w:after="60" w:line="240" w:lineRule="auto"/>
        <w:ind w:left="426" w:right="-330"/>
        <w:rPr>
          <w:rFonts w:ascii="Arial" w:hAnsi="Arial" w:cs="Arial"/>
          <w:i/>
          <w:iCs/>
          <w:sz w:val="20"/>
          <w:szCs w:val="20"/>
        </w:rPr>
      </w:pPr>
    </w:p>
    <w:p w14:paraId="54A7515A"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Pr>
          <w:rFonts w:ascii="Arial" w:hAnsi="Arial" w:cs="Arial"/>
          <w:sz w:val="20"/>
          <w:szCs w:val="20"/>
        </w:rPr>
        <w:t xml:space="preserve"> module</w:t>
      </w:r>
      <w:r w:rsidRPr="00C04C95">
        <w:rPr>
          <w:rFonts w:ascii="Arial" w:hAnsi="Arial" w:cs="Arial"/>
          <w:sz w:val="20"/>
          <w:szCs w:val="20"/>
        </w:rPr>
        <w:t xml:space="preserve"> learning outcomes</w:t>
      </w:r>
    </w:p>
    <w:p w14:paraId="31E8BEAA" w14:textId="77777777" w:rsidR="00060C7D" w:rsidRDefault="007A0E42" w:rsidP="00060C7D">
      <w:pPr>
        <w:spacing w:before="60" w:after="60" w:line="240" w:lineRule="auto"/>
        <w:ind w:left="426" w:right="-330"/>
        <w:rPr>
          <w:rFonts w:ascii="Arial" w:hAnsi="Arial" w:cs="Arial"/>
          <w:iCs/>
          <w:sz w:val="20"/>
          <w:szCs w:val="20"/>
        </w:rPr>
      </w:pPr>
      <w:r w:rsidRPr="00B95014">
        <w:rPr>
          <w:rFonts w:ascii="Arial" w:hAnsi="Arial" w:cs="Arial"/>
          <w:sz w:val="20"/>
          <w:szCs w:val="20"/>
        </w:rPr>
        <w:t xml:space="preserve">An assignment equivalent to a 2,000 – 3,000 </w:t>
      </w:r>
      <w:r w:rsidRPr="00B95014">
        <w:rPr>
          <w:rFonts w:ascii="Arial" w:hAnsi="Arial" w:cs="Arial"/>
          <w:sz w:val="20"/>
          <w:szCs w:val="20"/>
          <w:lang w:val="en-US"/>
        </w:rPr>
        <w:t>word portfolio on a negotiated topic reflecting critically on participants’ own research practice and professional development needs</w:t>
      </w:r>
      <w:r w:rsidR="00060C7D">
        <w:rPr>
          <w:rFonts w:ascii="Arial" w:hAnsi="Arial" w:cs="Arial"/>
          <w:i/>
          <w:iCs/>
          <w:sz w:val="20"/>
          <w:szCs w:val="20"/>
        </w:rPr>
        <w:t xml:space="preserve">. </w:t>
      </w:r>
    </w:p>
    <w:p w14:paraId="37E19F10" w14:textId="000493DA" w:rsidR="006236A2" w:rsidRPr="006236A2" w:rsidRDefault="006236A2" w:rsidP="00060C7D">
      <w:pPr>
        <w:spacing w:before="60" w:after="60" w:line="240" w:lineRule="auto"/>
        <w:ind w:left="426" w:right="-330"/>
        <w:rPr>
          <w:rFonts w:ascii="Arial" w:hAnsi="Arial" w:cs="Arial"/>
          <w:iCs/>
          <w:sz w:val="20"/>
          <w:szCs w:val="20"/>
        </w:rPr>
      </w:pPr>
      <w:r>
        <w:rPr>
          <w:rFonts w:ascii="Arial" w:hAnsi="Arial" w:cs="Arial"/>
          <w:iCs/>
          <w:sz w:val="20"/>
          <w:szCs w:val="20"/>
        </w:rPr>
        <w:t>P</w:t>
      </w:r>
      <w:r w:rsidRPr="006236A2">
        <w:rPr>
          <w:rFonts w:ascii="Arial" w:hAnsi="Arial" w:cs="Arial"/>
          <w:iCs/>
          <w:sz w:val="20"/>
          <w:szCs w:val="20"/>
        </w:rPr>
        <w:t>articipants wishing to use this module to demonstrate achievement of elements of the UKPSF should include a Fellowship declaration on the template provided in the module guide.</w:t>
      </w:r>
    </w:p>
    <w:p w14:paraId="48E758D9" w14:textId="77777777" w:rsidR="00060C7D" w:rsidRPr="00C04C95" w:rsidRDefault="00060C7D" w:rsidP="00060C7D">
      <w:pPr>
        <w:keepNext/>
        <w:keepLines/>
        <w:spacing w:before="60" w:after="60" w:line="240" w:lineRule="auto"/>
        <w:ind w:left="426" w:right="-330"/>
        <w:rPr>
          <w:rFonts w:ascii="Arial" w:hAnsi="Arial" w:cs="Arial"/>
          <w:i/>
          <w:iCs/>
          <w:sz w:val="20"/>
          <w:szCs w:val="20"/>
        </w:rPr>
      </w:pPr>
    </w:p>
    <w:p w14:paraId="6E48558B"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14:paraId="6806B818" w14:textId="77777777" w:rsidR="00060C7D" w:rsidRPr="007A0E42" w:rsidRDefault="007A0E42" w:rsidP="007A0E42">
      <w:pPr>
        <w:spacing w:before="60" w:after="60" w:line="240" w:lineRule="auto"/>
        <w:ind w:left="426" w:right="-330" w:hanging="66"/>
        <w:rPr>
          <w:rFonts w:ascii="Arial" w:hAnsi="Arial" w:cs="Arial"/>
          <w:iCs/>
          <w:sz w:val="20"/>
          <w:szCs w:val="20"/>
        </w:rPr>
      </w:pPr>
      <w:r w:rsidRPr="007A0E42">
        <w:rPr>
          <w:rFonts w:ascii="Arial" w:hAnsi="Arial" w:cs="Arial"/>
          <w:iCs/>
          <w:sz w:val="20"/>
          <w:szCs w:val="20"/>
        </w:rPr>
        <w:t>The numbers of PGCHE and ATAP participants has risen steadily in recent years, with con</w:t>
      </w:r>
      <w:r>
        <w:rPr>
          <w:rFonts w:ascii="Arial" w:hAnsi="Arial" w:cs="Arial"/>
          <w:iCs/>
          <w:sz w:val="20"/>
          <w:szCs w:val="20"/>
        </w:rPr>
        <w:t>sequent increases in demands on</w:t>
      </w:r>
      <w:r w:rsidRPr="007A0E42">
        <w:rPr>
          <w:rFonts w:ascii="Arial" w:hAnsi="Arial" w:cs="Arial"/>
          <w:iCs/>
          <w:sz w:val="20"/>
          <w:szCs w:val="20"/>
        </w:rPr>
        <w:t xml:space="preserve"> staff time – tutorial, observation, direct teaching and assessment.  This module revision will make additional demands on Library resources.</w:t>
      </w:r>
    </w:p>
    <w:p w14:paraId="64D161A2" w14:textId="77777777" w:rsidR="00060C7D" w:rsidRPr="00C04C95" w:rsidRDefault="00060C7D" w:rsidP="00060C7D">
      <w:pPr>
        <w:spacing w:before="60" w:after="60" w:line="240" w:lineRule="auto"/>
        <w:ind w:right="-330" w:firstLine="360"/>
        <w:rPr>
          <w:rFonts w:ascii="Arial" w:hAnsi="Arial" w:cs="Arial"/>
          <w:i/>
          <w:iCs/>
          <w:sz w:val="20"/>
          <w:szCs w:val="20"/>
        </w:rPr>
      </w:pPr>
    </w:p>
    <w:p w14:paraId="4F9B79CA" w14:textId="77777777" w:rsidR="00060C7D" w:rsidRPr="00C04C95" w:rsidRDefault="007A0E42" w:rsidP="00060C7D">
      <w:pPr>
        <w:numPr>
          <w:ilvl w:val="0"/>
          <w:numId w:val="2"/>
        </w:numPr>
        <w:spacing w:before="60" w:after="60" w:line="240" w:lineRule="auto"/>
        <w:ind w:left="426" w:right="-330" w:hanging="426"/>
        <w:jc w:val="both"/>
        <w:rPr>
          <w:rFonts w:ascii="Arial" w:hAnsi="Arial" w:cs="Arial"/>
          <w:sz w:val="20"/>
          <w:szCs w:val="20"/>
        </w:rPr>
      </w:pPr>
      <w:r w:rsidRPr="007A0E42">
        <w:rPr>
          <w:rFonts w:ascii="Arial" w:hAnsi="Arial" w:cs="Arial"/>
          <w:sz w:val="20"/>
          <w:szCs w:val="20"/>
        </w:rPr>
        <w:t>CSHE/UELT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1A9C107A" w14:textId="77777777" w:rsidR="00060C7D" w:rsidRDefault="00060C7D" w:rsidP="00060C7D">
      <w:pPr>
        <w:spacing w:before="60" w:after="60" w:line="240" w:lineRule="auto"/>
        <w:ind w:left="426" w:right="-330"/>
        <w:rPr>
          <w:rFonts w:ascii="Arial" w:hAnsi="Arial" w:cs="Arial"/>
          <w:i/>
          <w:iCs/>
          <w:sz w:val="20"/>
          <w:szCs w:val="20"/>
        </w:rPr>
      </w:pPr>
    </w:p>
    <w:p w14:paraId="7030E6D8" w14:textId="77777777" w:rsidR="00060C7D" w:rsidRPr="007A0E42" w:rsidRDefault="00060C7D" w:rsidP="00060C7D">
      <w:pPr>
        <w:numPr>
          <w:ilvl w:val="0"/>
          <w:numId w:val="2"/>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14:paraId="1F14D419" w14:textId="77777777" w:rsidR="007A0E42" w:rsidRPr="00C04C95" w:rsidRDefault="007A0E42" w:rsidP="007A0E42">
      <w:pPr>
        <w:spacing w:before="60" w:after="60" w:line="240" w:lineRule="auto"/>
        <w:ind w:left="426" w:right="-330"/>
        <w:jc w:val="both"/>
        <w:rPr>
          <w:rFonts w:ascii="Arial" w:hAnsi="Arial" w:cs="Arial"/>
          <w:b/>
          <w:sz w:val="20"/>
          <w:szCs w:val="20"/>
        </w:rPr>
      </w:pPr>
      <w:r>
        <w:rPr>
          <w:rFonts w:ascii="Arial" w:hAnsi="Arial" w:cs="Arial"/>
          <w:sz w:val="20"/>
          <w:szCs w:val="20"/>
        </w:rPr>
        <w:t>Canterbury.</w:t>
      </w:r>
    </w:p>
    <w:p w14:paraId="7D197EA6" w14:textId="77777777" w:rsidR="00060C7D" w:rsidRPr="00C04C95" w:rsidRDefault="00060C7D" w:rsidP="00060C7D">
      <w:pPr>
        <w:spacing w:before="60" w:after="60" w:line="240" w:lineRule="auto"/>
        <w:ind w:left="426" w:right="-330"/>
        <w:rPr>
          <w:rFonts w:ascii="Arial" w:hAnsi="Arial" w:cs="Arial"/>
          <w:i/>
          <w:iCs/>
          <w:sz w:val="20"/>
          <w:szCs w:val="20"/>
        </w:rPr>
      </w:pPr>
    </w:p>
    <w:p w14:paraId="2A995214" w14:textId="77777777" w:rsidR="00060C7D" w:rsidRDefault="00060C7D" w:rsidP="00060C7D">
      <w:pPr>
        <w:ind w:right="-330"/>
        <w:rPr>
          <w:rFonts w:ascii="Arial" w:hAnsi="Arial" w:cs="Arial"/>
          <w:b/>
          <w:sz w:val="20"/>
          <w:szCs w:val="20"/>
        </w:rPr>
      </w:pPr>
      <w:r>
        <w:rPr>
          <w:rFonts w:ascii="Arial" w:hAnsi="Arial" w:cs="Arial"/>
          <w:b/>
          <w:sz w:val="20"/>
          <w:szCs w:val="20"/>
        </w:rPr>
        <w:br w:type="page"/>
      </w:r>
    </w:p>
    <w:p w14:paraId="56EE95C4" w14:textId="77777777" w:rsidR="00060C7D" w:rsidRPr="002465A1" w:rsidRDefault="00060C7D" w:rsidP="00060C7D">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14:paraId="19F46B81" w14:textId="15E7ECF0" w:rsidR="00060C7D" w:rsidRPr="002465A1" w:rsidRDefault="00060C7D" w:rsidP="00060C7D">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Graduate Studies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7B3C6404" w14:textId="77777777" w:rsidTr="007A4670">
        <w:trPr>
          <w:trHeight w:val="675"/>
        </w:trPr>
        <w:tc>
          <w:tcPr>
            <w:tcW w:w="5133" w:type="dxa"/>
          </w:tcPr>
          <w:p w14:paraId="50CCEB89" w14:textId="6004425A" w:rsidR="00060C7D" w:rsidRPr="00A74292" w:rsidRDefault="00060C7D" w:rsidP="007A4670">
            <w:pPr>
              <w:spacing w:after="120"/>
              <w:ind w:right="-330"/>
              <w:jc w:val="both"/>
              <w:rPr>
                <w:rFonts w:ascii="Arial" w:hAnsi="Arial" w:cs="Arial"/>
                <w:sz w:val="20"/>
                <w:szCs w:val="20"/>
              </w:rPr>
            </w:pPr>
          </w:p>
          <w:p w14:paraId="7D7964C9" w14:textId="77777777" w:rsidR="004401AE" w:rsidRDefault="004401AE" w:rsidP="007A4670">
            <w:pPr>
              <w:spacing w:after="120"/>
              <w:ind w:right="66"/>
              <w:rPr>
                <w:rFonts w:ascii="Arial" w:hAnsi="Arial" w:cs="Arial"/>
                <w:sz w:val="20"/>
                <w:szCs w:val="20"/>
              </w:rPr>
            </w:pPr>
            <w:r>
              <w:rPr>
                <w:rFonts w:ascii="Arial" w:hAnsi="Arial" w:cs="Arial"/>
                <w:sz w:val="20"/>
                <w:szCs w:val="20"/>
              </w:rPr>
              <w:t xml:space="preserve">Fran Beaton </w:t>
            </w:r>
          </w:p>
          <w:p w14:paraId="79D1950E" w14:textId="656E17B8" w:rsidR="00060C7D" w:rsidRPr="00A74292" w:rsidRDefault="00060C7D" w:rsidP="007A4670">
            <w:pPr>
              <w:spacing w:after="120"/>
              <w:ind w:right="66"/>
              <w:rPr>
                <w:rFonts w:ascii="Arial" w:hAnsi="Arial" w:cs="Arial"/>
                <w:sz w:val="20"/>
                <w:szCs w:val="20"/>
              </w:rPr>
            </w:pPr>
            <w:r w:rsidRPr="00A74292">
              <w:rPr>
                <w:rFonts w:ascii="Arial" w:hAnsi="Arial" w:cs="Arial"/>
                <w:sz w:val="20"/>
                <w:szCs w:val="20"/>
              </w:rPr>
              <w:t xml:space="preserve">Director of Graduate Studies </w:t>
            </w:r>
          </w:p>
          <w:p w14:paraId="785043A7" w14:textId="77777777" w:rsidR="00060C7D" w:rsidRPr="00A74292" w:rsidRDefault="00060C7D" w:rsidP="007A4670">
            <w:pPr>
              <w:spacing w:after="120"/>
              <w:ind w:right="-330"/>
              <w:jc w:val="both"/>
              <w:rPr>
                <w:rFonts w:ascii="Arial" w:hAnsi="Arial" w:cs="Arial"/>
                <w:sz w:val="20"/>
                <w:szCs w:val="20"/>
              </w:rPr>
            </w:pPr>
          </w:p>
          <w:p w14:paraId="11009FEF" w14:textId="77777777" w:rsidR="004401AE" w:rsidRDefault="004401AE" w:rsidP="007A4670">
            <w:pPr>
              <w:spacing w:after="120"/>
              <w:ind w:right="-330"/>
              <w:jc w:val="both"/>
              <w:rPr>
                <w:rFonts w:ascii="Arial" w:hAnsi="Arial" w:cs="Arial"/>
                <w:sz w:val="20"/>
                <w:szCs w:val="20"/>
              </w:rPr>
            </w:pPr>
            <w:r>
              <w:rPr>
                <w:rFonts w:ascii="Arial" w:hAnsi="Arial" w:cs="Arial"/>
                <w:sz w:val="20"/>
                <w:szCs w:val="20"/>
              </w:rPr>
              <w:t>FRAN BEATON</w:t>
            </w:r>
          </w:p>
          <w:p w14:paraId="4F72A762" w14:textId="1E726F2F" w:rsidR="00060C7D" w:rsidRPr="00A74292" w:rsidRDefault="00060C7D" w:rsidP="007A4670">
            <w:pPr>
              <w:spacing w:after="120"/>
              <w:ind w:right="-330"/>
              <w:jc w:val="both"/>
              <w:rPr>
                <w:rFonts w:ascii="Arial" w:hAnsi="Arial" w:cs="Arial"/>
                <w:sz w:val="20"/>
                <w:szCs w:val="20"/>
              </w:rPr>
            </w:pPr>
          </w:p>
        </w:tc>
        <w:tc>
          <w:tcPr>
            <w:tcW w:w="3717" w:type="dxa"/>
          </w:tcPr>
          <w:p w14:paraId="7C8C3842" w14:textId="77777777" w:rsidR="00060C7D" w:rsidRPr="00A74292" w:rsidRDefault="00060C7D" w:rsidP="007A4670">
            <w:pPr>
              <w:spacing w:after="120"/>
              <w:ind w:left="291" w:right="-330"/>
              <w:jc w:val="both"/>
              <w:rPr>
                <w:rFonts w:ascii="Arial" w:hAnsi="Arial" w:cs="Arial"/>
                <w:sz w:val="20"/>
                <w:szCs w:val="20"/>
              </w:rPr>
            </w:pPr>
          </w:p>
          <w:p w14:paraId="6FF73F18" w14:textId="4B90E727" w:rsidR="00060C7D" w:rsidRPr="00A74292" w:rsidRDefault="00060C7D" w:rsidP="007A4670">
            <w:pPr>
              <w:spacing w:after="120"/>
              <w:ind w:left="291" w:right="-330"/>
              <w:jc w:val="both"/>
              <w:rPr>
                <w:rFonts w:ascii="Arial" w:hAnsi="Arial" w:cs="Arial"/>
                <w:sz w:val="20"/>
                <w:szCs w:val="20"/>
              </w:rPr>
            </w:pPr>
            <w:r w:rsidRPr="00A74292">
              <w:rPr>
                <w:rFonts w:ascii="Arial" w:hAnsi="Arial" w:cs="Arial"/>
                <w:sz w:val="20"/>
                <w:szCs w:val="20"/>
              </w:rPr>
              <w:t>Date</w:t>
            </w:r>
            <w:r w:rsidR="004401AE">
              <w:rPr>
                <w:rFonts w:ascii="Arial" w:hAnsi="Arial" w:cs="Arial"/>
                <w:sz w:val="20"/>
                <w:szCs w:val="20"/>
              </w:rPr>
              <w:t>26/02/15</w:t>
            </w:r>
          </w:p>
        </w:tc>
      </w:tr>
    </w:tbl>
    <w:p w14:paraId="56D5E7A9"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2920D922" w14:textId="77777777" w:rsidTr="007A4670">
        <w:trPr>
          <w:trHeight w:val="675"/>
        </w:trPr>
        <w:tc>
          <w:tcPr>
            <w:tcW w:w="5133" w:type="dxa"/>
          </w:tcPr>
          <w:p w14:paraId="6725221F" w14:textId="77777777" w:rsidR="00060C7D" w:rsidRPr="00A74292" w:rsidRDefault="00060C7D" w:rsidP="007A4670">
            <w:pPr>
              <w:spacing w:after="120"/>
              <w:ind w:right="-330"/>
              <w:jc w:val="both"/>
              <w:rPr>
                <w:rFonts w:ascii="Arial" w:hAnsi="Arial" w:cs="Arial"/>
                <w:sz w:val="20"/>
                <w:szCs w:val="20"/>
              </w:rPr>
            </w:pPr>
          </w:p>
          <w:p w14:paraId="169AF667" w14:textId="77777777" w:rsidR="00060C7D" w:rsidRPr="00A74292" w:rsidRDefault="00060C7D" w:rsidP="007A4670">
            <w:pPr>
              <w:spacing w:after="120"/>
              <w:ind w:right="-330"/>
              <w:jc w:val="both"/>
              <w:rPr>
                <w:rFonts w:ascii="Arial" w:hAnsi="Arial" w:cs="Arial"/>
                <w:sz w:val="20"/>
                <w:szCs w:val="20"/>
              </w:rPr>
            </w:pPr>
            <w:r w:rsidRPr="00A74292">
              <w:rPr>
                <w:rFonts w:ascii="Arial" w:hAnsi="Arial" w:cs="Arial"/>
                <w:sz w:val="20"/>
                <w:szCs w:val="20"/>
              </w:rPr>
              <w:t>.................................................................</w:t>
            </w:r>
          </w:p>
          <w:p w14:paraId="51EB798D" w14:textId="77777777" w:rsidR="00060C7D" w:rsidRPr="00A74292" w:rsidRDefault="00060C7D" w:rsidP="007A4670">
            <w:pPr>
              <w:spacing w:after="120"/>
              <w:ind w:right="-330"/>
              <w:jc w:val="both"/>
              <w:rPr>
                <w:rFonts w:ascii="Arial" w:hAnsi="Arial" w:cs="Arial"/>
                <w:sz w:val="20"/>
                <w:szCs w:val="20"/>
              </w:rPr>
            </w:pPr>
            <w:r w:rsidRPr="00A74292">
              <w:rPr>
                <w:rFonts w:ascii="Arial" w:hAnsi="Arial" w:cs="Arial"/>
                <w:sz w:val="20"/>
                <w:szCs w:val="20"/>
              </w:rPr>
              <w:t>Head of School</w:t>
            </w:r>
          </w:p>
          <w:p w14:paraId="51A2EF89" w14:textId="77777777" w:rsidR="00060C7D" w:rsidRPr="00A74292" w:rsidRDefault="00060C7D" w:rsidP="007A4670">
            <w:pPr>
              <w:spacing w:after="120"/>
              <w:ind w:right="-330"/>
              <w:jc w:val="both"/>
              <w:rPr>
                <w:rFonts w:ascii="Arial" w:hAnsi="Arial" w:cs="Arial"/>
                <w:sz w:val="20"/>
                <w:szCs w:val="20"/>
              </w:rPr>
            </w:pPr>
          </w:p>
          <w:p w14:paraId="72CC4863" w14:textId="77777777" w:rsidR="00060C7D" w:rsidRPr="00A74292" w:rsidRDefault="00060C7D" w:rsidP="007A4670">
            <w:pPr>
              <w:spacing w:after="120"/>
              <w:ind w:right="-330"/>
              <w:jc w:val="both"/>
              <w:rPr>
                <w:rFonts w:ascii="Arial" w:hAnsi="Arial" w:cs="Arial"/>
                <w:sz w:val="20"/>
                <w:szCs w:val="20"/>
              </w:rPr>
            </w:pPr>
            <w:r w:rsidRPr="00A74292">
              <w:rPr>
                <w:rFonts w:ascii="Arial" w:hAnsi="Arial" w:cs="Arial"/>
                <w:sz w:val="20"/>
                <w:szCs w:val="20"/>
              </w:rPr>
              <w:t>…………………………………………………….</w:t>
            </w:r>
          </w:p>
          <w:p w14:paraId="2201F434" w14:textId="77777777" w:rsidR="00060C7D" w:rsidRPr="00A74292" w:rsidRDefault="00060C7D" w:rsidP="007A4670">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40023AA5" w14:textId="77777777" w:rsidR="00060C7D" w:rsidRPr="00A74292" w:rsidRDefault="00060C7D" w:rsidP="007A4670">
            <w:pPr>
              <w:spacing w:after="120"/>
              <w:ind w:left="291" w:right="-330"/>
              <w:jc w:val="both"/>
              <w:rPr>
                <w:rFonts w:ascii="Arial" w:hAnsi="Arial" w:cs="Arial"/>
                <w:sz w:val="20"/>
                <w:szCs w:val="20"/>
              </w:rPr>
            </w:pPr>
          </w:p>
          <w:p w14:paraId="309097EC" w14:textId="77777777" w:rsidR="00060C7D" w:rsidRPr="00A74292" w:rsidRDefault="00060C7D" w:rsidP="007A4670">
            <w:pPr>
              <w:spacing w:after="120"/>
              <w:ind w:left="291" w:right="-330"/>
              <w:jc w:val="both"/>
              <w:rPr>
                <w:rFonts w:ascii="Arial" w:hAnsi="Arial" w:cs="Arial"/>
                <w:sz w:val="20"/>
                <w:szCs w:val="20"/>
              </w:rPr>
            </w:pPr>
            <w:r w:rsidRPr="00A74292">
              <w:rPr>
                <w:rFonts w:ascii="Arial" w:hAnsi="Arial" w:cs="Arial"/>
                <w:sz w:val="20"/>
                <w:szCs w:val="20"/>
              </w:rPr>
              <w:t>..............................................</w:t>
            </w:r>
          </w:p>
          <w:p w14:paraId="3620F341" w14:textId="77777777" w:rsidR="00060C7D" w:rsidRPr="00A74292" w:rsidRDefault="00060C7D" w:rsidP="007A4670">
            <w:pPr>
              <w:spacing w:after="120"/>
              <w:ind w:left="291" w:right="-330"/>
              <w:jc w:val="both"/>
              <w:rPr>
                <w:rFonts w:ascii="Arial" w:hAnsi="Arial" w:cs="Arial"/>
                <w:sz w:val="20"/>
                <w:szCs w:val="20"/>
              </w:rPr>
            </w:pPr>
            <w:r w:rsidRPr="00A74292">
              <w:rPr>
                <w:rFonts w:ascii="Arial" w:hAnsi="Arial" w:cs="Arial"/>
                <w:sz w:val="20"/>
                <w:szCs w:val="20"/>
              </w:rPr>
              <w:t>Date</w:t>
            </w:r>
          </w:p>
        </w:tc>
      </w:tr>
    </w:tbl>
    <w:p w14:paraId="759A5C30" w14:textId="77777777" w:rsidR="00060C7D" w:rsidRDefault="00060C7D" w:rsidP="00060C7D">
      <w:pPr>
        <w:pStyle w:val="Footer"/>
        <w:ind w:right="-330"/>
        <w:rPr>
          <w:rFonts w:ascii="Arial" w:hAnsi="Arial" w:cs="Arial"/>
        </w:rPr>
      </w:pPr>
    </w:p>
    <w:p w14:paraId="3DCF8105" w14:textId="77777777" w:rsidR="00060C7D" w:rsidRDefault="00060C7D" w:rsidP="00060C7D">
      <w:pPr>
        <w:pStyle w:val="Footer"/>
        <w:ind w:right="-330"/>
        <w:rPr>
          <w:rFonts w:ascii="Arial" w:hAnsi="Arial" w:cs="Arial"/>
        </w:rPr>
      </w:pPr>
    </w:p>
    <w:p w14:paraId="5C955FBA" w14:textId="77777777" w:rsidR="00060C7D" w:rsidRDefault="00060C7D" w:rsidP="00060C7D">
      <w:pPr>
        <w:pStyle w:val="Footer"/>
        <w:ind w:right="-330"/>
        <w:rPr>
          <w:rFonts w:ascii="Arial" w:hAnsi="Arial" w:cs="Arial"/>
        </w:rPr>
      </w:pPr>
    </w:p>
    <w:sectPr w:rsidR="00060C7D" w:rsidSect="007A4670">
      <w:headerReference w:type="default" r:id="rId7"/>
      <w:footerReference w:type="default" r:id="rId8"/>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40EB8" w14:textId="77777777" w:rsidR="00C502CE" w:rsidRDefault="00C502CE" w:rsidP="00060C7D">
      <w:pPr>
        <w:spacing w:after="0" w:line="240" w:lineRule="auto"/>
      </w:pPr>
      <w:r>
        <w:separator/>
      </w:r>
    </w:p>
  </w:endnote>
  <w:endnote w:type="continuationSeparator" w:id="0">
    <w:p w14:paraId="440A9B3B" w14:textId="77777777" w:rsidR="00C502CE" w:rsidRDefault="00C502CE" w:rsidP="0006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799"/>
      <w:docPartObj>
        <w:docPartGallery w:val="Page Numbers (Bottom of Page)"/>
        <w:docPartUnique/>
      </w:docPartObj>
    </w:sdtPr>
    <w:sdtEndPr/>
    <w:sdtContent>
      <w:p w14:paraId="452E6114" w14:textId="77777777" w:rsidR="00C502CE" w:rsidRDefault="00C502CE">
        <w:pPr>
          <w:pStyle w:val="Footer"/>
          <w:jc w:val="center"/>
        </w:pPr>
        <w:r>
          <w:fldChar w:fldCharType="begin"/>
        </w:r>
        <w:r>
          <w:instrText xml:space="preserve"> PAGE   \* MERGEFORMAT </w:instrText>
        </w:r>
        <w:r>
          <w:fldChar w:fldCharType="separate"/>
        </w:r>
        <w:r w:rsidR="00AA7D25">
          <w:rPr>
            <w:noProof/>
          </w:rPr>
          <w:t>2</w:t>
        </w:r>
        <w:r>
          <w:rPr>
            <w:noProof/>
          </w:rPr>
          <w:fldChar w:fldCharType="end"/>
        </w:r>
      </w:p>
    </w:sdtContent>
  </w:sdt>
  <w:p w14:paraId="1F4F11D6" w14:textId="77777777" w:rsidR="00C502CE" w:rsidRDefault="00C5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EED6" w14:textId="77777777" w:rsidR="00C502CE" w:rsidRDefault="00C502CE" w:rsidP="00060C7D">
      <w:pPr>
        <w:spacing w:after="0" w:line="240" w:lineRule="auto"/>
      </w:pPr>
      <w:r>
        <w:separator/>
      </w:r>
    </w:p>
  </w:footnote>
  <w:footnote w:type="continuationSeparator" w:id="0">
    <w:p w14:paraId="1AD2352B" w14:textId="77777777" w:rsidR="00C502CE" w:rsidRDefault="00C502CE" w:rsidP="00060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3E8D" w14:textId="77777777" w:rsidR="00C502CE" w:rsidRPr="008C00F8" w:rsidRDefault="00C502CE" w:rsidP="007A4670">
    <w:pPr>
      <w:pStyle w:val="Heading1"/>
      <w:spacing w:before="60" w:after="60"/>
      <w:rPr>
        <w:rFonts w:ascii="Arial" w:hAnsi="Arial" w:cs="Arial"/>
      </w:rPr>
    </w:pPr>
    <w:r w:rsidRPr="008C00F8">
      <w:rPr>
        <w:rFonts w:ascii="Arial" w:hAnsi="Arial" w:cs="Arial"/>
      </w:rPr>
      <w:t>UNIVERSITY OF KENT</w:t>
    </w:r>
  </w:p>
  <w:p w14:paraId="407963D7" w14:textId="77777777" w:rsidR="00C502CE" w:rsidRDefault="00C50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C7D"/>
    <w:rsid w:val="00060C7D"/>
    <w:rsid w:val="002C6331"/>
    <w:rsid w:val="004401AE"/>
    <w:rsid w:val="00470676"/>
    <w:rsid w:val="00603714"/>
    <w:rsid w:val="006236A2"/>
    <w:rsid w:val="007A0E42"/>
    <w:rsid w:val="007A4670"/>
    <w:rsid w:val="00A42648"/>
    <w:rsid w:val="00AA7D25"/>
    <w:rsid w:val="00B3030F"/>
    <w:rsid w:val="00C502CE"/>
    <w:rsid w:val="00CF0881"/>
    <w:rsid w:val="00D02739"/>
    <w:rsid w:val="00E70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017D3"/>
  <w15:docId w15:val="{46B8CE2B-05C8-4617-806E-67287ADA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7D"/>
    <w:rPr>
      <w:rFonts w:eastAsiaTheme="minorEastAsia"/>
      <w:lang w:eastAsia="en-GB"/>
    </w:rPr>
  </w:style>
  <w:style w:type="paragraph" w:styleId="Heading1">
    <w:name w:val="heading 1"/>
    <w:basedOn w:val="Normal"/>
    <w:next w:val="Normal"/>
    <w:link w:val="Heading1Char"/>
    <w:qFormat/>
    <w:rsid w:val="00060C7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C7D"/>
    <w:rPr>
      <w:rFonts w:ascii="Plantin" w:eastAsia="Times New Roman" w:hAnsi="Plantin" w:cs="Times New Roman"/>
      <w:b/>
      <w:sz w:val="24"/>
      <w:szCs w:val="20"/>
    </w:rPr>
  </w:style>
  <w:style w:type="character" w:styleId="Hyperlink">
    <w:name w:val="Hyperlink"/>
    <w:rsid w:val="00060C7D"/>
    <w:rPr>
      <w:color w:val="0000FF"/>
      <w:u w:val="single"/>
    </w:rPr>
  </w:style>
  <w:style w:type="paragraph" w:customStyle="1" w:styleId="Default">
    <w:name w:val="Default"/>
    <w:rsid w:val="00060C7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rsid w:val="00060C7D"/>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060C7D"/>
    <w:rPr>
      <w:rFonts w:ascii="Times New Roman" w:eastAsia="Times New Roman" w:hAnsi="Times New Roman" w:cs="Times New Roman"/>
      <w:sz w:val="20"/>
      <w:szCs w:val="20"/>
    </w:rPr>
  </w:style>
  <w:style w:type="paragraph" w:styleId="Title">
    <w:name w:val="Title"/>
    <w:basedOn w:val="Normal"/>
    <w:link w:val="TitleChar"/>
    <w:qFormat/>
    <w:rsid w:val="00060C7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60C7D"/>
    <w:rPr>
      <w:rFonts w:ascii="Plantin" w:eastAsia="Times New Roman" w:hAnsi="Plantin" w:cs="Times New Roman"/>
      <w:b/>
      <w:sz w:val="24"/>
      <w:szCs w:val="20"/>
    </w:rPr>
  </w:style>
  <w:style w:type="paragraph" w:styleId="FootnoteText">
    <w:name w:val="footnote text"/>
    <w:basedOn w:val="Normal"/>
    <w:link w:val="FootnoteTextChar"/>
    <w:semiHidden/>
    <w:rsid w:val="00060C7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60C7D"/>
    <w:rPr>
      <w:rFonts w:ascii="Times New Roman" w:eastAsia="Times New Roman" w:hAnsi="Times New Roman" w:cs="Times New Roman"/>
      <w:sz w:val="20"/>
      <w:szCs w:val="20"/>
    </w:rPr>
  </w:style>
  <w:style w:type="character" w:styleId="FootnoteReference">
    <w:name w:val="footnote reference"/>
    <w:semiHidden/>
    <w:rsid w:val="00060C7D"/>
    <w:rPr>
      <w:vertAlign w:val="superscript"/>
    </w:rPr>
  </w:style>
  <w:style w:type="paragraph" w:styleId="Header">
    <w:name w:val="header"/>
    <w:basedOn w:val="Normal"/>
    <w:link w:val="HeaderChar"/>
    <w:uiPriority w:val="99"/>
    <w:semiHidden/>
    <w:unhideWhenUsed/>
    <w:rsid w:val="00060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0C7D"/>
    <w:rPr>
      <w:rFonts w:eastAsiaTheme="minorEastAsia"/>
      <w:lang w:eastAsia="en-GB"/>
    </w:rPr>
  </w:style>
  <w:style w:type="paragraph" w:styleId="NormalWeb">
    <w:name w:val="Normal (Web)"/>
    <w:basedOn w:val="Normal"/>
    <w:uiPriority w:val="99"/>
    <w:unhideWhenUsed/>
    <w:rsid w:val="00060C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75812-5DE5-4E4A-930F-0CE61387B87A}"/>
</file>

<file path=customXml/itemProps2.xml><?xml version="1.0" encoding="utf-8"?>
<ds:datastoreItem xmlns:ds="http://schemas.openxmlformats.org/officeDocument/2006/customXml" ds:itemID="{0684D300-37FD-46F9-ACDB-84EAF0D30F9F}"/>
</file>

<file path=customXml/itemProps3.xml><?xml version="1.0" encoding="utf-8"?>
<ds:datastoreItem xmlns:ds="http://schemas.openxmlformats.org/officeDocument/2006/customXml" ds:itemID="{2D8DAE42-B151-4FDD-8287-14A25547C155}"/>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3</cp:revision>
  <dcterms:created xsi:type="dcterms:W3CDTF">2015-03-04T09:42:00Z</dcterms:created>
  <dcterms:modified xsi:type="dcterms:W3CDTF">2021-01-28T14:08:00Z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