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C2FC" w14:textId="77777777" w:rsidR="004304BD" w:rsidRPr="005C5F30" w:rsidRDefault="005C5F30"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 xml:space="preserve">KentVision Code and </w:t>
      </w:r>
      <w:r w:rsidR="004304BD" w:rsidRPr="005C5F30">
        <w:rPr>
          <w:rFonts w:ascii="Arial" w:hAnsi="Arial" w:cs="Arial"/>
          <w:b/>
          <w:sz w:val="24"/>
          <w:szCs w:val="24"/>
        </w:rPr>
        <w:t>Title of the module</w:t>
      </w:r>
    </w:p>
    <w:p w14:paraId="162C1092" w14:textId="5D67B0E7" w:rsidR="004304BD" w:rsidRPr="005C5F30" w:rsidRDefault="004304BD" w:rsidP="004304BD">
      <w:pPr>
        <w:spacing w:after="120" w:line="240" w:lineRule="auto"/>
        <w:ind w:left="567" w:right="260"/>
        <w:jc w:val="both"/>
        <w:rPr>
          <w:rFonts w:ascii="Arial" w:hAnsi="Arial" w:cs="Arial"/>
          <w:iCs/>
          <w:sz w:val="24"/>
          <w:szCs w:val="24"/>
        </w:rPr>
      </w:pPr>
      <w:r w:rsidRPr="005C5F30">
        <w:rPr>
          <w:rFonts w:ascii="Arial" w:hAnsi="Arial" w:cs="Arial"/>
          <w:sz w:val="24"/>
          <w:szCs w:val="24"/>
        </w:rPr>
        <w:t>TZRD</w:t>
      </w:r>
      <w:r w:rsidR="003557B3">
        <w:rPr>
          <w:rFonts w:ascii="Arial" w:hAnsi="Arial" w:cs="Arial"/>
          <w:sz w:val="24"/>
          <w:szCs w:val="24"/>
        </w:rPr>
        <w:t>8900</w:t>
      </w:r>
      <w:r w:rsidRPr="005C5F30">
        <w:rPr>
          <w:rFonts w:ascii="Arial" w:hAnsi="Arial" w:cs="Arial"/>
          <w:sz w:val="24"/>
          <w:szCs w:val="24"/>
        </w:rPr>
        <w:t xml:space="preserve"> </w:t>
      </w:r>
      <w:r w:rsidR="002341B0" w:rsidRPr="005C5F30">
        <w:rPr>
          <w:rFonts w:ascii="Arial" w:hAnsi="Arial" w:cs="Arial"/>
          <w:sz w:val="24"/>
          <w:szCs w:val="24"/>
        </w:rPr>
        <w:t xml:space="preserve">Extended </w:t>
      </w:r>
      <w:r w:rsidRPr="005C5F30">
        <w:rPr>
          <w:rFonts w:ascii="Arial" w:hAnsi="Arial" w:cs="Arial"/>
          <w:sz w:val="24"/>
          <w:szCs w:val="24"/>
        </w:rPr>
        <w:t>Dissertation in Applied Behaviour Analysis/Positive Behaviour Support</w:t>
      </w:r>
    </w:p>
    <w:p w14:paraId="33846E68" w14:textId="77777777" w:rsidR="004304BD" w:rsidRPr="005C5F30" w:rsidRDefault="004304BD" w:rsidP="004304BD">
      <w:pPr>
        <w:spacing w:after="120" w:line="240" w:lineRule="auto"/>
        <w:ind w:left="426" w:right="260"/>
        <w:jc w:val="both"/>
        <w:rPr>
          <w:rFonts w:ascii="Arial" w:hAnsi="Arial" w:cs="Arial"/>
          <w:sz w:val="24"/>
          <w:szCs w:val="24"/>
        </w:rPr>
      </w:pPr>
    </w:p>
    <w:p w14:paraId="7A8C5C8D" w14:textId="3B364E32" w:rsidR="004304BD" w:rsidRPr="005C5F30" w:rsidRDefault="005C5F30"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 xml:space="preserve">Division, </w:t>
      </w:r>
      <w:r w:rsidR="004304BD" w:rsidRPr="005C5F30">
        <w:rPr>
          <w:rFonts w:ascii="Arial" w:hAnsi="Arial" w:cs="Arial"/>
          <w:b/>
          <w:sz w:val="24"/>
          <w:szCs w:val="24"/>
        </w:rPr>
        <w:t>School or partner institution which will be responsible for management of the module</w:t>
      </w:r>
    </w:p>
    <w:p w14:paraId="75C78614" w14:textId="77D7E76E" w:rsidR="004304BD" w:rsidRPr="005C5F30" w:rsidRDefault="005C5F30" w:rsidP="004304BD">
      <w:pPr>
        <w:spacing w:after="120" w:line="240" w:lineRule="auto"/>
        <w:ind w:left="567" w:right="260"/>
        <w:rPr>
          <w:rFonts w:ascii="Arial" w:hAnsi="Arial" w:cs="Arial"/>
          <w:iCs/>
          <w:sz w:val="24"/>
          <w:szCs w:val="24"/>
        </w:rPr>
      </w:pPr>
      <w:r w:rsidRPr="005C5F30">
        <w:rPr>
          <w:rFonts w:ascii="Arial" w:eastAsiaTheme="minorHAnsi" w:hAnsi="Arial" w:cs="Arial"/>
          <w:sz w:val="24"/>
          <w:szCs w:val="24"/>
          <w:lang w:eastAsia="en-US"/>
        </w:rPr>
        <w:t>Division for the Study of Law Society and Social Justice</w:t>
      </w:r>
      <w:r w:rsidRPr="005C5F30">
        <w:rPr>
          <w:rFonts w:ascii="Arial" w:hAnsi="Arial" w:cs="Arial"/>
          <w:iCs/>
          <w:sz w:val="24"/>
          <w:szCs w:val="24"/>
        </w:rPr>
        <w:t xml:space="preserve"> - </w:t>
      </w:r>
      <w:r w:rsidR="004304BD" w:rsidRPr="005C5F30">
        <w:rPr>
          <w:rFonts w:ascii="Arial" w:hAnsi="Arial" w:cs="Arial"/>
          <w:iCs/>
          <w:sz w:val="24"/>
          <w:szCs w:val="24"/>
        </w:rPr>
        <w:t>School of Social Policy, Sociology and Social Research (Tizard</w:t>
      </w:r>
      <w:r w:rsidRPr="005C5F30">
        <w:rPr>
          <w:rFonts w:ascii="Arial" w:hAnsi="Arial" w:cs="Arial"/>
          <w:iCs/>
          <w:sz w:val="24"/>
          <w:szCs w:val="24"/>
        </w:rPr>
        <w:t xml:space="preserve"> Centre</w:t>
      </w:r>
      <w:r w:rsidR="004304BD" w:rsidRPr="005C5F30">
        <w:rPr>
          <w:rFonts w:ascii="Arial" w:hAnsi="Arial" w:cs="Arial"/>
          <w:iCs/>
          <w:sz w:val="24"/>
          <w:szCs w:val="24"/>
        </w:rPr>
        <w:t>).</w:t>
      </w:r>
    </w:p>
    <w:p w14:paraId="026FAD06" w14:textId="77777777" w:rsidR="004304BD" w:rsidRPr="005C5F30" w:rsidRDefault="004304BD" w:rsidP="004304BD">
      <w:pPr>
        <w:spacing w:after="120" w:line="240" w:lineRule="auto"/>
        <w:ind w:left="426" w:right="260"/>
        <w:rPr>
          <w:rFonts w:ascii="Arial" w:hAnsi="Arial" w:cs="Arial"/>
          <w:iCs/>
          <w:sz w:val="24"/>
          <w:szCs w:val="24"/>
        </w:rPr>
      </w:pPr>
    </w:p>
    <w:p w14:paraId="114D671F"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The level of the module (Level 4, Level 5, Level 6 or Level 7)</w:t>
      </w:r>
    </w:p>
    <w:p w14:paraId="6179BC9F" w14:textId="77777777" w:rsidR="004304BD" w:rsidRPr="005C5F30" w:rsidRDefault="004304BD" w:rsidP="004304BD">
      <w:pPr>
        <w:spacing w:after="120" w:line="240" w:lineRule="auto"/>
        <w:ind w:left="567" w:right="260"/>
        <w:jc w:val="both"/>
        <w:rPr>
          <w:rFonts w:ascii="Arial" w:hAnsi="Arial" w:cs="Arial"/>
          <w:sz w:val="24"/>
          <w:szCs w:val="24"/>
        </w:rPr>
      </w:pPr>
      <w:r w:rsidRPr="005C5F30">
        <w:rPr>
          <w:rFonts w:ascii="Arial" w:hAnsi="Arial" w:cs="Arial"/>
          <w:sz w:val="24"/>
          <w:szCs w:val="24"/>
        </w:rPr>
        <w:t xml:space="preserve">Level 7 </w:t>
      </w:r>
    </w:p>
    <w:p w14:paraId="1645FEA0" w14:textId="77777777" w:rsidR="004304BD" w:rsidRPr="005C5F30" w:rsidRDefault="004304BD" w:rsidP="004304BD">
      <w:pPr>
        <w:spacing w:after="120" w:line="240" w:lineRule="auto"/>
        <w:ind w:left="426" w:right="260"/>
        <w:rPr>
          <w:rFonts w:ascii="Arial" w:hAnsi="Arial" w:cs="Arial"/>
          <w:iCs/>
          <w:sz w:val="24"/>
          <w:szCs w:val="24"/>
        </w:rPr>
      </w:pPr>
    </w:p>
    <w:p w14:paraId="1645F1F5"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 xml:space="preserve">The number of credits and the ECTS value which the module represents </w:t>
      </w:r>
    </w:p>
    <w:p w14:paraId="145FEF77" w14:textId="0E355F7C" w:rsidR="004304BD" w:rsidRPr="005C5F30" w:rsidRDefault="00C756A9" w:rsidP="004304BD">
      <w:pPr>
        <w:pStyle w:val="NormalWeb"/>
        <w:spacing w:before="0" w:beforeAutospacing="0" w:after="120" w:afterAutospacing="0"/>
        <w:ind w:left="567" w:right="260"/>
        <w:rPr>
          <w:rFonts w:ascii="Arial" w:hAnsi="Arial" w:cs="Arial"/>
        </w:rPr>
      </w:pPr>
      <w:r>
        <w:rPr>
          <w:rFonts w:ascii="Arial" w:hAnsi="Arial" w:cs="Arial"/>
        </w:rPr>
        <w:t>6</w:t>
      </w:r>
      <w:r w:rsidR="004304BD" w:rsidRPr="005C5F30">
        <w:rPr>
          <w:rFonts w:ascii="Arial" w:hAnsi="Arial" w:cs="Arial"/>
        </w:rPr>
        <w:t>0 credits (</w:t>
      </w:r>
      <w:r w:rsidR="002341B0" w:rsidRPr="005C5F30">
        <w:rPr>
          <w:rFonts w:ascii="Arial" w:hAnsi="Arial" w:cs="Arial"/>
        </w:rPr>
        <w:t>3</w:t>
      </w:r>
      <w:r w:rsidR="004304BD" w:rsidRPr="005C5F30">
        <w:rPr>
          <w:rFonts w:ascii="Arial" w:hAnsi="Arial" w:cs="Arial"/>
        </w:rPr>
        <w:t>0 ECTS)</w:t>
      </w:r>
    </w:p>
    <w:p w14:paraId="3F726932" w14:textId="77777777" w:rsidR="004304BD" w:rsidRPr="005C5F30" w:rsidRDefault="004304BD" w:rsidP="004304BD">
      <w:pPr>
        <w:spacing w:after="120" w:line="240" w:lineRule="auto"/>
        <w:ind w:left="426" w:right="260"/>
        <w:rPr>
          <w:rFonts w:ascii="Arial" w:hAnsi="Arial" w:cs="Arial"/>
          <w:sz w:val="24"/>
          <w:szCs w:val="24"/>
        </w:rPr>
      </w:pPr>
    </w:p>
    <w:p w14:paraId="233A6926"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Which term(s) the module is to be taught in (or other teaching pattern)</w:t>
      </w:r>
    </w:p>
    <w:p w14:paraId="7A147354" w14:textId="01497511" w:rsidR="000C16F9" w:rsidRPr="005C5F30" w:rsidRDefault="004304BD" w:rsidP="000C16F9">
      <w:pPr>
        <w:spacing w:after="120" w:line="240" w:lineRule="auto"/>
        <w:ind w:left="567" w:right="260"/>
        <w:rPr>
          <w:rFonts w:ascii="Arial" w:hAnsi="Arial" w:cs="Arial"/>
          <w:sz w:val="24"/>
          <w:szCs w:val="24"/>
        </w:rPr>
      </w:pPr>
      <w:r w:rsidRPr="005C5F30">
        <w:rPr>
          <w:rFonts w:ascii="Arial" w:hAnsi="Arial" w:cs="Arial"/>
          <w:iCs/>
          <w:sz w:val="24"/>
          <w:szCs w:val="24"/>
        </w:rPr>
        <w:t>Autumn term (term 1), spring term (term 2) and summer term (term 3</w:t>
      </w:r>
      <w:r w:rsidRPr="005C5F30">
        <w:rPr>
          <w:rFonts w:ascii="Arial" w:hAnsi="Arial" w:cs="Arial"/>
          <w:i/>
          <w:iCs/>
          <w:sz w:val="24"/>
          <w:szCs w:val="24"/>
        </w:rPr>
        <w:t xml:space="preserve">) </w:t>
      </w:r>
      <w:r w:rsidR="000C16F9" w:rsidRPr="005C5F30">
        <w:rPr>
          <w:rFonts w:ascii="Arial" w:hAnsi="Arial" w:cs="Arial"/>
          <w:sz w:val="24"/>
          <w:szCs w:val="24"/>
        </w:rPr>
        <w:t xml:space="preserve">(primarily term 3 for full-time students. </w:t>
      </w:r>
    </w:p>
    <w:p w14:paraId="4EE5D2A2" w14:textId="77777777" w:rsidR="004304BD" w:rsidRPr="005C5F30" w:rsidRDefault="004304BD" w:rsidP="004304BD">
      <w:pPr>
        <w:spacing w:after="120" w:line="240" w:lineRule="auto"/>
        <w:ind w:left="426" w:right="260"/>
        <w:rPr>
          <w:rFonts w:ascii="Arial" w:hAnsi="Arial" w:cs="Arial"/>
          <w:i/>
          <w:iCs/>
          <w:sz w:val="24"/>
          <w:szCs w:val="24"/>
        </w:rPr>
      </w:pPr>
    </w:p>
    <w:p w14:paraId="61CE6EE3"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Prerequisite and co-requisite modules</w:t>
      </w:r>
    </w:p>
    <w:p w14:paraId="4780D2BB" w14:textId="579E3DFB" w:rsidR="004304BD" w:rsidRPr="005C5F30" w:rsidRDefault="004304BD" w:rsidP="004304BD">
      <w:pPr>
        <w:spacing w:after="120" w:line="240" w:lineRule="auto"/>
        <w:ind w:left="567" w:right="260"/>
        <w:rPr>
          <w:rFonts w:ascii="Arial" w:hAnsi="Arial" w:cs="Arial"/>
          <w:iCs/>
          <w:sz w:val="24"/>
          <w:szCs w:val="24"/>
        </w:rPr>
      </w:pPr>
      <w:r w:rsidRPr="005C5F30">
        <w:rPr>
          <w:rFonts w:ascii="Arial" w:hAnsi="Arial" w:cs="Arial"/>
          <w:iCs/>
          <w:sz w:val="24"/>
          <w:szCs w:val="24"/>
        </w:rPr>
        <w:t>None</w:t>
      </w:r>
      <w:r w:rsidRPr="005C5F30">
        <w:rPr>
          <w:rFonts w:ascii="Arial" w:hAnsi="Arial" w:cs="Arial"/>
          <w:i/>
          <w:iCs/>
          <w:sz w:val="24"/>
          <w:szCs w:val="24"/>
        </w:rPr>
        <w:t xml:space="preserve"> </w:t>
      </w:r>
    </w:p>
    <w:p w14:paraId="342128BA" w14:textId="77777777" w:rsidR="004304BD" w:rsidRPr="005C5F30" w:rsidRDefault="004304BD" w:rsidP="004304BD">
      <w:pPr>
        <w:spacing w:after="120" w:line="240" w:lineRule="auto"/>
        <w:ind w:left="567" w:right="260"/>
        <w:rPr>
          <w:rFonts w:ascii="Arial" w:hAnsi="Arial" w:cs="Arial"/>
          <w:i/>
          <w:iCs/>
          <w:sz w:val="24"/>
          <w:szCs w:val="24"/>
        </w:rPr>
      </w:pPr>
    </w:p>
    <w:p w14:paraId="77242469"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The programmes of study to which the module contributes</w:t>
      </w:r>
    </w:p>
    <w:p w14:paraId="4B7B59B4" w14:textId="309CCDFF" w:rsidR="004304BD" w:rsidRPr="005C5F30" w:rsidRDefault="004304BD" w:rsidP="004304BD">
      <w:pPr>
        <w:spacing w:after="120" w:line="240" w:lineRule="auto"/>
        <w:ind w:left="567" w:right="260"/>
        <w:rPr>
          <w:rFonts w:ascii="Arial" w:hAnsi="Arial" w:cs="Arial"/>
          <w:sz w:val="24"/>
          <w:szCs w:val="24"/>
        </w:rPr>
      </w:pPr>
      <w:r w:rsidRPr="005C5F30">
        <w:rPr>
          <w:rFonts w:ascii="Arial" w:hAnsi="Arial" w:cs="Arial"/>
          <w:sz w:val="24"/>
          <w:szCs w:val="24"/>
        </w:rPr>
        <w:t>MSc in Applied Behaviour Analysis</w:t>
      </w:r>
      <w:r w:rsidR="003F29D8" w:rsidRPr="005C5F30">
        <w:rPr>
          <w:rFonts w:ascii="Arial" w:hAnsi="Arial" w:cs="Arial"/>
          <w:sz w:val="24"/>
          <w:szCs w:val="24"/>
        </w:rPr>
        <w:t xml:space="preserve">– </w:t>
      </w:r>
      <w:r w:rsidR="002341B0" w:rsidRPr="005C5F30">
        <w:rPr>
          <w:rFonts w:ascii="Arial" w:hAnsi="Arial" w:cs="Arial"/>
          <w:sz w:val="24"/>
          <w:szCs w:val="24"/>
        </w:rPr>
        <w:t>UK-SBA</w:t>
      </w:r>
      <w:r w:rsidR="003F29D8" w:rsidRPr="005C5F30">
        <w:rPr>
          <w:rFonts w:ascii="Arial" w:hAnsi="Arial" w:cs="Arial"/>
          <w:sz w:val="24"/>
          <w:szCs w:val="24"/>
        </w:rPr>
        <w:t xml:space="preserve"> route</w:t>
      </w:r>
    </w:p>
    <w:p w14:paraId="562D2C0D" w14:textId="79E075A8" w:rsidR="004304BD" w:rsidRPr="005C5F30" w:rsidRDefault="004304BD" w:rsidP="004304BD">
      <w:pPr>
        <w:spacing w:after="120" w:line="240" w:lineRule="auto"/>
        <w:ind w:left="567" w:right="260"/>
        <w:rPr>
          <w:rFonts w:ascii="Arial" w:hAnsi="Arial" w:cs="Arial"/>
          <w:iCs/>
          <w:sz w:val="24"/>
          <w:szCs w:val="24"/>
        </w:rPr>
      </w:pPr>
      <w:r w:rsidRPr="005C5F30">
        <w:rPr>
          <w:rFonts w:ascii="Arial" w:hAnsi="Arial" w:cs="Arial"/>
          <w:iCs/>
          <w:sz w:val="24"/>
          <w:szCs w:val="24"/>
        </w:rPr>
        <w:t>MSc in Positive Behaviour Support</w:t>
      </w:r>
      <w:r w:rsidR="0056583B" w:rsidRPr="005C5F30">
        <w:rPr>
          <w:rFonts w:ascii="Arial" w:hAnsi="Arial" w:cs="Arial"/>
          <w:iCs/>
          <w:sz w:val="24"/>
          <w:szCs w:val="24"/>
        </w:rPr>
        <w:t xml:space="preserve"> </w:t>
      </w:r>
      <w:r w:rsidR="003F29D8" w:rsidRPr="005C5F30">
        <w:rPr>
          <w:rFonts w:ascii="Arial" w:hAnsi="Arial" w:cs="Arial"/>
          <w:iCs/>
          <w:sz w:val="24"/>
          <w:szCs w:val="24"/>
        </w:rPr>
        <w:t xml:space="preserve">– </w:t>
      </w:r>
      <w:r w:rsidR="002341B0" w:rsidRPr="005C5F30">
        <w:rPr>
          <w:rFonts w:ascii="Arial" w:hAnsi="Arial" w:cs="Arial"/>
          <w:iCs/>
          <w:sz w:val="24"/>
          <w:szCs w:val="24"/>
        </w:rPr>
        <w:t>UK-SBA</w:t>
      </w:r>
      <w:r w:rsidR="003F29D8" w:rsidRPr="005C5F30">
        <w:rPr>
          <w:rFonts w:ascii="Arial" w:hAnsi="Arial" w:cs="Arial"/>
          <w:iCs/>
          <w:sz w:val="24"/>
          <w:szCs w:val="24"/>
        </w:rPr>
        <w:t xml:space="preserve"> route </w:t>
      </w:r>
    </w:p>
    <w:p w14:paraId="46312FFD" w14:textId="0627E0EE" w:rsidR="00B11F7C" w:rsidRPr="005C5F30" w:rsidRDefault="00B11F7C" w:rsidP="00B11F7C">
      <w:pPr>
        <w:spacing w:after="120" w:line="240" w:lineRule="auto"/>
        <w:ind w:left="567" w:right="260"/>
        <w:rPr>
          <w:rFonts w:ascii="Arial" w:hAnsi="Arial" w:cs="Arial"/>
          <w:sz w:val="24"/>
          <w:szCs w:val="24"/>
        </w:rPr>
      </w:pPr>
      <w:r w:rsidRPr="005C5F30">
        <w:rPr>
          <w:rFonts w:ascii="Arial" w:hAnsi="Arial" w:cs="Arial"/>
          <w:sz w:val="24"/>
          <w:szCs w:val="24"/>
        </w:rPr>
        <w:t>MSc in Applied Behaviour Analysis (Distance Learning) – UK-SBA route</w:t>
      </w:r>
    </w:p>
    <w:p w14:paraId="680AE6A2" w14:textId="3494565E" w:rsidR="00B11F7C" w:rsidRPr="005C5F30" w:rsidRDefault="00B11F7C" w:rsidP="00B11F7C">
      <w:pPr>
        <w:spacing w:after="120" w:line="240" w:lineRule="auto"/>
        <w:ind w:left="567" w:right="260"/>
        <w:rPr>
          <w:rFonts w:ascii="Arial" w:hAnsi="Arial" w:cs="Arial"/>
          <w:iCs/>
          <w:sz w:val="24"/>
          <w:szCs w:val="24"/>
        </w:rPr>
      </w:pPr>
      <w:r w:rsidRPr="005C5F30">
        <w:rPr>
          <w:rFonts w:ascii="Arial" w:hAnsi="Arial" w:cs="Arial"/>
          <w:iCs/>
          <w:sz w:val="24"/>
          <w:szCs w:val="24"/>
        </w:rPr>
        <w:t xml:space="preserve">MSc in Positive Behaviour Support (Distance Learning) – UK-SBA route </w:t>
      </w:r>
    </w:p>
    <w:p w14:paraId="330EB5A7" w14:textId="77777777" w:rsidR="00B11F7C" w:rsidRPr="005C5F30" w:rsidRDefault="00B11F7C" w:rsidP="004304BD">
      <w:pPr>
        <w:spacing w:after="120" w:line="240" w:lineRule="auto"/>
        <w:ind w:left="567" w:right="260"/>
        <w:rPr>
          <w:rFonts w:ascii="Arial" w:hAnsi="Arial" w:cs="Arial"/>
          <w:iCs/>
          <w:sz w:val="24"/>
          <w:szCs w:val="24"/>
        </w:rPr>
      </w:pPr>
    </w:p>
    <w:p w14:paraId="7908CA9E" w14:textId="445E4036" w:rsidR="004304BD" w:rsidRPr="005C5F30" w:rsidRDefault="004304BD" w:rsidP="004304BD">
      <w:pPr>
        <w:spacing w:after="120" w:line="240" w:lineRule="auto"/>
        <w:ind w:left="426" w:right="260"/>
        <w:rPr>
          <w:rFonts w:ascii="Arial" w:hAnsi="Arial" w:cs="Arial"/>
          <w:i/>
          <w:iCs/>
          <w:sz w:val="24"/>
          <w:szCs w:val="24"/>
        </w:rPr>
      </w:pPr>
      <w:r w:rsidRPr="005C5F30">
        <w:rPr>
          <w:rFonts w:ascii="Arial" w:hAnsi="Arial" w:cs="Arial"/>
          <w:sz w:val="24"/>
          <w:szCs w:val="24"/>
        </w:rPr>
        <w:t xml:space="preserve">  </w:t>
      </w:r>
    </w:p>
    <w:p w14:paraId="61521718" w14:textId="77777777" w:rsidR="004304BD" w:rsidRPr="005C5F30" w:rsidRDefault="004304BD" w:rsidP="004304BD">
      <w:pPr>
        <w:numPr>
          <w:ilvl w:val="0"/>
          <w:numId w:val="1"/>
        </w:numPr>
        <w:spacing w:after="120" w:line="240" w:lineRule="auto"/>
        <w:ind w:left="567" w:right="260" w:hanging="567"/>
        <w:rPr>
          <w:rFonts w:ascii="Arial" w:hAnsi="Arial" w:cs="Arial"/>
          <w:b/>
          <w:sz w:val="24"/>
          <w:szCs w:val="24"/>
        </w:rPr>
      </w:pPr>
      <w:r w:rsidRPr="005C5F30">
        <w:rPr>
          <w:rFonts w:ascii="Arial" w:hAnsi="Arial" w:cs="Arial"/>
          <w:b/>
          <w:sz w:val="24"/>
          <w:szCs w:val="24"/>
        </w:rPr>
        <w:t>The intended subject specific learning outcomes.</w:t>
      </w:r>
      <w:r w:rsidRPr="005C5F30">
        <w:rPr>
          <w:rFonts w:ascii="Arial" w:hAnsi="Arial" w:cs="Arial"/>
          <w:b/>
          <w:sz w:val="24"/>
          <w:szCs w:val="24"/>
        </w:rPr>
        <w:br/>
        <w:t>On successfully completing the module students will be able to:</w:t>
      </w:r>
    </w:p>
    <w:p w14:paraId="254CCBC3" w14:textId="0E4B0306" w:rsidR="004304BD" w:rsidRPr="005C5F30" w:rsidRDefault="004304BD" w:rsidP="004304BD">
      <w:pPr>
        <w:spacing w:after="120" w:line="240" w:lineRule="auto"/>
        <w:ind w:left="1437" w:right="260" w:hanging="870"/>
        <w:rPr>
          <w:rFonts w:ascii="Arial" w:hAnsi="Arial" w:cs="Arial"/>
          <w:iCs/>
          <w:sz w:val="24"/>
          <w:szCs w:val="24"/>
        </w:rPr>
      </w:pPr>
      <w:r w:rsidRPr="005C5F30">
        <w:rPr>
          <w:rFonts w:ascii="Arial" w:hAnsi="Arial" w:cs="Arial"/>
          <w:iCs/>
          <w:sz w:val="24"/>
          <w:szCs w:val="24"/>
        </w:rPr>
        <w:t>8.1</w:t>
      </w:r>
      <w:r w:rsidRPr="005C5F30">
        <w:rPr>
          <w:rFonts w:ascii="Arial" w:hAnsi="Arial" w:cs="Arial"/>
          <w:iCs/>
          <w:sz w:val="24"/>
          <w:szCs w:val="24"/>
        </w:rPr>
        <w:tab/>
        <w:t>Set up a testable hypothesis or research question relating to applied behaviour analysis or positive behaviour support, having conducted a review</w:t>
      </w:r>
      <w:r w:rsidR="000C2347" w:rsidRPr="005C5F30">
        <w:rPr>
          <w:rFonts w:ascii="Arial" w:hAnsi="Arial" w:cs="Arial"/>
          <w:iCs/>
          <w:sz w:val="24"/>
          <w:szCs w:val="24"/>
        </w:rPr>
        <w:t>, at an advanced level,</w:t>
      </w:r>
      <w:r w:rsidRPr="005C5F30">
        <w:rPr>
          <w:rFonts w:ascii="Arial" w:hAnsi="Arial" w:cs="Arial"/>
          <w:iCs/>
          <w:sz w:val="24"/>
          <w:szCs w:val="24"/>
        </w:rPr>
        <w:t xml:space="preserve"> of the literature.</w:t>
      </w:r>
    </w:p>
    <w:p w14:paraId="0E31BBBA" w14:textId="77777777" w:rsidR="004304BD" w:rsidRPr="005C5F30" w:rsidRDefault="004304BD" w:rsidP="004304BD">
      <w:pPr>
        <w:spacing w:after="120" w:line="240" w:lineRule="auto"/>
        <w:ind w:left="1437" w:right="260" w:hanging="870"/>
        <w:rPr>
          <w:rFonts w:ascii="Arial" w:hAnsi="Arial" w:cs="Arial"/>
          <w:iCs/>
          <w:sz w:val="24"/>
          <w:szCs w:val="24"/>
        </w:rPr>
      </w:pPr>
      <w:r w:rsidRPr="005C5F30">
        <w:rPr>
          <w:rFonts w:ascii="Arial" w:hAnsi="Arial" w:cs="Arial"/>
          <w:iCs/>
          <w:sz w:val="24"/>
          <w:szCs w:val="24"/>
        </w:rPr>
        <w:t>8.2</w:t>
      </w:r>
      <w:r w:rsidRPr="005C5F30">
        <w:rPr>
          <w:rFonts w:ascii="Arial" w:hAnsi="Arial" w:cs="Arial"/>
          <w:iCs/>
          <w:sz w:val="24"/>
          <w:szCs w:val="24"/>
        </w:rPr>
        <w:tab/>
        <w:t>Design a research study or detailed review process to test the hypothesis/answer the question</w:t>
      </w:r>
    </w:p>
    <w:p w14:paraId="24FB97C7" w14:textId="6EBFB7EC" w:rsidR="004304BD" w:rsidRPr="005C5F30" w:rsidRDefault="004304BD" w:rsidP="004304BD">
      <w:pPr>
        <w:spacing w:after="120" w:line="240" w:lineRule="auto"/>
        <w:ind w:left="1437" w:right="260" w:hanging="870"/>
        <w:rPr>
          <w:rFonts w:ascii="Arial" w:hAnsi="Arial" w:cs="Arial"/>
          <w:iCs/>
          <w:sz w:val="24"/>
          <w:szCs w:val="24"/>
        </w:rPr>
      </w:pPr>
      <w:r w:rsidRPr="005C5F30">
        <w:rPr>
          <w:rFonts w:ascii="Arial" w:hAnsi="Arial" w:cs="Arial"/>
          <w:iCs/>
          <w:sz w:val="24"/>
          <w:szCs w:val="24"/>
        </w:rPr>
        <w:t>8.3</w:t>
      </w:r>
      <w:r w:rsidRPr="005C5F30">
        <w:rPr>
          <w:rFonts w:ascii="Arial" w:hAnsi="Arial" w:cs="Arial"/>
          <w:iCs/>
          <w:sz w:val="24"/>
          <w:szCs w:val="24"/>
        </w:rPr>
        <w:tab/>
      </w:r>
      <w:r w:rsidR="00BC18E6" w:rsidRPr="005C5F30">
        <w:rPr>
          <w:rFonts w:ascii="Arial" w:hAnsi="Arial" w:cs="Arial"/>
          <w:iCs/>
          <w:sz w:val="24"/>
          <w:szCs w:val="24"/>
        </w:rPr>
        <w:t>Drawing on a critical understanding of a range of possible methodologies, s</w:t>
      </w:r>
      <w:r w:rsidRPr="005C5F30">
        <w:rPr>
          <w:rFonts w:ascii="Arial" w:hAnsi="Arial" w:cs="Arial"/>
          <w:iCs/>
          <w:sz w:val="24"/>
          <w:szCs w:val="24"/>
        </w:rPr>
        <w:t>elect an appropriate methodology</w:t>
      </w:r>
      <w:r w:rsidR="00BC18E6" w:rsidRPr="005C5F30">
        <w:rPr>
          <w:rFonts w:ascii="Arial" w:hAnsi="Arial" w:cs="Arial"/>
          <w:iCs/>
          <w:sz w:val="24"/>
          <w:szCs w:val="24"/>
        </w:rPr>
        <w:t xml:space="preserve"> to test the hypothesis/answer the question</w:t>
      </w:r>
    </w:p>
    <w:p w14:paraId="62FA7286" w14:textId="4BFFC228" w:rsidR="004304BD" w:rsidRPr="005C5F30" w:rsidRDefault="004304BD" w:rsidP="00F028C9">
      <w:pPr>
        <w:spacing w:after="120" w:line="240" w:lineRule="auto"/>
        <w:ind w:left="1437" w:right="260" w:hanging="870"/>
        <w:rPr>
          <w:rFonts w:ascii="Arial" w:hAnsi="Arial" w:cs="Arial"/>
          <w:iCs/>
          <w:sz w:val="24"/>
          <w:szCs w:val="24"/>
        </w:rPr>
      </w:pPr>
      <w:r w:rsidRPr="005C5F30">
        <w:rPr>
          <w:rFonts w:ascii="Arial" w:hAnsi="Arial" w:cs="Arial"/>
          <w:iCs/>
          <w:sz w:val="24"/>
          <w:szCs w:val="24"/>
        </w:rPr>
        <w:lastRenderedPageBreak/>
        <w:t xml:space="preserve">8.4 </w:t>
      </w:r>
      <w:r w:rsidRPr="005C5F30">
        <w:rPr>
          <w:rFonts w:ascii="Arial" w:hAnsi="Arial" w:cs="Arial"/>
          <w:iCs/>
          <w:sz w:val="24"/>
          <w:szCs w:val="24"/>
        </w:rPr>
        <w:tab/>
      </w:r>
      <w:r w:rsidR="00BC18E6" w:rsidRPr="005C5F30">
        <w:rPr>
          <w:rFonts w:ascii="Arial" w:hAnsi="Arial" w:cs="Arial"/>
          <w:iCs/>
          <w:sz w:val="24"/>
          <w:szCs w:val="24"/>
        </w:rPr>
        <w:t>From an advanced understanding of professional and research ethics</w:t>
      </w:r>
      <w:r w:rsidRPr="005C5F30">
        <w:rPr>
          <w:rFonts w:ascii="Arial" w:hAnsi="Arial" w:cs="Arial"/>
          <w:iCs/>
          <w:sz w:val="24"/>
          <w:szCs w:val="24"/>
        </w:rPr>
        <w:t xml:space="preserve">, consider any ethical issues involved </w:t>
      </w:r>
      <w:r w:rsidR="00BC18E6" w:rsidRPr="005C5F30">
        <w:rPr>
          <w:rFonts w:ascii="Arial" w:hAnsi="Arial" w:cs="Arial"/>
          <w:iCs/>
          <w:sz w:val="24"/>
          <w:szCs w:val="24"/>
        </w:rPr>
        <w:t xml:space="preserve">in the proposed research </w:t>
      </w:r>
      <w:r w:rsidRPr="005C5F30">
        <w:rPr>
          <w:rFonts w:ascii="Arial" w:hAnsi="Arial" w:cs="Arial"/>
          <w:iCs/>
          <w:sz w:val="24"/>
          <w:szCs w:val="24"/>
        </w:rPr>
        <w:t>and obtain necessary approvals</w:t>
      </w:r>
    </w:p>
    <w:p w14:paraId="3D087897" w14:textId="00EE21AE" w:rsidR="004304BD" w:rsidRPr="005C5F30" w:rsidRDefault="004304BD" w:rsidP="00F028C9">
      <w:pPr>
        <w:spacing w:after="120" w:line="240" w:lineRule="auto"/>
        <w:ind w:left="1437" w:right="260" w:hanging="870"/>
        <w:rPr>
          <w:rFonts w:ascii="Arial" w:hAnsi="Arial" w:cs="Arial"/>
          <w:iCs/>
          <w:sz w:val="24"/>
          <w:szCs w:val="24"/>
        </w:rPr>
      </w:pPr>
      <w:r w:rsidRPr="005C5F30">
        <w:rPr>
          <w:rFonts w:ascii="Arial" w:hAnsi="Arial" w:cs="Arial"/>
          <w:iCs/>
          <w:sz w:val="24"/>
          <w:szCs w:val="24"/>
        </w:rPr>
        <w:t xml:space="preserve">8.5 </w:t>
      </w:r>
      <w:r w:rsidRPr="005C5F30">
        <w:rPr>
          <w:rFonts w:ascii="Arial" w:hAnsi="Arial" w:cs="Arial"/>
          <w:iCs/>
          <w:sz w:val="24"/>
          <w:szCs w:val="24"/>
        </w:rPr>
        <w:tab/>
        <w:t xml:space="preserve">Where applicable, </w:t>
      </w:r>
      <w:r w:rsidR="00BC18E6" w:rsidRPr="005C5F30">
        <w:rPr>
          <w:rFonts w:ascii="Arial" w:hAnsi="Arial" w:cs="Arial"/>
          <w:iCs/>
          <w:sz w:val="24"/>
          <w:szCs w:val="24"/>
        </w:rPr>
        <w:t xml:space="preserve">demonstrate the use of a comprehensive range of research techniques to </w:t>
      </w:r>
      <w:r w:rsidRPr="005C5F30">
        <w:rPr>
          <w:rFonts w:ascii="Arial" w:hAnsi="Arial" w:cs="Arial"/>
          <w:iCs/>
          <w:sz w:val="24"/>
          <w:szCs w:val="24"/>
        </w:rPr>
        <w:t>negotiate service access, seek consent and conduct the data collection</w:t>
      </w:r>
    </w:p>
    <w:p w14:paraId="090700A4" w14:textId="7BB4A1E5" w:rsidR="004304BD" w:rsidRPr="005C5F30" w:rsidRDefault="004304BD" w:rsidP="00F028C9">
      <w:pPr>
        <w:spacing w:after="120" w:line="240" w:lineRule="auto"/>
        <w:ind w:left="1435" w:right="260" w:hanging="868"/>
        <w:rPr>
          <w:rFonts w:ascii="Arial" w:hAnsi="Arial" w:cs="Arial"/>
          <w:iCs/>
          <w:sz w:val="24"/>
          <w:szCs w:val="24"/>
        </w:rPr>
      </w:pPr>
      <w:r w:rsidRPr="005C5F30">
        <w:rPr>
          <w:rFonts w:ascii="Arial" w:hAnsi="Arial" w:cs="Arial"/>
          <w:iCs/>
          <w:sz w:val="24"/>
          <w:szCs w:val="24"/>
        </w:rPr>
        <w:t xml:space="preserve">8.6 </w:t>
      </w:r>
      <w:r w:rsidRPr="005C5F30">
        <w:rPr>
          <w:rFonts w:ascii="Arial" w:hAnsi="Arial" w:cs="Arial"/>
          <w:iCs/>
          <w:sz w:val="24"/>
          <w:szCs w:val="24"/>
        </w:rPr>
        <w:tab/>
        <w:t xml:space="preserve">Analyse findings using appropriate </w:t>
      </w:r>
      <w:r w:rsidR="00BC18E6" w:rsidRPr="005C5F30">
        <w:rPr>
          <w:rFonts w:ascii="Arial" w:hAnsi="Arial" w:cs="Arial"/>
          <w:iCs/>
          <w:sz w:val="24"/>
          <w:szCs w:val="24"/>
        </w:rPr>
        <w:t xml:space="preserve">visual and statistical </w:t>
      </w:r>
      <w:r w:rsidRPr="005C5F30">
        <w:rPr>
          <w:rFonts w:ascii="Arial" w:hAnsi="Arial" w:cs="Arial"/>
          <w:iCs/>
          <w:sz w:val="24"/>
          <w:szCs w:val="24"/>
        </w:rPr>
        <w:t>methods</w:t>
      </w:r>
      <w:r w:rsidR="00BC18E6" w:rsidRPr="005C5F30">
        <w:rPr>
          <w:rFonts w:ascii="Arial" w:hAnsi="Arial" w:cs="Arial"/>
          <w:iCs/>
          <w:sz w:val="24"/>
          <w:szCs w:val="24"/>
        </w:rPr>
        <w:t xml:space="preserve"> as would be employed in published research in the discipline</w:t>
      </w:r>
    </w:p>
    <w:p w14:paraId="6CB04780" w14:textId="74EFD9C8" w:rsidR="004304BD" w:rsidRPr="005C5F30" w:rsidRDefault="004304BD" w:rsidP="004304BD">
      <w:pPr>
        <w:spacing w:after="120" w:line="240" w:lineRule="auto"/>
        <w:ind w:left="1435" w:right="261" w:hanging="868"/>
        <w:rPr>
          <w:rFonts w:ascii="Arial" w:hAnsi="Arial" w:cs="Arial"/>
          <w:iCs/>
          <w:sz w:val="24"/>
          <w:szCs w:val="24"/>
        </w:rPr>
      </w:pPr>
      <w:r w:rsidRPr="005C5F30">
        <w:rPr>
          <w:rFonts w:ascii="Arial" w:hAnsi="Arial" w:cs="Arial"/>
          <w:iCs/>
          <w:sz w:val="24"/>
          <w:szCs w:val="24"/>
        </w:rPr>
        <w:t xml:space="preserve">8.7 </w:t>
      </w:r>
      <w:r w:rsidRPr="005C5F30">
        <w:rPr>
          <w:rFonts w:ascii="Arial" w:hAnsi="Arial" w:cs="Arial"/>
          <w:iCs/>
          <w:sz w:val="24"/>
          <w:szCs w:val="24"/>
        </w:rPr>
        <w:tab/>
      </w:r>
      <w:r w:rsidR="00BC18E6" w:rsidRPr="005C5F30">
        <w:rPr>
          <w:rFonts w:ascii="Arial" w:hAnsi="Arial" w:cs="Arial"/>
          <w:iCs/>
          <w:sz w:val="24"/>
          <w:szCs w:val="24"/>
        </w:rPr>
        <w:t>Demonstrate a systematic and critical understanding of the relevant literature and, where applicable, the policy context in w</w:t>
      </w:r>
      <w:r w:rsidRPr="005C5F30">
        <w:rPr>
          <w:rFonts w:ascii="Arial" w:hAnsi="Arial" w:cs="Arial"/>
          <w:iCs/>
          <w:sz w:val="24"/>
          <w:szCs w:val="24"/>
        </w:rPr>
        <w:t>rit</w:t>
      </w:r>
      <w:r w:rsidR="00BC18E6" w:rsidRPr="005C5F30">
        <w:rPr>
          <w:rFonts w:ascii="Arial" w:hAnsi="Arial" w:cs="Arial"/>
          <w:iCs/>
          <w:sz w:val="24"/>
          <w:szCs w:val="24"/>
        </w:rPr>
        <w:t>ing</w:t>
      </w:r>
      <w:r w:rsidRPr="005C5F30">
        <w:rPr>
          <w:rFonts w:ascii="Arial" w:hAnsi="Arial" w:cs="Arial"/>
          <w:iCs/>
          <w:sz w:val="24"/>
          <w:szCs w:val="24"/>
        </w:rPr>
        <w:t xml:space="preserve"> up the dissertation </w:t>
      </w:r>
    </w:p>
    <w:p w14:paraId="41B3F4FB" w14:textId="77777777" w:rsidR="004304BD" w:rsidRPr="005C5F30" w:rsidRDefault="004304BD" w:rsidP="004304BD">
      <w:pPr>
        <w:spacing w:after="120" w:line="240" w:lineRule="auto"/>
        <w:ind w:left="567" w:right="260"/>
        <w:rPr>
          <w:rFonts w:ascii="Arial" w:hAnsi="Arial" w:cs="Arial"/>
          <w:i/>
          <w:sz w:val="24"/>
          <w:szCs w:val="24"/>
        </w:rPr>
      </w:pPr>
    </w:p>
    <w:p w14:paraId="2FCA2836" w14:textId="77777777" w:rsidR="004304BD" w:rsidRPr="005C5F30" w:rsidRDefault="004304BD" w:rsidP="004304BD">
      <w:pPr>
        <w:numPr>
          <w:ilvl w:val="0"/>
          <w:numId w:val="1"/>
        </w:numPr>
        <w:spacing w:after="120" w:line="240" w:lineRule="auto"/>
        <w:ind w:left="567" w:right="260" w:hanging="567"/>
        <w:rPr>
          <w:rFonts w:ascii="Arial" w:hAnsi="Arial" w:cs="Arial"/>
          <w:b/>
          <w:sz w:val="24"/>
          <w:szCs w:val="24"/>
        </w:rPr>
      </w:pPr>
      <w:r w:rsidRPr="005C5F30">
        <w:rPr>
          <w:rFonts w:ascii="Arial" w:hAnsi="Arial" w:cs="Arial"/>
          <w:b/>
          <w:sz w:val="24"/>
          <w:szCs w:val="24"/>
        </w:rPr>
        <w:t>The intended generic learning outcomes.</w:t>
      </w:r>
      <w:r w:rsidRPr="005C5F30">
        <w:rPr>
          <w:rFonts w:ascii="Arial" w:hAnsi="Arial" w:cs="Arial"/>
          <w:b/>
          <w:sz w:val="24"/>
          <w:szCs w:val="24"/>
        </w:rPr>
        <w:br/>
        <w:t>On successfully completing the module students will be able to:</w:t>
      </w:r>
    </w:p>
    <w:p w14:paraId="48C2E0E7" w14:textId="77777777" w:rsidR="004304BD" w:rsidRPr="005C5F30" w:rsidRDefault="004304BD" w:rsidP="004304BD">
      <w:pPr>
        <w:spacing w:after="120" w:line="240" w:lineRule="auto"/>
        <w:ind w:left="1437" w:right="260" w:hanging="870"/>
        <w:jc w:val="both"/>
        <w:rPr>
          <w:rFonts w:ascii="Arial" w:hAnsi="Arial" w:cs="Arial"/>
          <w:sz w:val="24"/>
          <w:szCs w:val="24"/>
        </w:rPr>
      </w:pPr>
      <w:r w:rsidRPr="005C5F30">
        <w:rPr>
          <w:rFonts w:ascii="Arial" w:hAnsi="Arial" w:cs="Arial"/>
          <w:iCs/>
          <w:sz w:val="24"/>
          <w:szCs w:val="24"/>
        </w:rPr>
        <w:t>9.1</w:t>
      </w:r>
      <w:r w:rsidRPr="005C5F30">
        <w:rPr>
          <w:rFonts w:ascii="Arial" w:hAnsi="Arial" w:cs="Arial"/>
          <w:iCs/>
          <w:sz w:val="24"/>
          <w:szCs w:val="24"/>
        </w:rPr>
        <w:tab/>
      </w:r>
      <w:r w:rsidRPr="005C5F30">
        <w:rPr>
          <w:rFonts w:ascii="Arial" w:hAnsi="Arial" w:cs="Arial"/>
          <w:sz w:val="24"/>
          <w:szCs w:val="24"/>
        </w:rPr>
        <w:t xml:space="preserve">Effectively integrate complex knowledge from different sources, including published work and personal experience. </w:t>
      </w:r>
    </w:p>
    <w:p w14:paraId="773AC865" w14:textId="77777777" w:rsidR="004304BD" w:rsidRPr="005C5F30" w:rsidRDefault="004304BD" w:rsidP="004304BD">
      <w:pPr>
        <w:spacing w:after="120" w:line="240" w:lineRule="auto"/>
        <w:ind w:left="1437" w:right="260" w:hanging="870"/>
        <w:jc w:val="both"/>
        <w:rPr>
          <w:rFonts w:ascii="Arial" w:hAnsi="Arial" w:cs="Arial"/>
          <w:sz w:val="24"/>
          <w:szCs w:val="24"/>
        </w:rPr>
      </w:pPr>
      <w:r w:rsidRPr="005C5F30">
        <w:rPr>
          <w:rFonts w:ascii="Arial" w:hAnsi="Arial" w:cs="Arial"/>
          <w:sz w:val="24"/>
          <w:szCs w:val="24"/>
        </w:rPr>
        <w:t>9.2</w:t>
      </w:r>
      <w:r w:rsidRPr="005C5F30">
        <w:rPr>
          <w:rFonts w:ascii="Arial" w:hAnsi="Arial" w:cs="Arial"/>
          <w:sz w:val="24"/>
          <w:szCs w:val="24"/>
        </w:rPr>
        <w:tab/>
        <w:t>Demonstrate the ability to understand, and communicate in writing, complex, abstract concepts.</w:t>
      </w:r>
    </w:p>
    <w:p w14:paraId="2526B9AA" w14:textId="77777777" w:rsidR="004304BD" w:rsidRPr="005C5F30" w:rsidRDefault="004304BD" w:rsidP="004304BD">
      <w:pPr>
        <w:spacing w:after="120" w:line="240" w:lineRule="auto"/>
        <w:ind w:left="1437" w:right="260" w:hanging="870"/>
        <w:jc w:val="both"/>
        <w:rPr>
          <w:rFonts w:ascii="Arial" w:hAnsi="Arial" w:cs="Arial"/>
          <w:sz w:val="24"/>
          <w:szCs w:val="24"/>
        </w:rPr>
      </w:pPr>
      <w:r w:rsidRPr="005C5F30">
        <w:rPr>
          <w:rFonts w:ascii="Arial" w:hAnsi="Arial" w:cs="Arial"/>
          <w:sz w:val="24"/>
          <w:szCs w:val="24"/>
        </w:rPr>
        <w:t>9.3</w:t>
      </w:r>
      <w:r w:rsidRPr="005C5F30">
        <w:rPr>
          <w:rFonts w:ascii="Arial" w:hAnsi="Arial" w:cs="Arial"/>
          <w:sz w:val="24"/>
          <w:szCs w:val="24"/>
        </w:rPr>
        <w:tab/>
        <w:t xml:space="preserve">Show a capacity to effectively prioritise the demands of work and study. </w:t>
      </w:r>
    </w:p>
    <w:p w14:paraId="59AD62AF" w14:textId="44DB1140" w:rsidR="004304BD" w:rsidRPr="005C5F30" w:rsidRDefault="004304BD" w:rsidP="004304BD">
      <w:pPr>
        <w:spacing w:after="120" w:line="240" w:lineRule="auto"/>
        <w:ind w:left="1437" w:right="260" w:hanging="870"/>
        <w:jc w:val="both"/>
        <w:rPr>
          <w:rFonts w:ascii="Arial" w:hAnsi="Arial" w:cs="Arial"/>
          <w:sz w:val="24"/>
          <w:szCs w:val="24"/>
        </w:rPr>
      </w:pPr>
      <w:r w:rsidRPr="005C5F30">
        <w:rPr>
          <w:rFonts w:ascii="Arial" w:hAnsi="Arial" w:cs="Arial"/>
          <w:sz w:val="24"/>
          <w:szCs w:val="24"/>
        </w:rPr>
        <w:t xml:space="preserve"> </w:t>
      </w:r>
    </w:p>
    <w:p w14:paraId="0032F74C" w14:textId="18A338B3" w:rsidR="004304BD" w:rsidRPr="005C5F30" w:rsidRDefault="004304BD" w:rsidP="004304BD">
      <w:pPr>
        <w:spacing w:after="120" w:line="240" w:lineRule="auto"/>
        <w:ind w:left="567" w:right="260"/>
        <w:rPr>
          <w:rFonts w:ascii="Arial" w:hAnsi="Arial" w:cs="Arial"/>
          <w:sz w:val="24"/>
          <w:szCs w:val="24"/>
        </w:rPr>
      </w:pPr>
    </w:p>
    <w:p w14:paraId="3E45D89B"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A synopsis of the curriculum</w:t>
      </w:r>
    </w:p>
    <w:p w14:paraId="6D18C905" w14:textId="713FED79" w:rsidR="004304BD" w:rsidRPr="005C5F30" w:rsidRDefault="004304BD" w:rsidP="004304BD">
      <w:pPr>
        <w:spacing w:after="120" w:line="240" w:lineRule="auto"/>
        <w:ind w:left="567" w:right="260"/>
        <w:jc w:val="both"/>
        <w:rPr>
          <w:rFonts w:ascii="Arial" w:hAnsi="Arial" w:cs="Arial"/>
          <w:i/>
          <w:iCs/>
          <w:sz w:val="24"/>
          <w:szCs w:val="24"/>
        </w:rPr>
      </w:pPr>
      <w:r w:rsidRPr="005C5F30">
        <w:rPr>
          <w:rFonts w:ascii="Arial" w:hAnsi="Arial" w:cs="Arial"/>
          <w:color w:val="171717"/>
          <w:sz w:val="24"/>
          <w:szCs w:val="24"/>
        </w:rPr>
        <w:t xml:space="preserve">During the first term of the course students will develop ideas for their dissertation and will be given the opportunity to choose an empirical or non-empirical research project proposed and supervised by members of the course team or other Tizard staff. </w:t>
      </w:r>
      <w:r w:rsidR="000A40BD" w:rsidRPr="005C5F30">
        <w:rPr>
          <w:rFonts w:ascii="Arial" w:hAnsi="Arial" w:cs="Arial"/>
          <w:color w:val="171717"/>
          <w:sz w:val="24"/>
          <w:szCs w:val="24"/>
        </w:rPr>
        <w:t>Subject to staff agreement, s</w:t>
      </w:r>
      <w:r w:rsidRPr="005C5F30">
        <w:rPr>
          <w:rFonts w:ascii="Arial" w:hAnsi="Arial" w:cs="Arial"/>
          <w:color w:val="171717"/>
          <w:sz w:val="24"/>
          <w:szCs w:val="24"/>
        </w:rPr>
        <w:t xml:space="preserve">tudents </w:t>
      </w:r>
      <w:r w:rsidR="000A40BD" w:rsidRPr="005C5F30">
        <w:rPr>
          <w:rFonts w:ascii="Arial" w:hAnsi="Arial" w:cs="Arial"/>
          <w:color w:val="171717"/>
          <w:sz w:val="24"/>
          <w:szCs w:val="24"/>
        </w:rPr>
        <w:t xml:space="preserve">may </w:t>
      </w:r>
      <w:r w:rsidRPr="005C5F30">
        <w:rPr>
          <w:rFonts w:ascii="Arial" w:hAnsi="Arial" w:cs="Arial"/>
          <w:color w:val="171717"/>
          <w:sz w:val="24"/>
          <w:szCs w:val="24"/>
        </w:rPr>
        <w:t xml:space="preserve">choose to design their own project and will be allocated a project supervisor. Students may complete either an empirical or a non-empirical (e.g. policy or research review) project. Students </w:t>
      </w:r>
      <w:r w:rsidR="00EA3080" w:rsidRPr="005C5F30">
        <w:rPr>
          <w:rFonts w:ascii="Arial" w:hAnsi="Arial" w:cs="Arial"/>
          <w:color w:val="171717"/>
          <w:sz w:val="24"/>
          <w:szCs w:val="24"/>
        </w:rPr>
        <w:t>are expected to complete</w:t>
      </w:r>
      <w:r w:rsidRPr="005C5F30">
        <w:rPr>
          <w:rFonts w:ascii="Arial" w:hAnsi="Arial" w:cs="Arial"/>
          <w:color w:val="171717"/>
          <w:sz w:val="24"/>
          <w:szCs w:val="24"/>
        </w:rPr>
        <w:t xml:space="preserve"> </w:t>
      </w:r>
      <w:r w:rsidR="00EA3080" w:rsidRPr="005C5F30">
        <w:rPr>
          <w:rFonts w:ascii="Arial" w:hAnsi="Arial" w:cs="Arial"/>
          <w:color w:val="171717"/>
          <w:sz w:val="24"/>
          <w:szCs w:val="24"/>
        </w:rPr>
        <w:t xml:space="preserve">a dissertation on a topic relevant to their degree title. </w:t>
      </w:r>
      <w:r w:rsidRPr="005C5F30">
        <w:rPr>
          <w:rFonts w:ascii="Arial" w:hAnsi="Arial" w:cs="Arial"/>
          <w:color w:val="171717"/>
          <w:sz w:val="24"/>
          <w:szCs w:val="24"/>
        </w:rPr>
        <w:t xml:space="preserve">Students develop a proposal for their </w:t>
      </w:r>
      <w:r w:rsidR="00EA3080" w:rsidRPr="005C5F30">
        <w:rPr>
          <w:rFonts w:ascii="Arial" w:hAnsi="Arial" w:cs="Arial"/>
          <w:color w:val="171717"/>
          <w:sz w:val="24"/>
          <w:szCs w:val="24"/>
        </w:rPr>
        <w:t xml:space="preserve">dissertation </w:t>
      </w:r>
      <w:r w:rsidRPr="005C5F30">
        <w:rPr>
          <w:rFonts w:ascii="Arial" w:hAnsi="Arial" w:cs="Arial"/>
          <w:color w:val="171717"/>
          <w:sz w:val="24"/>
          <w:szCs w:val="24"/>
        </w:rPr>
        <w:t>with advice from their supervisor and</w:t>
      </w:r>
      <w:r w:rsidR="00EA3080" w:rsidRPr="005C5F30">
        <w:rPr>
          <w:rFonts w:ascii="Arial" w:hAnsi="Arial" w:cs="Arial"/>
          <w:color w:val="171717"/>
          <w:sz w:val="24"/>
          <w:szCs w:val="24"/>
        </w:rPr>
        <w:t>, where applicable,</w:t>
      </w:r>
      <w:r w:rsidRPr="005C5F30">
        <w:rPr>
          <w:rFonts w:ascii="Arial" w:hAnsi="Arial" w:cs="Arial"/>
          <w:color w:val="171717"/>
          <w:sz w:val="24"/>
          <w:szCs w:val="24"/>
        </w:rPr>
        <w:t xml:space="preserve"> apply for ethical approval either to the Tizard Ethics Committee (Ethical Review Checklist available on web-based resources) or to another ethics committee such as those in the NHS.</w:t>
      </w:r>
      <w:r w:rsidRPr="005C5F30">
        <w:rPr>
          <w:rFonts w:ascii="Arial" w:hAnsi="Arial" w:cs="Arial"/>
          <w:i/>
          <w:iCs/>
          <w:sz w:val="24"/>
          <w:szCs w:val="24"/>
        </w:rPr>
        <w:t xml:space="preserve"> </w:t>
      </w:r>
    </w:p>
    <w:p w14:paraId="3B62C2C6" w14:textId="306E4C50" w:rsidR="00521D4F" w:rsidRPr="005C5F30" w:rsidRDefault="00521D4F" w:rsidP="004304BD">
      <w:pPr>
        <w:spacing w:after="120" w:line="240" w:lineRule="auto"/>
        <w:ind w:left="567" w:right="260"/>
        <w:jc w:val="both"/>
        <w:rPr>
          <w:rFonts w:ascii="Arial" w:hAnsi="Arial" w:cs="Arial"/>
          <w:i/>
          <w:iCs/>
          <w:sz w:val="24"/>
          <w:szCs w:val="24"/>
        </w:rPr>
      </w:pPr>
    </w:p>
    <w:p w14:paraId="12726AAA" w14:textId="2CA6E860" w:rsidR="00521D4F" w:rsidRPr="005C5F30" w:rsidRDefault="00521D4F" w:rsidP="004304BD">
      <w:pPr>
        <w:spacing w:after="120" w:line="240" w:lineRule="auto"/>
        <w:ind w:left="567" w:right="260"/>
        <w:jc w:val="both"/>
        <w:rPr>
          <w:rFonts w:ascii="Arial" w:hAnsi="Arial" w:cs="Arial"/>
          <w:sz w:val="24"/>
          <w:szCs w:val="24"/>
        </w:rPr>
      </w:pPr>
      <w:r w:rsidRPr="005C5F30">
        <w:rPr>
          <w:rFonts w:ascii="Arial" w:hAnsi="Arial" w:cs="Arial"/>
          <w:sz w:val="24"/>
          <w:szCs w:val="24"/>
        </w:rPr>
        <w:t xml:space="preserve">Students will </w:t>
      </w:r>
      <w:r w:rsidR="00C675B8" w:rsidRPr="005C5F30">
        <w:rPr>
          <w:rFonts w:ascii="Arial" w:hAnsi="Arial" w:cs="Arial"/>
          <w:sz w:val="24"/>
          <w:szCs w:val="24"/>
        </w:rPr>
        <w:t xml:space="preserve">then complete the bulk of their dissertation work in term 3 (full-time) or terms 1-3 of year 2 (part-time). </w:t>
      </w:r>
    </w:p>
    <w:p w14:paraId="6AE4AED6" w14:textId="77777777" w:rsidR="004304BD" w:rsidRPr="005C5F30" w:rsidRDefault="004304BD" w:rsidP="004304BD">
      <w:pPr>
        <w:spacing w:after="120" w:line="240" w:lineRule="auto"/>
        <w:ind w:left="426" w:right="260"/>
        <w:rPr>
          <w:rFonts w:ascii="Arial" w:hAnsi="Arial" w:cs="Arial"/>
          <w:i/>
          <w:iCs/>
          <w:sz w:val="24"/>
          <w:szCs w:val="24"/>
        </w:rPr>
      </w:pPr>
    </w:p>
    <w:p w14:paraId="621448D8"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Reading list (Indicative list, current at time of publication. Reading lists will be published annually)</w:t>
      </w:r>
    </w:p>
    <w:p w14:paraId="3F3B5F1C" w14:textId="04B5245A" w:rsidR="004304BD" w:rsidRPr="005C5F30" w:rsidRDefault="004304BD" w:rsidP="004304BD">
      <w:pPr>
        <w:spacing w:after="120" w:line="240" w:lineRule="auto"/>
        <w:ind w:left="567" w:right="260"/>
        <w:jc w:val="both"/>
        <w:rPr>
          <w:rFonts w:ascii="Arial" w:hAnsi="Arial" w:cs="Arial"/>
          <w:sz w:val="24"/>
          <w:szCs w:val="24"/>
        </w:rPr>
      </w:pPr>
      <w:r w:rsidRPr="005C5F30">
        <w:rPr>
          <w:rFonts w:ascii="Arial" w:hAnsi="Arial" w:cs="Arial"/>
          <w:sz w:val="24"/>
          <w:szCs w:val="24"/>
        </w:rPr>
        <w:t>There is no specific required reading for this module, apart from readings included in the r</w:t>
      </w:r>
      <w:r w:rsidR="00EA3080" w:rsidRPr="005C5F30">
        <w:rPr>
          <w:rFonts w:ascii="Arial" w:hAnsi="Arial" w:cs="Arial"/>
          <w:sz w:val="24"/>
          <w:szCs w:val="24"/>
        </w:rPr>
        <w:t>esearch methods module (TZRD</w:t>
      </w:r>
      <w:r w:rsidR="00A53B85" w:rsidRPr="005C5F30">
        <w:rPr>
          <w:rFonts w:ascii="Arial" w:hAnsi="Arial" w:cs="Arial"/>
          <w:sz w:val="24"/>
          <w:szCs w:val="24"/>
        </w:rPr>
        <w:t>907</w:t>
      </w:r>
      <w:r w:rsidR="00F44F46">
        <w:rPr>
          <w:rFonts w:ascii="Arial" w:hAnsi="Arial" w:cs="Arial"/>
          <w:sz w:val="24"/>
          <w:szCs w:val="24"/>
        </w:rPr>
        <w:t>0</w:t>
      </w:r>
      <w:r w:rsidRPr="005C5F30">
        <w:rPr>
          <w:rFonts w:ascii="Arial" w:hAnsi="Arial" w:cs="Arial"/>
          <w:sz w:val="24"/>
          <w:szCs w:val="24"/>
        </w:rPr>
        <w:t>)</w:t>
      </w:r>
    </w:p>
    <w:p w14:paraId="63BC8A70" w14:textId="7B9C1EC6" w:rsidR="004304BD" w:rsidRPr="005C5F30" w:rsidRDefault="004304BD" w:rsidP="004304BD">
      <w:pPr>
        <w:spacing w:after="120" w:line="240" w:lineRule="auto"/>
        <w:ind w:left="567" w:right="260"/>
        <w:jc w:val="both"/>
        <w:rPr>
          <w:rFonts w:ascii="Arial" w:hAnsi="Arial" w:cs="Arial"/>
          <w:sz w:val="24"/>
          <w:szCs w:val="24"/>
        </w:rPr>
      </w:pPr>
      <w:r w:rsidRPr="005C5F30">
        <w:rPr>
          <w:rFonts w:ascii="Arial" w:hAnsi="Arial" w:cs="Arial"/>
          <w:sz w:val="24"/>
          <w:szCs w:val="24"/>
        </w:rPr>
        <w:lastRenderedPageBreak/>
        <w:t xml:space="preserve">All students will be required to complete their own project-specific literature searches and read relevant literature for their research project. They will provide an account of this in the literature review section of the </w:t>
      </w:r>
      <w:r w:rsidR="00EA3080" w:rsidRPr="005C5F30">
        <w:rPr>
          <w:rFonts w:ascii="Arial" w:hAnsi="Arial" w:cs="Arial"/>
          <w:sz w:val="24"/>
          <w:szCs w:val="24"/>
        </w:rPr>
        <w:t>dissertation</w:t>
      </w:r>
      <w:r w:rsidRPr="005C5F30">
        <w:rPr>
          <w:rFonts w:ascii="Arial" w:hAnsi="Arial" w:cs="Arial"/>
          <w:sz w:val="24"/>
          <w:szCs w:val="24"/>
        </w:rPr>
        <w:t xml:space="preserve">. </w:t>
      </w:r>
    </w:p>
    <w:p w14:paraId="5317DFA6" w14:textId="77777777" w:rsidR="004304BD" w:rsidRPr="005C5F30" w:rsidRDefault="004304BD" w:rsidP="004304BD">
      <w:pPr>
        <w:spacing w:after="120" w:line="240" w:lineRule="auto"/>
        <w:ind w:right="260"/>
        <w:jc w:val="both"/>
        <w:rPr>
          <w:rFonts w:ascii="Arial" w:hAnsi="Arial" w:cs="Arial"/>
          <w:b/>
          <w:sz w:val="24"/>
          <w:szCs w:val="24"/>
        </w:rPr>
      </w:pPr>
    </w:p>
    <w:p w14:paraId="55EBD1E6" w14:textId="77777777" w:rsidR="004304BD" w:rsidRPr="005C5F30" w:rsidRDefault="004304BD" w:rsidP="004304BD">
      <w:pPr>
        <w:numPr>
          <w:ilvl w:val="0"/>
          <w:numId w:val="1"/>
        </w:numPr>
        <w:spacing w:after="120" w:line="240" w:lineRule="auto"/>
        <w:ind w:left="567" w:right="260" w:hanging="567"/>
        <w:rPr>
          <w:rFonts w:ascii="Arial" w:hAnsi="Arial" w:cs="Arial"/>
          <w:i/>
          <w:iCs/>
          <w:sz w:val="24"/>
          <w:szCs w:val="24"/>
        </w:rPr>
      </w:pPr>
      <w:r w:rsidRPr="005C5F30">
        <w:rPr>
          <w:rFonts w:ascii="Arial" w:hAnsi="Arial" w:cs="Arial"/>
          <w:b/>
          <w:sz w:val="24"/>
          <w:szCs w:val="24"/>
        </w:rPr>
        <w:t>Learning and teaching methods</w:t>
      </w:r>
    </w:p>
    <w:p w14:paraId="390A2C2C" w14:textId="344047D8" w:rsidR="005C5F30" w:rsidRPr="005C5F30" w:rsidRDefault="005C5F30" w:rsidP="005C5F30">
      <w:pPr>
        <w:spacing w:after="120" w:line="240" w:lineRule="auto"/>
        <w:ind w:right="260"/>
        <w:jc w:val="both"/>
        <w:rPr>
          <w:rFonts w:ascii="Arial" w:hAnsi="Arial" w:cs="Arial"/>
          <w:iCs/>
          <w:sz w:val="24"/>
          <w:szCs w:val="24"/>
        </w:rPr>
      </w:pPr>
      <w:r>
        <w:rPr>
          <w:rFonts w:ascii="Arial" w:hAnsi="Arial" w:cs="Arial"/>
          <w:iCs/>
          <w:sz w:val="24"/>
          <w:szCs w:val="24"/>
        </w:rPr>
        <w:t xml:space="preserve">        </w:t>
      </w:r>
      <w:r w:rsidRPr="005C5F30">
        <w:rPr>
          <w:rFonts w:ascii="Arial" w:hAnsi="Arial" w:cs="Arial"/>
          <w:iCs/>
          <w:sz w:val="24"/>
          <w:szCs w:val="24"/>
        </w:rPr>
        <w:t xml:space="preserve">Private study hours: </w:t>
      </w:r>
      <w:r w:rsidR="00A16003">
        <w:rPr>
          <w:rFonts w:ascii="Arial" w:hAnsi="Arial" w:cs="Arial"/>
          <w:iCs/>
          <w:sz w:val="24"/>
          <w:szCs w:val="24"/>
        </w:rPr>
        <w:t xml:space="preserve"> 580</w:t>
      </w:r>
    </w:p>
    <w:p w14:paraId="52E0424A" w14:textId="366B64F2" w:rsidR="004304BD" w:rsidRPr="005C5F30" w:rsidRDefault="005C5F30" w:rsidP="004304BD">
      <w:pPr>
        <w:spacing w:after="120" w:line="240" w:lineRule="auto"/>
        <w:ind w:left="567" w:right="260"/>
        <w:jc w:val="both"/>
        <w:rPr>
          <w:rFonts w:ascii="Arial" w:hAnsi="Arial" w:cs="Arial"/>
          <w:iCs/>
          <w:sz w:val="24"/>
          <w:szCs w:val="24"/>
        </w:rPr>
      </w:pPr>
      <w:r>
        <w:rPr>
          <w:rFonts w:ascii="Arial" w:hAnsi="Arial" w:cs="Arial"/>
          <w:iCs/>
          <w:sz w:val="24"/>
          <w:szCs w:val="24"/>
        </w:rPr>
        <w:t>C</w:t>
      </w:r>
      <w:r w:rsidR="004304BD" w:rsidRPr="005C5F30">
        <w:rPr>
          <w:rFonts w:ascii="Arial" w:hAnsi="Arial" w:cs="Arial"/>
          <w:iCs/>
          <w:sz w:val="24"/>
          <w:szCs w:val="24"/>
        </w:rPr>
        <w:t>ontact hours: 20</w:t>
      </w:r>
    </w:p>
    <w:p w14:paraId="629E9D7D" w14:textId="22ECD411" w:rsidR="004304BD" w:rsidRPr="005C5F30" w:rsidRDefault="004304BD" w:rsidP="004304BD">
      <w:pPr>
        <w:spacing w:after="120" w:line="240" w:lineRule="auto"/>
        <w:ind w:left="567" w:right="260"/>
        <w:jc w:val="both"/>
        <w:rPr>
          <w:rFonts w:ascii="Arial" w:hAnsi="Arial" w:cs="Arial"/>
          <w:iCs/>
          <w:sz w:val="24"/>
          <w:szCs w:val="24"/>
        </w:rPr>
      </w:pPr>
      <w:r w:rsidRPr="005C5F30">
        <w:rPr>
          <w:rFonts w:ascii="Arial" w:hAnsi="Arial" w:cs="Arial"/>
          <w:iCs/>
          <w:sz w:val="24"/>
          <w:szCs w:val="24"/>
        </w:rPr>
        <w:t>Total hours:</w:t>
      </w:r>
      <w:r w:rsidR="00EA3080" w:rsidRPr="005C5F30">
        <w:rPr>
          <w:rFonts w:ascii="Arial" w:hAnsi="Arial" w:cs="Arial"/>
          <w:iCs/>
          <w:sz w:val="24"/>
          <w:szCs w:val="24"/>
        </w:rPr>
        <w:t xml:space="preserve"> </w:t>
      </w:r>
      <w:r w:rsidR="00A16003">
        <w:rPr>
          <w:rFonts w:ascii="Arial" w:hAnsi="Arial" w:cs="Arial"/>
          <w:iCs/>
          <w:sz w:val="24"/>
          <w:szCs w:val="24"/>
        </w:rPr>
        <w:t>600</w:t>
      </w:r>
    </w:p>
    <w:p w14:paraId="7A0CA61D" w14:textId="77777777" w:rsidR="004304BD" w:rsidRPr="005C5F30" w:rsidRDefault="004304BD" w:rsidP="004304BD">
      <w:pPr>
        <w:spacing w:after="120" w:line="240" w:lineRule="auto"/>
        <w:ind w:left="426" w:right="260"/>
        <w:rPr>
          <w:rFonts w:ascii="Arial" w:hAnsi="Arial" w:cs="Arial"/>
          <w:i/>
          <w:iCs/>
          <w:sz w:val="24"/>
          <w:szCs w:val="24"/>
        </w:rPr>
      </w:pPr>
    </w:p>
    <w:p w14:paraId="524DAFBA" w14:textId="77777777" w:rsidR="004304BD" w:rsidRPr="005C5F30" w:rsidRDefault="004304BD" w:rsidP="004304BD">
      <w:pPr>
        <w:numPr>
          <w:ilvl w:val="0"/>
          <w:numId w:val="1"/>
        </w:numPr>
        <w:spacing w:after="120" w:line="240" w:lineRule="auto"/>
        <w:ind w:left="567" w:right="260" w:hanging="567"/>
        <w:rPr>
          <w:rFonts w:ascii="Arial" w:hAnsi="Arial" w:cs="Arial"/>
          <w:i/>
          <w:iCs/>
          <w:sz w:val="24"/>
          <w:szCs w:val="24"/>
        </w:rPr>
      </w:pPr>
      <w:r w:rsidRPr="005C5F30">
        <w:rPr>
          <w:rFonts w:ascii="Arial" w:hAnsi="Arial" w:cs="Arial"/>
          <w:b/>
          <w:sz w:val="24"/>
          <w:szCs w:val="24"/>
        </w:rPr>
        <w:t>Assessment methods</w:t>
      </w:r>
    </w:p>
    <w:p w14:paraId="095B62E4" w14:textId="77777777" w:rsidR="004304BD" w:rsidRPr="005C5F30" w:rsidRDefault="004304BD" w:rsidP="004304BD">
      <w:pPr>
        <w:pStyle w:val="ListParagraph"/>
        <w:numPr>
          <w:ilvl w:val="1"/>
          <w:numId w:val="9"/>
        </w:numPr>
        <w:spacing w:after="120"/>
        <w:ind w:left="567" w:hanging="567"/>
        <w:rPr>
          <w:rFonts w:ascii="Arial" w:hAnsi="Arial" w:cs="Arial"/>
          <w:iCs/>
          <w:sz w:val="24"/>
          <w:szCs w:val="24"/>
        </w:rPr>
      </w:pPr>
      <w:r w:rsidRPr="005C5F30">
        <w:rPr>
          <w:rFonts w:ascii="Arial" w:hAnsi="Arial" w:cs="Arial"/>
          <w:iCs/>
          <w:sz w:val="24"/>
          <w:szCs w:val="24"/>
        </w:rPr>
        <w:t>Main assessment methods</w:t>
      </w:r>
    </w:p>
    <w:p w14:paraId="11ED8306" w14:textId="72904A64" w:rsidR="004304BD" w:rsidRPr="005C5F30" w:rsidRDefault="00E349F7" w:rsidP="004304BD">
      <w:pPr>
        <w:spacing w:after="120" w:line="240" w:lineRule="auto"/>
        <w:ind w:left="567" w:right="260"/>
        <w:jc w:val="both"/>
        <w:rPr>
          <w:rFonts w:ascii="Arial" w:hAnsi="Arial" w:cs="Arial"/>
          <w:b/>
          <w:iCs/>
          <w:sz w:val="24"/>
          <w:szCs w:val="24"/>
        </w:rPr>
      </w:pPr>
      <w:r>
        <w:rPr>
          <w:rFonts w:ascii="Arial" w:hAnsi="Arial" w:cs="Arial"/>
          <w:iCs/>
          <w:sz w:val="24"/>
          <w:szCs w:val="24"/>
        </w:rPr>
        <w:t xml:space="preserve">Coursework - </w:t>
      </w:r>
      <w:r w:rsidR="00AB3568" w:rsidRPr="005C5F30">
        <w:rPr>
          <w:rFonts w:ascii="Arial" w:hAnsi="Arial" w:cs="Arial"/>
          <w:iCs/>
          <w:sz w:val="24"/>
          <w:szCs w:val="24"/>
        </w:rPr>
        <w:t>D</w:t>
      </w:r>
      <w:r w:rsidR="004304BD" w:rsidRPr="005C5F30">
        <w:rPr>
          <w:rFonts w:ascii="Arial" w:hAnsi="Arial" w:cs="Arial"/>
          <w:color w:val="171717"/>
          <w:sz w:val="24"/>
          <w:szCs w:val="24"/>
        </w:rPr>
        <w:t>issertation (</w:t>
      </w:r>
      <w:r w:rsidR="00D438A4" w:rsidRPr="005C5F30">
        <w:rPr>
          <w:rFonts w:ascii="Arial" w:hAnsi="Arial" w:cs="Arial"/>
          <w:color w:val="171717"/>
          <w:sz w:val="24"/>
          <w:szCs w:val="24"/>
        </w:rPr>
        <w:t>10,</w:t>
      </w:r>
      <w:r w:rsidR="00AB3568" w:rsidRPr="005C5F30">
        <w:rPr>
          <w:rFonts w:ascii="Arial" w:hAnsi="Arial" w:cs="Arial"/>
          <w:color w:val="171717"/>
          <w:sz w:val="24"/>
          <w:szCs w:val="24"/>
        </w:rPr>
        <w:t>000</w:t>
      </w:r>
      <w:r w:rsidR="004304BD" w:rsidRPr="005C5F30">
        <w:rPr>
          <w:rFonts w:ascii="Arial" w:hAnsi="Arial" w:cs="Arial"/>
          <w:color w:val="171717"/>
          <w:sz w:val="24"/>
          <w:szCs w:val="24"/>
        </w:rPr>
        <w:t xml:space="preserve"> words) </w:t>
      </w:r>
      <w:r w:rsidR="000A40BD" w:rsidRPr="005C5F30">
        <w:rPr>
          <w:rFonts w:ascii="Arial" w:hAnsi="Arial" w:cs="Arial"/>
          <w:iCs/>
          <w:sz w:val="24"/>
          <w:szCs w:val="24"/>
        </w:rPr>
        <w:t>– 10</w:t>
      </w:r>
      <w:r w:rsidR="00AB3568" w:rsidRPr="005C5F30">
        <w:rPr>
          <w:rFonts w:ascii="Arial" w:hAnsi="Arial" w:cs="Arial"/>
          <w:iCs/>
          <w:sz w:val="24"/>
          <w:szCs w:val="24"/>
        </w:rPr>
        <w:t>0</w:t>
      </w:r>
      <w:r w:rsidR="004304BD" w:rsidRPr="005C5F30">
        <w:rPr>
          <w:rFonts w:ascii="Arial" w:hAnsi="Arial" w:cs="Arial"/>
          <w:iCs/>
          <w:sz w:val="24"/>
          <w:szCs w:val="24"/>
        </w:rPr>
        <w:t xml:space="preserve">% </w:t>
      </w:r>
    </w:p>
    <w:p w14:paraId="5FC82783" w14:textId="77777777" w:rsidR="004304BD" w:rsidRPr="005C5F30" w:rsidRDefault="004304BD" w:rsidP="004304BD">
      <w:pPr>
        <w:spacing w:after="120"/>
        <w:ind w:left="567" w:hanging="567"/>
        <w:rPr>
          <w:rFonts w:ascii="Arial" w:hAnsi="Arial" w:cs="Arial"/>
          <w:iCs/>
          <w:sz w:val="24"/>
          <w:szCs w:val="24"/>
        </w:rPr>
      </w:pPr>
      <w:r w:rsidRPr="005C5F30">
        <w:rPr>
          <w:rFonts w:ascii="Arial" w:hAnsi="Arial" w:cs="Arial"/>
          <w:iCs/>
          <w:sz w:val="24"/>
          <w:szCs w:val="24"/>
        </w:rPr>
        <w:t>13.2</w:t>
      </w:r>
      <w:r w:rsidRPr="005C5F30">
        <w:rPr>
          <w:rFonts w:ascii="Arial" w:hAnsi="Arial" w:cs="Arial"/>
          <w:iCs/>
          <w:sz w:val="24"/>
          <w:szCs w:val="24"/>
        </w:rPr>
        <w:tab/>
        <w:t xml:space="preserve">Reassessment methods </w:t>
      </w:r>
    </w:p>
    <w:p w14:paraId="1CA0BE7C" w14:textId="77777777" w:rsidR="004304BD" w:rsidRPr="005C5F30" w:rsidRDefault="004304BD" w:rsidP="004304BD">
      <w:pPr>
        <w:spacing w:after="120" w:line="240" w:lineRule="auto"/>
        <w:ind w:left="567" w:right="260"/>
        <w:jc w:val="both"/>
        <w:rPr>
          <w:rFonts w:ascii="Arial" w:hAnsi="Arial" w:cs="Arial"/>
          <w:b/>
          <w:iCs/>
          <w:sz w:val="24"/>
          <w:szCs w:val="24"/>
        </w:rPr>
      </w:pPr>
      <w:r w:rsidRPr="005C5F30">
        <w:rPr>
          <w:rFonts w:ascii="Arial" w:hAnsi="Arial" w:cs="Arial"/>
          <w:iCs/>
          <w:sz w:val="24"/>
          <w:szCs w:val="24"/>
        </w:rPr>
        <w:t>Like-for-like</w:t>
      </w:r>
    </w:p>
    <w:p w14:paraId="5DB8521E" w14:textId="77777777" w:rsidR="004304BD" w:rsidRPr="005C5F30" w:rsidRDefault="004304BD" w:rsidP="004304BD">
      <w:pPr>
        <w:spacing w:after="120" w:line="240" w:lineRule="auto"/>
        <w:ind w:left="426" w:right="260"/>
        <w:rPr>
          <w:rFonts w:ascii="Arial" w:hAnsi="Arial" w:cs="Arial"/>
          <w:b/>
          <w:i/>
          <w:iCs/>
          <w:sz w:val="24"/>
          <w:szCs w:val="24"/>
        </w:rPr>
      </w:pPr>
    </w:p>
    <w:p w14:paraId="03333626" w14:textId="77777777" w:rsidR="004304BD" w:rsidRPr="005C5F30" w:rsidRDefault="004304BD" w:rsidP="004304BD">
      <w:pPr>
        <w:numPr>
          <w:ilvl w:val="0"/>
          <w:numId w:val="1"/>
        </w:numPr>
        <w:spacing w:after="120" w:line="240" w:lineRule="auto"/>
        <w:ind w:left="567" w:right="261" w:hanging="567"/>
        <w:jc w:val="both"/>
        <w:rPr>
          <w:rFonts w:ascii="Arial" w:hAnsi="Arial" w:cs="Arial"/>
          <w:b/>
          <w:i/>
          <w:iCs/>
          <w:sz w:val="24"/>
          <w:szCs w:val="24"/>
        </w:rPr>
      </w:pPr>
      <w:r w:rsidRPr="005C5F30">
        <w:rPr>
          <w:rFonts w:ascii="Arial" w:hAnsi="Arial" w:cs="Arial"/>
          <w:b/>
          <w:i/>
          <w:iCs/>
          <w:sz w:val="24"/>
          <w:szCs w:val="24"/>
        </w:rPr>
        <w:t>Map of module learning outcomes (sections 8 &amp; 9) to learning and teaching methods (section12) and methods of assessment (section 13)</w:t>
      </w:r>
    </w:p>
    <w:p w14:paraId="5EB0FCD6" w14:textId="77777777" w:rsidR="004304BD" w:rsidRPr="005C5F30" w:rsidRDefault="004304BD" w:rsidP="004304BD">
      <w:pPr>
        <w:spacing w:after="120" w:line="240" w:lineRule="auto"/>
        <w:ind w:left="567" w:right="261"/>
        <w:jc w:val="both"/>
        <w:rPr>
          <w:rFonts w:ascii="Arial" w:hAnsi="Arial" w:cs="Arial"/>
          <w:i/>
          <w:iCs/>
          <w:sz w:val="24"/>
          <w:szCs w:val="24"/>
        </w:rPr>
      </w:pPr>
    </w:p>
    <w:tbl>
      <w:tblPr>
        <w:tblStyle w:val="TableGrid"/>
        <w:tblW w:w="7400" w:type="dxa"/>
        <w:tblInd w:w="3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903AD" w:rsidRPr="006C2CAD" w14:paraId="24F8A27D" w14:textId="77777777" w:rsidTr="003236C3">
        <w:tc>
          <w:tcPr>
            <w:tcW w:w="1730" w:type="dxa"/>
            <w:shd w:val="clear" w:color="auto" w:fill="D9D9D9" w:themeFill="background1" w:themeFillShade="D9"/>
          </w:tcPr>
          <w:p w14:paraId="46E07DF4" w14:textId="77777777" w:rsidR="007903AD" w:rsidRPr="006C2CAD" w:rsidRDefault="007903AD" w:rsidP="009E2D88">
            <w:pPr>
              <w:spacing w:after="120"/>
              <w:ind w:left="33"/>
              <w:rPr>
                <w:rFonts w:ascii="Arial" w:hAnsi="Arial" w:cs="Arial"/>
                <w:b/>
              </w:rPr>
            </w:pPr>
            <w:r w:rsidRPr="006C2CAD">
              <w:rPr>
                <w:rFonts w:ascii="Arial" w:hAnsi="Arial" w:cs="Arial"/>
                <w:b/>
              </w:rPr>
              <w:t>Module learning outcome</w:t>
            </w:r>
          </w:p>
        </w:tc>
        <w:tc>
          <w:tcPr>
            <w:tcW w:w="567" w:type="dxa"/>
          </w:tcPr>
          <w:p w14:paraId="2D4CCCD0" w14:textId="77777777" w:rsidR="007903AD" w:rsidRPr="006C2CAD" w:rsidRDefault="007903AD" w:rsidP="009E2D88">
            <w:pPr>
              <w:spacing w:after="120"/>
              <w:rPr>
                <w:rFonts w:ascii="Arial" w:hAnsi="Arial" w:cs="Arial"/>
                <w:i/>
              </w:rPr>
            </w:pPr>
            <w:r w:rsidRPr="006C2CAD">
              <w:rPr>
                <w:rFonts w:ascii="Arial" w:hAnsi="Arial" w:cs="Arial"/>
                <w:i/>
              </w:rPr>
              <w:t>8.1</w:t>
            </w:r>
          </w:p>
        </w:tc>
        <w:tc>
          <w:tcPr>
            <w:tcW w:w="567" w:type="dxa"/>
          </w:tcPr>
          <w:p w14:paraId="765A12DD" w14:textId="77777777" w:rsidR="007903AD" w:rsidRPr="006C2CAD" w:rsidRDefault="007903AD" w:rsidP="009E2D88">
            <w:pPr>
              <w:spacing w:after="120"/>
              <w:rPr>
                <w:rFonts w:ascii="Arial" w:hAnsi="Arial" w:cs="Arial"/>
                <w:i/>
              </w:rPr>
            </w:pPr>
            <w:r w:rsidRPr="006C2CAD">
              <w:rPr>
                <w:rFonts w:ascii="Arial" w:hAnsi="Arial" w:cs="Arial"/>
                <w:i/>
              </w:rPr>
              <w:t>8.2</w:t>
            </w:r>
          </w:p>
        </w:tc>
        <w:tc>
          <w:tcPr>
            <w:tcW w:w="567" w:type="dxa"/>
          </w:tcPr>
          <w:p w14:paraId="7892972D" w14:textId="77777777" w:rsidR="007903AD" w:rsidRPr="006C2CAD" w:rsidRDefault="007903AD" w:rsidP="009E2D88">
            <w:pPr>
              <w:spacing w:after="120"/>
              <w:rPr>
                <w:rFonts w:ascii="Arial" w:hAnsi="Arial" w:cs="Arial"/>
                <w:i/>
              </w:rPr>
            </w:pPr>
            <w:r w:rsidRPr="006C2CAD">
              <w:rPr>
                <w:rFonts w:ascii="Arial" w:hAnsi="Arial" w:cs="Arial"/>
                <w:i/>
              </w:rPr>
              <w:t>8.3</w:t>
            </w:r>
          </w:p>
        </w:tc>
        <w:tc>
          <w:tcPr>
            <w:tcW w:w="567" w:type="dxa"/>
          </w:tcPr>
          <w:p w14:paraId="2ABE92F5" w14:textId="77777777" w:rsidR="007903AD" w:rsidRPr="006C2CAD" w:rsidRDefault="007903AD" w:rsidP="009E2D88">
            <w:pPr>
              <w:spacing w:after="120"/>
              <w:rPr>
                <w:rFonts w:ascii="Arial" w:hAnsi="Arial" w:cs="Arial"/>
                <w:i/>
              </w:rPr>
            </w:pPr>
            <w:r w:rsidRPr="006C2CAD">
              <w:rPr>
                <w:rFonts w:ascii="Arial" w:hAnsi="Arial" w:cs="Arial"/>
                <w:i/>
              </w:rPr>
              <w:t>8.4</w:t>
            </w:r>
          </w:p>
        </w:tc>
        <w:tc>
          <w:tcPr>
            <w:tcW w:w="567" w:type="dxa"/>
          </w:tcPr>
          <w:p w14:paraId="6C189359" w14:textId="77777777" w:rsidR="007903AD" w:rsidRPr="006C2CAD" w:rsidRDefault="007903AD" w:rsidP="009E2D88">
            <w:pPr>
              <w:spacing w:after="120"/>
              <w:rPr>
                <w:rFonts w:ascii="Arial" w:hAnsi="Arial" w:cs="Arial"/>
                <w:i/>
              </w:rPr>
            </w:pPr>
            <w:r w:rsidRPr="006C2CAD">
              <w:rPr>
                <w:rFonts w:ascii="Arial" w:hAnsi="Arial" w:cs="Arial"/>
                <w:i/>
              </w:rPr>
              <w:t>8.5</w:t>
            </w:r>
          </w:p>
        </w:tc>
        <w:tc>
          <w:tcPr>
            <w:tcW w:w="567" w:type="dxa"/>
          </w:tcPr>
          <w:p w14:paraId="05D9AF14" w14:textId="77777777" w:rsidR="007903AD" w:rsidRPr="006C2CAD" w:rsidRDefault="007903AD" w:rsidP="009E2D88">
            <w:pPr>
              <w:spacing w:after="120"/>
              <w:rPr>
                <w:rFonts w:ascii="Arial" w:hAnsi="Arial" w:cs="Arial"/>
                <w:i/>
              </w:rPr>
            </w:pPr>
            <w:r w:rsidRPr="006C2CAD">
              <w:rPr>
                <w:rFonts w:ascii="Arial" w:hAnsi="Arial" w:cs="Arial"/>
                <w:i/>
              </w:rPr>
              <w:t>8.6</w:t>
            </w:r>
          </w:p>
        </w:tc>
        <w:tc>
          <w:tcPr>
            <w:tcW w:w="567" w:type="dxa"/>
          </w:tcPr>
          <w:p w14:paraId="0B1E3B68" w14:textId="77777777" w:rsidR="007903AD" w:rsidRPr="006C2CAD" w:rsidRDefault="007903AD" w:rsidP="009E2D88">
            <w:pPr>
              <w:spacing w:after="120"/>
              <w:rPr>
                <w:rFonts w:ascii="Arial" w:hAnsi="Arial" w:cs="Arial"/>
                <w:i/>
              </w:rPr>
            </w:pPr>
            <w:r w:rsidRPr="006C2CAD">
              <w:rPr>
                <w:rFonts w:ascii="Arial" w:hAnsi="Arial" w:cs="Arial"/>
                <w:i/>
              </w:rPr>
              <w:t>8.7</w:t>
            </w:r>
          </w:p>
        </w:tc>
        <w:tc>
          <w:tcPr>
            <w:tcW w:w="567" w:type="dxa"/>
          </w:tcPr>
          <w:p w14:paraId="21D9AD8B" w14:textId="77777777" w:rsidR="007903AD" w:rsidRPr="006C2CAD" w:rsidRDefault="007903AD" w:rsidP="009E2D88">
            <w:pPr>
              <w:spacing w:after="120"/>
              <w:rPr>
                <w:rFonts w:ascii="Arial" w:hAnsi="Arial" w:cs="Arial"/>
                <w:i/>
              </w:rPr>
            </w:pPr>
            <w:r w:rsidRPr="006C2CAD">
              <w:rPr>
                <w:rFonts w:ascii="Arial" w:hAnsi="Arial" w:cs="Arial"/>
                <w:i/>
              </w:rPr>
              <w:t>9.1</w:t>
            </w:r>
          </w:p>
        </w:tc>
        <w:tc>
          <w:tcPr>
            <w:tcW w:w="567" w:type="dxa"/>
          </w:tcPr>
          <w:p w14:paraId="36E38025" w14:textId="77777777" w:rsidR="007903AD" w:rsidRPr="006C2CAD" w:rsidRDefault="007903AD" w:rsidP="009E2D88">
            <w:pPr>
              <w:spacing w:after="120"/>
              <w:rPr>
                <w:rFonts w:ascii="Arial" w:hAnsi="Arial" w:cs="Arial"/>
                <w:i/>
              </w:rPr>
            </w:pPr>
            <w:r w:rsidRPr="006C2CAD">
              <w:rPr>
                <w:rFonts w:ascii="Arial" w:hAnsi="Arial" w:cs="Arial"/>
                <w:i/>
              </w:rPr>
              <w:t>9.2</w:t>
            </w:r>
          </w:p>
        </w:tc>
        <w:tc>
          <w:tcPr>
            <w:tcW w:w="567" w:type="dxa"/>
          </w:tcPr>
          <w:p w14:paraId="50B7CC54" w14:textId="77777777" w:rsidR="007903AD" w:rsidRPr="006C2CAD" w:rsidRDefault="007903AD" w:rsidP="009E2D88">
            <w:pPr>
              <w:spacing w:after="120"/>
              <w:rPr>
                <w:rFonts w:ascii="Arial" w:hAnsi="Arial" w:cs="Arial"/>
                <w:i/>
              </w:rPr>
            </w:pPr>
            <w:r w:rsidRPr="006C2CAD">
              <w:rPr>
                <w:rFonts w:ascii="Arial" w:hAnsi="Arial" w:cs="Arial"/>
                <w:i/>
              </w:rPr>
              <w:t>9.3</w:t>
            </w:r>
          </w:p>
        </w:tc>
      </w:tr>
      <w:tr w:rsidR="007903AD" w:rsidRPr="006C2CAD" w14:paraId="3F5111D3" w14:textId="77777777" w:rsidTr="003236C3">
        <w:tc>
          <w:tcPr>
            <w:tcW w:w="1730" w:type="dxa"/>
            <w:shd w:val="clear" w:color="auto" w:fill="D9D9D9" w:themeFill="background1" w:themeFillShade="D9"/>
          </w:tcPr>
          <w:p w14:paraId="717E509A" w14:textId="77777777" w:rsidR="007903AD" w:rsidRPr="006C2CAD" w:rsidRDefault="007903AD" w:rsidP="009E2D88">
            <w:pPr>
              <w:spacing w:after="120"/>
              <w:rPr>
                <w:rFonts w:ascii="Arial" w:hAnsi="Arial" w:cs="Arial"/>
                <w:b/>
              </w:rPr>
            </w:pPr>
            <w:r w:rsidRPr="006C2CAD">
              <w:rPr>
                <w:rFonts w:ascii="Arial" w:hAnsi="Arial" w:cs="Arial"/>
                <w:b/>
              </w:rPr>
              <w:t>Learning/ teaching method</w:t>
            </w:r>
          </w:p>
        </w:tc>
        <w:tc>
          <w:tcPr>
            <w:tcW w:w="567" w:type="dxa"/>
          </w:tcPr>
          <w:p w14:paraId="15E71C52" w14:textId="77777777" w:rsidR="007903AD" w:rsidRPr="006C2CAD" w:rsidRDefault="007903AD" w:rsidP="009E2D88">
            <w:pPr>
              <w:spacing w:after="120"/>
              <w:rPr>
                <w:rFonts w:ascii="Arial" w:hAnsi="Arial" w:cs="Arial"/>
                <w:b/>
              </w:rPr>
            </w:pPr>
          </w:p>
        </w:tc>
        <w:tc>
          <w:tcPr>
            <w:tcW w:w="567" w:type="dxa"/>
          </w:tcPr>
          <w:p w14:paraId="5E3634F4" w14:textId="77777777" w:rsidR="007903AD" w:rsidRPr="006C2CAD" w:rsidRDefault="007903AD" w:rsidP="009E2D88">
            <w:pPr>
              <w:spacing w:after="120"/>
              <w:rPr>
                <w:rFonts w:ascii="Arial" w:hAnsi="Arial" w:cs="Arial"/>
                <w:b/>
              </w:rPr>
            </w:pPr>
          </w:p>
        </w:tc>
        <w:tc>
          <w:tcPr>
            <w:tcW w:w="567" w:type="dxa"/>
          </w:tcPr>
          <w:p w14:paraId="609A5333" w14:textId="77777777" w:rsidR="007903AD" w:rsidRPr="006C2CAD" w:rsidRDefault="007903AD" w:rsidP="009E2D88">
            <w:pPr>
              <w:spacing w:after="120"/>
              <w:rPr>
                <w:rFonts w:ascii="Arial" w:hAnsi="Arial" w:cs="Arial"/>
                <w:b/>
              </w:rPr>
            </w:pPr>
          </w:p>
        </w:tc>
        <w:tc>
          <w:tcPr>
            <w:tcW w:w="567" w:type="dxa"/>
          </w:tcPr>
          <w:p w14:paraId="1B76AE36" w14:textId="77777777" w:rsidR="007903AD" w:rsidRPr="006C2CAD" w:rsidRDefault="007903AD" w:rsidP="009E2D88">
            <w:pPr>
              <w:spacing w:after="120"/>
              <w:rPr>
                <w:rFonts w:ascii="Arial" w:hAnsi="Arial" w:cs="Arial"/>
                <w:b/>
              </w:rPr>
            </w:pPr>
          </w:p>
        </w:tc>
        <w:tc>
          <w:tcPr>
            <w:tcW w:w="567" w:type="dxa"/>
          </w:tcPr>
          <w:p w14:paraId="33060990" w14:textId="77777777" w:rsidR="007903AD" w:rsidRPr="006C2CAD" w:rsidRDefault="007903AD" w:rsidP="009E2D88">
            <w:pPr>
              <w:spacing w:after="120"/>
              <w:rPr>
                <w:rFonts w:ascii="Arial" w:hAnsi="Arial" w:cs="Arial"/>
                <w:b/>
              </w:rPr>
            </w:pPr>
          </w:p>
        </w:tc>
        <w:tc>
          <w:tcPr>
            <w:tcW w:w="567" w:type="dxa"/>
          </w:tcPr>
          <w:p w14:paraId="09A998C8" w14:textId="77777777" w:rsidR="007903AD" w:rsidRPr="006C2CAD" w:rsidRDefault="007903AD" w:rsidP="009E2D88">
            <w:pPr>
              <w:spacing w:after="120"/>
              <w:rPr>
                <w:rFonts w:ascii="Arial" w:hAnsi="Arial" w:cs="Arial"/>
                <w:b/>
              </w:rPr>
            </w:pPr>
          </w:p>
        </w:tc>
        <w:tc>
          <w:tcPr>
            <w:tcW w:w="567" w:type="dxa"/>
          </w:tcPr>
          <w:p w14:paraId="4A56DE5D" w14:textId="77777777" w:rsidR="007903AD" w:rsidRPr="006C2CAD" w:rsidRDefault="007903AD" w:rsidP="009E2D88">
            <w:pPr>
              <w:spacing w:after="120"/>
              <w:rPr>
                <w:rFonts w:ascii="Arial" w:hAnsi="Arial" w:cs="Arial"/>
                <w:b/>
              </w:rPr>
            </w:pPr>
          </w:p>
        </w:tc>
        <w:tc>
          <w:tcPr>
            <w:tcW w:w="567" w:type="dxa"/>
          </w:tcPr>
          <w:p w14:paraId="019D67FC" w14:textId="77777777" w:rsidR="007903AD" w:rsidRPr="006C2CAD" w:rsidRDefault="007903AD" w:rsidP="009E2D88">
            <w:pPr>
              <w:spacing w:after="120"/>
              <w:rPr>
                <w:rFonts w:ascii="Arial" w:hAnsi="Arial" w:cs="Arial"/>
                <w:b/>
              </w:rPr>
            </w:pPr>
          </w:p>
        </w:tc>
        <w:tc>
          <w:tcPr>
            <w:tcW w:w="567" w:type="dxa"/>
          </w:tcPr>
          <w:p w14:paraId="0EAAEBFE" w14:textId="77777777" w:rsidR="007903AD" w:rsidRPr="006C2CAD" w:rsidRDefault="007903AD" w:rsidP="009E2D88">
            <w:pPr>
              <w:spacing w:after="120"/>
              <w:rPr>
                <w:rFonts w:ascii="Arial" w:hAnsi="Arial" w:cs="Arial"/>
                <w:b/>
              </w:rPr>
            </w:pPr>
          </w:p>
        </w:tc>
        <w:tc>
          <w:tcPr>
            <w:tcW w:w="567" w:type="dxa"/>
          </w:tcPr>
          <w:p w14:paraId="4E2C20A7" w14:textId="77777777" w:rsidR="007903AD" w:rsidRPr="006C2CAD" w:rsidRDefault="007903AD" w:rsidP="009E2D88">
            <w:pPr>
              <w:spacing w:after="120"/>
              <w:rPr>
                <w:rFonts w:ascii="Arial" w:hAnsi="Arial" w:cs="Arial"/>
                <w:b/>
              </w:rPr>
            </w:pPr>
          </w:p>
        </w:tc>
      </w:tr>
      <w:tr w:rsidR="007903AD" w:rsidRPr="006C2CAD" w14:paraId="1B1289F9" w14:textId="77777777" w:rsidTr="003236C3">
        <w:tc>
          <w:tcPr>
            <w:tcW w:w="1730" w:type="dxa"/>
          </w:tcPr>
          <w:p w14:paraId="2425AB30" w14:textId="77777777" w:rsidR="007903AD" w:rsidRPr="006C2CAD" w:rsidRDefault="007903AD" w:rsidP="009E2D88">
            <w:pPr>
              <w:spacing w:after="120"/>
              <w:rPr>
                <w:rFonts w:ascii="Arial" w:hAnsi="Arial" w:cs="Arial"/>
              </w:rPr>
            </w:pPr>
            <w:r w:rsidRPr="006C2CAD">
              <w:rPr>
                <w:rFonts w:ascii="Arial" w:hAnsi="Arial" w:cs="Arial"/>
              </w:rPr>
              <w:t>Private Study</w:t>
            </w:r>
          </w:p>
        </w:tc>
        <w:tc>
          <w:tcPr>
            <w:tcW w:w="567" w:type="dxa"/>
          </w:tcPr>
          <w:p w14:paraId="54251A9E"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2E7AF27F"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DB5B67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F260C9B"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1BE8F8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6959D4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24BFF8F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3BF412B"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B34113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7858242" w14:textId="77777777" w:rsidR="007903AD" w:rsidRPr="006C2CAD" w:rsidRDefault="007903AD" w:rsidP="009E2D88">
            <w:pPr>
              <w:spacing w:after="120"/>
              <w:rPr>
                <w:rFonts w:ascii="Arial" w:hAnsi="Arial" w:cs="Arial"/>
                <w:b/>
              </w:rPr>
            </w:pPr>
            <w:r w:rsidRPr="006C2CAD">
              <w:rPr>
                <w:rFonts w:ascii="Arial" w:hAnsi="Arial" w:cs="Arial"/>
                <w:b/>
              </w:rPr>
              <w:t>X</w:t>
            </w:r>
          </w:p>
        </w:tc>
      </w:tr>
      <w:tr w:rsidR="007903AD" w:rsidRPr="006C2CAD" w14:paraId="37A8679B" w14:textId="77777777" w:rsidTr="003236C3">
        <w:tc>
          <w:tcPr>
            <w:tcW w:w="1730" w:type="dxa"/>
          </w:tcPr>
          <w:p w14:paraId="3143D6B9" w14:textId="77777777" w:rsidR="007903AD" w:rsidRPr="006C2CAD" w:rsidRDefault="007903AD" w:rsidP="009E2D88">
            <w:pPr>
              <w:spacing w:after="120"/>
              <w:rPr>
                <w:rFonts w:ascii="Arial" w:hAnsi="Arial" w:cs="Arial"/>
              </w:rPr>
            </w:pPr>
            <w:r w:rsidRPr="006C2CAD">
              <w:rPr>
                <w:rFonts w:ascii="Arial" w:hAnsi="Arial" w:cs="Arial"/>
              </w:rPr>
              <w:t>Supervision</w:t>
            </w:r>
          </w:p>
        </w:tc>
        <w:tc>
          <w:tcPr>
            <w:tcW w:w="567" w:type="dxa"/>
          </w:tcPr>
          <w:p w14:paraId="129132B4"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752DF68"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151859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5F7E4EB6"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B9E9521" w14:textId="3DC9F875"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5DCBD3E0" w14:textId="084D7267"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6F8C1DC0" w14:textId="1E2AA15A"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6D5E45BC" w14:textId="203429D4"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54A62838" w14:textId="78672463"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0561CDFB" w14:textId="208EC4DA" w:rsidR="007903AD" w:rsidRPr="006C2CAD" w:rsidRDefault="007903AD" w:rsidP="009E2D88">
            <w:pPr>
              <w:spacing w:after="120"/>
              <w:rPr>
                <w:rFonts w:ascii="Arial" w:hAnsi="Arial" w:cs="Arial"/>
                <w:b/>
              </w:rPr>
            </w:pPr>
            <w:r w:rsidRPr="00D67482">
              <w:rPr>
                <w:rFonts w:ascii="Arial" w:hAnsi="Arial" w:cs="Arial"/>
                <w:b/>
              </w:rPr>
              <w:t>X</w:t>
            </w:r>
          </w:p>
        </w:tc>
      </w:tr>
      <w:tr w:rsidR="007903AD" w:rsidRPr="006C2CAD" w14:paraId="57438FA9" w14:textId="77777777" w:rsidTr="003236C3">
        <w:tc>
          <w:tcPr>
            <w:tcW w:w="1730" w:type="dxa"/>
            <w:shd w:val="clear" w:color="auto" w:fill="D9D9D9" w:themeFill="background1" w:themeFillShade="D9"/>
          </w:tcPr>
          <w:p w14:paraId="529B8272" w14:textId="77777777" w:rsidR="007903AD" w:rsidRPr="006C2CAD" w:rsidRDefault="007903AD" w:rsidP="009E2D88">
            <w:pPr>
              <w:spacing w:after="120"/>
              <w:rPr>
                <w:rFonts w:ascii="Arial" w:hAnsi="Arial" w:cs="Arial"/>
                <w:b/>
              </w:rPr>
            </w:pPr>
            <w:r w:rsidRPr="006C2CAD">
              <w:rPr>
                <w:rFonts w:ascii="Arial" w:hAnsi="Arial" w:cs="Arial"/>
                <w:b/>
              </w:rPr>
              <w:t>Assessment method</w:t>
            </w:r>
          </w:p>
        </w:tc>
        <w:tc>
          <w:tcPr>
            <w:tcW w:w="567" w:type="dxa"/>
          </w:tcPr>
          <w:p w14:paraId="32E820CA" w14:textId="77777777" w:rsidR="007903AD" w:rsidRPr="006C2CAD" w:rsidRDefault="007903AD" w:rsidP="009E2D88">
            <w:pPr>
              <w:spacing w:after="120"/>
              <w:rPr>
                <w:rFonts w:ascii="Arial" w:hAnsi="Arial" w:cs="Arial"/>
                <w:b/>
              </w:rPr>
            </w:pPr>
          </w:p>
        </w:tc>
        <w:tc>
          <w:tcPr>
            <w:tcW w:w="567" w:type="dxa"/>
          </w:tcPr>
          <w:p w14:paraId="0E3EA2E7" w14:textId="77777777" w:rsidR="007903AD" w:rsidRPr="006C2CAD" w:rsidRDefault="007903AD" w:rsidP="009E2D88">
            <w:pPr>
              <w:spacing w:after="120"/>
              <w:rPr>
                <w:rFonts w:ascii="Arial" w:hAnsi="Arial" w:cs="Arial"/>
                <w:b/>
              </w:rPr>
            </w:pPr>
          </w:p>
        </w:tc>
        <w:tc>
          <w:tcPr>
            <w:tcW w:w="567" w:type="dxa"/>
          </w:tcPr>
          <w:p w14:paraId="13FC3044" w14:textId="77777777" w:rsidR="007903AD" w:rsidRPr="006C2CAD" w:rsidRDefault="007903AD" w:rsidP="009E2D88">
            <w:pPr>
              <w:spacing w:after="120"/>
              <w:rPr>
                <w:rFonts w:ascii="Arial" w:hAnsi="Arial" w:cs="Arial"/>
                <w:b/>
              </w:rPr>
            </w:pPr>
          </w:p>
        </w:tc>
        <w:tc>
          <w:tcPr>
            <w:tcW w:w="567" w:type="dxa"/>
          </w:tcPr>
          <w:p w14:paraId="4CD46AF5" w14:textId="77777777" w:rsidR="007903AD" w:rsidRPr="006C2CAD" w:rsidRDefault="007903AD" w:rsidP="009E2D88">
            <w:pPr>
              <w:spacing w:after="120"/>
              <w:rPr>
                <w:rFonts w:ascii="Arial" w:hAnsi="Arial" w:cs="Arial"/>
                <w:b/>
              </w:rPr>
            </w:pPr>
          </w:p>
        </w:tc>
        <w:tc>
          <w:tcPr>
            <w:tcW w:w="567" w:type="dxa"/>
          </w:tcPr>
          <w:p w14:paraId="0C181312" w14:textId="77777777" w:rsidR="007903AD" w:rsidRPr="006C2CAD" w:rsidRDefault="007903AD" w:rsidP="009E2D88">
            <w:pPr>
              <w:spacing w:after="120"/>
              <w:rPr>
                <w:rFonts w:ascii="Arial" w:hAnsi="Arial" w:cs="Arial"/>
                <w:b/>
              </w:rPr>
            </w:pPr>
          </w:p>
        </w:tc>
        <w:tc>
          <w:tcPr>
            <w:tcW w:w="567" w:type="dxa"/>
          </w:tcPr>
          <w:p w14:paraId="12A059C1" w14:textId="77777777" w:rsidR="007903AD" w:rsidRPr="006C2CAD" w:rsidRDefault="007903AD" w:rsidP="009E2D88">
            <w:pPr>
              <w:spacing w:after="120"/>
              <w:rPr>
                <w:rFonts w:ascii="Arial" w:hAnsi="Arial" w:cs="Arial"/>
                <w:b/>
              </w:rPr>
            </w:pPr>
          </w:p>
        </w:tc>
        <w:tc>
          <w:tcPr>
            <w:tcW w:w="567" w:type="dxa"/>
          </w:tcPr>
          <w:p w14:paraId="2CA00E24" w14:textId="77777777" w:rsidR="007903AD" w:rsidRPr="006C2CAD" w:rsidRDefault="007903AD" w:rsidP="009E2D88">
            <w:pPr>
              <w:spacing w:after="120"/>
              <w:rPr>
                <w:rFonts w:ascii="Arial" w:hAnsi="Arial" w:cs="Arial"/>
                <w:b/>
              </w:rPr>
            </w:pPr>
          </w:p>
        </w:tc>
        <w:tc>
          <w:tcPr>
            <w:tcW w:w="567" w:type="dxa"/>
          </w:tcPr>
          <w:p w14:paraId="134B4A6E" w14:textId="77777777" w:rsidR="007903AD" w:rsidRPr="006C2CAD" w:rsidRDefault="007903AD" w:rsidP="009E2D88">
            <w:pPr>
              <w:spacing w:after="120"/>
              <w:rPr>
                <w:rFonts w:ascii="Arial" w:hAnsi="Arial" w:cs="Arial"/>
                <w:b/>
              </w:rPr>
            </w:pPr>
          </w:p>
        </w:tc>
        <w:tc>
          <w:tcPr>
            <w:tcW w:w="567" w:type="dxa"/>
          </w:tcPr>
          <w:p w14:paraId="4A731F26" w14:textId="77777777" w:rsidR="007903AD" w:rsidRPr="006C2CAD" w:rsidRDefault="007903AD" w:rsidP="009E2D88">
            <w:pPr>
              <w:spacing w:after="120"/>
              <w:rPr>
                <w:rFonts w:ascii="Arial" w:hAnsi="Arial" w:cs="Arial"/>
                <w:b/>
              </w:rPr>
            </w:pPr>
          </w:p>
        </w:tc>
        <w:tc>
          <w:tcPr>
            <w:tcW w:w="567" w:type="dxa"/>
          </w:tcPr>
          <w:p w14:paraId="3D7ECFB1" w14:textId="77777777" w:rsidR="007903AD" w:rsidRPr="006C2CAD" w:rsidRDefault="007903AD" w:rsidP="009E2D88">
            <w:pPr>
              <w:spacing w:after="120"/>
              <w:rPr>
                <w:rFonts w:ascii="Arial" w:hAnsi="Arial" w:cs="Arial"/>
                <w:b/>
              </w:rPr>
            </w:pPr>
          </w:p>
        </w:tc>
      </w:tr>
      <w:tr w:rsidR="007903AD" w:rsidRPr="006C2CAD" w14:paraId="0B90CB9E" w14:textId="77777777" w:rsidTr="003236C3">
        <w:tc>
          <w:tcPr>
            <w:tcW w:w="1730" w:type="dxa"/>
          </w:tcPr>
          <w:p w14:paraId="55EB2D92" w14:textId="2482E3B4" w:rsidR="007903AD" w:rsidRPr="006C2CAD" w:rsidRDefault="007903AD" w:rsidP="007903AD">
            <w:pPr>
              <w:spacing w:after="120"/>
              <w:rPr>
                <w:rFonts w:ascii="Arial" w:hAnsi="Arial" w:cs="Arial"/>
              </w:rPr>
            </w:pPr>
            <w:r>
              <w:rPr>
                <w:rFonts w:ascii="Arial" w:hAnsi="Arial" w:cs="Arial"/>
              </w:rPr>
              <w:t>Dissertation</w:t>
            </w:r>
            <w:r w:rsidRPr="006C2CAD">
              <w:rPr>
                <w:rFonts w:ascii="Arial" w:hAnsi="Arial" w:cs="Arial"/>
              </w:rPr>
              <w:t xml:space="preserve"> </w:t>
            </w:r>
            <w:r>
              <w:rPr>
                <w:rFonts w:ascii="Arial" w:hAnsi="Arial" w:cs="Arial"/>
              </w:rPr>
              <w:t>(</w:t>
            </w:r>
            <w:r w:rsidR="00D438A4">
              <w:rPr>
                <w:rFonts w:ascii="Arial" w:hAnsi="Arial" w:cs="Arial"/>
              </w:rPr>
              <w:t>10,</w:t>
            </w:r>
            <w:r>
              <w:rPr>
                <w:rFonts w:ascii="Arial" w:hAnsi="Arial" w:cs="Arial"/>
              </w:rPr>
              <w:t>000 words)</w:t>
            </w:r>
          </w:p>
        </w:tc>
        <w:tc>
          <w:tcPr>
            <w:tcW w:w="567" w:type="dxa"/>
          </w:tcPr>
          <w:p w14:paraId="3A40187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7F6C885"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17780DD"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097835D"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F9761E7"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D93899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01292A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390722C"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1778DE9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13005A8B" w14:textId="77777777" w:rsidR="007903AD" w:rsidRPr="006C2CAD" w:rsidRDefault="007903AD" w:rsidP="009E2D88">
            <w:pPr>
              <w:spacing w:after="120"/>
              <w:rPr>
                <w:rFonts w:ascii="Arial" w:hAnsi="Arial" w:cs="Arial"/>
                <w:b/>
              </w:rPr>
            </w:pPr>
            <w:r w:rsidRPr="006C2CAD">
              <w:rPr>
                <w:rFonts w:ascii="Arial" w:hAnsi="Arial" w:cs="Arial"/>
                <w:b/>
              </w:rPr>
              <w:t>X</w:t>
            </w:r>
          </w:p>
        </w:tc>
      </w:tr>
    </w:tbl>
    <w:p w14:paraId="4CE016E2" w14:textId="77777777" w:rsidR="004304BD" w:rsidRPr="006C2CAD" w:rsidRDefault="004304BD" w:rsidP="004304BD">
      <w:pPr>
        <w:spacing w:after="120" w:line="240" w:lineRule="auto"/>
        <w:ind w:left="426" w:right="260"/>
        <w:rPr>
          <w:rFonts w:ascii="Arial" w:hAnsi="Arial" w:cs="Arial"/>
          <w:b/>
          <w:iCs/>
        </w:rPr>
      </w:pPr>
    </w:p>
    <w:p w14:paraId="4BDAB591" w14:textId="77777777" w:rsidR="004304BD" w:rsidRPr="005C5F30" w:rsidRDefault="004304BD" w:rsidP="004304BD">
      <w:pPr>
        <w:numPr>
          <w:ilvl w:val="0"/>
          <w:numId w:val="1"/>
        </w:numPr>
        <w:spacing w:after="120" w:line="240" w:lineRule="auto"/>
        <w:ind w:left="567" w:right="260" w:hanging="567"/>
        <w:jc w:val="both"/>
        <w:rPr>
          <w:rFonts w:ascii="Arial" w:hAnsi="Arial" w:cs="Arial"/>
          <w:iCs/>
          <w:sz w:val="24"/>
          <w:szCs w:val="24"/>
        </w:rPr>
      </w:pPr>
      <w:r w:rsidRPr="005C5F30">
        <w:rPr>
          <w:rFonts w:ascii="Arial" w:hAnsi="Arial" w:cs="Arial"/>
          <w:b/>
          <w:bCs/>
          <w:sz w:val="24"/>
          <w:szCs w:val="24"/>
        </w:rPr>
        <w:t xml:space="preserve">Inclusive module design </w:t>
      </w:r>
    </w:p>
    <w:p w14:paraId="207450DF" w14:textId="13A4D10E" w:rsidR="004304BD" w:rsidRPr="005C5F30" w:rsidRDefault="004304BD" w:rsidP="004304BD">
      <w:pPr>
        <w:autoSpaceDE w:val="0"/>
        <w:autoSpaceDN w:val="0"/>
        <w:adjustRightInd w:val="0"/>
        <w:spacing w:after="120" w:line="240" w:lineRule="auto"/>
        <w:ind w:left="567" w:right="260"/>
        <w:jc w:val="both"/>
        <w:rPr>
          <w:rFonts w:ascii="Arial" w:hAnsi="Arial" w:cs="Arial"/>
          <w:sz w:val="24"/>
          <w:szCs w:val="24"/>
        </w:rPr>
      </w:pPr>
      <w:r w:rsidRPr="005C5F30">
        <w:rPr>
          <w:rFonts w:ascii="Arial" w:hAnsi="Arial" w:cs="Arial"/>
          <w:sz w:val="24"/>
          <w:szCs w:val="24"/>
        </w:rPr>
        <w:t xml:space="preserve">The </w:t>
      </w:r>
      <w:r w:rsidR="005C5F30">
        <w:rPr>
          <w:rFonts w:ascii="Arial" w:hAnsi="Arial" w:cs="Arial"/>
          <w:sz w:val="24"/>
          <w:szCs w:val="24"/>
        </w:rPr>
        <w:t>Division/</w:t>
      </w:r>
      <w:r w:rsidRPr="005C5F30">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4F42A5" w14:textId="77777777" w:rsidR="004304BD" w:rsidRPr="005C5F30" w:rsidRDefault="004304BD" w:rsidP="004304BD">
      <w:pPr>
        <w:autoSpaceDE w:val="0"/>
        <w:autoSpaceDN w:val="0"/>
        <w:adjustRightInd w:val="0"/>
        <w:spacing w:after="120" w:line="240" w:lineRule="auto"/>
        <w:ind w:left="567" w:right="260"/>
        <w:jc w:val="both"/>
        <w:rPr>
          <w:rFonts w:ascii="Arial" w:hAnsi="Arial" w:cs="Arial"/>
          <w:sz w:val="24"/>
          <w:szCs w:val="24"/>
        </w:rPr>
      </w:pPr>
      <w:r w:rsidRPr="005C5F30">
        <w:rPr>
          <w:rFonts w:ascii="Arial" w:hAnsi="Arial" w:cs="Arial"/>
          <w:sz w:val="24"/>
          <w:szCs w:val="24"/>
        </w:rPr>
        <w:t>The inclusive practices in the guidance (see Annex B Appendix A) have been considered in order to support all students in the following areas:</w:t>
      </w:r>
    </w:p>
    <w:p w14:paraId="60BC804B" w14:textId="77777777" w:rsidR="004304BD" w:rsidRPr="005C5F30" w:rsidRDefault="004304BD" w:rsidP="004304BD">
      <w:pPr>
        <w:autoSpaceDE w:val="0"/>
        <w:autoSpaceDN w:val="0"/>
        <w:adjustRightInd w:val="0"/>
        <w:spacing w:after="120" w:line="240" w:lineRule="auto"/>
        <w:ind w:left="567" w:right="260"/>
        <w:jc w:val="both"/>
        <w:rPr>
          <w:rFonts w:ascii="Arial" w:hAnsi="Arial" w:cs="Arial"/>
          <w:bCs/>
          <w:sz w:val="24"/>
          <w:szCs w:val="24"/>
        </w:rPr>
      </w:pPr>
      <w:r w:rsidRPr="005C5F30">
        <w:rPr>
          <w:rFonts w:ascii="Arial" w:hAnsi="Arial" w:cs="Arial"/>
          <w:sz w:val="24"/>
          <w:szCs w:val="24"/>
        </w:rPr>
        <w:lastRenderedPageBreak/>
        <w:t xml:space="preserve">a) </w:t>
      </w:r>
      <w:r w:rsidRPr="005C5F30">
        <w:rPr>
          <w:rFonts w:ascii="Arial" w:hAnsi="Arial" w:cs="Arial"/>
          <w:bCs/>
          <w:sz w:val="24"/>
          <w:szCs w:val="24"/>
        </w:rPr>
        <w:t>Accessible resources and curriculum</w:t>
      </w:r>
    </w:p>
    <w:p w14:paraId="3A929A9B" w14:textId="77777777" w:rsidR="004304BD" w:rsidRPr="005C5F30" w:rsidRDefault="004304BD" w:rsidP="004304B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5C5F30">
        <w:rPr>
          <w:rFonts w:ascii="Arial" w:hAnsi="Arial" w:cs="Arial"/>
          <w:sz w:val="24"/>
          <w:szCs w:val="24"/>
        </w:rPr>
        <w:t xml:space="preserve">b) </w:t>
      </w:r>
      <w:r w:rsidRPr="005C5F30">
        <w:rPr>
          <w:rFonts w:ascii="Arial" w:hAnsi="Arial" w:cs="Arial"/>
          <w:bCs/>
          <w:sz w:val="24"/>
          <w:szCs w:val="24"/>
        </w:rPr>
        <w:t>Learning, teaching and assessment methods</w:t>
      </w:r>
    </w:p>
    <w:p w14:paraId="25421296" w14:textId="77777777" w:rsidR="004304BD" w:rsidRPr="005C5F30" w:rsidRDefault="004304BD" w:rsidP="004304BD">
      <w:pPr>
        <w:spacing w:after="120" w:line="240" w:lineRule="auto"/>
        <w:ind w:left="426" w:right="260"/>
        <w:rPr>
          <w:rFonts w:ascii="Arial" w:hAnsi="Arial" w:cs="Arial"/>
          <w:i/>
          <w:iCs/>
          <w:sz w:val="24"/>
          <w:szCs w:val="24"/>
        </w:rPr>
      </w:pPr>
    </w:p>
    <w:p w14:paraId="72CFDC01" w14:textId="77777777" w:rsidR="004304BD" w:rsidRPr="005C5F30" w:rsidRDefault="004304BD" w:rsidP="004304BD">
      <w:pPr>
        <w:numPr>
          <w:ilvl w:val="0"/>
          <w:numId w:val="1"/>
        </w:numPr>
        <w:spacing w:after="120" w:line="240" w:lineRule="auto"/>
        <w:ind w:left="567" w:right="260" w:hanging="567"/>
        <w:jc w:val="both"/>
        <w:rPr>
          <w:rFonts w:ascii="Arial" w:hAnsi="Arial" w:cs="Arial"/>
          <w:b/>
          <w:sz w:val="24"/>
          <w:szCs w:val="24"/>
        </w:rPr>
      </w:pPr>
      <w:r w:rsidRPr="005C5F30">
        <w:rPr>
          <w:rFonts w:ascii="Arial" w:hAnsi="Arial" w:cs="Arial"/>
          <w:b/>
          <w:sz w:val="24"/>
          <w:szCs w:val="24"/>
        </w:rPr>
        <w:t>Campus(es) or centre(s) where module will be delivered</w:t>
      </w:r>
    </w:p>
    <w:p w14:paraId="2B381890" w14:textId="086A84C7" w:rsidR="004304BD" w:rsidRPr="005C5F30" w:rsidRDefault="004304BD" w:rsidP="004304BD">
      <w:pPr>
        <w:spacing w:after="120" w:line="240" w:lineRule="auto"/>
        <w:ind w:left="567" w:right="260"/>
        <w:jc w:val="both"/>
        <w:rPr>
          <w:rFonts w:ascii="Arial" w:hAnsi="Arial" w:cs="Arial"/>
          <w:sz w:val="24"/>
          <w:szCs w:val="24"/>
        </w:rPr>
      </w:pPr>
      <w:r w:rsidRPr="005C5F30">
        <w:rPr>
          <w:rFonts w:ascii="Arial" w:hAnsi="Arial" w:cs="Arial"/>
          <w:sz w:val="24"/>
          <w:szCs w:val="24"/>
        </w:rPr>
        <w:t xml:space="preserve">Canterbury </w:t>
      </w:r>
    </w:p>
    <w:p w14:paraId="22130C14" w14:textId="77777777" w:rsidR="004304BD" w:rsidRPr="005C5F30" w:rsidRDefault="004304BD" w:rsidP="004304BD">
      <w:pPr>
        <w:spacing w:after="120" w:line="240" w:lineRule="auto"/>
        <w:ind w:left="426" w:right="260"/>
        <w:rPr>
          <w:rFonts w:ascii="Arial" w:hAnsi="Arial" w:cs="Arial"/>
          <w:i/>
          <w:iCs/>
          <w:sz w:val="24"/>
          <w:szCs w:val="24"/>
        </w:rPr>
      </w:pPr>
    </w:p>
    <w:p w14:paraId="4FC324D8" w14:textId="77777777" w:rsidR="004304BD" w:rsidRPr="005C5F30" w:rsidRDefault="004304BD" w:rsidP="004304BD">
      <w:pPr>
        <w:numPr>
          <w:ilvl w:val="0"/>
          <w:numId w:val="1"/>
        </w:numPr>
        <w:spacing w:after="120" w:line="240" w:lineRule="auto"/>
        <w:ind w:left="567" w:right="261" w:hanging="568"/>
        <w:jc w:val="both"/>
        <w:rPr>
          <w:rFonts w:ascii="Arial" w:hAnsi="Arial" w:cs="Arial"/>
          <w:b/>
          <w:sz w:val="24"/>
          <w:szCs w:val="24"/>
        </w:rPr>
      </w:pPr>
      <w:r w:rsidRPr="005C5F30">
        <w:rPr>
          <w:rFonts w:ascii="Arial" w:hAnsi="Arial" w:cs="Arial"/>
          <w:b/>
          <w:sz w:val="24"/>
          <w:szCs w:val="24"/>
        </w:rPr>
        <w:t xml:space="preserve">Internationalisation </w:t>
      </w:r>
    </w:p>
    <w:p w14:paraId="0C695A8C" w14:textId="77777777" w:rsidR="004304BD" w:rsidRPr="005C5F30" w:rsidRDefault="004304BD" w:rsidP="004304BD">
      <w:pPr>
        <w:autoSpaceDE w:val="0"/>
        <w:autoSpaceDN w:val="0"/>
        <w:adjustRightInd w:val="0"/>
        <w:spacing w:after="120" w:line="240" w:lineRule="auto"/>
        <w:ind w:left="567" w:right="261"/>
        <w:jc w:val="both"/>
        <w:rPr>
          <w:rFonts w:ascii="Arial" w:hAnsi="Arial" w:cs="Arial"/>
          <w:i/>
          <w:iCs/>
          <w:sz w:val="24"/>
          <w:szCs w:val="24"/>
        </w:rPr>
      </w:pPr>
      <w:r w:rsidRPr="005C5F30">
        <w:rPr>
          <w:rFonts w:ascii="Arial" w:hAnsi="Arial" w:cs="Arial"/>
          <w:sz w:val="24"/>
          <w:szCs w:val="24"/>
        </w:rPr>
        <w:t xml:space="preserve">The degree to which internationalisation activities will occur in this module will depend on the project topic. By undertaking the project a range of research and presentation skills will be developed that are applicable to international contexts </w:t>
      </w:r>
    </w:p>
    <w:p w14:paraId="40C36BCD" w14:textId="77777777" w:rsidR="004304BD" w:rsidRPr="005C5F30" w:rsidRDefault="004304BD" w:rsidP="004304BD">
      <w:pPr>
        <w:spacing w:after="120" w:line="240" w:lineRule="auto"/>
        <w:ind w:left="426" w:right="260"/>
        <w:rPr>
          <w:rFonts w:ascii="Arial" w:hAnsi="Arial" w:cs="Arial"/>
          <w:i/>
          <w:iCs/>
          <w:sz w:val="24"/>
          <w:szCs w:val="24"/>
        </w:rPr>
      </w:pPr>
    </w:p>
    <w:p w14:paraId="240B6121" w14:textId="77777777" w:rsidR="004304BD" w:rsidRPr="005C5F30" w:rsidRDefault="004304BD" w:rsidP="004304BD">
      <w:pPr>
        <w:rPr>
          <w:rFonts w:ascii="Arial" w:hAnsi="Arial" w:cs="Arial"/>
          <w:sz w:val="24"/>
          <w:szCs w:val="24"/>
        </w:rPr>
      </w:pPr>
    </w:p>
    <w:p w14:paraId="6399F7AB" w14:textId="77777777" w:rsidR="004304BD" w:rsidRPr="005C5F30" w:rsidRDefault="004304BD" w:rsidP="004304BD">
      <w:pPr>
        <w:spacing w:after="120" w:line="240" w:lineRule="auto"/>
        <w:ind w:right="260"/>
        <w:rPr>
          <w:rFonts w:ascii="Arial" w:hAnsi="Arial" w:cs="Arial"/>
          <w:b/>
          <w:sz w:val="24"/>
          <w:szCs w:val="24"/>
        </w:rPr>
      </w:pPr>
    </w:p>
    <w:p w14:paraId="24BF3C4E" w14:textId="77777777" w:rsidR="004304BD" w:rsidRPr="005C5F30" w:rsidRDefault="004304BD" w:rsidP="004304BD">
      <w:pPr>
        <w:pBdr>
          <w:bottom w:val="single" w:sz="6" w:space="1" w:color="auto"/>
        </w:pBdr>
        <w:spacing w:after="120" w:line="240" w:lineRule="auto"/>
        <w:ind w:right="260"/>
        <w:rPr>
          <w:rFonts w:ascii="Arial" w:hAnsi="Arial" w:cs="Arial"/>
          <w:sz w:val="24"/>
          <w:szCs w:val="24"/>
        </w:rPr>
      </w:pPr>
    </w:p>
    <w:p w14:paraId="5779465D" w14:textId="5BD3DA1A" w:rsidR="004304BD" w:rsidRPr="005C5F30" w:rsidRDefault="005C5F30" w:rsidP="004304BD">
      <w:pPr>
        <w:spacing w:after="120" w:line="240" w:lineRule="auto"/>
        <w:ind w:right="260"/>
        <w:rPr>
          <w:rFonts w:ascii="Arial" w:hAnsi="Arial" w:cs="Arial"/>
          <w:b/>
          <w:sz w:val="24"/>
          <w:szCs w:val="24"/>
        </w:rPr>
      </w:pPr>
      <w:r>
        <w:rPr>
          <w:rFonts w:ascii="Arial" w:hAnsi="Arial" w:cs="Arial"/>
          <w:b/>
          <w:sz w:val="24"/>
          <w:szCs w:val="24"/>
        </w:rPr>
        <w:t>DIVISIONAL</w:t>
      </w:r>
      <w:r w:rsidR="004304BD" w:rsidRPr="005C5F30">
        <w:rPr>
          <w:rFonts w:ascii="Arial" w:hAnsi="Arial" w:cs="Arial"/>
          <w:b/>
          <w:sz w:val="24"/>
          <w:szCs w:val="24"/>
        </w:rPr>
        <w:t xml:space="preserve"> USE ONLY </w:t>
      </w:r>
    </w:p>
    <w:p w14:paraId="628D494E" w14:textId="77777777" w:rsidR="004304BD" w:rsidRPr="005C5F30" w:rsidRDefault="004304BD" w:rsidP="004304BD">
      <w:pPr>
        <w:spacing w:after="120" w:line="240" w:lineRule="auto"/>
        <w:ind w:right="260"/>
        <w:rPr>
          <w:rFonts w:ascii="Arial" w:hAnsi="Arial" w:cs="Arial"/>
          <w:b/>
          <w:sz w:val="24"/>
          <w:szCs w:val="24"/>
        </w:rPr>
      </w:pPr>
      <w:r w:rsidRPr="005C5F30">
        <w:rPr>
          <w:rFonts w:ascii="Arial" w:hAnsi="Arial" w:cs="Arial"/>
          <w:b/>
          <w:sz w:val="24"/>
          <w:szCs w:val="24"/>
        </w:rPr>
        <w:t>Revision record – all revisions must be recorded in the grid and full details of the change retained in the appropriate committee records.</w:t>
      </w:r>
    </w:p>
    <w:p w14:paraId="61422846" w14:textId="77777777" w:rsidR="004304BD" w:rsidRPr="005C5F30" w:rsidRDefault="004304BD" w:rsidP="004304BD">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4304BD" w:rsidRPr="005C5F30" w14:paraId="1469F147" w14:textId="77777777" w:rsidTr="009E2D88">
        <w:trPr>
          <w:trHeight w:val="317"/>
        </w:trPr>
        <w:tc>
          <w:tcPr>
            <w:tcW w:w="1526" w:type="dxa"/>
          </w:tcPr>
          <w:p w14:paraId="420FF7B2" w14:textId="77777777" w:rsidR="004304BD" w:rsidRPr="005C5F30" w:rsidRDefault="004304BD" w:rsidP="009E2D88">
            <w:pPr>
              <w:spacing w:after="120"/>
              <w:ind w:right="-330"/>
              <w:rPr>
                <w:rFonts w:ascii="Arial" w:hAnsi="Arial" w:cs="Arial"/>
                <w:sz w:val="24"/>
                <w:szCs w:val="24"/>
              </w:rPr>
            </w:pPr>
            <w:r w:rsidRPr="005C5F30">
              <w:rPr>
                <w:rFonts w:ascii="Arial" w:hAnsi="Arial" w:cs="Arial"/>
                <w:sz w:val="24"/>
                <w:szCs w:val="24"/>
              </w:rPr>
              <w:t>Date approved</w:t>
            </w:r>
          </w:p>
        </w:tc>
        <w:tc>
          <w:tcPr>
            <w:tcW w:w="1701" w:type="dxa"/>
          </w:tcPr>
          <w:p w14:paraId="799E4193" w14:textId="77777777" w:rsidR="004304BD" w:rsidRPr="005C5F30" w:rsidRDefault="004304BD" w:rsidP="009E2D88">
            <w:pPr>
              <w:spacing w:after="120"/>
              <w:rPr>
                <w:rFonts w:ascii="Arial" w:hAnsi="Arial" w:cs="Arial"/>
                <w:sz w:val="24"/>
                <w:szCs w:val="24"/>
              </w:rPr>
            </w:pPr>
            <w:r w:rsidRPr="005C5F30">
              <w:rPr>
                <w:rFonts w:ascii="Arial" w:hAnsi="Arial" w:cs="Arial"/>
                <w:sz w:val="24"/>
                <w:szCs w:val="24"/>
              </w:rPr>
              <w:t>Major/minor revision</w:t>
            </w:r>
          </w:p>
        </w:tc>
        <w:tc>
          <w:tcPr>
            <w:tcW w:w="2410" w:type="dxa"/>
          </w:tcPr>
          <w:p w14:paraId="4746A368" w14:textId="77777777" w:rsidR="004304BD" w:rsidRPr="005C5F30" w:rsidRDefault="004304BD" w:rsidP="009E2D88">
            <w:pPr>
              <w:spacing w:after="120"/>
              <w:ind w:right="-34"/>
              <w:rPr>
                <w:rFonts w:ascii="Arial" w:hAnsi="Arial" w:cs="Arial"/>
                <w:sz w:val="24"/>
                <w:szCs w:val="24"/>
              </w:rPr>
            </w:pPr>
            <w:r w:rsidRPr="005C5F30">
              <w:rPr>
                <w:rFonts w:ascii="Arial" w:hAnsi="Arial" w:cs="Arial"/>
                <w:sz w:val="24"/>
                <w:szCs w:val="24"/>
              </w:rPr>
              <w:t>Start date of the delivery of  revised version</w:t>
            </w:r>
          </w:p>
        </w:tc>
        <w:tc>
          <w:tcPr>
            <w:tcW w:w="2448" w:type="dxa"/>
          </w:tcPr>
          <w:p w14:paraId="7BF7A21F" w14:textId="77777777" w:rsidR="004304BD" w:rsidRPr="005C5F30" w:rsidRDefault="004304BD" w:rsidP="009E2D88">
            <w:pPr>
              <w:spacing w:after="120"/>
              <w:ind w:right="-330"/>
              <w:rPr>
                <w:rFonts w:ascii="Arial" w:hAnsi="Arial" w:cs="Arial"/>
                <w:sz w:val="24"/>
                <w:szCs w:val="24"/>
              </w:rPr>
            </w:pPr>
            <w:r w:rsidRPr="005C5F30">
              <w:rPr>
                <w:rFonts w:ascii="Arial" w:hAnsi="Arial" w:cs="Arial"/>
                <w:sz w:val="24"/>
                <w:szCs w:val="24"/>
              </w:rPr>
              <w:t>Section revised</w:t>
            </w:r>
          </w:p>
        </w:tc>
        <w:tc>
          <w:tcPr>
            <w:tcW w:w="2597" w:type="dxa"/>
          </w:tcPr>
          <w:p w14:paraId="66137B31" w14:textId="77777777" w:rsidR="004304BD" w:rsidRPr="005C5F30" w:rsidRDefault="004304BD" w:rsidP="009E2D88">
            <w:pPr>
              <w:spacing w:after="120"/>
              <w:ind w:right="-330"/>
              <w:rPr>
                <w:rFonts w:ascii="Arial" w:hAnsi="Arial" w:cs="Arial"/>
                <w:sz w:val="24"/>
                <w:szCs w:val="24"/>
              </w:rPr>
            </w:pPr>
            <w:r w:rsidRPr="005C5F30">
              <w:rPr>
                <w:rFonts w:ascii="Arial" w:hAnsi="Arial" w:cs="Arial"/>
                <w:sz w:val="24"/>
                <w:szCs w:val="24"/>
              </w:rPr>
              <w:t>Impacts PLOs (Q6&amp;7 cover sheet)</w:t>
            </w:r>
          </w:p>
        </w:tc>
      </w:tr>
      <w:tr w:rsidR="004304BD" w:rsidRPr="005C5F30" w14:paraId="51E1DA8D" w14:textId="77777777" w:rsidTr="009E2D88">
        <w:trPr>
          <w:trHeight w:val="305"/>
        </w:trPr>
        <w:tc>
          <w:tcPr>
            <w:tcW w:w="1526" w:type="dxa"/>
          </w:tcPr>
          <w:p w14:paraId="3F59E88A" w14:textId="390E3559" w:rsidR="004304BD" w:rsidRPr="005C5F30" w:rsidRDefault="00F028C9" w:rsidP="009E2D88">
            <w:pPr>
              <w:spacing w:after="120"/>
              <w:ind w:right="-330"/>
              <w:rPr>
                <w:rFonts w:ascii="Arial" w:hAnsi="Arial" w:cs="Arial"/>
                <w:sz w:val="24"/>
                <w:szCs w:val="24"/>
              </w:rPr>
            </w:pPr>
            <w:r>
              <w:rPr>
                <w:rFonts w:ascii="Arial" w:hAnsi="Arial" w:cs="Arial"/>
                <w:sz w:val="24"/>
                <w:szCs w:val="24"/>
              </w:rPr>
              <w:t>28</w:t>
            </w:r>
            <w:r w:rsidR="005C5F30">
              <w:rPr>
                <w:rFonts w:ascii="Arial" w:hAnsi="Arial" w:cs="Arial"/>
                <w:sz w:val="24"/>
                <w:szCs w:val="24"/>
              </w:rPr>
              <w:t>/</w:t>
            </w:r>
            <w:r w:rsidR="00F74405">
              <w:rPr>
                <w:rFonts w:ascii="Arial" w:hAnsi="Arial" w:cs="Arial"/>
                <w:sz w:val="24"/>
                <w:szCs w:val="24"/>
              </w:rPr>
              <w:t>0</w:t>
            </w:r>
            <w:r w:rsidR="005C5F30">
              <w:rPr>
                <w:rFonts w:ascii="Arial" w:hAnsi="Arial" w:cs="Arial"/>
                <w:sz w:val="24"/>
                <w:szCs w:val="24"/>
              </w:rPr>
              <w:t>2/2023</w:t>
            </w:r>
          </w:p>
        </w:tc>
        <w:tc>
          <w:tcPr>
            <w:tcW w:w="1701" w:type="dxa"/>
          </w:tcPr>
          <w:p w14:paraId="773AD55D" w14:textId="3FBEF5FF" w:rsidR="004304BD" w:rsidRPr="005C5F30" w:rsidRDefault="005C5F30" w:rsidP="009E2D88">
            <w:pPr>
              <w:spacing w:after="120"/>
              <w:ind w:right="-330"/>
              <w:rPr>
                <w:rFonts w:ascii="Arial" w:hAnsi="Arial" w:cs="Arial"/>
                <w:sz w:val="24"/>
                <w:szCs w:val="24"/>
              </w:rPr>
            </w:pPr>
            <w:r>
              <w:rPr>
                <w:rFonts w:ascii="Arial" w:hAnsi="Arial" w:cs="Arial"/>
                <w:sz w:val="24"/>
                <w:szCs w:val="24"/>
              </w:rPr>
              <w:t>New</w:t>
            </w:r>
          </w:p>
        </w:tc>
        <w:tc>
          <w:tcPr>
            <w:tcW w:w="2410" w:type="dxa"/>
          </w:tcPr>
          <w:p w14:paraId="27184BD2" w14:textId="2C249E3C" w:rsidR="004304BD" w:rsidRPr="005C5F30" w:rsidRDefault="005C5F30" w:rsidP="009E2D88">
            <w:pPr>
              <w:spacing w:after="120"/>
              <w:ind w:right="-330"/>
              <w:rPr>
                <w:rFonts w:ascii="Arial" w:hAnsi="Arial" w:cs="Arial"/>
                <w:sz w:val="24"/>
                <w:szCs w:val="24"/>
              </w:rPr>
            </w:pPr>
            <w:r>
              <w:rPr>
                <w:rFonts w:ascii="Arial" w:hAnsi="Arial" w:cs="Arial"/>
                <w:sz w:val="24"/>
                <w:szCs w:val="24"/>
              </w:rPr>
              <w:t>2023-24</w:t>
            </w:r>
          </w:p>
        </w:tc>
        <w:tc>
          <w:tcPr>
            <w:tcW w:w="2448" w:type="dxa"/>
          </w:tcPr>
          <w:p w14:paraId="6A217481" w14:textId="2EB3E9B1" w:rsidR="004304BD" w:rsidRPr="005C5F30" w:rsidRDefault="005C5F30" w:rsidP="009E2D88">
            <w:pPr>
              <w:spacing w:after="120"/>
              <w:ind w:right="-330"/>
              <w:rPr>
                <w:rFonts w:ascii="Arial" w:hAnsi="Arial" w:cs="Arial"/>
                <w:sz w:val="24"/>
                <w:szCs w:val="24"/>
              </w:rPr>
            </w:pPr>
            <w:r>
              <w:rPr>
                <w:rFonts w:ascii="Arial" w:hAnsi="Arial" w:cs="Arial"/>
                <w:sz w:val="24"/>
                <w:szCs w:val="24"/>
              </w:rPr>
              <w:t>N/A (new)</w:t>
            </w:r>
          </w:p>
        </w:tc>
        <w:tc>
          <w:tcPr>
            <w:tcW w:w="2597" w:type="dxa"/>
          </w:tcPr>
          <w:p w14:paraId="207F6211" w14:textId="7974824F" w:rsidR="004304BD" w:rsidRPr="005C5F30" w:rsidRDefault="004304BD" w:rsidP="009E2D88">
            <w:pPr>
              <w:spacing w:after="120"/>
              <w:ind w:right="-330"/>
              <w:rPr>
                <w:rFonts w:ascii="Arial" w:hAnsi="Arial" w:cs="Arial"/>
                <w:sz w:val="24"/>
                <w:szCs w:val="24"/>
              </w:rPr>
            </w:pPr>
          </w:p>
        </w:tc>
      </w:tr>
      <w:tr w:rsidR="004304BD" w:rsidRPr="005C5F30" w14:paraId="1874FB69" w14:textId="77777777" w:rsidTr="009E2D88">
        <w:trPr>
          <w:trHeight w:val="305"/>
        </w:trPr>
        <w:tc>
          <w:tcPr>
            <w:tcW w:w="1526" w:type="dxa"/>
          </w:tcPr>
          <w:p w14:paraId="608A2BC9" w14:textId="77777777" w:rsidR="004304BD" w:rsidRPr="005C5F30" w:rsidRDefault="004304BD" w:rsidP="009E2D88">
            <w:pPr>
              <w:spacing w:after="120"/>
              <w:ind w:right="-330"/>
              <w:rPr>
                <w:rFonts w:ascii="Arial" w:hAnsi="Arial" w:cs="Arial"/>
                <w:sz w:val="24"/>
                <w:szCs w:val="24"/>
              </w:rPr>
            </w:pPr>
          </w:p>
        </w:tc>
        <w:tc>
          <w:tcPr>
            <w:tcW w:w="1701" w:type="dxa"/>
          </w:tcPr>
          <w:p w14:paraId="2FBEB2AF" w14:textId="77777777" w:rsidR="004304BD" w:rsidRPr="005C5F30" w:rsidRDefault="004304BD" w:rsidP="009E2D88">
            <w:pPr>
              <w:spacing w:after="120"/>
              <w:ind w:right="-330"/>
              <w:rPr>
                <w:rFonts w:ascii="Arial" w:hAnsi="Arial" w:cs="Arial"/>
                <w:sz w:val="24"/>
                <w:szCs w:val="24"/>
              </w:rPr>
            </w:pPr>
          </w:p>
        </w:tc>
        <w:tc>
          <w:tcPr>
            <w:tcW w:w="2410" w:type="dxa"/>
          </w:tcPr>
          <w:p w14:paraId="41D9B64C" w14:textId="77777777" w:rsidR="004304BD" w:rsidRPr="005C5F30" w:rsidRDefault="004304BD" w:rsidP="009E2D88">
            <w:pPr>
              <w:spacing w:after="120"/>
              <w:ind w:right="-330"/>
              <w:rPr>
                <w:rFonts w:ascii="Arial" w:hAnsi="Arial" w:cs="Arial"/>
                <w:sz w:val="24"/>
                <w:szCs w:val="24"/>
              </w:rPr>
            </w:pPr>
          </w:p>
        </w:tc>
        <w:tc>
          <w:tcPr>
            <w:tcW w:w="2448" w:type="dxa"/>
          </w:tcPr>
          <w:p w14:paraId="58334977" w14:textId="77777777" w:rsidR="004304BD" w:rsidRPr="005C5F30" w:rsidRDefault="004304BD" w:rsidP="009E2D88">
            <w:pPr>
              <w:spacing w:after="120"/>
              <w:ind w:right="-330"/>
              <w:rPr>
                <w:rFonts w:ascii="Arial" w:hAnsi="Arial" w:cs="Arial"/>
                <w:sz w:val="24"/>
                <w:szCs w:val="24"/>
              </w:rPr>
            </w:pPr>
          </w:p>
        </w:tc>
        <w:tc>
          <w:tcPr>
            <w:tcW w:w="2597" w:type="dxa"/>
          </w:tcPr>
          <w:p w14:paraId="42963B7D" w14:textId="77777777" w:rsidR="004304BD" w:rsidRPr="005C5F30" w:rsidRDefault="004304BD" w:rsidP="009E2D88">
            <w:pPr>
              <w:spacing w:after="120"/>
              <w:ind w:right="-330"/>
              <w:rPr>
                <w:rFonts w:ascii="Arial" w:hAnsi="Arial" w:cs="Arial"/>
                <w:sz w:val="24"/>
                <w:szCs w:val="24"/>
              </w:rPr>
            </w:pPr>
          </w:p>
        </w:tc>
      </w:tr>
    </w:tbl>
    <w:p w14:paraId="2518E2C2" w14:textId="12BF90CD" w:rsidR="004304BD" w:rsidRPr="005C5F30" w:rsidRDefault="004304BD" w:rsidP="005C5F30">
      <w:pPr>
        <w:spacing w:after="120" w:line="240" w:lineRule="auto"/>
        <w:ind w:right="-330"/>
        <w:rPr>
          <w:rFonts w:ascii="Arial" w:hAnsi="Arial" w:cs="Arial"/>
          <w:b/>
          <w:sz w:val="24"/>
          <w:szCs w:val="24"/>
        </w:rPr>
      </w:pPr>
    </w:p>
    <w:sectPr w:rsidR="004304BD" w:rsidRPr="005C5F30"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ABEC" w14:textId="77777777" w:rsidR="00903505" w:rsidRDefault="00903505" w:rsidP="009A2D37">
      <w:pPr>
        <w:spacing w:after="0" w:line="240" w:lineRule="auto"/>
      </w:pPr>
      <w:r>
        <w:separator/>
      </w:r>
    </w:p>
  </w:endnote>
  <w:endnote w:type="continuationSeparator" w:id="0">
    <w:p w14:paraId="34A76D61" w14:textId="77777777" w:rsidR="00903505" w:rsidRDefault="00903505" w:rsidP="009A2D37">
      <w:pPr>
        <w:spacing w:after="0" w:line="240" w:lineRule="auto"/>
      </w:pPr>
      <w:r>
        <w:continuationSeparator/>
      </w:r>
    </w:p>
  </w:endnote>
  <w:endnote w:type="continuationNotice" w:id="1">
    <w:p w14:paraId="4AB67C08" w14:textId="77777777" w:rsidR="00903505" w:rsidRDefault="00903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0CCF5440" w:rsidR="008B2543" w:rsidRDefault="0019787E" w:rsidP="009A2D37">
        <w:pPr>
          <w:pStyle w:val="Footer"/>
          <w:jc w:val="center"/>
        </w:pPr>
        <w:r>
          <w:fldChar w:fldCharType="begin"/>
        </w:r>
        <w:r>
          <w:instrText xml:space="preserve"> PAGE   \* MERGEFORMAT </w:instrText>
        </w:r>
        <w:r>
          <w:fldChar w:fldCharType="separate"/>
        </w:r>
        <w:r w:rsidR="006B1AC3">
          <w:rPr>
            <w:noProof/>
          </w:rPr>
          <w:t>4</w:t>
        </w:r>
        <w:r>
          <w:rPr>
            <w:noProof/>
          </w:rPr>
          <w:fldChar w:fldCharType="end"/>
        </w:r>
      </w:p>
    </w:sdtContent>
  </w:sdt>
  <w:p w14:paraId="0B88DC36" w14:textId="2B0DCBC2" w:rsidR="008B2543" w:rsidRPr="007B7724" w:rsidRDefault="005C5F30" w:rsidP="007B7724">
    <w:pPr>
      <w:pStyle w:val="Footer"/>
      <w:spacing w:after="120"/>
      <w:ind w:right="-330"/>
      <w:rPr>
        <w:rFonts w:ascii="Arial" w:hAnsi="Arial"/>
        <w:sz w:val="18"/>
      </w:rPr>
    </w:pPr>
    <w:r w:rsidRPr="005C5F30">
      <w:rPr>
        <w:rFonts w:ascii="Arial" w:hAnsi="Arial"/>
        <w:sz w:val="18"/>
      </w:rPr>
      <w:t>TZRD**** (TZ</w:t>
    </w:r>
    <w:r>
      <w:rPr>
        <w:rFonts w:ascii="Arial" w:hAnsi="Arial"/>
        <w:sz w:val="18"/>
      </w:rPr>
      <w:t>***</w:t>
    </w:r>
    <w:r w:rsidRPr="005C5F30">
      <w:rPr>
        <w:rFonts w:ascii="Arial" w:hAnsi="Arial"/>
        <w:sz w:val="18"/>
      </w:rPr>
      <w:t>) – Extended Dissertation in Applied Behaviour Analysis/Positive Behaviour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B8A2" w14:textId="77777777" w:rsidR="00903505" w:rsidRDefault="00903505" w:rsidP="009A2D37">
      <w:pPr>
        <w:spacing w:after="0" w:line="240" w:lineRule="auto"/>
      </w:pPr>
      <w:r>
        <w:separator/>
      </w:r>
    </w:p>
  </w:footnote>
  <w:footnote w:type="continuationSeparator" w:id="0">
    <w:p w14:paraId="47D98AFC" w14:textId="77777777" w:rsidR="00903505" w:rsidRDefault="00903505" w:rsidP="009A2D37">
      <w:pPr>
        <w:spacing w:after="0" w:line="240" w:lineRule="auto"/>
      </w:pPr>
      <w:r>
        <w:continuationSeparator/>
      </w:r>
    </w:p>
  </w:footnote>
  <w:footnote w:type="continuationNotice" w:id="1">
    <w:p w14:paraId="7C02F90C" w14:textId="77777777" w:rsidR="00903505" w:rsidRDefault="00903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487DFC9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703568">
    <w:abstractNumId w:val="2"/>
  </w:num>
  <w:num w:numId="2" w16cid:durableId="947588543">
    <w:abstractNumId w:val="0"/>
  </w:num>
  <w:num w:numId="3" w16cid:durableId="779490778">
    <w:abstractNumId w:val="3"/>
  </w:num>
  <w:num w:numId="4" w16cid:durableId="1733581671">
    <w:abstractNumId w:val="1"/>
  </w:num>
  <w:num w:numId="5" w16cid:durableId="166293835">
    <w:abstractNumId w:val="8"/>
  </w:num>
  <w:num w:numId="6" w16cid:durableId="1188181664">
    <w:abstractNumId w:val="6"/>
  </w:num>
  <w:num w:numId="7" w16cid:durableId="923493936">
    <w:abstractNumId w:val="9"/>
  </w:num>
  <w:num w:numId="8" w16cid:durableId="1491482155">
    <w:abstractNumId w:val="7"/>
  </w:num>
  <w:num w:numId="9" w16cid:durableId="457573491">
    <w:abstractNumId w:val="4"/>
  </w:num>
  <w:num w:numId="10" w16cid:durableId="275404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DA9"/>
    <w:rsid w:val="00010A16"/>
    <w:rsid w:val="0001243F"/>
    <w:rsid w:val="000210C1"/>
    <w:rsid w:val="00021EA0"/>
    <w:rsid w:val="00025992"/>
    <w:rsid w:val="00025D6F"/>
    <w:rsid w:val="00027937"/>
    <w:rsid w:val="00030C9E"/>
    <w:rsid w:val="00031E67"/>
    <w:rsid w:val="000408CC"/>
    <w:rsid w:val="00045373"/>
    <w:rsid w:val="00063A2F"/>
    <w:rsid w:val="000678D3"/>
    <w:rsid w:val="000902B3"/>
    <w:rsid w:val="00094810"/>
    <w:rsid w:val="00096DA4"/>
    <w:rsid w:val="000A40BD"/>
    <w:rsid w:val="000C0294"/>
    <w:rsid w:val="000C16F9"/>
    <w:rsid w:val="000C2347"/>
    <w:rsid w:val="000C3A7E"/>
    <w:rsid w:val="000C7A1C"/>
    <w:rsid w:val="000D2A8A"/>
    <w:rsid w:val="000D32AC"/>
    <w:rsid w:val="000D4B04"/>
    <w:rsid w:val="000E20C1"/>
    <w:rsid w:val="000E3B73"/>
    <w:rsid w:val="000F6C56"/>
    <w:rsid w:val="000F7FBF"/>
    <w:rsid w:val="00102E82"/>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D04"/>
    <w:rsid w:val="001F3C3E"/>
    <w:rsid w:val="00201C5F"/>
    <w:rsid w:val="0020243A"/>
    <w:rsid w:val="00204081"/>
    <w:rsid w:val="00205233"/>
    <w:rsid w:val="00206A93"/>
    <w:rsid w:val="0021578E"/>
    <w:rsid w:val="00227582"/>
    <w:rsid w:val="002302FD"/>
    <w:rsid w:val="002308BE"/>
    <w:rsid w:val="002341B0"/>
    <w:rsid w:val="002407C0"/>
    <w:rsid w:val="00244789"/>
    <w:rsid w:val="002461AF"/>
    <w:rsid w:val="002465A1"/>
    <w:rsid w:val="00264576"/>
    <w:rsid w:val="0026585A"/>
    <w:rsid w:val="00266735"/>
    <w:rsid w:val="00273CF0"/>
    <w:rsid w:val="002748D4"/>
    <w:rsid w:val="00274ED7"/>
    <w:rsid w:val="002763D5"/>
    <w:rsid w:val="002826CB"/>
    <w:rsid w:val="0028461D"/>
    <w:rsid w:val="0028590C"/>
    <w:rsid w:val="00292C46"/>
    <w:rsid w:val="002938D6"/>
    <w:rsid w:val="00294B73"/>
    <w:rsid w:val="002A0C18"/>
    <w:rsid w:val="002A219B"/>
    <w:rsid w:val="002A22DB"/>
    <w:rsid w:val="002B20F5"/>
    <w:rsid w:val="002B2A1A"/>
    <w:rsid w:val="002B71F2"/>
    <w:rsid w:val="002E5B43"/>
    <w:rsid w:val="002E71C0"/>
    <w:rsid w:val="002F05F4"/>
    <w:rsid w:val="002F0CD8"/>
    <w:rsid w:val="002F0CE4"/>
    <w:rsid w:val="002F23EF"/>
    <w:rsid w:val="002F2626"/>
    <w:rsid w:val="002F722C"/>
    <w:rsid w:val="00302082"/>
    <w:rsid w:val="00306620"/>
    <w:rsid w:val="003236C3"/>
    <w:rsid w:val="003262B9"/>
    <w:rsid w:val="00334566"/>
    <w:rsid w:val="00334A02"/>
    <w:rsid w:val="00335875"/>
    <w:rsid w:val="00335FBE"/>
    <w:rsid w:val="00351D4F"/>
    <w:rsid w:val="00352D8E"/>
    <w:rsid w:val="003557B3"/>
    <w:rsid w:val="00356B68"/>
    <w:rsid w:val="0035702D"/>
    <w:rsid w:val="003604D4"/>
    <w:rsid w:val="003627B0"/>
    <w:rsid w:val="00363EE9"/>
    <w:rsid w:val="00374DF6"/>
    <w:rsid w:val="003759B0"/>
    <w:rsid w:val="00375F84"/>
    <w:rsid w:val="00376E34"/>
    <w:rsid w:val="00377B84"/>
    <w:rsid w:val="003804E7"/>
    <w:rsid w:val="00390B45"/>
    <w:rsid w:val="003934D2"/>
    <w:rsid w:val="003973A1"/>
    <w:rsid w:val="003A5DA0"/>
    <w:rsid w:val="003A5EEB"/>
    <w:rsid w:val="003A6143"/>
    <w:rsid w:val="003B35F4"/>
    <w:rsid w:val="003B4F0F"/>
    <w:rsid w:val="003B7C76"/>
    <w:rsid w:val="003C3E0C"/>
    <w:rsid w:val="003C776B"/>
    <w:rsid w:val="003D4A1C"/>
    <w:rsid w:val="003D7AA0"/>
    <w:rsid w:val="003E1FF7"/>
    <w:rsid w:val="003E311D"/>
    <w:rsid w:val="003F29D8"/>
    <w:rsid w:val="003F3578"/>
    <w:rsid w:val="003F4470"/>
    <w:rsid w:val="003F5A04"/>
    <w:rsid w:val="003F67CD"/>
    <w:rsid w:val="00402ED7"/>
    <w:rsid w:val="00405A94"/>
    <w:rsid w:val="004114F8"/>
    <w:rsid w:val="0041463E"/>
    <w:rsid w:val="00422B69"/>
    <w:rsid w:val="00423D86"/>
    <w:rsid w:val="00424C90"/>
    <w:rsid w:val="004304BD"/>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B7C3F"/>
    <w:rsid w:val="004C1EC4"/>
    <w:rsid w:val="004C67BD"/>
    <w:rsid w:val="004D035C"/>
    <w:rsid w:val="004F3C18"/>
    <w:rsid w:val="004F4328"/>
    <w:rsid w:val="005005E4"/>
    <w:rsid w:val="00503208"/>
    <w:rsid w:val="00513689"/>
    <w:rsid w:val="0051375A"/>
    <w:rsid w:val="00521097"/>
    <w:rsid w:val="00521D4F"/>
    <w:rsid w:val="0053059E"/>
    <w:rsid w:val="00532F6F"/>
    <w:rsid w:val="00533663"/>
    <w:rsid w:val="005460C2"/>
    <w:rsid w:val="005526FB"/>
    <w:rsid w:val="0055280A"/>
    <w:rsid w:val="005548E1"/>
    <w:rsid w:val="0055585D"/>
    <w:rsid w:val="0056127B"/>
    <w:rsid w:val="00561D26"/>
    <w:rsid w:val="00564738"/>
    <w:rsid w:val="0056583B"/>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C5F30"/>
    <w:rsid w:val="005D7CD0"/>
    <w:rsid w:val="005E1A3A"/>
    <w:rsid w:val="005E6ADC"/>
    <w:rsid w:val="005E6D10"/>
    <w:rsid w:val="005E6D38"/>
    <w:rsid w:val="005E7B3F"/>
    <w:rsid w:val="005F040F"/>
    <w:rsid w:val="005F2C42"/>
    <w:rsid w:val="005F3201"/>
    <w:rsid w:val="005F3DDA"/>
    <w:rsid w:val="006043FC"/>
    <w:rsid w:val="006050CF"/>
    <w:rsid w:val="006219A7"/>
    <w:rsid w:val="00621C8D"/>
    <w:rsid w:val="0062219E"/>
    <w:rsid w:val="006253AA"/>
    <w:rsid w:val="00626023"/>
    <w:rsid w:val="00633150"/>
    <w:rsid w:val="006377FD"/>
    <w:rsid w:val="00637A50"/>
    <w:rsid w:val="00641D6D"/>
    <w:rsid w:val="0064364E"/>
    <w:rsid w:val="006438F3"/>
    <w:rsid w:val="00647907"/>
    <w:rsid w:val="00651A82"/>
    <w:rsid w:val="006525E9"/>
    <w:rsid w:val="006641E4"/>
    <w:rsid w:val="0066508C"/>
    <w:rsid w:val="0066747B"/>
    <w:rsid w:val="006725EC"/>
    <w:rsid w:val="00674D8D"/>
    <w:rsid w:val="00674ED0"/>
    <w:rsid w:val="00682650"/>
    <w:rsid w:val="00683609"/>
    <w:rsid w:val="00684851"/>
    <w:rsid w:val="00694309"/>
    <w:rsid w:val="00695285"/>
    <w:rsid w:val="00696FF5"/>
    <w:rsid w:val="006A6BB4"/>
    <w:rsid w:val="006A7FB0"/>
    <w:rsid w:val="006B1AC3"/>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5065F"/>
    <w:rsid w:val="00754069"/>
    <w:rsid w:val="007667DF"/>
    <w:rsid w:val="0077080B"/>
    <w:rsid w:val="0077696B"/>
    <w:rsid w:val="007776C3"/>
    <w:rsid w:val="00787070"/>
    <w:rsid w:val="007903AD"/>
    <w:rsid w:val="007906FD"/>
    <w:rsid w:val="00790838"/>
    <w:rsid w:val="00797197"/>
    <w:rsid w:val="007972A7"/>
    <w:rsid w:val="007A2BA2"/>
    <w:rsid w:val="007A6245"/>
    <w:rsid w:val="007B1DB2"/>
    <w:rsid w:val="007B2F21"/>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42A23"/>
    <w:rsid w:val="00854535"/>
    <w:rsid w:val="00856EB3"/>
    <w:rsid w:val="00863C96"/>
    <w:rsid w:val="00864A72"/>
    <w:rsid w:val="008726DE"/>
    <w:rsid w:val="00873E9F"/>
    <w:rsid w:val="00874047"/>
    <w:rsid w:val="00874E93"/>
    <w:rsid w:val="008778CB"/>
    <w:rsid w:val="00881545"/>
    <w:rsid w:val="00883204"/>
    <w:rsid w:val="00883A3E"/>
    <w:rsid w:val="0089059C"/>
    <w:rsid w:val="0089148D"/>
    <w:rsid w:val="00891E0D"/>
    <w:rsid w:val="00892CA6"/>
    <w:rsid w:val="008A0F36"/>
    <w:rsid w:val="008B2543"/>
    <w:rsid w:val="008B4B6E"/>
    <w:rsid w:val="008D7401"/>
    <w:rsid w:val="00903505"/>
    <w:rsid w:val="00903DF6"/>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1343"/>
    <w:rsid w:val="00996204"/>
    <w:rsid w:val="009A26CB"/>
    <w:rsid w:val="009A2BC2"/>
    <w:rsid w:val="009A2D37"/>
    <w:rsid w:val="009A7587"/>
    <w:rsid w:val="009B0A69"/>
    <w:rsid w:val="009C2474"/>
    <w:rsid w:val="009C7082"/>
    <w:rsid w:val="009D0006"/>
    <w:rsid w:val="009D068C"/>
    <w:rsid w:val="009E0958"/>
    <w:rsid w:val="009E5B45"/>
    <w:rsid w:val="009F3A2A"/>
    <w:rsid w:val="009F731F"/>
    <w:rsid w:val="009F7D33"/>
    <w:rsid w:val="00A0032B"/>
    <w:rsid w:val="00A021FE"/>
    <w:rsid w:val="00A1270E"/>
    <w:rsid w:val="00A15342"/>
    <w:rsid w:val="00A15C45"/>
    <w:rsid w:val="00A16003"/>
    <w:rsid w:val="00A3007E"/>
    <w:rsid w:val="00A304D9"/>
    <w:rsid w:val="00A32048"/>
    <w:rsid w:val="00A41F06"/>
    <w:rsid w:val="00A50FD4"/>
    <w:rsid w:val="00A52DB4"/>
    <w:rsid w:val="00A53B85"/>
    <w:rsid w:val="00A618E1"/>
    <w:rsid w:val="00A629B9"/>
    <w:rsid w:val="00A70C20"/>
    <w:rsid w:val="00A74292"/>
    <w:rsid w:val="00A776DE"/>
    <w:rsid w:val="00A80640"/>
    <w:rsid w:val="00A812CB"/>
    <w:rsid w:val="00A87FFD"/>
    <w:rsid w:val="00A97038"/>
    <w:rsid w:val="00A979EE"/>
    <w:rsid w:val="00A97CB8"/>
    <w:rsid w:val="00AA3C15"/>
    <w:rsid w:val="00AA6330"/>
    <w:rsid w:val="00AB3568"/>
    <w:rsid w:val="00AC7501"/>
    <w:rsid w:val="00AD748B"/>
    <w:rsid w:val="00AE4865"/>
    <w:rsid w:val="00AF50EE"/>
    <w:rsid w:val="00B0591D"/>
    <w:rsid w:val="00B11F7C"/>
    <w:rsid w:val="00B13402"/>
    <w:rsid w:val="00B14BC2"/>
    <w:rsid w:val="00B17024"/>
    <w:rsid w:val="00B17CD2"/>
    <w:rsid w:val="00B213D2"/>
    <w:rsid w:val="00B248BA"/>
    <w:rsid w:val="00B24B56"/>
    <w:rsid w:val="00B30E07"/>
    <w:rsid w:val="00B34ADD"/>
    <w:rsid w:val="00B43510"/>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B792C"/>
    <w:rsid w:val="00BC18E6"/>
    <w:rsid w:val="00BC19F7"/>
    <w:rsid w:val="00BC41ED"/>
    <w:rsid w:val="00BD009E"/>
    <w:rsid w:val="00BD0EF8"/>
    <w:rsid w:val="00BD7A8C"/>
    <w:rsid w:val="00BE2126"/>
    <w:rsid w:val="00BE3B17"/>
    <w:rsid w:val="00BF51AB"/>
    <w:rsid w:val="00BF716B"/>
    <w:rsid w:val="00BF7233"/>
    <w:rsid w:val="00BF7F44"/>
    <w:rsid w:val="00C02AA2"/>
    <w:rsid w:val="00C04C95"/>
    <w:rsid w:val="00C12613"/>
    <w:rsid w:val="00C16DEF"/>
    <w:rsid w:val="00C2492F"/>
    <w:rsid w:val="00C322AD"/>
    <w:rsid w:val="00C3744A"/>
    <w:rsid w:val="00C4002A"/>
    <w:rsid w:val="00C46912"/>
    <w:rsid w:val="00C47135"/>
    <w:rsid w:val="00C612A8"/>
    <w:rsid w:val="00C618D2"/>
    <w:rsid w:val="00C675B8"/>
    <w:rsid w:val="00C67631"/>
    <w:rsid w:val="00C67D94"/>
    <w:rsid w:val="00C709C6"/>
    <w:rsid w:val="00C729D7"/>
    <w:rsid w:val="00C756A9"/>
    <w:rsid w:val="00C83354"/>
    <w:rsid w:val="00C84004"/>
    <w:rsid w:val="00C843F6"/>
    <w:rsid w:val="00C84507"/>
    <w:rsid w:val="00C862C7"/>
    <w:rsid w:val="00C94D30"/>
    <w:rsid w:val="00CA3254"/>
    <w:rsid w:val="00CB11CE"/>
    <w:rsid w:val="00CC25A2"/>
    <w:rsid w:val="00CC3EF1"/>
    <w:rsid w:val="00CD7F07"/>
    <w:rsid w:val="00CE04F3"/>
    <w:rsid w:val="00CE12D8"/>
    <w:rsid w:val="00CE4574"/>
    <w:rsid w:val="00CE70E6"/>
    <w:rsid w:val="00CF0170"/>
    <w:rsid w:val="00CF0BCA"/>
    <w:rsid w:val="00CF2E1E"/>
    <w:rsid w:val="00D02E99"/>
    <w:rsid w:val="00D13357"/>
    <w:rsid w:val="00D13A13"/>
    <w:rsid w:val="00D2689A"/>
    <w:rsid w:val="00D35D18"/>
    <w:rsid w:val="00D438A4"/>
    <w:rsid w:val="00D47B53"/>
    <w:rsid w:val="00D65506"/>
    <w:rsid w:val="00D773CF"/>
    <w:rsid w:val="00D83563"/>
    <w:rsid w:val="00D8448F"/>
    <w:rsid w:val="00D96302"/>
    <w:rsid w:val="00DA64B6"/>
    <w:rsid w:val="00DB539E"/>
    <w:rsid w:val="00DB5C9D"/>
    <w:rsid w:val="00DD02E6"/>
    <w:rsid w:val="00DF18F8"/>
    <w:rsid w:val="00DF20E0"/>
    <w:rsid w:val="00DF665B"/>
    <w:rsid w:val="00E0152A"/>
    <w:rsid w:val="00E03394"/>
    <w:rsid w:val="00E066E5"/>
    <w:rsid w:val="00E2250B"/>
    <w:rsid w:val="00E22F03"/>
    <w:rsid w:val="00E233C1"/>
    <w:rsid w:val="00E26E8A"/>
    <w:rsid w:val="00E3044F"/>
    <w:rsid w:val="00E349F7"/>
    <w:rsid w:val="00E51404"/>
    <w:rsid w:val="00E51A0F"/>
    <w:rsid w:val="00E574C9"/>
    <w:rsid w:val="00E608D0"/>
    <w:rsid w:val="00E610DE"/>
    <w:rsid w:val="00E66167"/>
    <w:rsid w:val="00E71F2F"/>
    <w:rsid w:val="00E74BB7"/>
    <w:rsid w:val="00E77786"/>
    <w:rsid w:val="00E806FB"/>
    <w:rsid w:val="00E87703"/>
    <w:rsid w:val="00EA3080"/>
    <w:rsid w:val="00EA3A69"/>
    <w:rsid w:val="00EB1C2D"/>
    <w:rsid w:val="00EC1810"/>
    <w:rsid w:val="00EC271D"/>
    <w:rsid w:val="00EC29C6"/>
    <w:rsid w:val="00EC3FCC"/>
    <w:rsid w:val="00ED32FF"/>
    <w:rsid w:val="00EF039B"/>
    <w:rsid w:val="00EF4933"/>
    <w:rsid w:val="00EF5044"/>
    <w:rsid w:val="00F01956"/>
    <w:rsid w:val="00F028C9"/>
    <w:rsid w:val="00F116CE"/>
    <w:rsid w:val="00F1405A"/>
    <w:rsid w:val="00F1543D"/>
    <w:rsid w:val="00F16B25"/>
    <w:rsid w:val="00F16F93"/>
    <w:rsid w:val="00F176DE"/>
    <w:rsid w:val="00F21C47"/>
    <w:rsid w:val="00F23821"/>
    <w:rsid w:val="00F244E2"/>
    <w:rsid w:val="00F317CC"/>
    <w:rsid w:val="00F317D7"/>
    <w:rsid w:val="00F340DE"/>
    <w:rsid w:val="00F43542"/>
    <w:rsid w:val="00F44BAB"/>
    <w:rsid w:val="00F44F46"/>
    <w:rsid w:val="00F454E2"/>
    <w:rsid w:val="00F527CB"/>
    <w:rsid w:val="00F562AA"/>
    <w:rsid w:val="00F66975"/>
    <w:rsid w:val="00F7105A"/>
    <w:rsid w:val="00F74405"/>
    <w:rsid w:val="00F7710E"/>
    <w:rsid w:val="00F77676"/>
    <w:rsid w:val="00F8197C"/>
    <w:rsid w:val="00F82B4E"/>
    <w:rsid w:val="00F87559"/>
    <w:rsid w:val="00F90741"/>
    <w:rsid w:val="00F96D71"/>
    <w:rsid w:val="00F97C9E"/>
    <w:rsid w:val="00FA20DE"/>
    <w:rsid w:val="00FA4EE8"/>
    <w:rsid w:val="00FB12CA"/>
    <w:rsid w:val="00FB2E32"/>
    <w:rsid w:val="00FB3089"/>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DAE3"/>
  <w15:docId w15:val="{CD7DB376-F6E7-4A67-B05A-E8325BE7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2E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2E5B43"/>
    <w:rPr>
      <w:rFonts w:asciiTheme="majorHAnsi" w:eastAsiaTheme="majorEastAsia" w:hAnsiTheme="majorHAnsi" w:cstheme="majorBidi"/>
      <w:i/>
      <w:iCs/>
      <w:color w:val="404040" w:themeColor="text1" w:themeTint="BF"/>
      <w:sz w:val="20"/>
      <w:szCs w:val="20"/>
      <w:lang w:eastAsia="en-GB"/>
    </w:rPr>
  </w:style>
  <w:style w:type="paragraph" w:styleId="Revision">
    <w:name w:val="Revision"/>
    <w:hidden/>
    <w:uiPriority w:val="99"/>
    <w:semiHidden/>
    <w:rsid w:val="00C67D9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2.xml><?xml version="1.0" encoding="utf-8"?>
<ds:datastoreItem xmlns:ds="http://schemas.openxmlformats.org/officeDocument/2006/customXml" ds:itemID="{5E657816-25C4-4C69-BA1E-B471846C9E82}">
  <ds:schemaRefs>
    <ds:schemaRef ds:uri="http://schemas.openxmlformats.org/officeDocument/2006/bibliography"/>
  </ds:schemaRefs>
</ds:datastoreItem>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7F2AA762-F76B-4889-8A12-10260F0A4B3C}"/>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Nicola Johnson</cp:lastModifiedBy>
  <cp:revision>4</cp:revision>
  <cp:lastPrinted>2018-09-28T10:15:00Z</cp:lastPrinted>
  <dcterms:created xsi:type="dcterms:W3CDTF">2024-02-22T09:30:00Z</dcterms:created>
  <dcterms:modified xsi:type="dcterms:W3CDTF">2024-02-22T09:32:00Z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