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617E4AFE" w:rsidR="00694B52" w:rsidRPr="009D52D0" w:rsidRDefault="00983C7B" w:rsidP="00FF2C03">
      <w:pPr>
        <w:spacing w:after="120" w:line="240" w:lineRule="auto"/>
        <w:ind w:left="567" w:right="543"/>
        <w:jc w:val="both"/>
        <w:rPr>
          <w:rFonts w:ascii="Arial" w:hAnsi="Arial" w:cs="Arial"/>
          <w:sz w:val="24"/>
          <w:szCs w:val="24"/>
        </w:rPr>
      </w:pPr>
      <w:r>
        <w:rPr>
          <w:rFonts w:ascii="Arial" w:hAnsi="Arial" w:cs="Arial"/>
          <w:sz w:val="24"/>
          <w:szCs w:val="24"/>
        </w:rPr>
        <w:t>SPOR5850 – Injury prevention and Return to Play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0DC6E8C8"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983C7B">
        <w:rPr>
          <w:rFonts w:ascii="Arial" w:hAnsi="Arial" w:cs="Arial"/>
          <w:iCs/>
          <w:sz w:val="24"/>
          <w:szCs w:val="24"/>
        </w:rPr>
        <w:t>Sport and Exercise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011E9B9A" w:rsidR="00694B52" w:rsidRPr="00694B52" w:rsidRDefault="00720299" w:rsidP="00FF2C03">
      <w:pPr>
        <w:spacing w:after="120" w:line="240" w:lineRule="auto"/>
        <w:ind w:left="567" w:right="543"/>
        <w:jc w:val="both"/>
        <w:rPr>
          <w:rFonts w:ascii="Arial" w:hAnsi="Arial" w:cs="Arial"/>
          <w:iCs/>
          <w:sz w:val="24"/>
          <w:szCs w:val="24"/>
        </w:rPr>
      </w:pPr>
      <w:r w:rsidRPr="00720299">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3375FEEE" w:rsidR="00694B52" w:rsidRPr="00694B52" w:rsidRDefault="00720299" w:rsidP="00FF2C03">
      <w:pPr>
        <w:spacing w:after="120" w:line="240" w:lineRule="auto"/>
        <w:ind w:left="567" w:right="543"/>
        <w:rPr>
          <w:rFonts w:ascii="Arial" w:hAnsi="Arial" w:cs="Arial"/>
          <w:sz w:val="24"/>
          <w:szCs w:val="24"/>
        </w:rPr>
      </w:pPr>
      <w:r w:rsidRPr="00720299">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220039D3" w:rsidR="00694B52" w:rsidRPr="00694B52" w:rsidRDefault="00720299" w:rsidP="00FF2C03">
      <w:pPr>
        <w:spacing w:after="120" w:line="240" w:lineRule="auto"/>
        <w:ind w:left="567" w:right="543"/>
        <w:rPr>
          <w:rFonts w:ascii="Arial" w:hAnsi="Arial" w:cs="Arial"/>
          <w:iCs/>
          <w:sz w:val="24"/>
          <w:szCs w:val="24"/>
        </w:rPr>
      </w:pPr>
      <w:r w:rsidRPr="00720299">
        <w:rPr>
          <w:rFonts w:ascii="Arial" w:hAnsi="Arial" w:cs="Arial"/>
          <w:iCs/>
          <w:sz w:val="24"/>
          <w:szCs w:val="24"/>
        </w:rPr>
        <w:t>Autumn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3A3973A" w14:textId="77777777" w:rsidR="00720299" w:rsidRPr="00720299" w:rsidRDefault="00720299" w:rsidP="00720299">
      <w:pPr>
        <w:spacing w:after="120" w:line="240" w:lineRule="auto"/>
        <w:ind w:left="567" w:right="543"/>
        <w:rPr>
          <w:rFonts w:ascii="Arial" w:hAnsi="Arial" w:cs="Arial"/>
          <w:iCs/>
          <w:sz w:val="24"/>
          <w:szCs w:val="24"/>
        </w:rPr>
      </w:pPr>
      <w:r w:rsidRPr="00720299">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40A9B9EE" w:rsidR="006B1CCD" w:rsidRDefault="00720299" w:rsidP="006B1CCD">
      <w:pPr>
        <w:spacing w:after="120" w:line="240" w:lineRule="auto"/>
        <w:ind w:left="709" w:right="543"/>
        <w:rPr>
          <w:rFonts w:ascii="Arial" w:hAnsi="Arial" w:cs="Arial"/>
          <w:iCs/>
          <w:sz w:val="24"/>
          <w:szCs w:val="24"/>
        </w:rPr>
      </w:pPr>
      <w:r w:rsidRPr="00720299">
        <w:rPr>
          <w:rFonts w:ascii="Arial" w:hAnsi="Arial" w:cs="Arial"/>
          <w:iCs/>
          <w:sz w:val="24"/>
          <w:szCs w:val="24"/>
        </w:rPr>
        <w:t>BSc (Hons) Sports Therapy and Rehabilitation</w:t>
      </w:r>
    </w:p>
    <w:p w14:paraId="119D9EC5" w14:textId="6FC95017"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r w:rsidR="000450C3">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BF045" w14:textId="18B75D70" w:rsidR="00720299" w:rsidRPr="00720299" w:rsidRDefault="00FF2C03" w:rsidP="00720299">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E65CF0" w:rsidRPr="00E65CF0">
        <w:rPr>
          <w:rFonts w:ascii="Arial" w:hAnsi="Arial" w:cs="Arial"/>
          <w:sz w:val="24"/>
          <w:szCs w:val="24"/>
        </w:rPr>
        <w:t>Recognise and evaluate risk factors for injury in specific populations and critically evaluate the epidemiological patterns of injury in differing sports and exercise activities, and critically discuss theories and research surrounding techniques used in injury prevention.</w:t>
      </w:r>
    </w:p>
    <w:p w14:paraId="38ED5C43" w14:textId="4D88507A" w:rsidR="00720299" w:rsidRPr="00720299" w:rsidRDefault="00720299" w:rsidP="00720299">
      <w:pPr>
        <w:spacing w:after="120" w:line="240" w:lineRule="auto"/>
        <w:ind w:left="1276" w:right="543" w:hanging="709"/>
        <w:jc w:val="both"/>
        <w:rPr>
          <w:rFonts w:ascii="Arial" w:hAnsi="Arial" w:cs="Arial"/>
          <w:sz w:val="24"/>
          <w:szCs w:val="24"/>
        </w:rPr>
      </w:pPr>
      <w:r w:rsidRPr="00720299">
        <w:rPr>
          <w:rFonts w:ascii="Arial" w:hAnsi="Arial" w:cs="Arial"/>
          <w:sz w:val="24"/>
          <w:szCs w:val="24"/>
        </w:rPr>
        <w:t>8.2</w:t>
      </w:r>
      <w:r w:rsidRPr="00720299">
        <w:rPr>
          <w:rFonts w:ascii="Arial" w:hAnsi="Arial" w:cs="Arial"/>
          <w:sz w:val="24"/>
          <w:szCs w:val="24"/>
        </w:rPr>
        <w:tab/>
      </w:r>
      <w:r w:rsidR="00E65CF0" w:rsidRPr="00E65CF0">
        <w:rPr>
          <w:rFonts w:ascii="Arial" w:hAnsi="Arial" w:cs="Arial"/>
          <w:sz w:val="24"/>
          <w:szCs w:val="24"/>
        </w:rPr>
        <w:t>Design and plan an injury prevention programme based on a needs analysis and the profile of the sport or exercise activity.</w:t>
      </w:r>
    </w:p>
    <w:p w14:paraId="04F93DFA" w14:textId="48C15257" w:rsidR="00720299" w:rsidRPr="00720299" w:rsidRDefault="00720299" w:rsidP="00720299">
      <w:pPr>
        <w:spacing w:after="120" w:line="240" w:lineRule="auto"/>
        <w:ind w:left="1276" w:right="543" w:hanging="709"/>
        <w:jc w:val="both"/>
        <w:rPr>
          <w:rFonts w:ascii="Arial" w:hAnsi="Arial" w:cs="Arial"/>
          <w:sz w:val="24"/>
          <w:szCs w:val="24"/>
        </w:rPr>
      </w:pPr>
      <w:r w:rsidRPr="00720299">
        <w:rPr>
          <w:rFonts w:ascii="Arial" w:hAnsi="Arial" w:cs="Arial"/>
          <w:sz w:val="24"/>
          <w:szCs w:val="24"/>
        </w:rPr>
        <w:t>8.3</w:t>
      </w:r>
      <w:r w:rsidRPr="00720299">
        <w:rPr>
          <w:rFonts w:ascii="Arial" w:hAnsi="Arial" w:cs="Arial"/>
          <w:sz w:val="24"/>
          <w:szCs w:val="24"/>
        </w:rPr>
        <w:tab/>
      </w:r>
      <w:r w:rsidR="00E65CF0" w:rsidRPr="00E65CF0">
        <w:rPr>
          <w:rFonts w:ascii="Arial" w:hAnsi="Arial" w:cs="Arial"/>
          <w:sz w:val="24"/>
          <w:szCs w:val="24"/>
        </w:rPr>
        <w:t>Critically discuss the theories of return to play and research surrounding techniques used in return to sport, and discuss the use of return-to-sport criteria and tests used to return athletes to sport.</w:t>
      </w:r>
    </w:p>
    <w:p w14:paraId="68CB45CF" w14:textId="5387C02B" w:rsidR="00720299" w:rsidRPr="00720299" w:rsidRDefault="00720299" w:rsidP="00720299">
      <w:pPr>
        <w:spacing w:after="120" w:line="240" w:lineRule="auto"/>
        <w:ind w:left="1276" w:right="543" w:hanging="709"/>
        <w:jc w:val="both"/>
        <w:rPr>
          <w:rFonts w:ascii="Arial" w:hAnsi="Arial" w:cs="Arial"/>
          <w:sz w:val="24"/>
          <w:szCs w:val="24"/>
        </w:rPr>
      </w:pPr>
      <w:r w:rsidRPr="00720299">
        <w:rPr>
          <w:rFonts w:ascii="Arial" w:hAnsi="Arial" w:cs="Arial"/>
          <w:sz w:val="24"/>
          <w:szCs w:val="24"/>
        </w:rPr>
        <w:t>8.4</w:t>
      </w:r>
      <w:r w:rsidRPr="00720299">
        <w:rPr>
          <w:rFonts w:ascii="Arial" w:hAnsi="Arial" w:cs="Arial"/>
          <w:sz w:val="24"/>
          <w:szCs w:val="24"/>
        </w:rPr>
        <w:tab/>
      </w:r>
      <w:r w:rsidR="00E65CF0" w:rsidRPr="00E65CF0">
        <w:rPr>
          <w:rFonts w:ascii="Arial" w:hAnsi="Arial" w:cs="Arial"/>
          <w:sz w:val="24"/>
          <w:szCs w:val="24"/>
        </w:rPr>
        <w:t>Design and plan a return-to-play programme based on a needs analysis and the profile of the sport or exercise activity.</w:t>
      </w:r>
    </w:p>
    <w:p w14:paraId="3776BD13" w14:textId="30176C60" w:rsidR="0021689D" w:rsidRPr="00FF2C03" w:rsidRDefault="00720299" w:rsidP="00720299">
      <w:pPr>
        <w:spacing w:after="120" w:line="240" w:lineRule="auto"/>
        <w:ind w:left="1276" w:right="543" w:hanging="709"/>
        <w:jc w:val="both"/>
        <w:rPr>
          <w:rFonts w:ascii="Arial" w:hAnsi="Arial" w:cs="Arial"/>
          <w:sz w:val="24"/>
          <w:szCs w:val="24"/>
        </w:rPr>
      </w:pPr>
      <w:r w:rsidRPr="00720299">
        <w:rPr>
          <w:rFonts w:ascii="Arial" w:hAnsi="Arial" w:cs="Arial"/>
          <w:sz w:val="24"/>
          <w:szCs w:val="24"/>
        </w:rPr>
        <w:t>8.5</w:t>
      </w:r>
      <w:r w:rsidRPr="00720299">
        <w:rPr>
          <w:rFonts w:ascii="Arial" w:hAnsi="Arial" w:cs="Arial"/>
          <w:sz w:val="24"/>
          <w:szCs w:val="24"/>
        </w:rPr>
        <w:tab/>
        <w:t>Demonstrate detailed knowledge and competence in the application of injury prevention and return to sport testing.</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D6A1537" w14:textId="77777777" w:rsidR="00720299" w:rsidRPr="00720299" w:rsidRDefault="00FF2C03" w:rsidP="00720299">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720299" w:rsidRPr="00720299">
        <w:rPr>
          <w:rFonts w:ascii="Arial" w:hAnsi="Arial" w:cs="Arial"/>
          <w:sz w:val="24"/>
          <w:szCs w:val="24"/>
        </w:rPr>
        <w:t>Apply knowledge to the solution of familiar and unfamiliar problems.</w:t>
      </w:r>
    </w:p>
    <w:p w14:paraId="29BCBB98" w14:textId="77777777" w:rsidR="00720299" w:rsidRPr="00720299" w:rsidRDefault="00720299" w:rsidP="00720299">
      <w:pPr>
        <w:spacing w:after="120" w:line="240" w:lineRule="auto"/>
        <w:ind w:left="1276" w:right="543" w:hanging="709"/>
        <w:jc w:val="both"/>
        <w:rPr>
          <w:rFonts w:ascii="Arial" w:hAnsi="Arial" w:cs="Arial"/>
          <w:sz w:val="24"/>
          <w:szCs w:val="24"/>
        </w:rPr>
      </w:pPr>
      <w:r w:rsidRPr="00720299">
        <w:rPr>
          <w:rFonts w:ascii="Arial" w:hAnsi="Arial" w:cs="Arial"/>
          <w:sz w:val="24"/>
          <w:szCs w:val="24"/>
        </w:rPr>
        <w:t>9.2</w:t>
      </w:r>
      <w:r w:rsidRPr="00720299">
        <w:rPr>
          <w:rFonts w:ascii="Arial" w:hAnsi="Arial" w:cs="Arial"/>
          <w:sz w:val="24"/>
          <w:szCs w:val="24"/>
        </w:rPr>
        <w:tab/>
        <w:t>Demonstrate communication, presentation, numeracy, and IT skills.</w:t>
      </w:r>
    </w:p>
    <w:p w14:paraId="48757D2D" w14:textId="77777777" w:rsidR="00720299" w:rsidRPr="00720299" w:rsidRDefault="00720299" w:rsidP="00720299">
      <w:pPr>
        <w:spacing w:after="120" w:line="240" w:lineRule="auto"/>
        <w:ind w:left="1276" w:right="543" w:hanging="709"/>
        <w:jc w:val="both"/>
        <w:rPr>
          <w:rFonts w:ascii="Arial" w:hAnsi="Arial" w:cs="Arial"/>
          <w:sz w:val="24"/>
          <w:szCs w:val="24"/>
        </w:rPr>
      </w:pPr>
      <w:r w:rsidRPr="00720299">
        <w:rPr>
          <w:rFonts w:ascii="Arial" w:hAnsi="Arial" w:cs="Arial"/>
          <w:sz w:val="24"/>
          <w:szCs w:val="24"/>
        </w:rPr>
        <w:t>9.3</w:t>
      </w:r>
      <w:r w:rsidRPr="00720299">
        <w:rPr>
          <w:rFonts w:ascii="Arial" w:hAnsi="Arial" w:cs="Arial"/>
          <w:sz w:val="24"/>
          <w:szCs w:val="24"/>
        </w:rPr>
        <w:tab/>
        <w:t>Demonstrate problem solving skills.</w:t>
      </w:r>
    </w:p>
    <w:p w14:paraId="0F3C58D4" w14:textId="6379A638" w:rsidR="00720299" w:rsidRPr="008D4447" w:rsidRDefault="00720299" w:rsidP="00720299">
      <w:pPr>
        <w:spacing w:after="120" w:line="240" w:lineRule="auto"/>
        <w:ind w:left="1276" w:right="543" w:hanging="709"/>
        <w:jc w:val="both"/>
        <w:rPr>
          <w:rFonts w:ascii="Arial" w:hAnsi="Arial" w:cs="Arial"/>
          <w:sz w:val="24"/>
          <w:szCs w:val="24"/>
        </w:rPr>
      </w:pPr>
      <w:r w:rsidRPr="00720299">
        <w:rPr>
          <w:rFonts w:ascii="Arial" w:hAnsi="Arial" w:cs="Arial"/>
          <w:sz w:val="24"/>
          <w:szCs w:val="24"/>
        </w:rPr>
        <w:t>9.4</w:t>
      </w:r>
      <w:r w:rsidRPr="00720299">
        <w:rPr>
          <w:rFonts w:ascii="Arial" w:hAnsi="Arial" w:cs="Arial"/>
          <w:sz w:val="24"/>
          <w:szCs w:val="24"/>
        </w:rPr>
        <w:tab/>
        <w:t>Plan and manage their own learning.</w:t>
      </w:r>
    </w:p>
    <w:p w14:paraId="73386C6A" w14:textId="77777777" w:rsidR="009A2D37" w:rsidRPr="009D52D0" w:rsidRDefault="009A2D37" w:rsidP="00072357">
      <w:pPr>
        <w:pStyle w:val="Heading2"/>
      </w:pPr>
      <w:r w:rsidRPr="009D52D0">
        <w:lastRenderedPageBreak/>
        <w:t>A synopsis of the curriculum</w:t>
      </w:r>
    </w:p>
    <w:p w14:paraId="5ABB6632" w14:textId="7AAA42EA" w:rsidR="0011295C" w:rsidRPr="0011295C" w:rsidRDefault="00720299" w:rsidP="00720299">
      <w:pPr>
        <w:spacing w:after="120" w:line="240" w:lineRule="auto"/>
        <w:ind w:left="567" w:right="543"/>
        <w:jc w:val="both"/>
        <w:rPr>
          <w:rFonts w:ascii="Arial" w:hAnsi="Arial" w:cs="Arial"/>
          <w:iCs/>
          <w:sz w:val="24"/>
          <w:szCs w:val="24"/>
        </w:rPr>
      </w:pPr>
      <w:r w:rsidRPr="00720299">
        <w:rPr>
          <w:rFonts w:ascii="Arial" w:hAnsi="Arial" w:cs="Arial"/>
          <w:iCs/>
          <w:sz w:val="24"/>
          <w:szCs w:val="24"/>
        </w:rPr>
        <w:t>This module will allow students to develop knowledge in epidemiological analysis of common injuries in different sports and exercise activities and risk factors for injury in specific populations. Students will develop an understanding of an athlete’s needs analysis and profiles of specific sports and athletic populations. Students will apply this knowledge to design and implement screening and prevention programmes. Students will evaluate injury prevention and return to play programmes by using outcome measures. Students will learn about return to sport criteria for different components of fitness and rehabilitation. These will include strength, proprioception, speed, agility, Range of Movement (ROM), flexibility, cardiovascular. A range of both clinical/lab and field-based tests will be covered during the module. Specialised issues relating to specific sports and body regions will also be covered.</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3C0C2AB3"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720299">
        <w:rPr>
          <w:rFonts w:ascii="Arial" w:hAnsi="Arial" w:cs="Arial"/>
          <w:sz w:val="24"/>
          <w:szCs w:val="24"/>
        </w:rPr>
        <w:t>117</w:t>
      </w:r>
    </w:p>
    <w:p w14:paraId="3BE5E6D9" w14:textId="5D4C0C2F"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720299">
        <w:rPr>
          <w:rFonts w:ascii="Arial" w:hAnsi="Arial" w:cs="Arial"/>
          <w:sz w:val="24"/>
          <w:szCs w:val="24"/>
        </w:rPr>
        <w:t>33</w:t>
      </w:r>
    </w:p>
    <w:p w14:paraId="035B9AB3" w14:textId="6766B0DC"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720299">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5D0A0D66" w:rsidR="0011295C" w:rsidRPr="00C63E31" w:rsidRDefault="00720299" w:rsidP="0011295C">
      <w:pPr>
        <w:numPr>
          <w:ilvl w:val="0"/>
          <w:numId w:val="12"/>
        </w:numPr>
        <w:spacing w:after="120" w:line="240" w:lineRule="auto"/>
        <w:ind w:left="1134" w:right="543"/>
        <w:rPr>
          <w:rFonts w:ascii="Arial" w:hAnsi="Arial" w:cs="Arial"/>
          <w:iCs/>
          <w:sz w:val="24"/>
          <w:szCs w:val="24"/>
        </w:rPr>
      </w:pPr>
      <w:r w:rsidRPr="00720299">
        <w:rPr>
          <w:rFonts w:ascii="Arial" w:hAnsi="Arial" w:cs="Arial"/>
          <w:bCs/>
          <w:iCs/>
          <w:sz w:val="24"/>
          <w:szCs w:val="24"/>
        </w:rPr>
        <w:t>Written Assignment (2,000 words) – 50%</w:t>
      </w:r>
    </w:p>
    <w:p w14:paraId="2D2BC2CC" w14:textId="24EFC9BF" w:rsidR="00EF7627" w:rsidRDefault="00720299" w:rsidP="00EF7627">
      <w:pPr>
        <w:numPr>
          <w:ilvl w:val="0"/>
          <w:numId w:val="12"/>
        </w:numPr>
        <w:spacing w:after="120" w:line="240" w:lineRule="auto"/>
        <w:ind w:left="1134" w:right="543"/>
        <w:rPr>
          <w:rFonts w:ascii="Arial" w:hAnsi="Arial" w:cs="Arial"/>
          <w:iCs/>
          <w:sz w:val="24"/>
          <w:szCs w:val="24"/>
        </w:rPr>
      </w:pPr>
      <w:r w:rsidRPr="00720299">
        <w:rPr>
          <w:rFonts w:ascii="Arial" w:hAnsi="Arial" w:cs="Arial"/>
          <w:bCs/>
          <w:iCs/>
          <w:sz w:val="24"/>
          <w:szCs w:val="24"/>
        </w:rPr>
        <w:t>Practical Assessment (</w:t>
      </w:r>
      <w:r w:rsidR="005E46B0">
        <w:rPr>
          <w:rFonts w:ascii="Arial" w:hAnsi="Arial" w:cs="Arial"/>
          <w:bCs/>
          <w:iCs/>
          <w:sz w:val="24"/>
          <w:szCs w:val="24"/>
        </w:rPr>
        <w:t>30</w:t>
      </w:r>
      <w:r w:rsidR="005E46B0" w:rsidRPr="00720299">
        <w:rPr>
          <w:rFonts w:ascii="Arial" w:hAnsi="Arial" w:cs="Arial"/>
          <w:bCs/>
          <w:iCs/>
          <w:sz w:val="24"/>
          <w:szCs w:val="24"/>
        </w:rPr>
        <w:t xml:space="preserve"> </w:t>
      </w:r>
      <w:r w:rsidRPr="00720299">
        <w:rPr>
          <w:rFonts w:ascii="Arial" w:hAnsi="Arial" w:cs="Arial"/>
          <w:bCs/>
          <w:iCs/>
          <w:sz w:val="24"/>
          <w:szCs w:val="24"/>
        </w:rPr>
        <w:t>minutes) – 50%</w:t>
      </w:r>
    </w:p>
    <w:p w14:paraId="0A17AC17" w14:textId="5390D7C7" w:rsidR="00EF7627" w:rsidRPr="00EF7627" w:rsidRDefault="00EF7627" w:rsidP="00A57703">
      <w:pPr>
        <w:spacing w:after="120" w:line="240" w:lineRule="auto"/>
        <w:ind w:left="709" w:right="543"/>
        <w:rPr>
          <w:rFonts w:ascii="Arial" w:hAnsi="Arial" w:cs="Arial"/>
          <w:iCs/>
          <w:sz w:val="24"/>
          <w:szCs w:val="24"/>
        </w:rPr>
      </w:pPr>
      <w:r>
        <w:rPr>
          <w:rFonts w:ascii="Arial" w:hAnsi="Arial" w:cs="Arial"/>
          <w:iCs/>
          <w:sz w:val="24"/>
          <w:szCs w:val="24"/>
        </w:rPr>
        <w:t>Both</w:t>
      </w:r>
      <w:r w:rsidRPr="00EF7627">
        <w:rPr>
          <w:rFonts w:ascii="Arial" w:hAnsi="Arial" w:cs="Arial"/>
          <w:iCs/>
          <w:sz w:val="24"/>
          <w:szCs w:val="24"/>
        </w:rPr>
        <w:t xml:space="preserve"> Assess</w:t>
      </w:r>
      <w:r>
        <w:rPr>
          <w:rFonts w:ascii="Arial" w:hAnsi="Arial" w:cs="Arial"/>
          <w:iCs/>
          <w:sz w:val="24"/>
          <w:szCs w:val="24"/>
        </w:rPr>
        <w:t xml:space="preserve">ments </w:t>
      </w:r>
      <w:r w:rsidRPr="00EF7627">
        <w:rPr>
          <w:rFonts w:ascii="Arial" w:hAnsi="Arial" w:cs="Arial"/>
          <w:iCs/>
          <w:sz w:val="24"/>
          <w:szCs w:val="24"/>
        </w:rPr>
        <w:t xml:space="preserve">must be passed in order to </w:t>
      </w:r>
      <w:r w:rsidR="00A57703">
        <w:rPr>
          <w:rFonts w:ascii="Arial" w:hAnsi="Arial" w:cs="Arial"/>
          <w:iCs/>
          <w:sz w:val="24"/>
          <w:szCs w:val="24"/>
        </w:rPr>
        <w:t>complete</w:t>
      </w:r>
      <w:r w:rsidRPr="00EF7627">
        <w:rPr>
          <w:rFonts w:ascii="Arial" w:hAnsi="Arial" w:cs="Arial"/>
          <w:iCs/>
          <w:sz w:val="24"/>
          <w:szCs w:val="24"/>
        </w:rPr>
        <w:t xml:space="preserve"> the module.</w:t>
      </w:r>
    </w:p>
    <w:p w14:paraId="3DA1BBE3" w14:textId="561BE33A"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3D585693" w:rsidR="008D4447" w:rsidRPr="001B433B" w:rsidRDefault="00720299" w:rsidP="001B433B">
      <w:pPr>
        <w:pStyle w:val="ListParagraph"/>
        <w:numPr>
          <w:ilvl w:val="0"/>
          <w:numId w:val="13"/>
        </w:numPr>
        <w:spacing w:after="120" w:line="240" w:lineRule="auto"/>
        <w:ind w:left="1134" w:right="543"/>
        <w:rPr>
          <w:rFonts w:ascii="Arial" w:hAnsi="Arial" w:cs="Arial"/>
          <w:iCs/>
          <w:sz w:val="24"/>
          <w:szCs w:val="24"/>
        </w:rPr>
      </w:pPr>
      <w:r w:rsidRPr="00720299">
        <w:rPr>
          <w:rFonts w:ascii="Arial" w:hAnsi="Arial" w:cs="Arial"/>
          <w:iCs/>
          <w:sz w:val="24"/>
          <w:szCs w:val="24"/>
        </w:rPr>
        <w:t>Like-for-like</w:t>
      </w: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465"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tblGrid>
      <w:tr w:rsidR="00B167D0" w:rsidRPr="009D52D0" w14:paraId="5413EC92" w14:textId="14032EDA" w:rsidTr="00E65CF0">
        <w:trPr>
          <w:cantSplit/>
          <w:tblHeader/>
        </w:trPr>
        <w:tc>
          <w:tcPr>
            <w:tcW w:w="2362" w:type="dxa"/>
            <w:shd w:val="clear" w:color="auto" w:fill="D9D9D9" w:themeFill="background1" w:themeFillShade="D9"/>
          </w:tcPr>
          <w:p w14:paraId="140365DD" w14:textId="77777777" w:rsidR="00B167D0" w:rsidRPr="009D52D0" w:rsidRDefault="00B167D0"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B167D0" w:rsidRPr="009D52D0" w:rsidRDefault="00B167D0"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B167D0" w:rsidRPr="009D52D0" w:rsidRDefault="00B167D0"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B167D0" w:rsidRPr="009D52D0" w:rsidRDefault="00B167D0"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B167D0" w:rsidRPr="009D52D0" w:rsidRDefault="00B167D0"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185CBF86" w14:textId="15AA2233" w:rsidR="00B167D0" w:rsidRPr="009D52D0" w:rsidRDefault="00B167D0" w:rsidP="004F0496">
            <w:pPr>
              <w:spacing w:after="120"/>
              <w:ind w:right="543"/>
              <w:rPr>
                <w:rFonts w:ascii="Arial" w:hAnsi="Arial" w:cs="Arial"/>
                <w:sz w:val="20"/>
                <w:szCs w:val="20"/>
              </w:rPr>
            </w:pPr>
            <w:r>
              <w:rPr>
                <w:rFonts w:ascii="Arial" w:hAnsi="Arial" w:cs="Arial"/>
                <w:sz w:val="20"/>
                <w:szCs w:val="20"/>
              </w:rPr>
              <w:t>8.5</w:t>
            </w:r>
          </w:p>
        </w:tc>
        <w:tc>
          <w:tcPr>
            <w:tcW w:w="567" w:type="dxa"/>
          </w:tcPr>
          <w:p w14:paraId="3B577D4A" w14:textId="71EC7BF8" w:rsidR="00B167D0" w:rsidRPr="009D52D0" w:rsidRDefault="00B167D0"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B167D0" w:rsidRPr="009D52D0" w:rsidRDefault="00B167D0"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B167D0" w:rsidRPr="009D52D0" w:rsidRDefault="00B167D0"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9290E4D" w14:textId="0EDD4A6E" w:rsidR="00B167D0" w:rsidRPr="009D52D0" w:rsidRDefault="00B167D0" w:rsidP="004F0496">
            <w:pPr>
              <w:spacing w:after="120"/>
              <w:ind w:right="543"/>
              <w:rPr>
                <w:rFonts w:ascii="Arial" w:hAnsi="Arial" w:cs="Arial"/>
                <w:sz w:val="20"/>
                <w:szCs w:val="20"/>
              </w:rPr>
            </w:pPr>
            <w:r>
              <w:rPr>
                <w:rFonts w:ascii="Arial" w:hAnsi="Arial" w:cs="Arial"/>
                <w:sz w:val="20"/>
                <w:szCs w:val="20"/>
              </w:rPr>
              <w:t>9.4</w:t>
            </w:r>
          </w:p>
        </w:tc>
      </w:tr>
      <w:tr w:rsidR="00B167D0" w:rsidRPr="009D52D0" w14:paraId="780DC4A5" w14:textId="17168727" w:rsidTr="00E65CF0">
        <w:tc>
          <w:tcPr>
            <w:tcW w:w="2362" w:type="dxa"/>
          </w:tcPr>
          <w:p w14:paraId="16F79E00" w14:textId="4FDA123E" w:rsidR="00B167D0" w:rsidRPr="0011295C" w:rsidRDefault="00B167D0"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7CECF3ED" w:rsidR="00B167D0" w:rsidRPr="009D52D0" w:rsidRDefault="00B167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3733FE39" w:rsidR="00B167D0" w:rsidRPr="009D52D0" w:rsidRDefault="00B167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6A46E8AE" w:rsidR="00B167D0" w:rsidRPr="009D52D0" w:rsidRDefault="00B167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51F945CB" w:rsidR="00B167D0" w:rsidRPr="009D52D0" w:rsidRDefault="00B167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40DB07" w14:textId="7A79A89F" w:rsidR="00B167D0" w:rsidRDefault="00B167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392C36D8" w:rsidR="00B167D0" w:rsidRPr="009D52D0" w:rsidRDefault="00B167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69FCAE1F" w:rsidR="00B167D0" w:rsidRPr="009D52D0" w:rsidRDefault="00B167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3A9818F" w:rsidR="00B167D0" w:rsidRPr="009D52D0" w:rsidRDefault="00B167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64B9B37" w14:textId="549C5D0C" w:rsidR="00B167D0" w:rsidRPr="009D52D0" w:rsidRDefault="00B167D0" w:rsidP="004F0496">
            <w:pPr>
              <w:spacing w:after="120"/>
              <w:ind w:right="543"/>
              <w:rPr>
                <w:rFonts w:ascii="Arial" w:hAnsi="Arial" w:cs="Arial"/>
                <w:b/>
                <w:sz w:val="20"/>
                <w:szCs w:val="20"/>
              </w:rPr>
            </w:pPr>
            <w:r>
              <w:rPr>
                <w:rFonts w:ascii="Arial" w:hAnsi="Arial" w:cs="Arial"/>
                <w:b/>
                <w:sz w:val="20"/>
                <w:szCs w:val="20"/>
              </w:rPr>
              <w:t>x</w:t>
            </w:r>
          </w:p>
        </w:tc>
      </w:tr>
      <w:tr w:rsidR="00B167D0" w:rsidRPr="009D52D0" w14:paraId="5C50A519" w14:textId="2D8E61BA" w:rsidTr="00E65CF0">
        <w:tc>
          <w:tcPr>
            <w:tcW w:w="2362" w:type="dxa"/>
          </w:tcPr>
          <w:p w14:paraId="433DE3A7" w14:textId="2EAEB5B8" w:rsidR="00B167D0" w:rsidRPr="0011295C" w:rsidRDefault="00B167D0"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49943478" w:rsidR="00B167D0" w:rsidRPr="009D52D0" w:rsidRDefault="00B167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549B4F86" w:rsidR="00B167D0" w:rsidRPr="009D52D0" w:rsidRDefault="00B167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6CECEE54" w:rsidR="00B167D0" w:rsidRPr="009D52D0" w:rsidRDefault="00B167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28A87CDE" w:rsidR="00B167D0" w:rsidRPr="009D52D0" w:rsidRDefault="00B167D0" w:rsidP="004F0496">
            <w:pPr>
              <w:spacing w:after="120"/>
              <w:ind w:right="543"/>
              <w:rPr>
                <w:rFonts w:ascii="Arial" w:hAnsi="Arial" w:cs="Arial"/>
                <w:b/>
                <w:sz w:val="20"/>
                <w:szCs w:val="20"/>
              </w:rPr>
            </w:pPr>
          </w:p>
        </w:tc>
        <w:tc>
          <w:tcPr>
            <w:tcW w:w="567" w:type="dxa"/>
          </w:tcPr>
          <w:p w14:paraId="6A3A3316" w14:textId="77777777" w:rsidR="00B167D0" w:rsidRDefault="00B167D0" w:rsidP="004F0496">
            <w:pPr>
              <w:spacing w:after="120"/>
              <w:ind w:right="543"/>
              <w:rPr>
                <w:rFonts w:ascii="Arial" w:hAnsi="Arial" w:cs="Arial"/>
                <w:b/>
                <w:sz w:val="20"/>
                <w:szCs w:val="20"/>
              </w:rPr>
            </w:pPr>
          </w:p>
        </w:tc>
        <w:tc>
          <w:tcPr>
            <w:tcW w:w="567" w:type="dxa"/>
          </w:tcPr>
          <w:p w14:paraId="2AE9F109" w14:textId="031F7E3A" w:rsidR="00B167D0" w:rsidRPr="009D52D0" w:rsidRDefault="00B167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702F09A4" w:rsidR="00B167D0" w:rsidRPr="009D52D0" w:rsidRDefault="00B167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08771746" w:rsidR="00B167D0" w:rsidRPr="009D52D0" w:rsidRDefault="00B167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A47E0C1" w14:textId="0A7FCCB6" w:rsidR="00B167D0" w:rsidRPr="009D52D0" w:rsidRDefault="00B167D0" w:rsidP="004F0496">
            <w:pPr>
              <w:spacing w:after="120"/>
              <w:ind w:right="543"/>
              <w:rPr>
                <w:rFonts w:ascii="Arial" w:hAnsi="Arial" w:cs="Arial"/>
                <w:b/>
                <w:sz w:val="20"/>
                <w:szCs w:val="20"/>
              </w:rPr>
            </w:pPr>
            <w:r>
              <w:rPr>
                <w:rFonts w:ascii="Arial" w:hAnsi="Arial" w:cs="Arial"/>
                <w:b/>
                <w:sz w:val="20"/>
                <w:szCs w:val="20"/>
              </w:rPr>
              <w:t>x</w:t>
            </w:r>
          </w:p>
        </w:tc>
      </w:tr>
      <w:tr w:rsidR="00B167D0" w:rsidRPr="009D52D0" w14:paraId="460BDA99" w14:textId="42863131" w:rsidTr="00E65CF0">
        <w:tc>
          <w:tcPr>
            <w:tcW w:w="2362" w:type="dxa"/>
          </w:tcPr>
          <w:p w14:paraId="1CDAA785" w14:textId="4060D35D" w:rsidR="00B167D0" w:rsidRPr="0011295C" w:rsidRDefault="00B167D0" w:rsidP="004F0496">
            <w:pPr>
              <w:spacing w:after="120"/>
              <w:ind w:right="543"/>
              <w:rPr>
                <w:rFonts w:ascii="Arial" w:hAnsi="Arial" w:cs="Arial"/>
                <w:sz w:val="20"/>
                <w:szCs w:val="20"/>
              </w:rPr>
            </w:pPr>
            <w:r>
              <w:rPr>
                <w:rFonts w:ascii="Arial" w:hAnsi="Arial" w:cs="Arial"/>
                <w:sz w:val="20"/>
                <w:szCs w:val="20"/>
              </w:rPr>
              <w:t>Practical Seminar</w:t>
            </w:r>
          </w:p>
        </w:tc>
        <w:tc>
          <w:tcPr>
            <w:tcW w:w="567" w:type="dxa"/>
          </w:tcPr>
          <w:p w14:paraId="0B596153" w14:textId="791492CE" w:rsidR="00B167D0" w:rsidRPr="009D52D0" w:rsidRDefault="00B167D0" w:rsidP="004F0496">
            <w:pPr>
              <w:spacing w:after="120"/>
              <w:ind w:right="543"/>
              <w:rPr>
                <w:rFonts w:ascii="Arial" w:hAnsi="Arial" w:cs="Arial"/>
                <w:b/>
                <w:sz w:val="20"/>
                <w:szCs w:val="20"/>
              </w:rPr>
            </w:pPr>
          </w:p>
        </w:tc>
        <w:tc>
          <w:tcPr>
            <w:tcW w:w="567" w:type="dxa"/>
          </w:tcPr>
          <w:p w14:paraId="7EF775FB" w14:textId="49450D1B" w:rsidR="00B167D0" w:rsidRPr="009D52D0" w:rsidRDefault="00B167D0" w:rsidP="004F0496">
            <w:pPr>
              <w:spacing w:after="120"/>
              <w:ind w:right="543"/>
              <w:rPr>
                <w:rFonts w:ascii="Arial" w:hAnsi="Arial" w:cs="Arial"/>
                <w:b/>
                <w:sz w:val="20"/>
                <w:szCs w:val="20"/>
              </w:rPr>
            </w:pPr>
          </w:p>
        </w:tc>
        <w:tc>
          <w:tcPr>
            <w:tcW w:w="567" w:type="dxa"/>
          </w:tcPr>
          <w:p w14:paraId="76760D4D" w14:textId="7996A038" w:rsidR="00B167D0" w:rsidRPr="009D52D0" w:rsidRDefault="00B167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020D7335" w:rsidR="00B167D0" w:rsidRPr="009D52D0" w:rsidRDefault="00B167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4B88F56" w14:textId="2846D8E5" w:rsidR="00B167D0" w:rsidRDefault="00B167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55C6BFCA" w:rsidR="00B167D0" w:rsidRPr="009D52D0" w:rsidRDefault="00B167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634E2F47" w:rsidR="00B167D0" w:rsidRPr="009D52D0" w:rsidRDefault="00B167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54277801" w:rsidR="00B167D0" w:rsidRPr="009D52D0" w:rsidRDefault="00B167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119FFEA" w14:textId="229FC104" w:rsidR="00B167D0" w:rsidRPr="009D52D0" w:rsidRDefault="00B167D0" w:rsidP="004F0496">
            <w:pPr>
              <w:spacing w:after="120"/>
              <w:ind w:right="543"/>
              <w:rPr>
                <w:rFonts w:ascii="Arial" w:hAnsi="Arial" w:cs="Arial"/>
                <w:b/>
                <w:sz w:val="20"/>
                <w:szCs w:val="20"/>
              </w:rPr>
            </w:pPr>
            <w:r>
              <w:rPr>
                <w:rFonts w:ascii="Arial" w:hAnsi="Arial" w:cs="Arial"/>
                <w:b/>
                <w:sz w:val="20"/>
                <w:szCs w:val="20"/>
              </w:rPr>
              <w:t>x</w:t>
            </w:r>
          </w:p>
        </w:tc>
      </w:tr>
    </w:tbl>
    <w:p w14:paraId="0C992BDB" w14:textId="508E6AD4" w:rsidR="00636058" w:rsidRDefault="00636058" w:rsidP="00636058">
      <w:pPr>
        <w:spacing w:after="120" w:line="240" w:lineRule="auto"/>
        <w:ind w:left="426" w:right="543" w:firstLine="294"/>
        <w:rPr>
          <w:rFonts w:ascii="Arial" w:hAnsi="Arial" w:cs="Arial"/>
          <w:b/>
          <w:iCs/>
          <w:sz w:val="24"/>
          <w:szCs w:val="24"/>
        </w:rPr>
      </w:pPr>
    </w:p>
    <w:p w14:paraId="02A538D6" w14:textId="77777777" w:rsidR="00FA1D32" w:rsidRDefault="00FA1D32" w:rsidP="00636058">
      <w:pPr>
        <w:spacing w:after="120" w:line="240" w:lineRule="auto"/>
        <w:ind w:left="426" w:right="543" w:firstLine="294"/>
        <w:rPr>
          <w:rFonts w:ascii="Arial" w:hAnsi="Arial" w:cs="Arial"/>
          <w:b/>
          <w:iCs/>
          <w:sz w:val="24"/>
          <w:szCs w:val="24"/>
        </w:rPr>
      </w:pPr>
    </w:p>
    <w:p w14:paraId="1DF2B576" w14:textId="6861D79A" w:rsidR="007A6245" w:rsidRDefault="00636058" w:rsidP="00FA1D3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506" w:type="dxa"/>
        <w:tblLayout w:type="fixed"/>
        <w:tblLook w:val="04A0" w:firstRow="1" w:lastRow="0" w:firstColumn="1" w:lastColumn="0" w:noHBand="0" w:noVBand="1"/>
      </w:tblPr>
      <w:tblGrid>
        <w:gridCol w:w="2602"/>
        <w:gridCol w:w="613"/>
        <w:gridCol w:w="613"/>
        <w:gridCol w:w="613"/>
        <w:gridCol w:w="613"/>
        <w:gridCol w:w="613"/>
        <w:gridCol w:w="613"/>
        <w:gridCol w:w="613"/>
        <w:gridCol w:w="613"/>
      </w:tblGrid>
      <w:tr w:rsidR="00B167D0" w:rsidRPr="009D52D0" w14:paraId="7367825C" w14:textId="77777777" w:rsidTr="00850B2F">
        <w:trPr>
          <w:trHeight w:val="968"/>
          <w:tblHeader/>
        </w:trPr>
        <w:tc>
          <w:tcPr>
            <w:tcW w:w="2602" w:type="dxa"/>
            <w:shd w:val="clear" w:color="auto" w:fill="D9D9D9" w:themeFill="background1" w:themeFillShade="D9"/>
          </w:tcPr>
          <w:p w14:paraId="4E99BFB5" w14:textId="77777777" w:rsidR="00B167D0" w:rsidRPr="009D52D0" w:rsidRDefault="00B167D0"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13" w:type="dxa"/>
          </w:tcPr>
          <w:p w14:paraId="7B5C6163" w14:textId="77777777" w:rsidR="00B167D0" w:rsidRPr="009D52D0" w:rsidRDefault="00B167D0" w:rsidP="00636058">
            <w:pPr>
              <w:spacing w:after="120"/>
              <w:ind w:right="543"/>
              <w:rPr>
                <w:rFonts w:ascii="Arial" w:hAnsi="Arial" w:cs="Arial"/>
                <w:sz w:val="20"/>
                <w:szCs w:val="20"/>
              </w:rPr>
            </w:pPr>
            <w:r w:rsidRPr="009D52D0">
              <w:rPr>
                <w:rFonts w:ascii="Arial" w:hAnsi="Arial" w:cs="Arial"/>
                <w:sz w:val="20"/>
                <w:szCs w:val="20"/>
              </w:rPr>
              <w:t>8.1</w:t>
            </w:r>
          </w:p>
        </w:tc>
        <w:tc>
          <w:tcPr>
            <w:tcW w:w="613" w:type="dxa"/>
          </w:tcPr>
          <w:p w14:paraId="2210FC9E" w14:textId="77777777" w:rsidR="00B167D0" w:rsidRPr="009D52D0" w:rsidRDefault="00B167D0" w:rsidP="00636058">
            <w:pPr>
              <w:spacing w:after="120"/>
              <w:ind w:right="543"/>
              <w:rPr>
                <w:rFonts w:ascii="Arial" w:hAnsi="Arial" w:cs="Arial"/>
                <w:sz w:val="20"/>
                <w:szCs w:val="20"/>
              </w:rPr>
            </w:pPr>
            <w:r w:rsidRPr="009D52D0">
              <w:rPr>
                <w:rFonts w:ascii="Arial" w:hAnsi="Arial" w:cs="Arial"/>
                <w:sz w:val="20"/>
                <w:szCs w:val="20"/>
              </w:rPr>
              <w:t>8.2</w:t>
            </w:r>
          </w:p>
        </w:tc>
        <w:tc>
          <w:tcPr>
            <w:tcW w:w="613" w:type="dxa"/>
          </w:tcPr>
          <w:p w14:paraId="00B7F160" w14:textId="77777777" w:rsidR="00B167D0" w:rsidRPr="009D52D0" w:rsidRDefault="00B167D0" w:rsidP="00636058">
            <w:pPr>
              <w:spacing w:after="120"/>
              <w:ind w:right="543"/>
              <w:rPr>
                <w:rFonts w:ascii="Arial" w:hAnsi="Arial" w:cs="Arial"/>
                <w:sz w:val="20"/>
                <w:szCs w:val="20"/>
              </w:rPr>
            </w:pPr>
            <w:r w:rsidRPr="009D52D0">
              <w:rPr>
                <w:rFonts w:ascii="Arial" w:hAnsi="Arial" w:cs="Arial"/>
                <w:sz w:val="20"/>
                <w:szCs w:val="20"/>
              </w:rPr>
              <w:t>8.3</w:t>
            </w:r>
          </w:p>
        </w:tc>
        <w:tc>
          <w:tcPr>
            <w:tcW w:w="613" w:type="dxa"/>
          </w:tcPr>
          <w:p w14:paraId="2BB3974A" w14:textId="77777777" w:rsidR="00B167D0" w:rsidRPr="009D52D0" w:rsidRDefault="00B167D0" w:rsidP="00636058">
            <w:pPr>
              <w:spacing w:after="120"/>
              <w:ind w:right="543"/>
              <w:rPr>
                <w:rFonts w:ascii="Arial" w:hAnsi="Arial" w:cs="Arial"/>
                <w:sz w:val="20"/>
                <w:szCs w:val="20"/>
              </w:rPr>
            </w:pPr>
            <w:r w:rsidRPr="009D52D0">
              <w:rPr>
                <w:rFonts w:ascii="Arial" w:hAnsi="Arial" w:cs="Arial"/>
                <w:sz w:val="20"/>
                <w:szCs w:val="20"/>
              </w:rPr>
              <w:t>8.4</w:t>
            </w:r>
          </w:p>
        </w:tc>
        <w:tc>
          <w:tcPr>
            <w:tcW w:w="613" w:type="dxa"/>
          </w:tcPr>
          <w:p w14:paraId="5D20398B" w14:textId="02726AD9" w:rsidR="00B167D0" w:rsidRPr="009D52D0" w:rsidRDefault="00B167D0" w:rsidP="00636058">
            <w:pPr>
              <w:spacing w:after="120"/>
              <w:ind w:right="543"/>
              <w:rPr>
                <w:rFonts w:ascii="Arial" w:hAnsi="Arial" w:cs="Arial"/>
                <w:sz w:val="20"/>
                <w:szCs w:val="20"/>
              </w:rPr>
            </w:pPr>
            <w:r>
              <w:rPr>
                <w:rFonts w:ascii="Arial" w:hAnsi="Arial" w:cs="Arial"/>
                <w:sz w:val="20"/>
                <w:szCs w:val="20"/>
              </w:rPr>
              <w:t>8.5</w:t>
            </w:r>
          </w:p>
        </w:tc>
        <w:tc>
          <w:tcPr>
            <w:tcW w:w="613" w:type="dxa"/>
          </w:tcPr>
          <w:p w14:paraId="0D56B3A5" w14:textId="6229153A" w:rsidR="00B167D0" w:rsidRPr="009D52D0" w:rsidRDefault="00B167D0" w:rsidP="00636058">
            <w:pPr>
              <w:spacing w:after="120"/>
              <w:ind w:right="543"/>
              <w:rPr>
                <w:rFonts w:ascii="Arial" w:hAnsi="Arial" w:cs="Arial"/>
                <w:sz w:val="20"/>
                <w:szCs w:val="20"/>
              </w:rPr>
            </w:pPr>
            <w:r w:rsidRPr="009D52D0">
              <w:rPr>
                <w:rFonts w:ascii="Arial" w:hAnsi="Arial" w:cs="Arial"/>
                <w:sz w:val="20"/>
                <w:szCs w:val="20"/>
              </w:rPr>
              <w:t>9.1</w:t>
            </w:r>
          </w:p>
        </w:tc>
        <w:tc>
          <w:tcPr>
            <w:tcW w:w="613" w:type="dxa"/>
          </w:tcPr>
          <w:p w14:paraId="523687DC" w14:textId="77777777" w:rsidR="00B167D0" w:rsidRPr="009D52D0" w:rsidRDefault="00B167D0" w:rsidP="00636058">
            <w:pPr>
              <w:spacing w:after="120"/>
              <w:ind w:right="543"/>
              <w:rPr>
                <w:rFonts w:ascii="Arial" w:hAnsi="Arial" w:cs="Arial"/>
                <w:sz w:val="20"/>
                <w:szCs w:val="20"/>
              </w:rPr>
            </w:pPr>
            <w:r w:rsidRPr="009D52D0">
              <w:rPr>
                <w:rFonts w:ascii="Arial" w:hAnsi="Arial" w:cs="Arial"/>
                <w:sz w:val="20"/>
                <w:szCs w:val="20"/>
              </w:rPr>
              <w:t>9.2</w:t>
            </w:r>
          </w:p>
        </w:tc>
        <w:tc>
          <w:tcPr>
            <w:tcW w:w="613" w:type="dxa"/>
          </w:tcPr>
          <w:p w14:paraId="1106ECFC" w14:textId="77777777" w:rsidR="00B167D0" w:rsidRPr="009D52D0" w:rsidRDefault="00B167D0" w:rsidP="00636058">
            <w:pPr>
              <w:spacing w:after="120"/>
              <w:ind w:right="543"/>
              <w:rPr>
                <w:rFonts w:ascii="Arial" w:hAnsi="Arial" w:cs="Arial"/>
                <w:sz w:val="20"/>
                <w:szCs w:val="20"/>
              </w:rPr>
            </w:pPr>
            <w:r w:rsidRPr="009D52D0">
              <w:rPr>
                <w:rFonts w:ascii="Arial" w:hAnsi="Arial" w:cs="Arial"/>
                <w:sz w:val="20"/>
                <w:szCs w:val="20"/>
              </w:rPr>
              <w:t>9.3</w:t>
            </w:r>
          </w:p>
        </w:tc>
      </w:tr>
      <w:tr w:rsidR="00B167D0" w:rsidRPr="009D52D0" w14:paraId="6D8FD37D" w14:textId="77777777" w:rsidTr="00850B2F">
        <w:trPr>
          <w:trHeight w:val="412"/>
          <w:tblHeader/>
        </w:trPr>
        <w:tc>
          <w:tcPr>
            <w:tcW w:w="2602" w:type="dxa"/>
          </w:tcPr>
          <w:p w14:paraId="6500FA2E" w14:textId="21E9D113" w:rsidR="00B167D0" w:rsidRPr="0011295C" w:rsidRDefault="00B167D0" w:rsidP="0011295C">
            <w:pPr>
              <w:spacing w:after="120"/>
              <w:rPr>
                <w:rFonts w:ascii="Arial" w:hAnsi="Arial" w:cs="Arial"/>
                <w:sz w:val="20"/>
                <w:szCs w:val="20"/>
              </w:rPr>
            </w:pPr>
            <w:r>
              <w:rPr>
                <w:rFonts w:ascii="Arial" w:hAnsi="Arial" w:cs="Arial"/>
                <w:sz w:val="20"/>
                <w:szCs w:val="20"/>
              </w:rPr>
              <w:t>Written Assignment</w:t>
            </w:r>
          </w:p>
        </w:tc>
        <w:tc>
          <w:tcPr>
            <w:tcW w:w="613" w:type="dxa"/>
            <w:vAlign w:val="center"/>
          </w:tcPr>
          <w:p w14:paraId="718AB32A" w14:textId="452C5B5D" w:rsidR="00B167D0" w:rsidRPr="009D52D0" w:rsidRDefault="00B167D0" w:rsidP="0011295C">
            <w:pPr>
              <w:spacing w:after="120"/>
              <w:ind w:right="543"/>
              <w:jc w:val="center"/>
              <w:rPr>
                <w:rFonts w:ascii="Arial" w:hAnsi="Arial" w:cs="Arial"/>
                <w:b/>
                <w:sz w:val="20"/>
                <w:szCs w:val="20"/>
              </w:rPr>
            </w:pPr>
            <w:r>
              <w:rPr>
                <w:rFonts w:ascii="Arial" w:hAnsi="Arial" w:cs="Arial"/>
                <w:b/>
                <w:sz w:val="20"/>
                <w:szCs w:val="20"/>
              </w:rPr>
              <w:t>x</w:t>
            </w:r>
          </w:p>
        </w:tc>
        <w:tc>
          <w:tcPr>
            <w:tcW w:w="613" w:type="dxa"/>
            <w:vAlign w:val="center"/>
          </w:tcPr>
          <w:p w14:paraId="71084725" w14:textId="2DDFE8AD" w:rsidR="00B167D0" w:rsidRPr="009D52D0" w:rsidRDefault="00B167D0" w:rsidP="0011295C">
            <w:pPr>
              <w:spacing w:after="120"/>
              <w:ind w:right="543"/>
              <w:jc w:val="center"/>
              <w:rPr>
                <w:rFonts w:ascii="Arial" w:hAnsi="Arial" w:cs="Arial"/>
                <w:b/>
                <w:sz w:val="20"/>
                <w:szCs w:val="20"/>
              </w:rPr>
            </w:pPr>
            <w:r>
              <w:rPr>
                <w:rFonts w:ascii="Arial" w:hAnsi="Arial" w:cs="Arial"/>
                <w:b/>
                <w:sz w:val="20"/>
                <w:szCs w:val="20"/>
              </w:rPr>
              <w:t>x</w:t>
            </w:r>
          </w:p>
        </w:tc>
        <w:tc>
          <w:tcPr>
            <w:tcW w:w="613" w:type="dxa"/>
            <w:vAlign w:val="center"/>
          </w:tcPr>
          <w:p w14:paraId="659E3E11" w14:textId="19E417FA" w:rsidR="00B167D0" w:rsidRPr="009D52D0" w:rsidRDefault="00B167D0" w:rsidP="0011295C">
            <w:pPr>
              <w:spacing w:after="120"/>
              <w:ind w:right="543"/>
              <w:jc w:val="center"/>
              <w:rPr>
                <w:rFonts w:ascii="Arial" w:hAnsi="Arial" w:cs="Arial"/>
                <w:b/>
                <w:sz w:val="20"/>
                <w:szCs w:val="20"/>
              </w:rPr>
            </w:pPr>
          </w:p>
        </w:tc>
        <w:tc>
          <w:tcPr>
            <w:tcW w:w="613" w:type="dxa"/>
            <w:vAlign w:val="center"/>
          </w:tcPr>
          <w:p w14:paraId="02BFF41C" w14:textId="5E7889F1" w:rsidR="00B167D0" w:rsidRPr="009D52D0" w:rsidRDefault="00B167D0" w:rsidP="0011295C">
            <w:pPr>
              <w:spacing w:after="120"/>
              <w:ind w:right="543"/>
              <w:jc w:val="center"/>
              <w:rPr>
                <w:rFonts w:ascii="Arial" w:hAnsi="Arial" w:cs="Arial"/>
                <w:b/>
                <w:sz w:val="20"/>
                <w:szCs w:val="20"/>
              </w:rPr>
            </w:pPr>
          </w:p>
        </w:tc>
        <w:tc>
          <w:tcPr>
            <w:tcW w:w="613" w:type="dxa"/>
          </w:tcPr>
          <w:p w14:paraId="6A6853EA" w14:textId="5150BE43" w:rsidR="00B167D0" w:rsidRDefault="00B167D0" w:rsidP="0011295C">
            <w:pPr>
              <w:spacing w:after="120"/>
              <w:ind w:right="543"/>
              <w:jc w:val="center"/>
              <w:rPr>
                <w:rFonts w:ascii="Arial" w:hAnsi="Arial" w:cs="Arial"/>
                <w:b/>
                <w:sz w:val="20"/>
                <w:szCs w:val="20"/>
              </w:rPr>
            </w:pPr>
          </w:p>
        </w:tc>
        <w:tc>
          <w:tcPr>
            <w:tcW w:w="613" w:type="dxa"/>
            <w:vAlign w:val="center"/>
          </w:tcPr>
          <w:p w14:paraId="60747C35" w14:textId="384C83C8" w:rsidR="00B167D0" w:rsidRPr="009D52D0" w:rsidRDefault="00B167D0" w:rsidP="0011295C">
            <w:pPr>
              <w:spacing w:after="120"/>
              <w:ind w:right="543"/>
              <w:jc w:val="center"/>
              <w:rPr>
                <w:rFonts w:ascii="Arial" w:hAnsi="Arial" w:cs="Arial"/>
                <w:b/>
                <w:sz w:val="20"/>
                <w:szCs w:val="20"/>
              </w:rPr>
            </w:pPr>
            <w:r>
              <w:rPr>
                <w:rFonts w:ascii="Arial" w:hAnsi="Arial" w:cs="Arial"/>
                <w:b/>
                <w:sz w:val="20"/>
                <w:szCs w:val="20"/>
              </w:rPr>
              <w:t>x</w:t>
            </w:r>
          </w:p>
        </w:tc>
        <w:tc>
          <w:tcPr>
            <w:tcW w:w="613" w:type="dxa"/>
            <w:vAlign w:val="center"/>
          </w:tcPr>
          <w:p w14:paraId="6FCDE494" w14:textId="4B83E6ED" w:rsidR="00B167D0" w:rsidRPr="009D52D0" w:rsidRDefault="00B167D0" w:rsidP="0011295C">
            <w:pPr>
              <w:spacing w:after="120"/>
              <w:ind w:right="543"/>
              <w:jc w:val="center"/>
              <w:rPr>
                <w:rFonts w:ascii="Arial" w:hAnsi="Arial" w:cs="Arial"/>
                <w:b/>
                <w:sz w:val="20"/>
                <w:szCs w:val="20"/>
              </w:rPr>
            </w:pPr>
            <w:r>
              <w:rPr>
                <w:rFonts w:ascii="Arial" w:hAnsi="Arial" w:cs="Arial"/>
                <w:b/>
                <w:sz w:val="20"/>
                <w:szCs w:val="20"/>
              </w:rPr>
              <w:t>x</w:t>
            </w:r>
          </w:p>
        </w:tc>
        <w:tc>
          <w:tcPr>
            <w:tcW w:w="613" w:type="dxa"/>
            <w:vAlign w:val="center"/>
          </w:tcPr>
          <w:p w14:paraId="48C6EE1D" w14:textId="00B6C626" w:rsidR="00B167D0" w:rsidRPr="009D52D0" w:rsidRDefault="00B167D0" w:rsidP="0011295C">
            <w:pPr>
              <w:spacing w:after="120"/>
              <w:ind w:right="543"/>
              <w:jc w:val="center"/>
              <w:rPr>
                <w:rFonts w:ascii="Arial" w:hAnsi="Arial" w:cs="Arial"/>
                <w:b/>
                <w:sz w:val="20"/>
                <w:szCs w:val="20"/>
              </w:rPr>
            </w:pPr>
            <w:r>
              <w:rPr>
                <w:rFonts w:ascii="Arial" w:hAnsi="Arial" w:cs="Arial"/>
                <w:b/>
                <w:sz w:val="20"/>
                <w:szCs w:val="20"/>
              </w:rPr>
              <w:t>x</w:t>
            </w:r>
          </w:p>
        </w:tc>
      </w:tr>
      <w:tr w:rsidR="00B167D0" w:rsidRPr="009D52D0" w14:paraId="3E872A1E" w14:textId="77777777" w:rsidTr="00850B2F">
        <w:trPr>
          <w:trHeight w:val="394"/>
          <w:tblHeader/>
        </w:trPr>
        <w:tc>
          <w:tcPr>
            <w:tcW w:w="2602" w:type="dxa"/>
          </w:tcPr>
          <w:p w14:paraId="4CEA8453" w14:textId="383E8546" w:rsidR="00B167D0" w:rsidRPr="0011295C" w:rsidRDefault="00B167D0" w:rsidP="00FA1D32">
            <w:pPr>
              <w:spacing w:after="120"/>
              <w:rPr>
                <w:rFonts w:ascii="Arial" w:hAnsi="Arial" w:cs="Arial"/>
                <w:sz w:val="20"/>
                <w:szCs w:val="20"/>
              </w:rPr>
            </w:pPr>
            <w:r>
              <w:rPr>
                <w:rFonts w:ascii="Arial" w:hAnsi="Arial" w:cs="Arial"/>
                <w:sz w:val="20"/>
                <w:szCs w:val="20"/>
              </w:rPr>
              <w:t>Practical Assessment</w:t>
            </w:r>
          </w:p>
        </w:tc>
        <w:tc>
          <w:tcPr>
            <w:tcW w:w="613" w:type="dxa"/>
            <w:vAlign w:val="center"/>
          </w:tcPr>
          <w:p w14:paraId="5BE33B98" w14:textId="61B9BFE5" w:rsidR="00B167D0" w:rsidRPr="009D52D0" w:rsidRDefault="00B167D0" w:rsidP="0011295C">
            <w:pPr>
              <w:spacing w:after="120"/>
              <w:ind w:right="543"/>
              <w:jc w:val="center"/>
              <w:rPr>
                <w:rFonts w:ascii="Arial" w:hAnsi="Arial" w:cs="Arial"/>
                <w:b/>
                <w:sz w:val="20"/>
                <w:szCs w:val="20"/>
              </w:rPr>
            </w:pPr>
          </w:p>
        </w:tc>
        <w:tc>
          <w:tcPr>
            <w:tcW w:w="613" w:type="dxa"/>
            <w:vAlign w:val="center"/>
          </w:tcPr>
          <w:p w14:paraId="37720F16" w14:textId="5E4D977F" w:rsidR="00B167D0" w:rsidRPr="009D52D0" w:rsidRDefault="00B167D0" w:rsidP="0011295C">
            <w:pPr>
              <w:spacing w:after="120"/>
              <w:ind w:right="543"/>
              <w:jc w:val="center"/>
              <w:rPr>
                <w:rFonts w:ascii="Arial" w:hAnsi="Arial" w:cs="Arial"/>
                <w:b/>
                <w:sz w:val="20"/>
                <w:szCs w:val="20"/>
              </w:rPr>
            </w:pPr>
          </w:p>
        </w:tc>
        <w:tc>
          <w:tcPr>
            <w:tcW w:w="613" w:type="dxa"/>
            <w:vAlign w:val="center"/>
          </w:tcPr>
          <w:p w14:paraId="2DB982CE" w14:textId="707AD880" w:rsidR="00B167D0" w:rsidRPr="009D52D0" w:rsidRDefault="00B167D0" w:rsidP="0011295C">
            <w:pPr>
              <w:spacing w:after="120"/>
              <w:ind w:right="543"/>
              <w:jc w:val="center"/>
              <w:rPr>
                <w:rFonts w:ascii="Arial" w:hAnsi="Arial" w:cs="Arial"/>
                <w:b/>
                <w:sz w:val="20"/>
                <w:szCs w:val="20"/>
              </w:rPr>
            </w:pPr>
            <w:r>
              <w:rPr>
                <w:rFonts w:ascii="Arial" w:hAnsi="Arial" w:cs="Arial"/>
                <w:b/>
                <w:sz w:val="20"/>
                <w:szCs w:val="20"/>
              </w:rPr>
              <w:t>x</w:t>
            </w:r>
          </w:p>
        </w:tc>
        <w:tc>
          <w:tcPr>
            <w:tcW w:w="613" w:type="dxa"/>
            <w:vAlign w:val="center"/>
          </w:tcPr>
          <w:p w14:paraId="40DBDB13" w14:textId="0AB20718" w:rsidR="00B167D0" w:rsidRPr="009D52D0" w:rsidRDefault="00B167D0" w:rsidP="0011295C">
            <w:pPr>
              <w:spacing w:after="120"/>
              <w:ind w:right="543"/>
              <w:jc w:val="center"/>
              <w:rPr>
                <w:rFonts w:ascii="Arial" w:hAnsi="Arial" w:cs="Arial"/>
                <w:b/>
                <w:sz w:val="20"/>
                <w:szCs w:val="20"/>
              </w:rPr>
            </w:pPr>
            <w:r>
              <w:rPr>
                <w:rFonts w:ascii="Arial" w:hAnsi="Arial" w:cs="Arial"/>
                <w:b/>
                <w:sz w:val="20"/>
                <w:szCs w:val="20"/>
              </w:rPr>
              <w:t>x</w:t>
            </w:r>
          </w:p>
        </w:tc>
        <w:tc>
          <w:tcPr>
            <w:tcW w:w="613" w:type="dxa"/>
          </w:tcPr>
          <w:p w14:paraId="193C0415" w14:textId="40FBA0C8" w:rsidR="00B167D0" w:rsidRDefault="00B167D0" w:rsidP="0011295C">
            <w:pPr>
              <w:spacing w:after="120"/>
              <w:ind w:right="543"/>
              <w:jc w:val="center"/>
              <w:rPr>
                <w:rFonts w:ascii="Arial" w:hAnsi="Arial" w:cs="Arial"/>
                <w:b/>
                <w:sz w:val="20"/>
                <w:szCs w:val="20"/>
              </w:rPr>
            </w:pPr>
            <w:r>
              <w:rPr>
                <w:rFonts w:ascii="Arial" w:hAnsi="Arial" w:cs="Arial"/>
                <w:b/>
                <w:sz w:val="20"/>
                <w:szCs w:val="20"/>
              </w:rPr>
              <w:t>x</w:t>
            </w:r>
          </w:p>
        </w:tc>
        <w:tc>
          <w:tcPr>
            <w:tcW w:w="613" w:type="dxa"/>
            <w:vAlign w:val="center"/>
          </w:tcPr>
          <w:p w14:paraId="641E8425" w14:textId="3F68240E" w:rsidR="00B167D0" w:rsidRPr="009D52D0" w:rsidRDefault="00B167D0" w:rsidP="0011295C">
            <w:pPr>
              <w:spacing w:after="120"/>
              <w:ind w:right="543"/>
              <w:jc w:val="center"/>
              <w:rPr>
                <w:rFonts w:ascii="Arial" w:hAnsi="Arial" w:cs="Arial"/>
                <w:b/>
                <w:sz w:val="20"/>
                <w:szCs w:val="20"/>
              </w:rPr>
            </w:pPr>
            <w:r>
              <w:rPr>
                <w:rFonts w:ascii="Arial" w:hAnsi="Arial" w:cs="Arial"/>
                <w:b/>
                <w:sz w:val="20"/>
                <w:szCs w:val="20"/>
              </w:rPr>
              <w:t>x</w:t>
            </w:r>
          </w:p>
        </w:tc>
        <w:tc>
          <w:tcPr>
            <w:tcW w:w="613" w:type="dxa"/>
            <w:vAlign w:val="center"/>
          </w:tcPr>
          <w:p w14:paraId="01C0711D" w14:textId="4A030124" w:rsidR="00B167D0" w:rsidRPr="009D52D0" w:rsidRDefault="00B167D0" w:rsidP="0011295C">
            <w:pPr>
              <w:spacing w:after="120"/>
              <w:ind w:right="543"/>
              <w:jc w:val="center"/>
              <w:rPr>
                <w:rFonts w:ascii="Arial" w:hAnsi="Arial" w:cs="Arial"/>
                <w:b/>
                <w:sz w:val="20"/>
                <w:szCs w:val="20"/>
              </w:rPr>
            </w:pPr>
            <w:r>
              <w:rPr>
                <w:rFonts w:ascii="Arial" w:hAnsi="Arial" w:cs="Arial"/>
                <w:b/>
                <w:sz w:val="20"/>
                <w:szCs w:val="20"/>
              </w:rPr>
              <w:t>x</w:t>
            </w:r>
          </w:p>
        </w:tc>
        <w:tc>
          <w:tcPr>
            <w:tcW w:w="613" w:type="dxa"/>
            <w:vAlign w:val="center"/>
          </w:tcPr>
          <w:p w14:paraId="4EC007B4" w14:textId="67BF3DB8" w:rsidR="00B167D0" w:rsidRPr="009D52D0" w:rsidRDefault="00B167D0"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108DE2E5" w14:textId="10291715" w:rsidR="008D4447" w:rsidRPr="008D4447" w:rsidRDefault="00ED22D3" w:rsidP="00FA1D32">
      <w:pPr>
        <w:spacing w:after="120" w:line="240" w:lineRule="auto"/>
        <w:ind w:left="567" w:right="543"/>
        <w:jc w:val="both"/>
        <w:rPr>
          <w:rFonts w:ascii="Arial" w:hAnsi="Arial" w:cs="Arial"/>
          <w:iCs/>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0B36419F" w:rsidR="00ED22D3" w:rsidRPr="00ED22D3" w:rsidRDefault="00A57703" w:rsidP="00A57703">
            <w:pPr>
              <w:spacing w:after="120"/>
              <w:ind w:right="70"/>
              <w:rPr>
                <w:rFonts w:ascii="Arial" w:hAnsi="Arial" w:cs="Arial"/>
                <w:sz w:val="20"/>
                <w:szCs w:val="20"/>
              </w:rPr>
            </w:pPr>
            <w:r>
              <w:rPr>
                <w:rFonts w:ascii="Arial" w:hAnsi="Arial" w:cs="Arial"/>
                <w:sz w:val="20"/>
                <w:szCs w:val="20"/>
              </w:rPr>
              <w:t>16 Dec 2021</w:t>
            </w:r>
          </w:p>
        </w:tc>
        <w:tc>
          <w:tcPr>
            <w:tcW w:w="2271" w:type="dxa"/>
          </w:tcPr>
          <w:p w14:paraId="3DB8B056" w14:textId="385660A1" w:rsidR="00ED22D3" w:rsidRPr="00ED22D3" w:rsidRDefault="00A57703" w:rsidP="00ED22D3">
            <w:pPr>
              <w:spacing w:after="120"/>
              <w:ind w:right="543"/>
              <w:rPr>
                <w:rFonts w:ascii="Arial" w:hAnsi="Arial" w:cs="Arial"/>
                <w:sz w:val="20"/>
                <w:szCs w:val="20"/>
              </w:rPr>
            </w:pPr>
            <w:r>
              <w:rPr>
                <w:rFonts w:ascii="Arial" w:hAnsi="Arial" w:cs="Arial"/>
                <w:sz w:val="20"/>
                <w:szCs w:val="20"/>
              </w:rPr>
              <w:t>Major</w:t>
            </w:r>
          </w:p>
        </w:tc>
        <w:tc>
          <w:tcPr>
            <w:tcW w:w="1896" w:type="dxa"/>
          </w:tcPr>
          <w:p w14:paraId="7151A835" w14:textId="1EFADB2F" w:rsidR="00ED22D3" w:rsidRPr="00ED22D3" w:rsidRDefault="00A57703"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4AB8E072" w:rsidR="00ED22D3" w:rsidRPr="00ED22D3" w:rsidRDefault="00A57703" w:rsidP="00ED22D3">
            <w:pPr>
              <w:spacing w:after="120"/>
              <w:ind w:right="543"/>
              <w:rPr>
                <w:rFonts w:ascii="Arial" w:hAnsi="Arial" w:cs="Arial"/>
                <w:sz w:val="20"/>
                <w:szCs w:val="20"/>
              </w:rPr>
            </w:pPr>
            <w:r>
              <w:rPr>
                <w:rFonts w:ascii="Arial" w:hAnsi="Arial" w:cs="Arial"/>
                <w:sz w:val="20"/>
                <w:szCs w:val="20"/>
              </w:rPr>
              <w:t>8, 13</w:t>
            </w:r>
          </w:p>
        </w:tc>
        <w:tc>
          <w:tcPr>
            <w:tcW w:w="2676" w:type="dxa"/>
          </w:tcPr>
          <w:p w14:paraId="2788108C" w14:textId="3111CA1A" w:rsidR="00ED22D3" w:rsidRPr="00ED22D3" w:rsidRDefault="00A57703"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ED22D3">
            <w:pPr>
              <w:spacing w:after="120"/>
              <w:ind w:right="543"/>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6E3535AB" w:rsidR="00ED22D3" w:rsidRPr="009D52D0" w:rsidRDefault="00FA1D32" w:rsidP="00973893">
            <w:pPr>
              <w:spacing w:after="120"/>
              <w:ind w:right="543"/>
              <w:rPr>
                <w:rFonts w:ascii="Arial" w:hAnsi="Arial" w:cs="Arial"/>
                <w:sz w:val="20"/>
                <w:szCs w:val="20"/>
              </w:rPr>
            </w:pPr>
            <w:r w:rsidRPr="00FA1D32">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3977" w14:textId="77777777" w:rsidR="00456368" w:rsidRDefault="00456368" w:rsidP="009A2D37">
      <w:pPr>
        <w:spacing w:after="0" w:line="240" w:lineRule="auto"/>
      </w:pPr>
      <w:r>
        <w:separator/>
      </w:r>
    </w:p>
  </w:endnote>
  <w:endnote w:type="continuationSeparator" w:id="0">
    <w:p w14:paraId="14780199" w14:textId="77777777" w:rsidR="00456368" w:rsidRDefault="00456368" w:rsidP="009A2D37">
      <w:pPr>
        <w:spacing w:after="0" w:line="240" w:lineRule="auto"/>
      </w:pPr>
      <w:r>
        <w:continuationSeparator/>
      </w:r>
    </w:p>
  </w:endnote>
  <w:endnote w:type="continuationNotice" w:id="1">
    <w:p w14:paraId="2CF2FF11" w14:textId="77777777" w:rsidR="00456368" w:rsidRDefault="004563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7FF2FDF1" w:rsidR="008B2543" w:rsidRDefault="0019787E" w:rsidP="009A2D37">
        <w:pPr>
          <w:pStyle w:val="Footer"/>
          <w:jc w:val="center"/>
        </w:pPr>
        <w:r>
          <w:fldChar w:fldCharType="begin"/>
        </w:r>
        <w:r>
          <w:instrText xml:space="preserve"> PAGE   \* MERGEFORMAT </w:instrText>
        </w:r>
        <w:r>
          <w:fldChar w:fldCharType="separate"/>
        </w:r>
        <w:r w:rsidR="003D4A3A">
          <w:rPr>
            <w:noProof/>
          </w:rPr>
          <w:t>2</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69E624D5" w:rsidR="00EB41D1" w:rsidRDefault="00EB41D1" w:rsidP="00EB41D1">
        <w:pPr>
          <w:pStyle w:val="Footer"/>
          <w:jc w:val="center"/>
        </w:pPr>
        <w:r>
          <w:fldChar w:fldCharType="begin"/>
        </w:r>
        <w:r>
          <w:instrText xml:space="preserve"> PAGE   \* MERGEFORMAT </w:instrText>
        </w:r>
        <w:r>
          <w:fldChar w:fldCharType="separate"/>
        </w:r>
        <w:r w:rsidR="003D4A3A">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F51C3" w14:textId="77777777" w:rsidR="00456368" w:rsidRDefault="00456368" w:rsidP="009A2D37">
      <w:pPr>
        <w:spacing w:after="0" w:line="240" w:lineRule="auto"/>
      </w:pPr>
      <w:r>
        <w:separator/>
      </w:r>
    </w:p>
  </w:footnote>
  <w:footnote w:type="continuationSeparator" w:id="0">
    <w:p w14:paraId="4C13166C" w14:textId="77777777" w:rsidR="00456368" w:rsidRDefault="00456368" w:rsidP="009A2D37">
      <w:pPr>
        <w:spacing w:after="0" w:line="240" w:lineRule="auto"/>
      </w:pPr>
      <w:r>
        <w:continuationSeparator/>
      </w:r>
    </w:p>
  </w:footnote>
  <w:footnote w:type="continuationNotice" w:id="1">
    <w:p w14:paraId="02F7F560" w14:textId="77777777" w:rsidR="00456368" w:rsidRDefault="004563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0C3"/>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4D7"/>
    <w:rsid w:val="003C776B"/>
    <w:rsid w:val="003D4A1C"/>
    <w:rsid w:val="003D4A3A"/>
    <w:rsid w:val="003D7AA0"/>
    <w:rsid w:val="003E1FF7"/>
    <w:rsid w:val="003E311D"/>
    <w:rsid w:val="003F3578"/>
    <w:rsid w:val="003F4470"/>
    <w:rsid w:val="003F5A04"/>
    <w:rsid w:val="003F67CD"/>
    <w:rsid w:val="003F6D26"/>
    <w:rsid w:val="00402ED7"/>
    <w:rsid w:val="00404919"/>
    <w:rsid w:val="004114F8"/>
    <w:rsid w:val="00422B69"/>
    <w:rsid w:val="00423D86"/>
    <w:rsid w:val="00424C90"/>
    <w:rsid w:val="00426833"/>
    <w:rsid w:val="004323FD"/>
    <w:rsid w:val="00436BE9"/>
    <w:rsid w:val="00441E76"/>
    <w:rsid w:val="004443DA"/>
    <w:rsid w:val="00446A75"/>
    <w:rsid w:val="004474A2"/>
    <w:rsid w:val="00456368"/>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46B0"/>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E413A"/>
    <w:rsid w:val="006E4FEA"/>
    <w:rsid w:val="006F1A15"/>
    <w:rsid w:val="006F29D6"/>
    <w:rsid w:val="006F3F8B"/>
    <w:rsid w:val="00700488"/>
    <w:rsid w:val="00703404"/>
    <w:rsid w:val="00703F92"/>
    <w:rsid w:val="00704637"/>
    <w:rsid w:val="007105E4"/>
    <w:rsid w:val="00710647"/>
    <w:rsid w:val="00714EE5"/>
    <w:rsid w:val="00720270"/>
    <w:rsid w:val="00720299"/>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0B2F"/>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1237"/>
    <w:rsid w:val="009676FA"/>
    <w:rsid w:val="009679E0"/>
    <w:rsid w:val="00977632"/>
    <w:rsid w:val="00982A8E"/>
    <w:rsid w:val="00983C7B"/>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34B83"/>
    <w:rsid w:val="00A41F06"/>
    <w:rsid w:val="00A50FD4"/>
    <w:rsid w:val="00A52DB4"/>
    <w:rsid w:val="00A57703"/>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67D0"/>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5CF0"/>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EF7627"/>
    <w:rsid w:val="00F01956"/>
    <w:rsid w:val="00F04D2D"/>
    <w:rsid w:val="00F07E14"/>
    <w:rsid w:val="00F116CE"/>
    <w:rsid w:val="00F13167"/>
    <w:rsid w:val="00F16F93"/>
    <w:rsid w:val="00F176DE"/>
    <w:rsid w:val="00F17B94"/>
    <w:rsid w:val="00F21C47"/>
    <w:rsid w:val="00F244E2"/>
    <w:rsid w:val="00F311A2"/>
    <w:rsid w:val="00F317D7"/>
    <w:rsid w:val="00F340DE"/>
    <w:rsid w:val="00F34ED0"/>
    <w:rsid w:val="00F43542"/>
    <w:rsid w:val="00F44BAB"/>
    <w:rsid w:val="00F454E2"/>
    <w:rsid w:val="00F50980"/>
    <w:rsid w:val="00F527CB"/>
    <w:rsid w:val="00F562AA"/>
    <w:rsid w:val="00F66975"/>
    <w:rsid w:val="00F70CD3"/>
    <w:rsid w:val="00F7105A"/>
    <w:rsid w:val="00F7710E"/>
    <w:rsid w:val="00F77676"/>
    <w:rsid w:val="00F8197C"/>
    <w:rsid w:val="00F82B4E"/>
    <w:rsid w:val="00F87559"/>
    <w:rsid w:val="00F96D71"/>
    <w:rsid w:val="00F97C9E"/>
    <w:rsid w:val="00FA1D32"/>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E65CF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B2687-4027-481F-BDB4-712D124B5A91}">
  <ds:schemaRefs>
    <ds:schemaRef ds:uri="http://schemas.openxmlformats.org/officeDocument/2006/bibliography"/>
  </ds:schemaRefs>
</ds:datastoreItem>
</file>

<file path=customXml/itemProps2.xml><?xml version="1.0" encoding="utf-8"?>
<ds:datastoreItem xmlns:ds="http://schemas.openxmlformats.org/officeDocument/2006/customXml" ds:itemID="{24534730-D51F-4835-83AA-35FFDDC15D39}"/>
</file>

<file path=customXml/itemProps3.xml><?xml version="1.0" encoding="utf-8"?>
<ds:datastoreItem xmlns:ds="http://schemas.openxmlformats.org/officeDocument/2006/customXml" ds:itemID="{315D615D-53D7-4907-8FE1-CD997799EE62}"/>
</file>

<file path=customXml/itemProps4.xml><?xml version="1.0" encoding="utf-8"?>
<ds:datastoreItem xmlns:ds="http://schemas.openxmlformats.org/officeDocument/2006/customXml" ds:itemID="{D48CD18D-74E1-438A-850F-E71600D6B9AF}"/>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3</cp:revision>
  <cp:lastPrinted>2019-02-26T09:40:00Z</cp:lastPrinted>
  <dcterms:created xsi:type="dcterms:W3CDTF">2022-02-14T12:22:00Z</dcterms:created>
  <dcterms:modified xsi:type="dcterms:W3CDTF">2022-03-02T15:51:00Z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