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AD11B" w14:textId="0E65708B" w:rsidR="00C16DEF" w:rsidRPr="00302082" w:rsidRDefault="00C16DEF" w:rsidP="00C16DEF">
      <w:pPr>
        <w:spacing w:line="240" w:lineRule="auto"/>
        <w:rPr>
          <w:rFonts w:ascii="Arial" w:hAnsi="Arial" w:cs="Arial"/>
          <w:b/>
          <w:i/>
        </w:rPr>
      </w:pPr>
    </w:p>
    <w:p w14:paraId="6344C7C8"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60B12EBA" w14:textId="7AC2E446" w:rsidR="009A2D37" w:rsidRPr="00302082" w:rsidRDefault="00234B27" w:rsidP="00F622CC">
      <w:pPr>
        <w:spacing w:after="120" w:line="240" w:lineRule="auto"/>
        <w:ind w:left="426" w:right="260"/>
        <w:jc w:val="both"/>
        <w:rPr>
          <w:rFonts w:ascii="Arial" w:hAnsi="Arial" w:cs="Arial"/>
        </w:rPr>
      </w:pPr>
      <w:r>
        <w:rPr>
          <w:rFonts w:ascii="Arial" w:hAnsi="Arial" w:cs="Arial"/>
        </w:rPr>
        <w:t xml:space="preserve">SPOR5840 (SS584) </w:t>
      </w:r>
      <w:r w:rsidR="00DD6B94">
        <w:rPr>
          <w:rFonts w:ascii="Arial" w:hAnsi="Arial" w:cs="Arial"/>
        </w:rPr>
        <w:t>Advances in</w:t>
      </w:r>
      <w:r w:rsidR="00F622CC">
        <w:rPr>
          <w:rFonts w:ascii="Arial" w:hAnsi="Arial" w:cs="Arial"/>
        </w:rPr>
        <w:t xml:space="preserve"> Rehabilitation </w:t>
      </w:r>
    </w:p>
    <w:p w14:paraId="085A8511"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16473EE9" w14:textId="27E3DCA0" w:rsidR="00F622CC" w:rsidRPr="007A7376" w:rsidRDefault="00F622CC" w:rsidP="00F622CC">
      <w:pPr>
        <w:spacing w:after="120" w:line="240" w:lineRule="auto"/>
        <w:ind w:right="260" w:firstLine="426"/>
        <w:rPr>
          <w:rFonts w:ascii="Arial" w:hAnsi="Arial" w:cs="Arial"/>
          <w:iCs/>
        </w:rPr>
      </w:pPr>
      <w:r w:rsidRPr="00F622CC">
        <w:rPr>
          <w:rFonts w:ascii="Arial" w:hAnsi="Arial" w:cs="Arial"/>
          <w:iCs/>
        </w:rPr>
        <w:t>School of Sport and Exercise Sciences</w:t>
      </w:r>
    </w:p>
    <w:p w14:paraId="52EB15B7"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46453DE5" w14:textId="2E60464E" w:rsidR="00F622CC" w:rsidRPr="007A7376" w:rsidRDefault="007B5780" w:rsidP="00F622CC">
      <w:pPr>
        <w:spacing w:after="120" w:line="240" w:lineRule="auto"/>
        <w:ind w:left="426" w:right="260"/>
        <w:rPr>
          <w:rFonts w:ascii="Arial" w:hAnsi="Arial" w:cs="Arial"/>
          <w:iCs/>
        </w:rPr>
      </w:pPr>
      <w:r>
        <w:rPr>
          <w:rFonts w:ascii="Arial" w:hAnsi="Arial" w:cs="Arial"/>
          <w:iCs/>
        </w:rPr>
        <w:t>Level 6</w:t>
      </w:r>
    </w:p>
    <w:p w14:paraId="4A2FA40F"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9645E71" w14:textId="2B977C88" w:rsidR="00F622CC" w:rsidRPr="003529DF" w:rsidRDefault="00F622CC" w:rsidP="00F622CC">
      <w:pPr>
        <w:spacing w:after="120" w:line="240" w:lineRule="auto"/>
        <w:ind w:left="426" w:right="260"/>
        <w:rPr>
          <w:rFonts w:ascii="Arial" w:hAnsi="Arial" w:cs="Arial"/>
        </w:rPr>
      </w:pPr>
      <w:r>
        <w:rPr>
          <w:rFonts w:ascii="Arial" w:hAnsi="Arial" w:cs="Arial"/>
        </w:rPr>
        <w:t xml:space="preserve">15 </w:t>
      </w:r>
      <w:r w:rsidR="000045DF" w:rsidRPr="003529DF">
        <w:rPr>
          <w:rFonts w:ascii="Arial" w:hAnsi="Arial" w:cs="Arial"/>
        </w:rPr>
        <w:t>(</w:t>
      </w:r>
      <w:r w:rsidR="00D64EFA" w:rsidRPr="003529DF">
        <w:rPr>
          <w:rFonts w:ascii="Arial" w:hAnsi="Arial" w:cs="Arial"/>
        </w:rPr>
        <w:t xml:space="preserve">7.5 </w:t>
      </w:r>
      <w:r w:rsidRPr="003529DF">
        <w:rPr>
          <w:rFonts w:ascii="Arial" w:hAnsi="Arial" w:cs="Arial"/>
        </w:rPr>
        <w:t>ECTS</w:t>
      </w:r>
      <w:r w:rsidR="00A936A7" w:rsidRPr="003529DF">
        <w:rPr>
          <w:rFonts w:ascii="Arial" w:hAnsi="Arial" w:cs="Arial"/>
        </w:rPr>
        <w:t>)</w:t>
      </w:r>
    </w:p>
    <w:p w14:paraId="77272622" w14:textId="77777777" w:rsidR="009A2D37" w:rsidRPr="003529DF" w:rsidRDefault="009A2D37" w:rsidP="00302082">
      <w:pPr>
        <w:numPr>
          <w:ilvl w:val="0"/>
          <w:numId w:val="1"/>
        </w:numPr>
        <w:spacing w:after="120" w:line="240" w:lineRule="auto"/>
        <w:ind w:left="426" w:right="260" w:hanging="426"/>
        <w:jc w:val="both"/>
        <w:rPr>
          <w:rFonts w:ascii="Arial" w:hAnsi="Arial" w:cs="Arial"/>
          <w:b/>
        </w:rPr>
      </w:pPr>
      <w:r w:rsidRPr="003529DF">
        <w:rPr>
          <w:rFonts w:ascii="Arial" w:hAnsi="Arial" w:cs="Arial"/>
          <w:b/>
        </w:rPr>
        <w:t>Which term(s) the module is to be taught in (or other teaching pattern)</w:t>
      </w:r>
    </w:p>
    <w:p w14:paraId="33EEEECC" w14:textId="12DE5639" w:rsidR="00B2615F" w:rsidRPr="003529DF" w:rsidRDefault="007B5780" w:rsidP="00F622CC">
      <w:pPr>
        <w:spacing w:after="120" w:line="240" w:lineRule="auto"/>
        <w:ind w:left="426" w:right="260"/>
        <w:jc w:val="both"/>
        <w:rPr>
          <w:rFonts w:ascii="Arial" w:hAnsi="Arial" w:cs="Arial"/>
        </w:rPr>
      </w:pPr>
      <w:r w:rsidRPr="003529DF">
        <w:rPr>
          <w:rFonts w:ascii="Arial" w:hAnsi="Arial" w:cs="Arial"/>
        </w:rPr>
        <w:t xml:space="preserve">Autumn or </w:t>
      </w:r>
      <w:r w:rsidR="00D64EFA" w:rsidRPr="003529DF">
        <w:rPr>
          <w:rFonts w:ascii="Arial" w:hAnsi="Arial" w:cs="Arial"/>
        </w:rPr>
        <w:t xml:space="preserve">Spring </w:t>
      </w:r>
    </w:p>
    <w:p w14:paraId="704BD91B" w14:textId="77777777" w:rsidR="00B2615F" w:rsidRPr="003529DF" w:rsidRDefault="00B2615F" w:rsidP="00B2615F">
      <w:pPr>
        <w:numPr>
          <w:ilvl w:val="0"/>
          <w:numId w:val="1"/>
        </w:numPr>
        <w:spacing w:after="120" w:line="240" w:lineRule="auto"/>
        <w:ind w:left="426" w:right="260" w:hanging="426"/>
        <w:jc w:val="both"/>
        <w:rPr>
          <w:rFonts w:ascii="Arial" w:hAnsi="Arial" w:cs="Arial"/>
          <w:b/>
        </w:rPr>
      </w:pPr>
      <w:r w:rsidRPr="003529DF">
        <w:rPr>
          <w:rFonts w:ascii="Arial" w:hAnsi="Arial" w:cs="Arial"/>
          <w:b/>
        </w:rPr>
        <w:t>Prerequisite and co-requisite modules</w:t>
      </w:r>
    </w:p>
    <w:p w14:paraId="59890BD7" w14:textId="43A1E057" w:rsidR="004042A4" w:rsidRPr="003529DF" w:rsidRDefault="004042A4" w:rsidP="00307216">
      <w:pPr>
        <w:spacing w:after="120" w:line="240" w:lineRule="auto"/>
        <w:ind w:right="260"/>
        <w:jc w:val="both"/>
        <w:rPr>
          <w:rFonts w:ascii="Arial" w:hAnsi="Arial" w:cs="Arial"/>
          <w:b/>
        </w:rPr>
      </w:pPr>
      <w:r w:rsidRPr="003529DF">
        <w:rPr>
          <w:rFonts w:ascii="Arial" w:hAnsi="Arial" w:cs="Arial"/>
          <w:b/>
        </w:rPr>
        <w:t xml:space="preserve">       none</w:t>
      </w:r>
    </w:p>
    <w:p w14:paraId="06118C93" w14:textId="77777777" w:rsidR="009A2D37" w:rsidRPr="003529DF" w:rsidRDefault="009A2D37" w:rsidP="00302082">
      <w:pPr>
        <w:numPr>
          <w:ilvl w:val="0"/>
          <w:numId w:val="1"/>
        </w:numPr>
        <w:spacing w:after="120" w:line="240" w:lineRule="auto"/>
        <w:ind w:left="426" w:right="260" w:hanging="426"/>
        <w:jc w:val="both"/>
        <w:rPr>
          <w:rFonts w:ascii="Arial" w:hAnsi="Arial" w:cs="Arial"/>
          <w:b/>
        </w:rPr>
      </w:pPr>
      <w:r w:rsidRPr="003529DF">
        <w:rPr>
          <w:rFonts w:ascii="Arial" w:hAnsi="Arial" w:cs="Arial"/>
          <w:b/>
        </w:rPr>
        <w:t>The programmes of study to which the module contributes</w:t>
      </w:r>
    </w:p>
    <w:p w14:paraId="6A4A856B" w14:textId="465D07AC" w:rsidR="009A2D37" w:rsidRPr="003529DF" w:rsidRDefault="00F622CC" w:rsidP="00F622CC">
      <w:pPr>
        <w:spacing w:after="120" w:line="240" w:lineRule="auto"/>
        <w:ind w:right="260" w:firstLine="426"/>
        <w:rPr>
          <w:rFonts w:ascii="Arial" w:hAnsi="Arial" w:cs="Arial"/>
          <w:iCs/>
        </w:rPr>
      </w:pPr>
      <w:r w:rsidRPr="003529DF">
        <w:rPr>
          <w:rFonts w:ascii="Arial" w:hAnsi="Arial" w:cs="Arial"/>
          <w:iCs/>
        </w:rPr>
        <w:t>BSc (Hons) Sport</w:t>
      </w:r>
      <w:r w:rsidR="005D1B52" w:rsidRPr="003529DF">
        <w:rPr>
          <w:rFonts w:ascii="Arial" w:hAnsi="Arial" w:cs="Arial"/>
          <w:iCs/>
        </w:rPr>
        <w:t>s</w:t>
      </w:r>
      <w:r w:rsidRPr="003529DF">
        <w:rPr>
          <w:rFonts w:ascii="Arial" w:hAnsi="Arial" w:cs="Arial"/>
          <w:iCs/>
        </w:rPr>
        <w:t xml:space="preserve"> </w:t>
      </w:r>
      <w:r w:rsidR="005D1B52" w:rsidRPr="003529DF">
        <w:rPr>
          <w:rFonts w:ascii="Arial" w:hAnsi="Arial" w:cs="Arial"/>
          <w:iCs/>
        </w:rPr>
        <w:t>Therapy and</w:t>
      </w:r>
      <w:r w:rsidRPr="003529DF">
        <w:rPr>
          <w:rFonts w:ascii="Arial" w:hAnsi="Arial" w:cs="Arial"/>
          <w:iCs/>
        </w:rPr>
        <w:t xml:space="preserve"> Rehabilitation </w:t>
      </w:r>
    </w:p>
    <w:p w14:paraId="47ED458B" w14:textId="77777777" w:rsidR="009A2D37" w:rsidRPr="003529DF" w:rsidRDefault="009A2D37" w:rsidP="00302082">
      <w:pPr>
        <w:numPr>
          <w:ilvl w:val="0"/>
          <w:numId w:val="1"/>
        </w:numPr>
        <w:spacing w:after="120" w:line="240" w:lineRule="auto"/>
        <w:ind w:left="426" w:right="260" w:hanging="426"/>
        <w:rPr>
          <w:rFonts w:ascii="Arial" w:hAnsi="Arial" w:cs="Arial"/>
          <w:b/>
        </w:rPr>
      </w:pPr>
      <w:r w:rsidRPr="003529DF">
        <w:rPr>
          <w:rFonts w:ascii="Arial" w:hAnsi="Arial" w:cs="Arial"/>
          <w:b/>
        </w:rPr>
        <w:t>The intended subject specific learning outcomes</w:t>
      </w:r>
      <w:r w:rsidR="00C729D7" w:rsidRPr="003529DF">
        <w:rPr>
          <w:rFonts w:ascii="Arial" w:hAnsi="Arial" w:cs="Arial"/>
          <w:b/>
        </w:rPr>
        <w:t>.</w:t>
      </w:r>
      <w:r w:rsidR="00C729D7" w:rsidRPr="003529DF">
        <w:rPr>
          <w:rFonts w:ascii="Arial" w:hAnsi="Arial" w:cs="Arial"/>
          <w:b/>
        </w:rPr>
        <w:br/>
        <w:t>On successfully completing the module students will be able to:</w:t>
      </w:r>
    </w:p>
    <w:p w14:paraId="4E0D6137" w14:textId="7268989B" w:rsidR="00A3528F" w:rsidRPr="003529DF" w:rsidRDefault="00A3528F" w:rsidP="00A3528F">
      <w:pPr>
        <w:widowControl w:val="0"/>
        <w:autoSpaceDE w:val="0"/>
        <w:autoSpaceDN w:val="0"/>
        <w:adjustRightInd w:val="0"/>
        <w:spacing w:after="0" w:line="240" w:lineRule="auto"/>
        <w:ind w:left="426"/>
        <w:rPr>
          <w:rFonts w:ascii="Helvetica" w:eastAsiaTheme="minorHAnsi" w:hAnsi="Helvetica" w:cs="Helvetica"/>
          <w:sz w:val="24"/>
          <w:szCs w:val="24"/>
          <w:lang w:val="en-US" w:eastAsia="en-US"/>
        </w:rPr>
      </w:pPr>
    </w:p>
    <w:p w14:paraId="683528A6" w14:textId="52BF85DB" w:rsidR="00F622CC" w:rsidRPr="003529DF" w:rsidRDefault="00A3528F" w:rsidP="00A3528F">
      <w:pPr>
        <w:autoSpaceDE w:val="0"/>
        <w:autoSpaceDN w:val="0"/>
        <w:adjustRightInd w:val="0"/>
        <w:ind w:left="426"/>
        <w:rPr>
          <w:rFonts w:ascii="Arial" w:eastAsia="SimSun" w:hAnsi="Arial" w:cs="Arial"/>
          <w:lang w:eastAsia="zh-CN"/>
        </w:rPr>
      </w:pPr>
      <w:r w:rsidRPr="003529DF">
        <w:rPr>
          <w:rFonts w:ascii="Arial" w:eastAsiaTheme="minorHAnsi" w:hAnsi="Arial" w:cs="Arial"/>
          <w:lang w:val="en-US" w:eastAsia="en-US"/>
        </w:rPr>
        <w:t>8.1</w:t>
      </w:r>
      <w:r w:rsidRPr="003529DF">
        <w:rPr>
          <w:rFonts w:ascii="Helvetica" w:eastAsiaTheme="minorHAnsi" w:hAnsi="Helvetica" w:cs="Helvetica"/>
          <w:sz w:val="24"/>
          <w:szCs w:val="24"/>
          <w:lang w:val="en-US" w:eastAsia="en-US"/>
        </w:rPr>
        <w:t xml:space="preserve"> </w:t>
      </w:r>
      <w:r w:rsidR="00DD6B94" w:rsidRPr="003529DF">
        <w:rPr>
          <w:rFonts w:ascii="Arial" w:eastAsiaTheme="minorHAnsi" w:hAnsi="Arial" w:cs="Arial"/>
          <w:lang w:val="en-US" w:eastAsia="en-US"/>
        </w:rPr>
        <w:t>Discuss, critique,</w:t>
      </w:r>
      <w:r w:rsidR="007858E6" w:rsidRPr="003529DF">
        <w:rPr>
          <w:rFonts w:ascii="Arial" w:eastAsiaTheme="minorHAnsi" w:hAnsi="Arial" w:cs="Arial"/>
          <w:lang w:val="en-US" w:eastAsia="en-US"/>
        </w:rPr>
        <w:t xml:space="preserve"> </w:t>
      </w:r>
      <w:r w:rsidR="00DD6B94" w:rsidRPr="003529DF">
        <w:rPr>
          <w:rFonts w:ascii="Arial" w:eastAsiaTheme="minorHAnsi" w:hAnsi="Arial" w:cs="Arial"/>
          <w:lang w:val="en-US" w:eastAsia="en-US"/>
        </w:rPr>
        <w:t>demonstrate and</w:t>
      </w:r>
      <w:r w:rsidR="00DD6B94" w:rsidRPr="003529DF">
        <w:rPr>
          <w:rFonts w:ascii="Helvetica" w:eastAsiaTheme="minorHAnsi" w:hAnsi="Helvetica" w:cs="Helvetica"/>
          <w:sz w:val="24"/>
          <w:szCs w:val="24"/>
          <w:lang w:val="en-US" w:eastAsia="en-US"/>
        </w:rPr>
        <w:t xml:space="preserve"> </w:t>
      </w:r>
      <w:r w:rsidR="00DD6B94" w:rsidRPr="003529DF">
        <w:rPr>
          <w:rFonts w:ascii="Arial" w:eastAsiaTheme="minorHAnsi" w:hAnsi="Arial" w:cs="Arial"/>
          <w:lang w:val="en-US" w:eastAsia="en-US"/>
        </w:rPr>
        <w:t>a</w:t>
      </w:r>
      <w:r w:rsidR="007858E6" w:rsidRPr="003529DF">
        <w:rPr>
          <w:rFonts w:ascii="Arial" w:eastAsiaTheme="minorHAnsi" w:hAnsi="Arial" w:cs="Arial"/>
          <w:lang w:val="en-US" w:eastAsia="en-US"/>
        </w:rPr>
        <w:t xml:space="preserve">pply </w:t>
      </w:r>
      <w:r w:rsidRPr="003529DF">
        <w:rPr>
          <w:rFonts w:ascii="Arial" w:eastAsiaTheme="minorHAnsi" w:hAnsi="Arial" w:cs="Arial"/>
          <w:lang w:val="en-US" w:eastAsia="en-US"/>
        </w:rPr>
        <w:t>concepts and principles of rehabilitation</w:t>
      </w:r>
      <w:r w:rsidR="002F6FA1" w:rsidRPr="003529DF">
        <w:rPr>
          <w:rFonts w:ascii="Arial" w:eastAsiaTheme="minorHAnsi" w:hAnsi="Arial" w:cs="Arial"/>
          <w:lang w:val="en-US" w:eastAsia="en-US"/>
        </w:rPr>
        <w:t xml:space="preserve"> </w:t>
      </w:r>
      <w:r w:rsidR="00DD6B94" w:rsidRPr="003529DF">
        <w:rPr>
          <w:rFonts w:ascii="Arial" w:eastAsiaTheme="minorHAnsi" w:hAnsi="Arial" w:cs="Arial"/>
          <w:lang w:val="en-US" w:eastAsia="en-US"/>
        </w:rPr>
        <w:t>to a variety of injuries and sports.</w:t>
      </w:r>
    </w:p>
    <w:p w14:paraId="5A654CB5" w14:textId="31BEA392" w:rsidR="00F622CC" w:rsidRPr="003529DF" w:rsidRDefault="00F622CC" w:rsidP="00F622CC">
      <w:pPr>
        <w:autoSpaceDE w:val="0"/>
        <w:autoSpaceDN w:val="0"/>
        <w:adjustRightInd w:val="0"/>
        <w:ind w:left="426"/>
        <w:rPr>
          <w:rFonts w:ascii="Arial" w:eastAsia="SimSun" w:hAnsi="Arial" w:cs="Arial"/>
          <w:lang w:eastAsia="zh-CN"/>
        </w:rPr>
      </w:pPr>
      <w:r w:rsidRPr="003529DF">
        <w:rPr>
          <w:rFonts w:ascii="Arial" w:eastAsia="SimSun" w:hAnsi="Arial" w:cs="Arial"/>
          <w:lang w:eastAsia="zh-CN"/>
        </w:rPr>
        <w:t>8.</w:t>
      </w:r>
      <w:r w:rsidR="00DD6B94" w:rsidRPr="003529DF">
        <w:rPr>
          <w:rFonts w:ascii="Arial" w:eastAsia="SimSun" w:hAnsi="Arial" w:cs="Arial"/>
          <w:lang w:eastAsia="zh-CN"/>
        </w:rPr>
        <w:t xml:space="preserve">2. </w:t>
      </w:r>
      <w:r w:rsidR="00A3528F" w:rsidRPr="003529DF">
        <w:rPr>
          <w:rFonts w:ascii="Arial" w:eastAsiaTheme="minorHAnsi" w:hAnsi="Arial" w:cs="Arial"/>
          <w:lang w:val="en-US" w:eastAsia="en-US"/>
        </w:rPr>
        <w:t xml:space="preserve">Demonstrate knowledge and critical understanding of </w:t>
      </w:r>
      <w:r w:rsidR="00DD6B94" w:rsidRPr="003529DF">
        <w:rPr>
          <w:rFonts w:ascii="Arial" w:eastAsiaTheme="minorHAnsi" w:hAnsi="Arial" w:cs="Arial"/>
          <w:lang w:val="en-US" w:eastAsia="en-US"/>
        </w:rPr>
        <w:t>rehabilitation, prehabilitation and methods to measure and evaluate rehabilitation.</w:t>
      </w:r>
    </w:p>
    <w:p w14:paraId="67FCCB36" w14:textId="42400628" w:rsidR="002F6FA1" w:rsidRPr="003529DF" w:rsidRDefault="00F622CC" w:rsidP="00646E99">
      <w:pPr>
        <w:autoSpaceDE w:val="0"/>
        <w:autoSpaceDN w:val="0"/>
        <w:adjustRightInd w:val="0"/>
        <w:ind w:left="426"/>
        <w:rPr>
          <w:rFonts w:ascii="Arial" w:eastAsia="SimSun" w:hAnsi="Arial" w:cs="Arial"/>
          <w:lang w:eastAsia="zh-CN"/>
        </w:rPr>
      </w:pPr>
      <w:r w:rsidRPr="003529DF">
        <w:rPr>
          <w:rFonts w:ascii="Arial" w:eastAsia="SimSun" w:hAnsi="Arial" w:cs="Arial"/>
          <w:lang w:eastAsia="zh-CN"/>
        </w:rPr>
        <w:t xml:space="preserve">8.3. </w:t>
      </w:r>
      <w:r w:rsidR="00DD6B94" w:rsidRPr="003529DF">
        <w:rPr>
          <w:rFonts w:ascii="Arial" w:eastAsia="SimSun" w:hAnsi="Arial" w:cs="Arial"/>
          <w:lang w:eastAsia="zh-CN"/>
        </w:rPr>
        <w:t>D</w:t>
      </w:r>
      <w:r w:rsidR="00A3528F" w:rsidRPr="003529DF">
        <w:rPr>
          <w:rFonts w:ascii="Arial" w:eastAsia="SimSun" w:hAnsi="Arial" w:cs="Arial"/>
          <w:lang w:eastAsia="zh-CN"/>
        </w:rPr>
        <w:t>escribe</w:t>
      </w:r>
      <w:r w:rsidR="00DD6B94" w:rsidRPr="003529DF">
        <w:rPr>
          <w:rFonts w:ascii="Arial" w:eastAsia="SimSun" w:hAnsi="Arial" w:cs="Arial"/>
          <w:lang w:eastAsia="zh-CN"/>
        </w:rPr>
        <w:t>, demonstrate</w:t>
      </w:r>
      <w:r w:rsidR="00A3528F" w:rsidRPr="003529DF">
        <w:rPr>
          <w:rFonts w:ascii="Arial" w:eastAsia="SimSun" w:hAnsi="Arial" w:cs="Arial"/>
          <w:lang w:eastAsia="zh-CN"/>
        </w:rPr>
        <w:t xml:space="preserve"> and discuss how rehabilitation principles can be applied to different sports and individual and group scenarios. </w:t>
      </w:r>
    </w:p>
    <w:p w14:paraId="7B3CA4E0" w14:textId="4ED42237" w:rsidR="00F622CC" w:rsidRPr="003529DF" w:rsidRDefault="002F6FA1" w:rsidP="00646E99">
      <w:pPr>
        <w:autoSpaceDE w:val="0"/>
        <w:autoSpaceDN w:val="0"/>
        <w:adjustRightInd w:val="0"/>
        <w:ind w:left="426"/>
        <w:rPr>
          <w:rFonts w:ascii="Arial" w:eastAsia="SimSun" w:hAnsi="Arial" w:cs="Arial"/>
          <w:lang w:eastAsia="zh-CN"/>
        </w:rPr>
      </w:pPr>
      <w:r w:rsidRPr="003529DF">
        <w:rPr>
          <w:rFonts w:ascii="Arial" w:eastAsia="SimSun" w:hAnsi="Arial" w:cs="Arial"/>
          <w:lang w:eastAsia="zh-CN"/>
        </w:rPr>
        <w:t xml:space="preserve">8.4 </w:t>
      </w:r>
      <w:r w:rsidR="00DD6B94" w:rsidRPr="003529DF">
        <w:rPr>
          <w:rFonts w:ascii="Arial" w:eastAsia="SimSun" w:hAnsi="Arial" w:cs="Arial"/>
          <w:lang w:eastAsia="zh-CN"/>
        </w:rPr>
        <w:t>F</w:t>
      </w:r>
      <w:r w:rsidR="00646E99" w:rsidRPr="003529DF">
        <w:rPr>
          <w:rFonts w:ascii="Arial" w:eastAsia="SimSun" w:hAnsi="Arial" w:cs="Arial"/>
          <w:lang w:eastAsia="zh-CN"/>
        </w:rPr>
        <w:t xml:space="preserve">ormulate appropriate sports specific rehabilitation programmes for different </w:t>
      </w:r>
      <w:r w:rsidR="00DD6B94" w:rsidRPr="003529DF">
        <w:rPr>
          <w:rFonts w:ascii="Arial" w:eastAsia="SimSun" w:hAnsi="Arial" w:cs="Arial"/>
          <w:lang w:eastAsia="zh-CN"/>
        </w:rPr>
        <w:t>groups of</w:t>
      </w:r>
      <w:r w:rsidR="00646E99" w:rsidRPr="003529DF">
        <w:rPr>
          <w:rFonts w:ascii="Arial" w:eastAsia="SimSun" w:hAnsi="Arial" w:cs="Arial"/>
          <w:lang w:eastAsia="zh-CN"/>
        </w:rPr>
        <w:t xml:space="preserve"> exercise participants.</w:t>
      </w:r>
    </w:p>
    <w:p w14:paraId="7491C002" w14:textId="6D913675" w:rsidR="009A2D37" w:rsidRPr="003529DF" w:rsidRDefault="00E67D2F" w:rsidP="00B36673">
      <w:pPr>
        <w:autoSpaceDE w:val="0"/>
        <w:autoSpaceDN w:val="0"/>
        <w:adjustRightInd w:val="0"/>
        <w:ind w:firstLine="426"/>
        <w:rPr>
          <w:rFonts w:ascii="Arial" w:eastAsia="SimSun" w:hAnsi="Arial" w:cs="Arial"/>
          <w:lang w:eastAsia="zh-CN"/>
        </w:rPr>
      </w:pPr>
      <w:r w:rsidRPr="003529DF">
        <w:rPr>
          <w:rFonts w:ascii="Arial" w:eastAsia="SimSun" w:hAnsi="Arial" w:cs="Arial"/>
          <w:lang w:eastAsia="zh-CN"/>
        </w:rPr>
        <w:t>8.</w:t>
      </w:r>
      <w:r w:rsidR="002F6FA1" w:rsidRPr="003529DF">
        <w:rPr>
          <w:rFonts w:ascii="Arial" w:eastAsia="SimSun" w:hAnsi="Arial" w:cs="Arial"/>
          <w:lang w:eastAsia="zh-CN"/>
        </w:rPr>
        <w:t>5</w:t>
      </w:r>
      <w:r w:rsidR="00F622CC" w:rsidRPr="003529DF">
        <w:rPr>
          <w:rFonts w:ascii="Arial" w:eastAsia="SimSun" w:hAnsi="Arial" w:cs="Arial"/>
          <w:lang w:eastAsia="zh-CN"/>
        </w:rPr>
        <w:t xml:space="preserve">. </w:t>
      </w:r>
      <w:r w:rsidR="000045DF" w:rsidRPr="003529DF">
        <w:rPr>
          <w:rFonts w:ascii="Arial" w:eastAsia="SimSun" w:hAnsi="Arial" w:cs="Arial"/>
          <w:lang w:eastAsia="zh-CN"/>
        </w:rPr>
        <w:t>A</w:t>
      </w:r>
      <w:r w:rsidR="00F622CC" w:rsidRPr="003529DF">
        <w:rPr>
          <w:rFonts w:ascii="Arial" w:eastAsia="SimSun" w:hAnsi="Arial" w:cs="Arial"/>
          <w:lang w:eastAsia="zh-CN"/>
        </w:rPr>
        <w:t>pply module content to a clinical placement environment under supervision</w:t>
      </w:r>
    </w:p>
    <w:p w14:paraId="167FF6C1" w14:textId="77777777" w:rsidR="00C729D7" w:rsidRPr="003529DF" w:rsidRDefault="009A2D37" w:rsidP="00302082">
      <w:pPr>
        <w:numPr>
          <w:ilvl w:val="0"/>
          <w:numId w:val="1"/>
        </w:numPr>
        <w:spacing w:after="120" w:line="240" w:lineRule="auto"/>
        <w:ind w:left="426" w:right="260" w:hanging="426"/>
        <w:rPr>
          <w:rFonts w:ascii="Arial" w:hAnsi="Arial" w:cs="Arial"/>
          <w:b/>
        </w:rPr>
      </w:pPr>
      <w:r w:rsidRPr="003529DF">
        <w:rPr>
          <w:rFonts w:ascii="Arial" w:hAnsi="Arial" w:cs="Arial"/>
          <w:b/>
        </w:rPr>
        <w:t>The intended generic learning outcomes</w:t>
      </w:r>
      <w:r w:rsidR="00C729D7" w:rsidRPr="003529DF">
        <w:rPr>
          <w:rFonts w:ascii="Arial" w:hAnsi="Arial" w:cs="Arial"/>
          <w:b/>
        </w:rPr>
        <w:t>.</w:t>
      </w:r>
      <w:r w:rsidR="00C729D7" w:rsidRPr="003529DF">
        <w:rPr>
          <w:rFonts w:ascii="Arial" w:hAnsi="Arial" w:cs="Arial"/>
          <w:b/>
        </w:rPr>
        <w:br/>
        <w:t>On successfully completing the module students will be able to:</w:t>
      </w:r>
    </w:p>
    <w:p w14:paraId="69FD58F0" w14:textId="77777777" w:rsidR="000E581B" w:rsidRPr="003529DF" w:rsidRDefault="00B36673" w:rsidP="00FE400D">
      <w:pPr>
        <w:pStyle w:val="ListParagraph"/>
        <w:spacing w:after="120" w:line="240" w:lineRule="auto"/>
        <w:ind w:left="450"/>
        <w:jc w:val="both"/>
        <w:rPr>
          <w:rFonts w:ascii="Arial" w:hAnsi="Arial" w:cs="Arial"/>
        </w:rPr>
      </w:pPr>
      <w:r w:rsidRPr="003529DF">
        <w:rPr>
          <w:rFonts w:ascii="Arial" w:hAnsi="Arial" w:cs="Arial"/>
        </w:rPr>
        <w:t>9.1 Apply knowledge to the solution of familiar and unfamiliar problems</w:t>
      </w:r>
      <w:r w:rsidR="000E581B" w:rsidRPr="003529DF">
        <w:rPr>
          <w:rFonts w:ascii="Arial" w:hAnsi="Arial" w:cs="Arial"/>
        </w:rPr>
        <w:t>.</w:t>
      </w:r>
    </w:p>
    <w:p w14:paraId="4C00B2A7" w14:textId="43D96A3A" w:rsidR="00B36673" w:rsidRPr="003529DF" w:rsidRDefault="00B36673" w:rsidP="00FE400D">
      <w:pPr>
        <w:pStyle w:val="ListParagraph"/>
        <w:spacing w:after="120" w:line="240" w:lineRule="auto"/>
        <w:ind w:left="450"/>
        <w:jc w:val="both"/>
        <w:rPr>
          <w:rFonts w:ascii="Arial" w:hAnsi="Arial" w:cs="Arial"/>
        </w:rPr>
      </w:pPr>
      <w:r w:rsidRPr="003529DF">
        <w:rPr>
          <w:rFonts w:ascii="Arial" w:hAnsi="Arial" w:cs="Arial"/>
        </w:rPr>
        <w:t xml:space="preserve"> </w:t>
      </w:r>
    </w:p>
    <w:p w14:paraId="5070C0A2" w14:textId="4C0D84FB" w:rsidR="00646E99" w:rsidRPr="003529DF" w:rsidRDefault="00B36673" w:rsidP="00FE400D">
      <w:pPr>
        <w:pStyle w:val="ListParagraph"/>
        <w:spacing w:after="120" w:line="240" w:lineRule="auto"/>
        <w:ind w:left="450"/>
        <w:jc w:val="both"/>
        <w:rPr>
          <w:rFonts w:ascii="Arial" w:hAnsi="Arial" w:cs="Arial"/>
        </w:rPr>
      </w:pPr>
      <w:r w:rsidRPr="003529DF">
        <w:rPr>
          <w:rFonts w:ascii="Arial" w:hAnsi="Arial" w:cs="Arial"/>
        </w:rPr>
        <w:t>9.2 Demonstrate communication, presentation, numeracy and C &amp; IT skills</w:t>
      </w:r>
      <w:r w:rsidR="000E581B" w:rsidRPr="003529DF">
        <w:rPr>
          <w:rFonts w:ascii="Arial" w:hAnsi="Arial" w:cs="Arial"/>
        </w:rPr>
        <w:t>.</w:t>
      </w:r>
      <w:r w:rsidRPr="003529DF">
        <w:rPr>
          <w:rFonts w:ascii="Arial" w:hAnsi="Arial" w:cs="Arial"/>
        </w:rPr>
        <w:t xml:space="preserve"> </w:t>
      </w:r>
    </w:p>
    <w:p w14:paraId="2DC45232" w14:textId="5F169EC4" w:rsidR="00B36673" w:rsidRPr="003529DF" w:rsidRDefault="00B36673" w:rsidP="00FE400D">
      <w:pPr>
        <w:pStyle w:val="ListParagraph"/>
        <w:spacing w:after="120" w:line="240" w:lineRule="auto"/>
        <w:ind w:left="450"/>
        <w:jc w:val="both"/>
        <w:rPr>
          <w:rFonts w:ascii="Arial" w:hAnsi="Arial" w:cs="Arial"/>
        </w:rPr>
      </w:pPr>
    </w:p>
    <w:p w14:paraId="2382D8ED" w14:textId="273495D2" w:rsidR="00B36673" w:rsidRPr="003529DF" w:rsidRDefault="00B36673" w:rsidP="00FE400D">
      <w:pPr>
        <w:spacing w:after="120" w:line="240" w:lineRule="auto"/>
        <w:ind w:left="450"/>
        <w:jc w:val="both"/>
        <w:rPr>
          <w:rFonts w:ascii="Arial" w:hAnsi="Arial" w:cs="Arial"/>
        </w:rPr>
      </w:pPr>
      <w:r w:rsidRPr="003529DF">
        <w:rPr>
          <w:rFonts w:ascii="Arial" w:hAnsi="Arial" w:cs="Arial"/>
        </w:rPr>
        <w:t>9.3 Demonstrate problem solving skills</w:t>
      </w:r>
      <w:r w:rsidR="000E581B" w:rsidRPr="003529DF">
        <w:rPr>
          <w:rFonts w:ascii="Arial" w:hAnsi="Arial" w:cs="Arial"/>
        </w:rPr>
        <w:t>.</w:t>
      </w:r>
      <w:r w:rsidRPr="003529DF">
        <w:rPr>
          <w:rFonts w:ascii="Arial" w:hAnsi="Arial" w:cs="Arial"/>
        </w:rPr>
        <w:t xml:space="preserve"> </w:t>
      </w:r>
    </w:p>
    <w:p w14:paraId="01CB0D96" w14:textId="51CAD76E" w:rsidR="00B36673" w:rsidRPr="003529DF" w:rsidRDefault="00B36673" w:rsidP="00FE400D">
      <w:pPr>
        <w:spacing w:after="120" w:line="240" w:lineRule="auto"/>
        <w:ind w:left="450"/>
        <w:jc w:val="both"/>
        <w:rPr>
          <w:rFonts w:ascii="Arial" w:hAnsi="Arial" w:cs="Arial"/>
        </w:rPr>
      </w:pPr>
      <w:r w:rsidRPr="003529DF">
        <w:rPr>
          <w:rFonts w:ascii="Arial" w:hAnsi="Arial" w:cs="Arial"/>
        </w:rPr>
        <w:t xml:space="preserve">9.4 </w:t>
      </w:r>
      <w:r w:rsidR="00646AE8" w:rsidRPr="003529DF">
        <w:rPr>
          <w:rFonts w:ascii="Arial" w:hAnsi="Arial" w:cs="Arial"/>
        </w:rPr>
        <w:t>P</w:t>
      </w:r>
      <w:r w:rsidRPr="003529DF">
        <w:rPr>
          <w:rFonts w:ascii="Arial" w:hAnsi="Arial" w:cs="Arial"/>
        </w:rPr>
        <w:t>lan and manage learning.</w:t>
      </w:r>
    </w:p>
    <w:p w14:paraId="4629FE7D" w14:textId="77777777" w:rsidR="00B927AE" w:rsidRPr="003529DF" w:rsidRDefault="00B927AE" w:rsidP="00302082">
      <w:pPr>
        <w:pStyle w:val="Default"/>
        <w:spacing w:after="120"/>
        <w:ind w:left="720" w:right="260"/>
        <w:rPr>
          <w:color w:val="auto"/>
          <w:sz w:val="22"/>
          <w:szCs w:val="22"/>
        </w:rPr>
      </w:pPr>
    </w:p>
    <w:p w14:paraId="5414D9F9" w14:textId="6CD0A0B1" w:rsidR="009A2D37" w:rsidRPr="003529DF" w:rsidRDefault="009A2D37" w:rsidP="00B36673">
      <w:pPr>
        <w:pStyle w:val="ListParagraph"/>
        <w:numPr>
          <w:ilvl w:val="0"/>
          <w:numId w:val="1"/>
        </w:numPr>
        <w:spacing w:after="120" w:line="240" w:lineRule="auto"/>
        <w:ind w:right="260"/>
        <w:jc w:val="both"/>
        <w:rPr>
          <w:rFonts w:ascii="Arial" w:hAnsi="Arial" w:cs="Arial"/>
          <w:b/>
        </w:rPr>
      </w:pPr>
      <w:r w:rsidRPr="003529DF">
        <w:rPr>
          <w:rFonts w:ascii="Arial" w:hAnsi="Arial" w:cs="Arial"/>
          <w:b/>
        </w:rPr>
        <w:t>A synopsis of the curriculum</w:t>
      </w:r>
    </w:p>
    <w:p w14:paraId="2DA149D7" w14:textId="30CB6184" w:rsidR="001533E2" w:rsidRPr="003529DF" w:rsidRDefault="00FE5D06" w:rsidP="001533E2">
      <w:pPr>
        <w:pStyle w:val="ListParagraph"/>
        <w:spacing w:after="120" w:line="240" w:lineRule="auto"/>
        <w:ind w:right="260"/>
        <w:jc w:val="both"/>
        <w:rPr>
          <w:rFonts w:ascii="Arial" w:hAnsi="Arial" w:cs="Arial"/>
          <w:b/>
        </w:rPr>
      </w:pPr>
      <w:r w:rsidRPr="003529DF">
        <w:rPr>
          <w:rFonts w:ascii="Arial" w:hAnsi="Arial" w:cs="Arial"/>
          <w:iCs/>
        </w:rPr>
        <w:t>This module</w:t>
      </w:r>
      <w:r w:rsidR="001533E2" w:rsidRPr="003529DF">
        <w:rPr>
          <w:rFonts w:ascii="Arial" w:hAnsi="Arial" w:cs="Arial"/>
          <w:iCs/>
        </w:rPr>
        <w:t xml:space="preserve"> will enable students </w:t>
      </w:r>
      <w:r w:rsidR="001533E2" w:rsidRPr="003529DF">
        <w:rPr>
          <w:rFonts w:ascii="Arial" w:hAnsi="Arial" w:cs="Arial"/>
        </w:rPr>
        <w:t>to</w:t>
      </w:r>
      <w:r w:rsidR="00646E99" w:rsidRPr="003529DF">
        <w:rPr>
          <w:rFonts w:ascii="Arial" w:hAnsi="Arial" w:cs="Arial"/>
        </w:rPr>
        <w:t xml:space="preserve"> apply the principles of rehabilitation to different tissues and </w:t>
      </w:r>
      <w:r w:rsidR="00802165" w:rsidRPr="003529DF">
        <w:rPr>
          <w:rFonts w:ascii="Arial" w:hAnsi="Arial" w:cs="Arial"/>
        </w:rPr>
        <w:t>injuries</w:t>
      </w:r>
      <w:r w:rsidR="00646E99" w:rsidRPr="003529DF">
        <w:rPr>
          <w:rFonts w:ascii="Arial" w:hAnsi="Arial" w:cs="Arial"/>
        </w:rPr>
        <w:t xml:space="preserve"> within the body</w:t>
      </w:r>
      <w:r w:rsidR="00DD6B94" w:rsidRPr="003529DF">
        <w:rPr>
          <w:rFonts w:ascii="Arial" w:hAnsi="Arial" w:cs="Arial"/>
        </w:rPr>
        <w:t xml:space="preserve"> using specialised equipment and techniques and build on their knowledge from previous modules.</w:t>
      </w:r>
      <w:r w:rsidR="00646AE8" w:rsidRPr="003529DF">
        <w:rPr>
          <w:rFonts w:ascii="Arial" w:hAnsi="Arial" w:cs="Arial"/>
        </w:rPr>
        <w:t xml:space="preserve"> </w:t>
      </w:r>
      <w:r w:rsidR="00802165" w:rsidRPr="003529DF">
        <w:rPr>
          <w:rFonts w:ascii="Arial" w:hAnsi="Arial" w:cs="Arial"/>
        </w:rPr>
        <w:t xml:space="preserve">Students will be able to apply their </w:t>
      </w:r>
      <w:r w:rsidR="00563358" w:rsidRPr="003529DF">
        <w:rPr>
          <w:rFonts w:ascii="Arial" w:hAnsi="Arial" w:cs="Arial"/>
        </w:rPr>
        <w:t xml:space="preserve">prior </w:t>
      </w:r>
      <w:r w:rsidR="00802165" w:rsidRPr="003529DF">
        <w:rPr>
          <w:rFonts w:ascii="Arial" w:hAnsi="Arial" w:cs="Arial"/>
        </w:rPr>
        <w:t xml:space="preserve">knowledge to different </w:t>
      </w:r>
      <w:r w:rsidR="00563358" w:rsidRPr="003529DF">
        <w:rPr>
          <w:rFonts w:ascii="Arial" w:hAnsi="Arial" w:cs="Arial"/>
        </w:rPr>
        <w:t>rehabilitation equipment, pre and post</w:t>
      </w:r>
      <w:r w:rsidR="00DD6B94" w:rsidRPr="003529DF">
        <w:rPr>
          <w:rFonts w:ascii="Arial" w:hAnsi="Arial" w:cs="Arial"/>
        </w:rPr>
        <w:t xml:space="preserve"> operation and specialist areas</w:t>
      </w:r>
      <w:r w:rsidR="00563358" w:rsidRPr="003529DF">
        <w:rPr>
          <w:rFonts w:ascii="Arial" w:hAnsi="Arial" w:cs="Arial"/>
        </w:rPr>
        <w:t xml:space="preserve"> </w:t>
      </w:r>
      <w:r w:rsidR="00802165" w:rsidRPr="003529DF">
        <w:rPr>
          <w:rFonts w:ascii="Arial" w:hAnsi="Arial" w:cs="Arial"/>
        </w:rPr>
        <w:t xml:space="preserve">and </w:t>
      </w:r>
      <w:r w:rsidR="001533E2" w:rsidRPr="003529DF">
        <w:rPr>
          <w:rFonts w:ascii="Arial" w:hAnsi="Arial" w:cs="Arial"/>
        </w:rPr>
        <w:t xml:space="preserve">formulate sports </w:t>
      </w:r>
      <w:r w:rsidR="001533E2" w:rsidRPr="003529DF">
        <w:rPr>
          <w:rFonts w:ascii="Arial" w:hAnsi="Arial" w:cs="Arial"/>
        </w:rPr>
        <w:lastRenderedPageBreak/>
        <w:t xml:space="preserve">specific rehabilitation </w:t>
      </w:r>
      <w:r w:rsidR="00563358" w:rsidRPr="003529DF">
        <w:rPr>
          <w:rFonts w:ascii="Arial" w:hAnsi="Arial" w:cs="Arial"/>
        </w:rPr>
        <w:t xml:space="preserve">sessions and </w:t>
      </w:r>
      <w:r w:rsidR="001533E2" w:rsidRPr="003529DF">
        <w:rPr>
          <w:rFonts w:ascii="Arial" w:hAnsi="Arial" w:cs="Arial"/>
        </w:rPr>
        <w:t xml:space="preserve">programmes for </w:t>
      </w:r>
      <w:r w:rsidR="00802165" w:rsidRPr="003529DF">
        <w:rPr>
          <w:rFonts w:ascii="Arial" w:hAnsi="Arial" w:cs="Arial"/>
        </w:rPr>
        <w:t xml:space="preserve">their athletes and clients. </w:t>
      </w:r>
      <w:r w:rsidR="00DD6B94" w:rsidRPr="003529DF">
        <w:rPr>
          <w:rFonts w:ascii="Arial" w:hAnsi="Arial" w:cs="Arial"/>
        </w:rPr>
        <w:t xml:space="preserve">Students will </w:t>
      </w:r>
      <w:r w:rsidR="000045DF" w:rsidRPr="003529DF">
        <w:rPr>
          <w:rFonts w:ascii="Arial" w:hAnsi="Arial" w:cs="Arial"/>
        </w:rPr>
        <w:t xml:space="preserve">learn how </w:t>
      </w:r>
      <w:r w:rsidRPr="003529DF">
        <w:rPr>
          <w:rFonts w:ascii="Arial" w:hAnsi="Arial" w:cs="Arial"/>
        </w:rPr>
        <w:t>to screen</w:t>
      </w:r>
      <w:r w:rsidR="00DD6B94" w:rsidRPr="003529DF">
        <w:rPr>
          <w:rFonts w:ascii="Arial" w:hAnsi="Arial" w:cs="Arial"/>
        </w:rPr>
        <w:t xml:space="preserve"> athletes and how to formulate group based exercise sessions and programmes. Students will</w:t>
      </w:r>
      <w:r w:rsidR="00722AB8" w:rsidRPr="003529DF">
        <w:rPr>
          <w:rFonts w:ascii="Arial" w:hAnsi="Arial" w:cs="Arial"/>
        </w:rPr>
        <w:t xml:space="preserve"> study</w:t>
      </w:r>
      <w:r w:rsidR="00DD6B94" w:rsidRPr="003529DF">
        <w:rPr>
          <w:rFonts w:ascii="Arial" w:hAnsi="Arial" w:cs="Arial"/>
        </w:rPr>
        <w:t xml:space="preserve"> how rehabilitation progress</w:t>
      </w:r>
      <w:r w:rsidR="00722AB8" w:rsidRPr="003529DF">
        <w:rPr>
          <w:rFonts w:ascii="Arial" w:hAnsi="Arial" w:cs="Arial"/>
        </w:rPr>
        <w:t>es</w:t>
      </w:r>
      <w:r w:rsidR="00DD6B94" w:rsidRPr="003529DF">
        <w:rPr>
          <w:rFonts w:ascii="Arial" w:hAnsi="Arial" w:cs="Arial"/>
        </w:rPr>
        <w:t xml:space="preserve"> and </w:t>
      </w:r>
      <w:r w:rsidR="00722AB8" w:rsidRPr="003529DF">
        <w:rPr>
          <w:rFonts w:ascii="Arial" w:hAnsi="Arial" w:cs="Arial"/>
        </w:rPr>
        <w:t xml:space="preserve">how </w:t>
      </w:r>
      <w:r w:rsidR="00DD6B94" w:rsidRPr="003529DF">
        <w:rPr>
          <w:rFonts w:ascii="Arial" w:hAnsi="Arial" w:cs="Arial"/>
        </w:rPr>
        <w:t xml:space="preserve">outcomes are measured and assessed. </w:t>
      </w:r>
    </w:p>
    <w:p w14:paraId="3EFB1A1F" w14:textId="77777777" w:rsidR="009A2D37" w:rsidRPr="003529DF" w:rsidRDefault="009A2D37" w:rsidP="001533E2">
      <w:pPr>
        <w:spacing w:after="120" w:line="240" w:lineRule="auto"/>
        <w:ind w:right="260"/>
        <w:rPr>
          <w:rFonts w:ascii="Arial" w:hAnsi="Arial" w:cs="Arial"/>
          <w:iCs/>
        </w:rPr>
      </w:pPr>
    </w:p>
    <w:p w14:paraId="4225E9FC" w14:textId="448FFAA8" w:rsidR="009A2D37" w:rsidRPr="003529DF" w:rsidRDefault="009A2D37" w:rsidP="00B36673">
      <w:pPr>
        <w:pStyle w:val="ListParagraph"/>
        <w:numPr>
          <w:ilvl w:val="0"/>
          <w:numId w:val="10"/>
        </w:numPr>
        <w:spacing w:after="120" w:line="240" w:lineRule="auto"/>
        <w:ind w:right="260"/>
        <w:jc w:val="both"/>
        <w:rPr>
          <w:rFonts w:ascii="Arial" w:hAnsi="Arial" w:cs="Arial"/>
          <w:b/>
        </w:rPr>
      </w:pPr>
      <w:r w:rsidRPr="003529DF">
        <w:rPr>
          <w:rFonts w:ascii="Arial" w:hAnsi="Arial" w:cs="Arial"/>
          <w:b/>
        </w:rPr>
        <w:t xml:space="preserve">Reading List </w:t>
      </w:r>
      <w:r w:rsidR="00274ED7" w:rsidRPr="003529DF">
        <w:rPr>
          <w:rFonts w:ascii="Arial" w:hAnsi="Arial" w:cs="Arial"/>
          <w:b/>
        </w:rPr>
        <w:t>(Indicative list, current at time of publication. Reading lists will be published annually)</w:t>
      </w:r>
    </w:p>
    <w:p w14:paraId="6AF5C3E0" w14:textId="77777777" w:rsidR="001533E2" w:rsidRPr="003529DF" w:rsidRDefault="001533E2" w:rsidP="001533E2">
      <w:pPr>
        <w:pStyle w:val="ListParagraph"/>
        <w:rPr>
          <w:rFonts w:ascii="Arial" w:hAnsi="Arial" w:cs="Arial"/>
          <w:b/>
        </w:rPr>
      </w:pPr>
    </w:p>
    <w:p w14:paraId="1DEB00DA" w14:textId="1544E4C1" w:rsidR="001533E2" w:rsidRPr="003529DF" w:rsidRDefault="001533E2" w:rsidP="001533E2">
      <w:pPr>
        <w:pStyle w:val="ListParagraph"/>
        <w:rPr>
          <w:rFonts w:ascii="Arial" w:hAnsi="Arial" w:cs="Arial"/>
        </w:rPr>
      </w:pPr>
      <w:r w:rsidRPr="003529DF">
        <w:rPr>
          <w:rFonts w:ascii="Arial" w:hAnsi="Arial" w:cs="Arial"/>
        </w:rPr>
        <w:t xml:space="preserve">Brukner, P. &amp; Khan, K. (2012) </w:t>
      </w:r>
      <w:r w:rsidR="000A7A4A" w:rsidRPr="003529DF">
        <w:rPr>
          <w:rFonts w:ascii="Arial" w:hAnsi="Arial" w:cs="Arial"/>
          <w:i/>
        </w:rPr>
        <w:t>Clinical Sports M</w:t>
      </w:r>
      <w:r w:rsidRPr="003529DF">
        <w:rPr>
          <w:rFonts w:ascii="Arial" w:hAnsi="Arial" w:cs="Arial"/>
          <w:i/>
        </w:rPr>
        <w:t>edicine</w:t>
      </w:r>
      <w:r w:rsidRPr="003529DF">
        <w:rPr>
          <w:rFonts w:ascii="Arial" w:hAnsi="Arial" w:cs="Arial"/>
        </w:rPr>
        <w:t>. (4</w:t>
      </w:r>
      <w:r w:rsidRPr="003529DF">
        <w:rPr>
          <w:rFonts w:ascii="Arial" w:hAnsi="Arial" w:cs="Arial"/>
          <w:vertAlign w:val="superscript"/>
        </w:rPr>
        <w:t>th</w:t>
      </w:r>
      <w:r w:rsidRPr="003529DF">
        <w:rPr>
          <w:rFonts w:ascii="Arial" w:hAnsi="Arial" w:cs="Arial"/>
        </w:rPr>
        <w:t xml:space="preserve"> Ed) Sydney. London: Mc Graw-Hill</w:t>
      </w:r>
      <w:r w:rsidR="000A7A4A" w:rsidRPr="003529DF">
        <w:rPr>
          <w:rFonts w:ascii="Arial" w:hAnsi="Arial" w:cs="Arial"/>
        </w:rPr>
        <w:t xml:space="preserve"> ISBN: 9780070998131</w:t>
      </w:r>
    </w:p>
    <w:p w14:paraId="5B8C717A" w14:textId="77777777" w:rsidR="001533E2" w:rsidRPr="003529DF" w:rsidRDefault="001533E2" w:rsidP="001533E2">
      <w:pPr>
        <w:pStyle w:val="ListParagraph"/>
        <w:rPr>
          <w:rFonts w:ascii="Arial" w:hAnsi="Arial" w:cs="Arial"/>
        </w:rPr>
      </w:pPr>
    </w:p>
    <w:p w14:paraId="35EA3DB2" w14:textId="537ACBB0" w:rsidR="001533E2" w:rsidRPr="003529DF" w:rsidRDefault="001533E2" w:rsidP="001533E2">
      <w:pPr>
        <w:pStyle w:val="ListParagraph"/>
        <w:rPr>
          <w:rFonts w:ascii="Arial" w:hAnsi="Arial" w:cs="Arial"/>
        </w:rPr>
      </w:pPr>
      <w:r w:rsidRPr="003529DF">
        <w:rPr>
          <w:rFonts w:ascii="Arial" w:hAnsi="Arial" w:cs="Arial"/>
        </w:rPr>
        <w:t xml:space="preserve">Houglum, P.A. (2010) </w:t>
      </w:r>
      <w:r w:rsidRPr="003529DF">
        <w:rPr>
          <w:rFonts w:ascii="Arial" w:hAnsi="Arial" w:cs="Arial"/>
          <w:i/>
        </w:rPr>
        <w:t>Therap</w:t>
      </w:r>
      <w:r w:rsidR="000A7A4A" w:rsidRPr="003529DF">
        <w:rPr>
          <w:rFonts w:ascii="Arial" w:hAnsi="Arial" w:cs="Arial"/>
          <w:i/>
        </w:rPr>
        <w:t>e</w:t>
      </w:r>
      <w:r w:rsidRPr="003529DF">
        <w:rPr>
          <w:rFonts w:ascii="Arial" w:hAnsi="Arial" w:cs="Arial"/>
          <w:i/>
        </w:rPr>
        <w:t xml:space="preserve">utic Exercise for Musculoskeletal Injury </w:t>
      </w:r>
      <w:r w:rsidRPr="003529DF">
        <w:rPr>
          <w:rFonts w:ascii="Arial" w:hAnsi="Arial" w:cs="Arial"/>
        </w:rPr>
        <w:t>(3rd Ed.) Champaign IL. Human Kinetics</w:t>
      </w:r>
      <w:r w:rsidR="000A7A4A" w:rsidRPr="003529DF">
        <w:rPr>
          <w:rFonts w:ascii="Arial" w:hAnsi="Arial" w:cs="Arial"/>
        </w:rPr>
        <w:t xml:space="preserve"> ISBN: 0736051368</w:t>
      </w:r>
    </w:p>
    <w:p w14:paraId="764DB079" w14:textId="77777777" w:rsidR="001533E2" w:rsidRPr="003529DF" w:rsidRDefault="001533E2" w:rsidP="001533E2">
      <w:pPr>
        <w:pStyle w:val="ListParagraph"/>
        <w:rPr>
          <w:rFonts w:ascii="Arial" w:hAnsi="Arial" w:cs="Arial"/>
        </w:rPr>
      </w:pPr>
    </w:p>
    <w:p w14:paraId="438E3067" w14:textId="54B61255" w:rsidR="009A2D37" w:rsidRPr="003529DF" w:rsidRDefault="001533E2" w:rsidP="001533E2">
      <w:pPr>
        <w:pStyle w:val="ListParagraph"/>
        <w:tabs>
          <w:tab w:val="left" w:pos="4860"/>
        </w:tabs>
        <w:rPr>
          <w:rFonts w:ascii="Arial" w:hAnsi="Arial" w:cs="Arial"/>
        </w:rPr>
      </w:pPr>
      <w:r w:rsidRPr="003529DF">
        <w:rPr>
          <w:rFonts w:ascii="Arial" w:hAnsi="Arial" w:cs="Arial"/>
        </w:rPr>
        <w:t xml:space="preserve">Prentice, W. (2011) </w:t>
      </w:r>
      <w:r w:rsidRPr="003529DF">
        <w:rPr>
          <w:rFonts w:ascii="Arial" w:hAnsi="Arial" w:cs="Arial"/>
          <w:i/>
        </w:rPr>
        <w:t>Rehabilitation Techniques for Sport Medicine and Athletic Training</w:t>
      </w:r>
      <w:r w:rsidRPr="003529DF">
        <w:rPr>
          <w:rFonts w:ascii="Arial" w:hAnsi="Arial" w:cs="Arial"/>
        </w:rPr>
        <w:t>. 5</w:t>
      </w:r>
      <w:r w:rsidRPr="003529DF">
        <w:rPr>
          <w:rFonts w:ascii="Arial" w:hAnsi="Arial" w:cs="Arial"/>
          <w:vertAlign w:val="superscript"/>
        </w:rPr>
        <w:t>th</w:t>
      </w:r>
      <w:r w:rsidRPr="003529DF">
        <w:rPr>
          <w:rFonts w:ascii="Arial" w:hAnsi="Arial" w:cs="Arial"/>
        </w:rPr>
        <w:t xml:space="preserve"> Ed. London. Mc-Graw Hill</w:t>
      </w:r>
      <w:r w:rsidR="000A7A4A" w:rsidRPr="003529DF">
        <w:rPr>
          <w:rFonts w:ascii="Arial" w:hAnsi="Arial" w:cs="Arial"/>
        </w:rPr>
        <w:t xml:space="preserve"> ISBN: 0072462108 </w:t>
      </w:r>
    </w:p>
    <w:p w14:paraId="6BE77B1D" w14:textId="77777777" w:rsidR="001533E2" w:rsidRPr="003529DF" w:rsidRDefault="001533E2" w:rsidP="001533E2">
      <w:pPr>
        <w:pStyle w:val="ListParagraph"/>
        <w:tabs>
          <w:tab w:val="left" w:pos="4860"/>
        </w:tabs>
        <w:rPr>
          <w:rFonts w:ascii="Arial" w:hAnsi="Arial" w:cs="Arial"/>
        </w:rPr>
      </w:pPr>
    </w:p>
    <w:p w14:paraId="508E1F18" w14:textId="4E50CE23" w:rsidR="001533E2" w:rsidRPr="003529DF" w:rsidRDefault="009A2D37" w:rsidP="00E07EA3">
      <w:pPr>
        <w:pStyle w:val="ListParagraph"/>
        <w:numPr>
          <w:ilvl w:val="0"/>
          <w:numId w:val="10"/>
        </w:numPr>
        <w:spacing w:after="120" w:line="240" w:lineRule="auto"/>
        <w:ind w:right="260"/>
        <w:rPr>
          <w:rFonts w:ascii="Arial" w:hAnsi="Arial" w:cs="Arial"/>
          <w:i/>
          <w:iCs/>
        </w:rPr>
      </w:pPr>
      <w:r w:rsidRPr="003529DF">
        <w:rPr>
          <w:rFonts w:ascii="Arial" w:hAnsi="Arial" w:cs="Arial"/>
          <w:b/>
        </w:rPr>
        <w:t>Learning</w:t>
      </w:r>
      <w:r w:rsidR="006F3F8B" w:rsidRPr="003529DF">
        <w:rPr>
          <w:rFonts w:ascii="Arial" w:hAnsi="Arial" w:cs="Arial"/>
          <w:b/>
        </w:rPr>
        <w:t xml:space="preserve"> and Teaching m</w:t>
      </w:r>
      <w:r w:rsidRPr="003529DF">
        <w:rPr>
          <w:rFonts w:ascii="Arial" w:hAnsi="Arial" w:cs="Arial"/>
          <w:b/>
        </w:rPr>
        <w:t>ethods</w:t>
      </w:r>
    </w:p>
    <w:p w14:paraId="1A302F33" w14:textId="77777777" w:rsidR="001533E2" w:rsidRPr="003529DF" w:rsidRDefault="001533E2" w:rsidP="001533E2">
      <w:pPr>
        <w:pStyle w:val="ListParagraph"/>
        <w:spacing w:after="120" w:line="240" w:lineRule="auto"/>
        <w:ind w:right="260"/>
        <w:rPr>
          <w:rFonts w:ascii="Arial" w:hAnsi="Arial" w:cs="Arial"/>
          <w:i/>
          <w:iCs/>
        </w:rPr>
      </w:pPr>
    </w:p>
    <w:p w14:paraId="48D18082" w14:textId="4862400E" w:rsidR="001533E2" w:rsidRPr="003529DF" w:rsidRDefault="001533E2" w:rsidP="001533E2">
      <w:pPr>
        <w:pStyle w:val="ListParagraph"/>
        <w:spacing w:after="120"/>
        <w:rPr>
          <w:rFonts w:ascii="Arial" w:hAnsi="Arial" w:cs="Arial"/>
          <w:iCs/>
        </w:rPr>
      </w:pPr>
      <w:r w:rsidRPr="003529DF">
        <w:rPr>
          <w:rFonts w:ascii="Arial" w:hAnsi="Arial" w:cs="Arial"/>
        </w:rPr>
        <w:t xml:space="preserve">Total teaching </w:t>
      </w:r>
      <w:r w:rsidR="00FF30E6" w:rsidRPr="003529DF">
        <w:rPr>
          <w:rFonts w:ascii="Arial" w:hAnsi="Arial" w:cs="Arial"/>
        </w:rPr>
        <w:t>hours for the module will be 150</w:t>
      </w:r>
      <w:r w:rsidRPr="003529DF">
        <w:rPr>
          <w:rFonts w:ascii="Arial" w:hAnsi="Arial" w:cs="Arial"/>
        </w:rPr>
        <w:t>. The method of course delivery wi</w:t>
      </w:r>
      <w:r w:rsidR="001F2482" w:rsidRPr="003529DF">
        <w:rPr>
          <w:rFonts w:ascii="Arial" w:hAnsi="Arial" w:cs="Arial"/>
        </w:rPr>
        <w:t>ll</w:t>
      </w:r>
      <w:r w:rsidRPr="003529DF">
        <w:rPr>
          <w:rFonts w:ascii="Arial" w:hAnsi="Arial" w:cs="Arial"/>
        </w:rPr>
        <w:t xml:space="preserve"> include </w:t>
      </w:r>
      <w:r w:rsidR="00FF30E6" w:rsidRPr="003529DF">
        <w:rPr>
          <w:rFonts w:ascii="Arial" w:hAnsi="Arial" w:cs="Arial"/>
        </w:rPr>
        <w:t xml:space="preserve">weekly lectures (1 hour) and weekly </w:t>
      </w:r>
      <w:r w:rsidRPr="003529DF">
        <w:rPr>
          <w:rFonts w:ascii="Arial" w:hAnsi="Arial" w:cs="Arial"/>
        </w:rPr>
        <w:t>practical seminars</w:t>
      </w:r>
      <w:r w:rsidR="00FF30E6" w:rsidRPr="003529DF">
        <w:rPr>
          <w:rFonts w:ascii="Arial" w:hAnsi="Arial" w:cs="Arial"/>
        </w:rPr>
        <w:t xml:space="preserve"> (2 hours)</w:t>
      </w:r>
      <w:r w:rsidRPr="003529DF">
        <w:rPr>
          <w:rFonts w:ascii="Arial" w:hAnsi="Arial" w:cs="Arial"/>
          <w:i/>
          <w:iCs/>
          <w:color w:val="0000FF"/>
        </w:rPr>
        <w:t xml:space="preserve">. </w:t>
      </w:r>
      <w:r w:rsidRPr="003529DF">
        <w:rPr>
          <w:rFonts w:ascii="Arial" w:hAnsi="Arial" w:cs="Arial"/>
          <w:iCs/>
        </w:rPr>
        <w:t xml:space="preserve">These contact hours will total </w:t>
      </w:r>
      <w:r w:rsidR="00D64EFA" w:rsidRPr="003529DF">
        <w:rPr>
          <w:rFonts w:ascii="Arial" w:hAnsi="Arial" w:cs="Arial"/>
          <w:iCs/>
        </w:rPr>
        <w:t>33</w:t>
      </w:r>
      <w:r w:rsidRPr="003529DF">
        <w:rPr>
          <w:rFonts w:ascii="Arial" w:hAnsi="Arial" w:cs="Arial"/>
          <w:iCs/>
        </w:rPr>
        <w:t xml:space="preserve"> hours in which the intended learning outcomes will be covered. The remainder of the time will be devoted to private study and clinical reasoning for the reinforcement of knowledge.</w:t>
      </w:r>
    </w:p>
    <w:p w14:paraId="28025402" w14:textId="12249209" w:rsidR="007253B9" w:rsidRPr="003529DF" w:rsidRDefault="001533E2" w:rsidP="00475BEC">
      <w:pPr>
        <w:spacing w:after="120"/>
        <w:ind w:left="720"/>
        <w:rPr>
          <w:rFonts w:ascii="Arial" w:hAnsi="Arial" w:cs="Arial"/>
          <w:iCs/>
        </w:rPr>
      </w:pPr>
      <w:r w:rsidRPr="003529DF">
        <w:rPr>
          <w:rFonts w:ascii="Arial" w:hAnsi="Arial" w:cs="Arial"/>
          <w:iCs/>
        </w:rPr>
        <w:t xml:space="preserve">The lectures will review current theory and highlight principles and key issues </w:t>
      </w:r>
      <w:r w:rsidR="00FF30E6" w:rsidRPr="003529DF">
        <w:rPr>
          <w:rFonts w:ascii="Arial" w:hAnsi="Arial" w:cs="Arial"/>
          <w:iCs/>
        </w:rPr>
        <w:t xml:space="preserve">of </w:t>
      </w:r>
      <w:r w:rsidR="00475BEC" w:rsidRPr="003529DF">
        <w:rPr>
          <w:rFonts w:ascii="Arial" w:hAnsi="Arial" w:cs="Arial"/>
          <w:iCs/>
        </w:rPr>
        <w:t>rehabilitation</w:t>
      </w:r>
      <w:r w:rsidRPr="003529DF">
        <w:rPr>
          <w:rFonts w:ascii="Arial" w:hAnsi="Arial" w:cs="Arial"/>
          <w:iCs/>
        </w:rPr>
        <w:t>. These will be covered using a variety of lecture materials including e-learning. Where possible, lecture material will be made available to students on the University virtual learning environment along with key readings and other indicated material.</w:t>
      </w:r>
      <w:r w:rsidR="00FF30E6" w:rsidRPr="003529DF">
        <w:rPr>
          <w:rFonts w:ascii="Arial" w:hAnsi="Arial" w:cs="Arial"/>
          <w:iCs/>
        </w:rPr>
        <w:t xml:space="preserve"> Practical seminars will allow oral communication, problem solving and development of clinical reasoning skills.</w:t>
      </w:r>
    </w:p>
    <w:p w14:paraId="4D25391C" w14:textId="6D8C8645" w:rsidR="00FF30E6" w:rsidRPr="003529DF" w:rsidRDefault="007253B9">
      <w:pPr>
        <w:spacing w:after="120"/>
        <w:ind w:left="720"/>
        <w:rPr>
          <w:rFonts w:ascii="Arial" w:hAnsi="Arial" w:cs="Arial"/>
          <w:iCs/>
        </w:rPr>
      </w:pPr>
      <w:r w:rsidRPr="003529DF">
        <w:rPr>
          <w:rFonts w:ascii="Arial" w:hAnsi="Arial" w:cs="Arial"/>
          <w:iCs/>
        </w:rPr>
        <w:t xml:space="preserve">Students will </w:t>
      </w:r>
      <w:r w:rsidR="00F600FF" w:rsidRPr="003529DF">
        <w:rPr>
          <w:rFonts w:ascii="Arial" w:hAnsi="Arial" w:cs="Arial"/>
          <w:iCs/>
        </w:rPr>
        <w:t xml:space="preserve">be required to </w:t>
      </w:r>
      <w:r w:rsidR="00C973A2" w:rsidRPr="003529DF">
        <w:rPr>
          <w:rFonts w:ascii="Arial" w:hAnsi="Arial" w:cs="Arial"/>
          <w:iCs/>
        </w:rPr>
        <w:t xml:space="preserve">find and undertake </w:t>
      </w:r>
      <w:r w:rsidRPr="003529DF">
        <w:rPr>
          <w:rFonts w:ascii="Arial" w:hAnsi="Arial" w:cs="Arial"/>
          <w:iCs/>
        </w:rPr>
        <w:t xml:space="preserve">a supervised placement </w:t>
      </w:r>
      <w:r w:rsidR="00D158E9" w:rsidRPr="003529DF">
        <w:rPr>
          <w:rFonts w:ascii="Arial" w:hAnsi="Arial" w:cs="Arial"/>
          <w:iCs/>
        </w:rPr>
        <w:t>(</w:t>
      </w:r>
      <w:r w:rsidR="006B20EC" w:rsidRPr="003529DF">
        <w:rPr>
          <w:rFonts w:ascii="Arial" w:hAnsi="Arial" w:cs="Arial"/>
          <w:iCs/>
        </w:rPr>
        <w:t>100</w:t>
      </w:r>
      <w:r w:rsidR="00D158E9" w:rsidRPr="003529DF">
        <w:rPr>
          <w:rFonts w:ascii="Arial" w:hAnsi="Arial" w:cs="Arial"/>
          <w:iCs/>
        </w:rPr>
        <w:t xml:space="preserve"> hours)</w:t>
      </w:r>
      <w:r w:rsidR="009973B5" w:rsidRPr="003529DF">
        <w:rPr>
          <w:rFonts w:ascii="Arial" w:hAnsi="Arial" w:cs="Arial"/>
          <w:iCs/>
        </w:rPr>
        <w:t xml:space="preserve">. This will </w:t>
      </w:r>
      <w:r w:rsidR="00D3480D" w:rsidRPr="003529DF">
        <w:rPr>
          <w:rFonts w:ascii="Arial" w:hAnsi="Arial" w:cs="Arial"/>
          <w:iCs/>
        </w:rPr>
        <w:t xml:space="preserve">be </w:t>
      </w:r>
      <w:r w:rsidR="009973B5" w:rsidRPr="003529DF">
        <w:rPr>
          <w:rFonts w:ascii="Arial" w:hAnsi="Arial" w:cs="Arial"/>
          <w:iCs/>
        </w:rPr>
        <w:t>comprise</w:t>
      </w:r>
      <w:r w:rsidR="00D3480D" w:rsidRPr="003529DF">
        <w:rPr>
          <w:rFonts w:ascii="Arial" w:hAnsi="Arial" w:cs="Arial"/>
          <w:iCs/>
        </w:rPr>
        <w:t>d</w:t>
      </w:r>
      <w:r w:rsidR="009973B5" w:rsidRPr="003529DF">
        <w:rPr>
          <w:rFonts w:ascii="Arial" w:hAnsi="Arial" w:cs="Arial"/>
          <w:iCs/>
        </w:rPr>
        <w:t xml:space="preserve"> </w:t>
      </w:r>
      <w:r w:rsidR="00D3480D" w:rsidRPr="003529DF">
        <w:rPr>
          <w:rFonts w:ascii="Arial" w:hAnsi="Arial" w:cs="Arial"/>
          <w:iCs/>
        </w:rPr>
        <w:t xml:space="preserve">of supervised hours completed at  </w:t>
      </w:r>
      <w:r w:rsidR="009973B5" w:rsidRPr="003529DF">
        <w:rPr>
          <w:rFonts w:ascii="Arial" w:hAnsi="Arial" w:cs="Arial"/>
          <w:iCs/>
        </w:rPr>
        <w:t>the University Sports Clinic</w:t>
      </w:r>
      <w:r w:rsidR="00D3480D" w:rsidRPr="003529DF">
        <w:rPr>
          <w:rFonts w:ascii="Arial" w:hAnsi="Arial" w:cs="Arial"/>
          <w:iCs/>
        </w:rPr>
        <w:t xml:space="preserve"> at Medway Park</w:t>
      </w:r>
      <w:r w:rsidR="009973B5" w:rsidRPr="003529DF">
        <w:rPr>
          <w:rFonts w:ascii="Arial" w:hAnsi="Arial" w:cs="Arial"/>
          <w:iCs/>
        </w:rPr>
        <w:t xml:space="preserve"> and </w:t>
      </w:r>
      <w:r w:rsidR="00D3480D" w:rsidRPr="003529DF">
        <w:rPr>
          <w:rFonts w:ascii="Arial" w:hAnsi="Arial" w:cs="Arial"/>
          <w:iCs/>
        </w:rPr>
        <w:t>student-</w:t>
      </w:r>
      <w:r w:rsidR="009973B5" w:rsidRPr="003529DF">
        <w:rPr>
          <w:rFonts w:ascii="Arial" w:hAnsi="Arial" w:cs="Arial"/>
          <w:iCs/>
        </w:rPr>
        <w:t>sourced external placements.</w:t>
      </w:r>
      <w:r w:rsidR="001D2F52" w:rsidRPr="003529DF">
        <w:rPr>
          <w:rFonts w:ascii="Arial" w:hAnsi="Arial" w:cs="Arial"/>
          <w:iCs/>
        </w:rPr>
        <w:t xml:space="preserve"> </w:t>
      </w:r>
      <w:r w:rsidR="00D3480D" w:rsidRPr="003529DF">
        <w:rPr>
          <w:rFonts w:ascii="Arial" w:hAnsi="Arial" w:cs="Arial"/>
          <w:iCs/>
        </w:rPr>
        <w:t xml:space="preserve">Students </w:t>
      </w:r>
      <w:r w:rsidR="00D158E9" w:rsidRPr="003529DF">
        <w:rPr>
          <w:rFonts w:ascii="Arial" w:hAnsi="Arial" w:cs="Arial"/>
          <w:iCs/>
        </w:rPr>
        <w:t>will be able to apply for</w:t>
      </w:r>
      <w:r w:rsidR="009973B5" w:rsidRPr="003529DF">
        <w:rPr>
          <w:rFonts w:ascii="Arial" w:hAnsi="Arial" w:cs="Arial"/>
          <w:iCs/>
        </w:rPr>
        <w:t xml:space="preserve"> external</w:t>
      </w:r>
      <w:r w:rsidR="00D158E9" w:rsidRPr="003529DF">
        <w:rPr>
          <w:rFonts w:ascii="Arial" w:hAnsi="Arial" w:cs="Arial"/>
          <w:iCs/>
        </w:rPr>
        <w:t xml:space="preserve"> placement positions from a list of previously approved opportunities. All student placements will be formally approved by a member of staff. </w:t>
      </w:r>
      <w:r w:rsidRPr="003529DF">
        <w:rPr>
          <w:rFonts w:ascii="Arial" w:hAnsi="Arial" w:cs="Arial"/>
          <w:iCs/>
        </w:rPr>
        <w:t xml:space="preserve">The placement will </w:t>
      </w:r>
      <w:r w:rsidR="00D158E9" w:rsidRPr="003529DF">
        <w:rPr>
          <w:rFonts w:ascii="Arial" w:hAnsi="Arial" w:cs="Arial"/>
          <w:iCs/>
        </w:rPr>
        <w:t xml:space="preserve">enable students to apply the content of the module in a </w:t>
      </w:r>
      <w:r w:rsidR="00FE5D06" w:rsidRPr="003529DF">
        <w:rPr>
          <w:rFonts w:ascii="Arial" w:hAnsi="Arial" w:cs="Arial"/>
          <w:iCs/>
        </w:rPr>
        <w:t>real-life</w:t>
      </w:r>
      <w:r w:rsidR="00D158E9" w:rsidRPr="003529DF">
        <w:rPr>
          <w:rFonts w:ascii="Arial" w:hAnsi="Arial" w:cs="Arial"/>
          <w:iCs/>
        </w:rPr>
        <w:t xml:space="preserve"> setting under supervision </w:t>
      </w:r>
      <w:r w:rsidR="00D3480D" w:rsidRPr="003529DF">
        <w:rPr>
          <w:rFonts w:ascii="Arial" w:hAnsi="Arial" w:cs="Arial"/>
          <w:iCs/>
        </w:rPr>
        <w:t xml:space="preserve">of </w:t>
      </w:r>
      <w:r w:rsidR="00D158E9" w:rsidRPr="003529DF">
        <w:rPr>
          <w:rFonts w:ascii="Arial" w:hAnsi="Arial" w:cs="Arial"/>
          <w:iCs/>
        </w:rPr>
        <w:t xml:space="preserve">a qualified practitioner. </w:t>
      </w:r>
    </w:p>
    <w:p w14:paraId="280CCFD9" w14:textId="4307EB32" w:rsidR="00FF30E6" w:rsidRPr="00B33B2B" w:rsidRDefault="00FF30E6" w:rsidP="00475BEC">
      <w:pPr>
        <w:spacing w:after="120"/>
        <w:ind w:left="720"/>
        <w:rPr>
          <w:rFonts w:ascii="Arial" w:hAnsi="Arial" w:cs="Arial"/>
          <w:iCs/>
          <w:color w:val="0000FF"/>
        </w:rPr>
      </w:pPr>
      <w:r w:rsidRPr="003529DF">
        <w:rPr>
          <w:rFonts w:ascii="Arial" w:hAnsi="Arial" w:cs="Arial"/>
          <w:iCs/>
        </w:rPr>
        <w:t xml:space="preserve">The focus </w:t>
      </w:r>
      <w:r w:rsidR="00D3480D" w:rsidRPr="003529DF">
        <w:rPr>
          <w:rFonts w:ascii="Arial" w:hAnsi="Arial" w:cs="Arial"/>
          <w:iCs/>
        </w:rPr>
        <w:t xml:space="preserve">of </w:t>
      </w:r>
      <w:r w:rsidRPr="003529DF">
        <w:rPr>
          <w:rFonts w:ascii="Arial" w:hAnsi="Arial" w:cs="Arial"/>
          <w:iCs/>
        </w:rPr>
        <w:t>private study will be on wider reading and inquiry to develop and reinforce deeper understanding of the topics covered in lectures, preparation for practical seminars, practice using treatment modalities and work towards assessments. It will allow the students to develop time management skills, library and information retrieval skills and critical thinking skills.</w:t>
      </w:r>
      <w:r w:rsidRPr="00B33B2B">
        <w:rPr>
          <w:rFonts w:ascii="Arial" w:hAnsi="Arial" w:cs="Arial"/>
          <w:iCs/>
        </w:rPr>
        <w:t xml:space="preserve"> </w:t>
      </w:r>
    </w:p>
    <w:p w14:paraId="40E3C0AD" w14:textId="59CD6DBC" w:rsidR="009A2D37" w:rsidRPr="001533E2" w:rsidRDefault="009A2D37" w:rsidP="001533E2">
      <w:pPr>
        <w:pStyle w:val="ListParagraph"/>
        <w:spacing w:after="120" w:line="240" w:lineRule="auto"/>
        <w:ind w:right="260"/>
        <w:rPr>
          <w:rFonts w:ascii="Arial" w:hAnsi="Arial" w:cs="Arial"/>
          <w:i/>
          <w:iCs/>
        </w:rPr>
      </w:pPr>
    </w:p>
    <w:p w14:paraId="6F1793EF" w14:textId="77777777" w:rsidR="00FF30E6" w:rsidRPr="00307216" w:rsidRDefault="00EF4933" w:rsidP="00E07EA3">
      <w:pPr>
        <w:numPr>
          <w:ilvl w:val="0"/>
          <w:numId w:val="10"/>
        </w:numPr>
        <w:spacing w:after="120" w:line="240" w:lineRule="auto"/>
        <w:ind w:left="426" w:right="260" w:hanging="426"/>
        <w:rPr>
          <w:rFonts w:ascii="Arial" w:hAnsi="Arial" w:cs="Arial"/>
          <w:b/>
          <w:i/>
          <w:iCs/>
        </w:rPr>
      </w:pPr>
      <w:r w:rsidRPr="00302082">
        <w:rPr>
          <w:rFonts w:ascii="Arial" w:hAnsi="Arial" w:cs="Arial"/>
          <w:b/>
        </w:rPr>
        <w:t>Assessment methods</w:t>
      </w:r>
      <w:r w:rsidR="006F3F8B" w:rsidRPr="00302082">
        <w:rPr>
          <w:rFonts w:ascii="Arial" w:hAnsi="Arial" w:cs="Arial"/>
          <w:b/>
        </w:rPr>
        <w:t>.</w:t>
      </w:r>
    </w:p>
    <w:p w14:paraId="217AC5A9" w14:textId="77777777" w:rsidR="006B20EC" w:rsidRDefault="006B20EC" w:rsidP="006B20EC">
      <w:pPr>
        <w:pStyle w:val="ListParagraph"/>
        <w:spacing w:after="120"/>
        <w:ind w:left="502" w:right="260"/>
        <w:rPr>
          <w:rFonts w:ascii="Arial" w:hAnsi="Arial" w:cs="Arial"/>
        </w:rPr>
      </w:pPr>
      <w:r>
        <w:rPr>
          <w:rFonts w:ascii="Arial" w:hAnsi="Arial" w:cs="Arial"/>
        </w:rPr>
        <w:t>This module will be assessed by:</w:t>
      </w:r>
    </w:p>
    <w:p w14:paraId="7DFDADAC" w14:textId="77777777" w:rsidR="006B20EC" w:rsidRDefault="006B20EC" w:rsidP="006B20EC">
      <w:pPr>
        <w:spacing w:after="120"/>
        <w:ind w:left="426" w:right="260"/>
        <w:rPr>
          <w:rFonts w:ascii="Arial" w:hAnsi="Arial" w:cs="Arial"/>
        </w:rPr>
      </w:pPr>
      <w:r>
        <w:rPr>
          <w:rFonts w:ascii="Arial" w:hAnsi="Arial" w:cs="Arial"/>
        </w:rPr>
        <w:t>A piece of written coursework (2500 words) which is worth 30% of the final module mark.</w:t>
      </w:r>
    </w:p>
    <w:p w14:paraId="07FCA90E" w14:textId="77777777" w:rsidR="006B20EC" w:rsidRDefault="006B20EC" w:rsidP="006B20EC">
      <w:pPr>
        <w:spacing w:after="120"/>
        <w:ind w:left="426" w:right="260"/>
        <w:rPr>
          <w:rFonts w:ascii="Arial" w:hAnsi="Arial" w:cs="Arial"/>
        </w:rPr>
      </w:pPr>
      <w:r w:rsidRPr="003529DF">
        <w:rPr>
          <w:rFonts w:ascii="Arial" w:hAnsi="Arial" w:cs="Arial"/>
        </w:rPr>
        <w:lastRenderedPageBreak/>
        <w:t>A placement logbook including treatment plans, clinical notes and records of self-reflection (100 hours supervised by a suitably qualified member of staff or supervisor) which is worth 70% of the final module mark.</w:t>
      </w:r>
    </w:p>
    <w:p w14:paraId="7C637DD7" w14:textId="43516827" w:rsidR="00B9109B" w:rsidRPr="00307216" w:rsidRDefault="00B9109B" w:rsidP="00307216">
      <w:pPr>
        <w:spacing w:after="120" w:line="240" w:lineRule="auto"/>
        <w:ind w:right="260"/>
        <w:rPr>
          <w:rFonts w:ascii="Arial" w:hAnsi="Arial" w:cs="Arial"/>
          <w:iCs/>
        </w:rPr>
      </w:pPr>
    </w:p>
    <w:p w14:paraId="13446DF7" w14:textId="49D53030" w:rsidR="00727780" w:rsidRPr="00E07EA3" w:rsidRDefault="006F3F8B" w:rsidP="00E07EA3">
      <w:pPr>
        <w:numPr>
          <w:ilvl w:val="0"/>
          <w:numId w:val="10"/>
        </w:numPr>
        <w:spacing w:after="120" w:line="240" w:lineRule="auto"/>
        <w:ind w:left="426" w:right="260" w:hanging="426"/>
        <w:rPr>
          <w:rFonts w:ascii="Arial" w:hAnsi="Arial" w:cs="Arial"/>
          <w:b/>
          <w:i/>
          <w:iCs/>
        </w:rPr>
      </w:pPr>
      <w:r w:rsidRPr="00E07EA3">
        <w:rPr>
          <w:rFonts w:ascii="Arial" w:hAnsi="Arial" w:cs="Arial"/>
          <w:b/>
          <w:i/>
          <w:iCs/>
        </w:rPr>
        <w:t>Map of Module Learning Outcomes</w:t>
      </w:r>
      <w:r w:rsidR="00B30E07" w:rsidRPr="00E07EA3">
        <w:rPr>
          <w:rFonts w:ascii="Arial" w:hAnsi="Arial" w:cs="Arial"/>
          <w:b/>
          <w:i/>
          <w:iCs/>
        </w:rPr>
        <w:t xml:space="preserve"> </w:t>
      </w:r>
    </w:p>
    <w:tbl>
      <w:tblPr>
        <w:tblW w:w="9356" w:type="dxa"/>
        <w:tblInd w:w="108" w:type="dxa"/>
        <w:tblCellMar>
          <w:left w:w="0" w:type="dxa"/>
          <w:right w:w="0" w:type="dxa"/>
        </w:tblCellMar>
        <w:tblLook w:val="04A0" w:firstRow="1" w:lastRow="0" w:firstColumn="1" w:lastColumn="0" w:noHBand="0" w:noVBand="1"/>
      </w:tblPr>
      <w:tblGrid>
        <w:gridCol w:w="3083"/>
        <w:gridCol w:w="1170"/>
        <w:gridCol w:w="567"/>
        <w:gridCol w:w="567"/>
        <w:gridCol w:w="567"/>
        <w:gridCol w:w="567"/>
        <w:gridCol w:w="567"/>
        <w:gridCol w:w="567"/>
        <w:gridCol w:w="567"/>
        <w:gridCol w:w="567"/>
        <w:gridCol w:w="567"/>
      </w:tblGrid>
      <w:tr w:rsidR="006B20EC" w14:paraId="76C142B4" w14:textId="77777777" w:rsidTr="003529DF">
        <w:tc>
          <w:tcPr>
            <w:tcW w:w="308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9953D05" w14:textId="77777777" w:rsidR="006B20EC" w:rsidRDefault="006B20EC">
            <w:pPr>
              <w:spacing w:after="120"/>
              <w:ind w:left="33"/>
              <w:rPr>
                <w:rFonts w:ascii="Arial" w:eastAsiaTheme="minorHAnsi" w:hAnsi="Arial" w:cs="Arial"/>
                <w:b/>
                <w:bCs/>
                <w:lang w:eastAsia="en-US"/>
              </w:rPr>
            </w:pPr>
            <w:r>
              <w:rPr>
                <w:rFonts w:ascii="Arial" w:hAnsi="Arial" w:cs="Arial"/>
                <w:b/>
                <w:bCs/>
              </w:rPr>
              <w:t>Module learning outcome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52C0C8" w14:textId="77777777" w:rsidR="006B20EC" w:rsidRDefault="006B20EC">
            <w:pPr>
              <w:spacing w:after="120"/>
              <w:rPr>
                <w:rFonts w:ascii="Arial" w:eastAsiaTheme="minorHAnsi" w:hAnsi="Arial" w:cs="Arial"/>
                <w:i/>
                <w:iCs/>
                <w:lang w:eastAsia="en-US"/>
              </w:rPr>
            </w:pP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BA9BF0" w14:textId="77777777" w:rsidR="006B20EC" w:rsidRDefault="006B20EC">
            <w:pPr>
              <w:spacing w:after="120"/>
              <w:rPr>
                <w:rFonts w:ascii="Arial" w:eastAsiaTheme="minorHAnsi" w:hAnsi="Arial" w:cs="Arial"/>
                <w:i/>
                <w:iCs/>
                <w:lang w:eastAsia="en-US"/>
              </w:rPr>
            </w:pPr>
            <w:r>
              <w:rPr>
                <w:rFonts w:ascii="Arial" w:hAnsi="Arial" w:cs="Arial"/>
                <w:i/>
                <w:iCs/>
              </w:rPr>
              <w:t>8.1</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FD1383" w14:textId="77777777" w:rsidR="006B20EC" w:rsidRDefault="006B20EC">
            <w:pPr>
              <w:spacing w:after="120"/>
              <w:rPr>
                <w:rFonts w:ascii="Arial" w:eastAsiaTheme="minorHAnsi" w:hAnsi="Arial" w:cs="Arial"/>
                <w:i/>
                <w:iCs/>
                <w:lang w:eastAsia="en-US"/>
              </w:rPr>
            </w:pPr>
            <w:r>
              <w:rPr>
                <w:rFonts w:ascii="Arial" w:hAnsi="Arial" w:cs="Arial"/>
                <w:i/>
                <w:iCs/>
              </w:rPr>
              <w:t>8.2</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E273D0" w14:textId="77777777" w:rsidR="006B20EC" w:rsidRDefault="006B20EC">
            <w:pPr>
              <w:spacing w:after="120"/>
              <w:rPr>
                <w:rFonts w:ascii="Arial" w:eastAsiaTheme="minorHAnsi" w:hAnsi="Arial" w:cs="Arial"/>
                <w:i/>
                <w:iCs/>
                <w:lang w:eastAsia="en-US"/>
              </w:rPr>
            </w:pPr>
            <w:r>
              <w:rPr>
                <w:rFonts w:ascii="Arial" w:hAnsi="Arial" w:cs="Arial"/>
                <w:i/>
                <w:iCs/>
              </w:rPr>
              <w:t>8.3</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81C9B4" w14:textId="77777777" w:rsidR="006B20EC" w:rsidRDefault="006B20EC">
            <w:pPr>
              <w:spacing w:after="120"/>
              <w:rPr>
                <w:rFonts w:ascii="Arial" w:eastAsiaTheme="minorHAnsi" w:hAnsi="Arial" w:cs="Arial"/>
                <w:i/>
                <w:iCs/>
                <w:lang w:eastAsia="en-US"/>
              </w:rPr>
            </w:pPr>
            <w:r>
              <w:rPr>
                <w:rFonts w:ascii="Arial" w:hAnsi="Arial" w:cs="Arial"/>
                <w:i/>
                <w:iCs/>
              </w:rPr>
              <w:t>8.4</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23E1BE" w14:textId="77777777" w:rsidR="006B20EC" w:rsidRDefault="006B20EC">
            <w:pPr>
              <w:spacing w:after="120"/>
              <w:rPr>
                <w:rFonts w:ascii="Arial" w:eastAsiaTheme="minorHAnsi" w:hAnsi="Arial" w:cs="Arial"/>
                <w:i/>
                <w:iCs/>
                <w:lang w:eastAsia="en-US"/>
              </w:rPr>
            </w:pPr>
            <w:r>
              <w:rPr>
                <w:rFonts w:ascii="Arial" w:hAnsi="Arial" w:cs="Arial"/>
                <w:i/>
                <w:iCs/>
              </w:rPr>
              <w:t>8.5</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9830AE" w14:textId="77777777" w:rsidR="006B20EC" w:rsidRDefault="006B20EC">
            <w:pPr>
              <w:spacing w:after="120"/>
              <w:rPr>
                <w:rFonts w:ascii="Arial" w:eastAsiaTheme="minorHAnsi" w:hAnsi="Arial" w:cs="Arial"/>
                <w:i/>
                <w:iCs/>
                <w:lang w:eastAsia="en-US"/>
              </w:rPr>
            </w:pPr>
            <w:r>
              <w:rPr>
                <w:rFonts w:ascii="Arial" w:hAnsi="Arial" w:cs="Arial"/>
                <w:i/>
                <w:iCs/>
              </w:rPr>
              <w:t>9.1</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906A62" w14:textId="77777777" w:rsidR="006B20EC" w:rsidRDefault="006B20EC">
            <w:pPr>
              <w:spacing w:after="120"/>
              <w:rPr>
                <w:rFonts w:ascii="Arial" w:eastAsiaTheme="minorHAnsi" w:hAnsi="Arial" w:cs="Arial"/>
                <w:i/>
                <w:iCs/>
                <w:lang w:eastAsia="en-US"/>
              </w:rPr>
            </w:pPr>
            <w:r>
              <w:rPr>
                <w:rFonts w:ascii="Arial" w:hAnsi="Arial" w:cs="Arial"/>
                <w:i/>
                <w:iCs/>
              </w:rPr>
              <w:t>9.2</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4E3674" w14:textId="77777777" w:rsidR="006B20EC" w:rsidRDefault="006B20EC">
            <w:pPr>
              <w:spacing w:after="120"/>
              <w:rPr>
                <w:rFonts w:ascii="Arial" w:eastAsiaTheme="minorHAnsi" w:hAnsi="Arial" w:cs="Arial"/>
                <w:i/>
                <w:iCs/>
                <w:lang w:eastAsia="en-US"/>
              </w:rPr>
            </w:pPr>
            <w:r>
              <w:rPr>
                <w:rFonts w:ascii="Arial" w:hAnsi="Arial" w:cs="Arial"/>
                <w:i/>
                <w:iCs/>
              </w:rPr>
              <w:t>9.3</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8BB590" w14:textId="77777777" w:rsidR="006B20EC" w:rsidRDefault="006B20EC">
            <w:pPr>
              <w:spacing w:after="120"/>
              <w:rPr>
                <w:rFonts w:ascii="Arial" w:eastAsiaTheme="minorHAnsi" w:hAnsi="Arial" w:cs="Arial"/>
                <w:i/>
                <w:iCs/>
                <w:lang w:eastAsia="en-US"/>
              </w:rPr>
            </w:pPr>
            <w:r>
              <w:rPr>
                <w:rFonts w:ascii="Arial" w:hAnsi="Arial" w:cs="Arial"/>
                <w:i/>
                <w:iCs/>
              </w:rPr>
              <w:t>9.4</w:t>
            </w:r>
          </w:p>
        </w:tc>
      </w:tr>
      <w:tr w:rsidR="006B20EC" w14:paraId="0C8CB988" w14:textId="77777777" w:rsidTr="003529DF">
        <w:tc>
          <w:tcPr>
            <w:tcW w:w="308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F28FB15" w14:textId="77777777" w:rsidR="006B20EC" w:rsidRDefault="006B20EC">
            <w:pPr>
              <w:spacing w:after="120"/>
              <w:rPr>
                <w:rFonts w:ascii="Arial" w:eastAsiaTheme="minorHAnsi" w:hAnsi="Arial" w:cs="Arial"/>
                <w:b/>
                <w:bCs/>
                <w:lang w:eastAsia="en-US"/>
              </w:rPr>
            </w:pPr>
            <w:r>
              <w:rPr>
                <w:rFonts w:ascii="Arial" w:hAnsi="Arial" w:cs="Arial"/>
                <w:b/>
                <w:bCs/>
              </w:rPr>
              <w:t>Learning/ teaching method</w:t>
            </w:r>
          </w:p>
        </w:tc>
        <w:tc>
          <w:tcPr>
            <w:tcW w:w="117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12355309" w14:textId="77777777" w:rsidR="006B20EC" w:rsidRDefault="006B20EC">
            <w:pPr>
              <w:spacing w:after="120"/>
              <w:rPr>
                <w:rFonts w:ascii="Arial" w:eastAsiaTheme="minorHAnsi" w:hAnsi="Arial" w:cs="Arial"/>
                <w:b/>
                <w:bCs/>
                <w:lang w:eastAsia="en-US"/>
              </w:rPr>
            </w:pPr>
            <w:r>
              <w:rPr>
                <w:rFonts w:ascii="Arial" w:hAnsi="Arial" w:cs="Arial"/>
                <w:b/>
                <w:bCs/>
                <w:shd w:val="clear" w:color="auto" w:fill="D9D9D9"/>
              </w:rPr>
              <w:t>Hours allocated</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2BF443B" w14:textId="77777777" w:rsidR="006B20EC" w:rsidRDefault="006B20EC">
            <w:pPr>
              <w:spacing w:after="120"/>
              <w:rPr>
                <w:rFonts w:ascii="Arial" w:eastAsiaTheme="minorHAnsi" w:hAnsi="Arial" w:cs="Arial"/>
                <w:b/>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EA95B9C" w14:textId="77777777" w:rsidR="006B20EC" w:rsidRDefault="006B20EC">
            <w:pPr>
              <w:spacing w:after="120"/>
              <w:rPr>
                <w:rFonts w:ascii="Arial" w:eastAsiaTheme="minorHAnsi" w:hAnsi="Arial" w:cs="Arial"/>
                <w:b/>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22C30C8" w14:textId="77777777" w:rsidR="006B20EC" w:rsidRDefault="006B20EC">
            <w:pPr>
              <w:spacing w:after="120"/>
              <w:rPr>
                <w:rFonts w:ascii="Arial" w:eastAsiaTheme="minorHAnsi" w:hAnsi="Arial" w:cs="Arial"/>
                <w:b/>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45862F0" w14:textId="77777777" w:rsidR="006B20EC" w:rsidRDefault="006B20EC">
            <w:pPr>
              <w:spacing w:after="120"/>
              <w:rPr>
                <w:rFonts w:ascii="Arial" w:eastAsiaTheme="minorHAnsi" w:hAnsi="Arial" w:cs="Arial"/>
                <w:b/>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DD87BCF" w14:textId="77777777" w:rsidR="006B20EC" w:rsidRDefault="006B20EC">
            <w:pPr>
              <w:spacing w:after="120"/>
              <w:rPr>
                <w:rFonts w:ascii="Arial" w:eastAsiaTheme="minorHAnsi" w:hAnsi="Arial" w:cs="Arial"/>
                <w:b/>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512A03F" w14:textId="77777777" w:rsidR="006B20EC" w:rsidRDefault="006B20EC">
            <w:pPr>
              <w:spacing w:after="120"/>
              <w:rPr>
                <w:rFonts w:ascii="Arial" w:eastAsiaTheme="minorHAnsi" w:hAnsi="Arial" w:cs="Arial"/>
                <w:b/>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69A67E1" w14:textId="77777777" w:rsidR="006B20EC" w:rsidRDefault="006B20EC">
            <w:pPr>
              <w:spacing w:after="120"/>
              <w:rPr>
                <w:rFonts w:ascii="Arial" w:eastAsiaTheme="minorHAnsi" w:hAnsi="Arial" w:cs="Arial"/>
                <w:b/>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C8FF828" w14:textId="77777777" w:rsidR="006B20EC" w:rsidRDefault="006B20EC">
            <w:pPr>
              <w:spacing w:after="120"/>
              <w:rPr>
                <w:rFonts w:ascii="Arial" w:eastAsiaTheme="minorHAnsi" w:hAnsi="Arial" w:cs="Arial"/>
                <w:b/>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A2FF312" w14:textId="77777777" w:rsidR="006B20EC" w:rsidRDefault="006B20EC">
            <w:pPr>
              <w:spacing w:after="120"/>
              <w:rPr>
                <w:rFonts w:ascii="Arial" w:eastAsiaTheme="minorHAnsi" w:hAnsi="Arial" w:cs="Arial"/>
                <w:b/>
                <w:bCs/>
                <w:lang w:eastAsia="en-US"/>
              </w:rPr>
            </w:pPr>
          </w:p>
        </w:tc>
      </w:tr>
      <w:tr w:rsidR="006B20EC" w14:paraId="381D1CF3" w14:textId="77777777" w:rsidTr="003529DF">
        <w:tc>
          <w:tcPr>
            <w:tcW w:w="30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B64E88" w14:textId="77777777" w:rsidR="006B20EC" w:rsidRPr="003529DF" w:rsidRDefault="006B20EC">
            <w:pPr>
              <w:spacing w:after="120"/>
              <w:rPr>
                <w:rFonts w:ascii="Arial" w:eastAsiaTheme="minorHAnsi" w:hAnsi="Arial" w:cs="Arial"/>
                <w:bCs/>
                <w:lang w:eastAsia="en-US"/>
              </w:rPr>
            </w:pPr>
            <w:r w:rsidRPr="003529DF">
              <w:rPr>
                <w:rFonts w:ascii="Arial" w:hAnsi="Arial" w:cs="Arial"/>
                <w:bCs/>
              </w:rPr>
              <w:t>Private Study</w:t>
            </w:r>
          </w:p>
          <w:p w14:paraId="25EF6CC2" w14:textId="77777777" w:rsidR="006B20EC" w:rsidRDefault="006B20EC">
            <w:pPr>
              <w:spacing w:after="120"/>
              <w:rPr>
                <w:rFonts w:ascii="Arial" w:eastAsiaTheme="minorHAnsi" w:hAnsi="Arial" w:cs="Arial"/>
                <w:b/>
                <w:bCs/>
                <w:lang w:eastAsia="en-US"/>
              </w:rPr>
            </w:pPr>
            <w:r w:rsidRPr="003529DF">
              <w:rPr>
                <w:rFonts w:ascii="Arial" w:hAnsi="Arial" w:cs="Arial"/>
                <w:bCs/>
              </w:rPr>
              <w:t>(including 100 hours of placement hours to be recorded in a logbook)</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6D2C0E8A" w14:textId="77777777" w:rsidR="006B20EC" w:rsidRDefault="006B20EC">
            <w:pPr>
              <w:spacing w:after="120"/>
              <w:rPr>
                <w:rFonts w:ascii="Arial" w:eastAsiaTheme="minorHAnsi" w:hAnsi="Arial" w:cs="Arial"/>
                <w:i/>
                <w:iCs/>
                <w:lang w:eastAsia="en-US"/>
              </w:rPr>
            </w:pPr>
            <w:r>
              <w:rPr>
                <w:rFonts w:ascii="Arial" w:hAnsi="Arial" w:cs="Arial"/>
                <w:i/>
                <w:iCs/>
              </w:rPr>
              <w:t>117</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E36A996"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214B716"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FC0876F"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81868E4"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B7CDC2E"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0179306"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3701D81"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F28ACE9"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67E58B0" w14:textId="77777777" w:rsidR="006B20EC" w:rsidRDefault="006B20EC">
            <w:pPr>
              <w:spacing w:after="120"/>
              <w:rPr>
                <w:rFonts w:ascii="Arial" w:eastAsiaTheme="minorHAnsi" w:hAnsi="Arial" w:cs="Arial"/>
                <w:b/>
                <w:bCs/>
                <w:lang w:eastAsia="en-US"/>
              </w:rPr>
            </w:pPr>
            <w:r>
              <w:rPr>
                <w:rFonts w:ascii="Arial" w:hAnsi="Arial" w:cs="Arial"/>
                <w:b/>
                <w:bCs/>
              </w:rPr>
              <w:t>x</w:t>
            </w:r>
          </w:p>
        </w:tc>
      </w:tr>
      <w:tr w:rsidR="006B20EC" w14:paraId="550C966C" w14:textId="77777777" w:rsidTr="003529DF">
        <w:tc>
          <w:tcPr>
            <w:tcW w:w="30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C54EB" w14:textId="77777777" w:rsidR="006B20EC" w:rsidRDefault="006B20EC">
            <w:pPr>
              <w:spacing w:after="120"/>
              <w:rPr>
                <w:rFonts w:ascii="Arial" w:eastAsiaTheme="minorHAnsi" w:hAnsi="Arial" w:cs="Arial"/>
                <w:i/>
                <w:iCs/>
                <w:lang w:eastAsia="en-US"/>
              </w:rPr>
            </w:pPr>
            <w:r>
              <w:rPr>
                <w:rFonts w:ascii="Arial" w:hAnsi="Arial" w:cs="Arial"/>
                <w:i/>
                <w:iCs/>
              </w:rPr>
              <w:t>Lecture</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38828F84" w14:textId="77777777" w:rsidR="006B20EC" w:rsidRDefault="006B20EC">
            <w:pPr>
              <w:spacing w:after="120"/>
              <w:rPr>
                <w:rFonts w:ascii="Arial" w:eastAsiaTheme="minorHAnsi" w:hAnsi="Arial" w:cs="Arial"/>
                <w:i/>
                <w:iCs/>
                <w:lang w:eastAsia="en-US"/>
              </w:rPr>
            </w:pPr>
            <w:r>
              <w:rPr>
                <w:rFonts w:ascii="Arial" w:hAnsi="Arial" w:cs="Arial"/>
                <w:i/>
                <w:iCs/>
              </w:rPr>
              <w:t>11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3C8941F"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0E72295"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E26863E"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6F8E9BE"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62BE32F" w14:textId="77777777" w:rsidR="006B20EC" w:rsidRDefault="006B20EC">
            <w:pPr>
              <w:spacing w:after="120"/>
              <w:rPr>
                <w:rFonts w:ascii="Arial" w:eastAsiaTheme="minorHAnsi" w:hAnsi="Arial" w:cs="Arial"/>
                <w:b/>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CB74EA7"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F512892"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78E42F4"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7AB6349" w14:textId="77777777" w:rsidR="006B20EC" w:rsidRDefault="006B20EC">
            <w:pPr>
              <w:spacing w:after="120"/>
              <w:rPr>
                <w:rFonts w:ascii="Arial" w:eastAsiaTheme="minorHAnsi" w:hAnsi="Arial" w:cs="Arial"/>
                <w:b/>
                <w:bCs/>
                <w:lang w:eastAsia="en-US"/>
              </w:rPr>
            </w:pPr>
            <w:r>
              <w:rPr>
                <w:rFonts w:ascii="Arial" w:hAnsi="Arial" w:cs="Arial"/>
                <w:b/>
                <w:bCs/>
              </w:rPr>
              <w:t>x</w:t>
            </w:r>
          </w:p>
        </w:tc>
      </w:tr>
      <w:tr w:rsidR="006B20EC" w14:paraId="653A873E" w14:textId="77777777" w:rsidTr="003529DF">
        <w:tc>
          <w:tcPr>
            <w:tcW w:w="30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F3A232" w14:textId="77777777" w:rsidR="006B20EC" w:rsidRDefault="006B20EC">
            <w:pPr>
              <w:spacing w:after="120"/>
              <w:rPr>
                <w:rFonts w:ascii="Arial" w:eastAsiaTheme="minorHAnsi" w:hAnsi="Arial" w:cs="Arial"/>
                <w:i/>
                <w:iCs/>
                <w:lang w:eastAsia="en-US"/>
              </w:rPr>
            </w:pPr>
            <w:r>
              <w:rPr>
                <w:rFonts w:ascii="Arial" w:hAnsi="Arial" w:cs="Arial"/>
                <w:i/>
                <w:iCs/>
              </w:rPr>
              <w:t xml:space="preserve">Practical Seminars </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43A246C2" w14:textId="77777777" w:rsidR="006B20EC" w:rsidRDefault="006B20EC">
            <w:pPr>
              <w:spacing w:after="120"/>
              <w:rPr>
                <w:rFonts w:ascii="Arial" w:eastAsiaTheme="minorHAnsi" w:hAnsi="Arial" w:cs="Arial"/>
                <w:i/>
                <w:iCs/>
                <w:lang w:eastAsia="en-US"/>
              </w:rPr>
            </w:pPr>
            <w:r>
              <w:rPr>
                <w:rFonts w:ascii="Arial" w:hAnsi="Arial" w:cs="Arial"/>
                <w:i/>
                <w:iCs/>
              </w:rPr>
              <w:t>22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3815E36"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508205F"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3CEC5C9"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E8691BA"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B916104" w14:textId="77777777" w:rsidR="006B20EC" w:rsidRDefault="006B20EC">
            <w:pPr>
              <w:spacing w:after="120"/>
              <w:rPr>
                <w:rFonts w:ascii="Arial" w:eastAsiaTheme="minorHAnsi" w:hAnsi="Arial" w:cs="Arial"/>
                <w:b/>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343A522"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522B230"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F1AB50E"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EA0ADDB" w14:textId="77777777" w:rsidR="006B20EC" w:rsidRDefault="006B20EC">
            <w:pPr>
              <w:spacing w:after="120"/>
              <w:rPr>
                <w:rFonts w:ascii="Arial" w:eastAsiaTheme="minorHAnsi" w:hAnsi="Arial" w:cs="Arial"/>
                <w:b/>
                <w:bCs/>
                <w:lang w:eastAsia="en-US"/>
              </w:rPr>
            </w:pPr>
            <w:r>
              <w:rPr>
                <w:rFonts w:ascii="Arial" w:hAnsi="Arial" w:cs="Arial"/>
                <w:b/>
                <w:bCs/>
              </w:rPr>
              <w:t>x</w:t>
            </w:r>
          </w:p>
        </w:tc>
      </w:tr>
      <w:tr w:rsidR="006B20EC" w14:paraId="083EA815" w14:textId="77777777" w:rsidTr="003529DF">
        <w:tc>
          <w:tcPr>
            <w:tcW w:w="308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16349D1" w14:textId="77777777" w:rsidR="006B20EC" w:rsidRDefault="006B20EC">
            <w:pPr>
              <w:spacing w:after="120"/>
              <w:rPr>
                <w:rFonts w:ascii="Arial" w:eastAsiaTheme="minorHAnsi" w:hAnsi="Arial" w:cs="Arial"/>
                <w:b/>
                <w:bCs/>
                <w:lang w:eastAsia="en-US"/>
              </w:rPr>
            </w:pPr>
            <w:r>
              <w:rPr>
                <w:rFonts w:ascii="Arial" w:hAnsi="Arial" w:cs="Arial"/>
                <w:b/>
                <w:bCs/>
              </w:rPr>
              <w:t>Assessment method</w:t>
            </w:r>
          </w:p>
        </w:tc>
        <w:tc>
          <w:tcPr>
            <w:tcW w:w="117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91386CF" w14:textId="77777777" w:rsidR="006B20EC" w:rsidRDefault="006B20EC">
            <w:pPr>
              <w:spacing w:after="120"/>
              <w:rPr>
                <w:rFonts w:ascii="Arial" w:eastAsiaTheme="minorHAnsi" w:hAnsi="Arial" w:cs="Arial"/>
                <w:b/>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D27694C" w14:textId="77777777" w:rsidR="006B20EC" w:rsidRDefault="006B20EC">
            <w:pPr>
              <w:spacing w:after="120"/>
              <w:rPr>
                <w:rFonts w:ascii="Arial" w:eastAsiaTheme="minorHAnsi" w:hAnsi="Arial" w:cs="Arial"/>
                <w:b/>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BFF67FF" w14:textId="77777777" w:rsidR="006B20EC" w:rsidRDefault="006B20EC">
            <w:pPr>
              <w:spacing w:after="120"/>
              <w:rPr>
                <w:rFonts w:ascii="Arial" w:eastAsiaTheme="minorHAnsi" w:hAnsi="Arial" w:cs="Arial"/>
                <w:b/>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0455DF5" w14:textId="77777777" w:rsidR="006B20EC" w:rsidRDefault="006B20EC">
            <w:pPr>
              <w:spacing w:after="120"/>
              <w:rPr>
                <w:rFonts w:ascii="Arial" w:eastAsiaTheme="minorHAnsi" w:hAnsi="Arial" w:cs="Arial"/>
                <w:b/>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70323BF2" w14:textId="77777777" w:rsidR="006B20EC" w:rsidRDefault="006B20EC">
            <w:pPr>
              <w:spacing w:after="120"/>
              <w:rPr>
                <w:rFonts w:ascii="Arial" w:eastAsiaTheme="minorHAnsi" w:hAnsi="Arial" w:cs="Arial"/>
                <w:b/>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23298BE" w14:textId="77777777" w:rsidR="006B20EC" w:rsidRDefault="006B20EC">
            <w:pPr>
              <w:spacing w:after="120"/>
              <w:rPr>
                <w:rFonts w:ascii="Arial" w:eastAsiaTheme="minorHAnsi" w:hAnsi="Arial" w:cs="Arial"/>
                <w:b/>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7A1A852A" w14:textId="77777777" w:rsidR="006B20EC" w:rsidRDefault="006B20EC">
            <w:pPr>
              <w:spacing w:after="120"/>
              <w:rPr>
                <w:rFonts w:ascii="Arial" w:eastAsiaTheme="minorHAnsi" w:hAnsi="Arial" w:cs="Arial"/>
                <w:b/>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6739BC9" w14:textId="77777777" w:rsidR="006B20EC" w:rsidRDefault="006B20EC">
            <w:pPr>
              <w:spacing w:after="120"/>
              <w:rPr>
                <w:rFonts w:ascii="Arial" w:eastAsiaTheme="minorHAnsi" w:hAnsi="Arial" w:cs="Arial"/>
                <w:b/>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7C2C4DB3" w14:textId="77777777" w:rsidR="006B20EC" w:rsidRDefault="006B20EC">
            <w:pPr>
              <w:spacing w:after="120"/>
              <w:rPr>
                <w:rFonts w:ascii="Arial" w:eastAsiaTheme="minorHAnsi" w:hAnsi="Arial" w:cs="Arial"/>
                <w:b/>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AADCA82" w14:textId="77777777" w:rsidR="006B20EC" w:rsidRDefault="006B20EC">
            <w:pPr>
              <w:spacing w:after="120"/>
              <w:rPr>
                <w:rFonts w:ascii="Arial" w:eastAsiaTheme="minorHAnsi" w:hAnsi="Arial" w:cs="Arial"/>
                <w:b/>
                <w:bCs/>
                <w:lang w:eastAsia="en-US"/>
              </w:rPr>
            </w:pPr>
          </w:p>
        </w:tc>
      </w:tr>
      <w:tr w:rsidR="006B20EC" w14:paraId="2BBF6317" w14:textId="77777777" w:rsidTr="003529DF">
        <w:tc>
          <w:tcPr>
            <w:tcW w:w="30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C2F2B6" w14:textId="77777777" w:rsidR="006B20EC" w:rsidRDefault="006B20EC">
            <w:pPr>
              <w:spacing w:after="120"/>
              <w:rPr>
                <w:rFonts w:ascii="Arial" w:eastAsiaTheme="minorHAnsi" w:hAnsi="Arial" w:cs="Arial"/>
                <w:i/>
                <w:iCs/>
                <w:lang w:eastAsia="en-US"/>
              </w:rPr>
            </w:pPr>
            <w:r>
              <w:rPr>
                <w:rFonts w:ascii="Arial" w:hAnsi="Arial" w:cs="Arial"/>
                <w:i/>
                <w:iCs/>
              </w:rPr>
              <w:t>Written coursework (30%)</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FE61C16" w14:textId="77777777" w:rsidR="006B20EC" w:rsidRDefault="006B20EC">
            <w:pPr>
              <w:spacing w:after="120"/>
              <w:rPr>
                <w:rFonts w:ascii="Arial" w:eastAsiaTheme="minorHAnsi" w:hAnsi="Arial" w:cs="Arial"/>
                <w:i/>
                <w:i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9D06E62"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C2758C6"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C85A675"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E4F9A03"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7ED4582D" w14:textId="77777777" w:rsidR="006B20EC" w:rsidRDefault="006B20EC">
            <w:pPr>
              <w:spacing w:after="120"/>
              <w:rPr>
                <w:rFonts w:ascii="Arial" w:eastAsiaTheme="minorHAnsi" w:hAnsi="Arial" w:cs="Arial"/>
                <w:b/>
                <w:b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347B68D"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13310F8"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F1EDA73"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DAF5E3E" w14:textId="77777777" w:rsidR="006B20EC" w:rsidRDefault="006B20EC">
            <w:pPr>
              <w:spacing w:after="120"/>
              <w:rPr>
                <w:rFonts w:ascii="Arial" w:eastAsiaTheme="minorHAnsi" w:hAnsi="Arial" w:cs="Arial"/>
                <w:b/>
                <w:bCs/>
                <w:lang w:eastAsia="en-US"/>
              </w:rPr>
            </w:pPr>
            <w:r>
              <w:rPr>
                <w:rFonts w:ascii="Arial" w:hAnsi="Arial" w:cs="Arial"/>
                <w:b/>
                <w:bCs/>
              </w:rPr>
              <w:t>x</w:t>
            </w:r>
          </w:p>
        </w:tc>
      </w:tr>
      <w:tr w:rsidR="006B20EC" w14:paraId="2651387B" w14:textId="77777777" w:rsidTr="003529DF">
        <w:trPr>
          <w:trHeight w:val="374"/>
        </w:trPr>
        <w:tc>
          <w:tcPr>
            <w:tcW w:w="30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4938C7" w14:textId="77777777" w:rsidR="006B20EC" w:rsidRDefault="006B20EC">
            <w:pPr>
              <w:spacing w:after="120"/>
              <w:rPr>
                <w:rFonts w:ascii="Arial" w:eastAsiaTheme="minorHAnsi" w:hAnsi="Arial" w:cs="Arial"/>
                <w:i/>
                <w:iCs/>
                <w:lang w:eastAsia="en-US"/>
              </w:rPr>
            </w:pPr>
            <w:r>
              <w:rPr>
                <w:rFonts w:ascii="Arial" w:hAnsi="Arial" w:cs="Arial"/>
                <w:i/>
                <w:iCs/>
              </w:rPr>
              <w:t>Placement logbook (70%)</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C1418D0" w14:textId="77777777" w:rsidR="006B20EC" w:rsidRDefault="006B20EC">
            <w:pPr>
              <w:spacing w:after="120"/>
              <w:rPr>
                <w:rFonts w:ascii="Arial" w:eastAsiaTheme="minorHAnsi" w:hAnsi="Arial" w:cs="Arial"/>
                <w:i/>
                <w:iCs/>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A08BA55"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BE10F65"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418583A"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4FD8E4C"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E48E2A9"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D2C3A32"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4C170FA"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C17CE03" w14:textId="77777777" w:rsidR="006B20EC" w:rsidRDefault="006B20EC">
            <w:pPr>
              <w:spacing w:after="120"/>
              <w:rPr>
                <w:rFonts w:ascii="Arial" w:eastAsiaTheme="minorHAnsi" w:hAnsi="Arial" w:cs="Arial"/>
                <w:b/>
                <w:bCs/>
                <w:lang w:eastAsia="en-US"/>
              </w:rPr>
            </w:pPr>
            <w:r>
              <w:rPr>
                <w:rFonts w:ascii="Arial" w:hAnsi="Arial" w:cs="Arial"/>
                <w:b/>
                <w:bCs/>
              </w:rPr>
              <w:t>x</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846FC7F" w14:textId="77777777" w:rsidR="006B20EC" w:rsidRDefault="006B20EC">
            <w:pPr>
              <w:spacing w:after="120"/>
              <w:rPr>
                <w:rFonts w:ascii="Arial" w:eastAsiaTheme="minorHAnsi" w:hAnsi="Arial" w:cs="Arial"/>
                <w:b/>
                <w:bCs/>
                <w:lang w:eastAsia="en-US"/>
              </w:rPr>
            </w:pPr>
            <w:r>
              <w:rPr>
                <w:rFonts w:ascii="Arial" w:hAnsi="Arial" w:cs="Arial"/>
                <w:b/>
                <w:bCs/>
              </w:rPr>
              <w:t>X</w:t>
            </w:r>
          </w:p>
        </w:tc>
      </w:tr>
    </w:tbl>
    <w:p w14:paraId="588BBE6A" w14:textId="77777777" w:rsidR="006B20EC" w:rsidRDefault="006B20EC" w:rsidP="00302082">
      <w:pPr>
        <w:spacing w:after="120" w:line="240" w:lineRule="auto"/>
        <w:ind w:left="426" w:right="260"/>
        <w:rPr>
          <w:rFonts w:ascii="Arial" w:hAnsi="Arial" w:cs="Arial"/>
          <w:b/>
          <w:iCs/>
        </w:rPr>
      </w:pPr>
    </w:p>
    <w:p w14:paraId="0414D0E3" w14:textId="77777777" w:rsidR="006B20EC" w:rsidRPr="00302082" w:rsidRDefault="006B20EC" w:rsidP="00302082">
      <w:pPr>
        <w:spacing w:after="120" w:line="240" w:lineRule="auto"/>
        <w:ind w:left="426" w:right="260"/>
        <w:rPr>
          <w:rFonts w:ascii="Arial" w:hAnsi="Arial" w:cs="Arial"/>
          <w:b/>
          <w:iCs/>
        </w:rPr>
      </w:pPr>
    </w:p>
    <w:p w14:paraId="10285C54" w14:textId="77777777" w:rsidR="005A2F44" w:rsidRDefault="005A2F44" w:rsidP="005A2F44">
      <w:pPr>
        <w:numPr>
          <w:ilvl w:val="0"/>
          <w:numId w:val="10"/>
        </w:numPr>
        <w:spacing w:after="120" w:line="240" w:lineRule="auto"/>
        <w:ind w:left="426" w:right="260" w:hanging="426"/>
        <w:jc w:val="both"/>
        <w:rPr>
          <w:rFonts w:ascii="Arial" w:hAnsi="Arial" w:cs="Arial"/>
          <w:b/>
        </w:rPr>
      </w:pPr>
      <w:r>
        <w:rPr>
          <w:rFonts w:ascii="Arial" w:hAnsi="Arial" w:cs="Arial"/>
          <w:b/>
        </w:rPr>
        <w:t>Inclusive module design.</w:t>
      </w:r>
    </w:p>
    <w:p w14:paraId="776AB4CA" w14:textId="0AE9A3D5" w:rsidR="005A2F44" w:rsidRPr="003529DF" w:rsidRDefault="006B20EC" w:rsidP="005A2F44">
      <w:pPr>
        <w:spacing w:after="120"/>
        <w:ind w:left="426" w:right="260"/>
        <w:jc w:val="both"/>
        <w:rPr>
          <w:rFonts w:ascii="Arial" w:hAnsi="Arial" w:cs="Arial"/>
        </w:rPr>
      </w:pPr>
      <w:r w:rsidRPr="003529DF">
        <w:rPr>
          <w:rFonts w:ascii="Arial" w:hAnsi="Arial" w:cs="Arial"/>
        </w:rPr>
        <w:t xml:space="preserve">The School </w:t>
      </w:r>
      <w:r w:rsidR="005A2F44" w:rsidRPr="003529DF">
        <w:rPr>
          <w:rFonts w:ascii="Arial" w:hAnsi="Arial" w:cs="Arial"/>
        </w:rPr>
        <w:t xml:space="preserve">recognises and has embedded the expectations of current equality legislation, by ensuring that the module is </w:t>
      </w:r>
      <w:r w:rsidR="0086151E" w:rsidRPr="003529DF">
        <w:rPr>
          <w:rFonts w:ascii="Arial" w:hAnsi="Arial" w:cs="Arial"/>
        </w:rPr>
        <w:t>accessible</w:t>
      </w:r>
      <w:r w:rsidR="005A2F44" w:rsidRPr="003529DF">
        <w:rPr>
          <w:rFonts w:ascii="Arial" w:hAnsi="Arial" w:cs="Arial"/>
        </w:rPr>
        <w:t xml:space="preserve"> as possible by design. Additional alternative arrangements for students with Inclusive Learning Plans (ILPs)/declared disabilities wil</w:t>
      </w:r>
      <w:r w:rsidR="00646AE8" w:rsidRPr="003529DF">
        <w:rPr>
          <w:rFonts w:ascii="Arial" w:hAnsi="Arial" w:cs="Arial"/>
        </w:rPr>
        <w:t>l</w:t>
      </w:r>
      <w:r w:rsidR="005A2F44" w:rsidRPr="003529DF">
        <w:rPr>
          <w:rFonts w:ascii="Arial" w:hAnsi="Arial" w:cs="Arial"/>
        </w:rPr>
        <w:t xml:space="preserve"> be made on an individual basis, in consultation with the relevant policies and support services.</w:t>
      </w:r>
    </w:p>
    <w:p w14:paraId="53A6A503" w14:textId="77777777" w:rsidR="005A2F44" w:rsidRPr="003529DF" w:rsidRDefault="005A2F44" w:rsidP="005A2F44">
      <w:pPr>
        <w:spacing w:after="120"/>
        <w:ind w:left="426" w:right="260"/>
        <w:jc w:val="both"/>
        <w:rPr>
          <w:rFonts w:ascii="Arial" w:hAnsi="Arial" w:cs="Arial"/>
        </w:rPr>
      </w:pPr>
      <w:r w:rsidRPr="003529DF">
        <w:rPr>
          <w:rFonts w:ascii="Arial" w:hAnsi="Arial" w:cs="Arial"/>
        </w:rPr>
        <w:t>The inclusive practices in the guidance (see Annexe B Appendix A) have been considered in order to support all students in the following areas:</w:t>
      </w:r>
    </w:p>
    <w:p w14:paraId="0EEB72F2" w14:textId="5A043CFE" w:rsidR="005A2F44" w:rsidRPr="003529DF" w:rsidRDefault="005A2F44" w:rsidP="003529DF">
      <w:pPr>
        <w:pStyle w:val="ListParagraph"/>
        <w:numPr>
          <w:ilvl w:val="0"/>
          <w:numId w:val="12"/>
        </w:numPr>
        <w:spacing w:after="120"/>
        <w:ind w:right="260"/>
        <w:jc w:val="both"/>
        <w:rPr>
          <w:rFonts w:ascii="Arial" w:hAnsi="Arial" w:cs="Arial"/>
        </w:rPr>
      </w:pPr>
      <w:r w:rsidRPr="003529DF">
        <w:rPr>
          <w:rFonts w:ascii="Arial" w:hAnsi="Arial" w:cs="Arial"/>
        </w:rPr>
        <w:t>Accessible resources and curriculum</w:t>
      </w:r>
    </w:p>
    <w:p w14:paraId="056A3979" w14:textId="6BB2ABAB" w:rsidR="00FD2F12" w:rsidRPr="003529DF" w:rsidRDefault="005A2F44" w:rsidP="005A2F44">
      <w:pPr>
        <w:pStyle w:val="ListParagraph"/>
        <w:numPr>
          <w:ilvl w:val="0"/>
          <w:numId w:val="12"/>
        </w:numPr>
        <w:spacing w:after="120"/>
        <w:ind w:right="260"/>
        <w:jc w:val="both"/>
        <w:rPr>
          <w:rFonts w:ascii="Arial" w:hAnsi="Arial" w:cs="Arial"/>
        </w:rPr>
      </w:pPr>
      <w:r w:rsidRPr="003529DF">
        <w:rPr>
          <w:rFonts w:ascii="Arial" w:hAnsi="Arial" w:cs="Arial"/>
        </w:rPr>
        <w:t xml:space="preserve">Learning, teaching and assessment methods </w:t>
      </w:r>
    </w:p>
    <w:p w14:paraId="5AF997EC" w14:textId="77777777" w:rsidR="009A2D37" w:rsidRPr="00EA6558" w:rsidRDefault="009A2D37" w:rsidP="00307216">
      <w:pPr>
        <w:spacing w:after="120" w:line="240" w:lineRule="auto"/>
        <w:ind w:right="260"/>
        <w:rPr>
          <w:rFonts w:ascii="Arial" w:hAnsi="Arial" w:cs="Arial"/>
          <w:iCs/>
        </w:rPr>
      </w:pPr>
    </w:p>
    <w:p w14:paraId="34463172" w14:textId="77777777" w:rsidR="009A2D37" w:rsidRDefault="009A2D37" w:rsidP="00E07EA3">
      <w:pPr>
        <w:numPr>
          <w:ilvl w:val="0"/>
          <w:numId w:val="10"/>
        </w:numPr>
        <w:spacing w:after="120" w:line="240" w:lineRule="auto"/>
        <w:ind w:left="426" w:right="260" w:hanging="426"/>
        <w:jc w:val="both"/>
        <w:rPr>
          <w:rFonts w:ascii="Arial" w:hAnsi="Arial" w:cs="Arial"/>
          <w:b/>
        </w:rPr>
      </w:pPr>
      <w:r w:rsidRPr="00302082">
        <w:rPr>
          <w:rFonts w:ascii="Arial" w:hAnsi="Arial" w:cs="Arial"/>
          <w:b/>
        </w:rPr>
        <w:t>Campus(es) or Centre(s) where module will be delivered:</w:t>
      </w:r>
    </w:p>
    <w:p w14:paraId="3CF20E73" w14:textId="422B32BE" w:rsidR="000A7A4A" w:rsidRPr="003529DF" w:rsidRDefault="00E826F6" w:rsidP="00A0606D">
      <w:pPr>
        <w:spacing w:after="120" w:line="240" w:lineRule="auto"/>
        <w:ind w:left="450" w:right="260"/>
        <w:jc w:val="both"/>
        <w:rPr>
          <w:rFonts w:ascii="Arial" w:hAnsi="Arial" w:cs="Arial"/>
        </w:rPr>
      </w:pPr>
      <w:r>
        <w:rPr>
          <w:rFonts w:ascii="Arial" w:hAnsi="Arial" w:cs="Arial"/>
        </w:rPr>
        <w:t>Canterbury</w:t>
      </w:r>
      <w:bookmarkStart w:id="0" w:name="_GoBack"/>
      <w:bookmarkEnd w:id="0"/>
      <w:r w:rsidRPr="003529DF">
        <w:rPr>
          <w:rFonts w:ascii="Arial" w:hAnsi="Arial" w:cs="Arial"/>
        </w:rPr>
        <w:t xml:space="preserve"> </w:t>
      </w:r>
    </w:p>
    <w:p w14:paraId="3C367E4D" w14:textId="77777777" w:rsidR="00E07EA3" w:rsidRDefault="00E07EA3" w:rsidP="000A7A4A">
      <w:pPr>
        <w:spacing w:after="120" w:line="240" w:lineRule="auto"/>
        <w:ind w:right="260"/>
        <w:jc w:val="both"/>
        <w:rPr>
          <w:rFonts w:ascii="Arial" w:hAnsi="Arial" w:cs="Arial"/>
          <w:b/>
        </w:rPr>
      </w:pPr>
    </w:p>
    <w:p w14:paraId="376F13F2" w14:textId="77777777" w:rsidR="00E07EA3" w:rsidRPr="002A7F48" w:rsidRDefault="00E07EA3" w:rsidP="00307216">
      <w:pPr>
        <w:numPr>
          <w:ilvl w:val="0"/>
          <w:numId w:val="10"/>
        </w:numPr>
        <w:spacing w:after="120" w:line="240" w:lineRule="auto"/>
        <w:ind w:left="426" w:right="260" w:hanging="426"/>
        <w:jc w:val="both"/>
        <w:rPr>
          <w:rFonts w:ascii="Arial" w:hAnsi="Arial" w:cs="Arial"/>
          <w:b/>
        </w:rPr>
      </w:pPr>
      <w:r w:rsidRPr="002A7F48">
        <w:rPr>
          <w:rFonts w:ascii="Arial" w:hAnsi="Arial" w:cs="Arial"/>
          <w:b/>
        </w:rPr>
        <w:t xml:space="preserve">Internationalisation </w:t>
      </w:r>
    </w:p>
    <w:p w14:paraId="274C173E" w14:textId="26048A13" w:rsidR="005A2F44" w:rsidRPr="0083132D" w:rsidRDefault="005A2F44" w:rsidP="003529DF">
      <w:pPr>
        <w:spacing w:after="120" w:line="240" w:lineRule="auto"/>
        <w:ind w:left="426" w:right="260"/>
        <w:jc w:val="both"/>
        <w:rPr>
          <w:rFonts w:ascii="Arial" w:hAnsi="Arial" w:cs="Arial"/>
          <w:iCs/>
        </w:rPr>
      </w:pPr>
      <w:r w:rsidRPr="005A2F44">
        <w:rPr>
          <w:rFonts w:ascii="Arial" w:hAnsi="Arial" w:cs="Arial"/>
        </w:rPr>
        <w:t xml:space="preserve">This module covers key applied principles, theories and concepts of rehabilitation that are used in a global environment. Knowledge and understanding of the subject-specific learning outcomes, 8.1 to 8.5, will allow students to apply these principles, theories and concepts in a wide range of international environments. Many international </w:t>
      </w:r>
      <w:r w:rsidR="00646AE8" w:rsidRPr="005A2F44">
        <w:rPr>
          <w:rFonts w:ascii="Arial" w:hAnsi="Arial" w:cs="Arial"/>
        </w:rPr>
        <w:t>journal</w:t>
      </w:r>
      <w:r w:rsidR="00CB5DBF">
        <w:rPr>
          <w:rFonts w:ascii="Arial" w:hAnsi="Arial" w:cs="Arial"/>
        </w:rPr>
        <w:t>s</w:t>
      </w:r>
      <w:r w:rsidRPr="005A2F44">
        <w:rPr>
          <w:rFonts w:ascii="Arial" w:hAnsi="Arial" w:cs="Arial"/>
        </w:rPr>
        <w:t xml:space="preserve"> will be used in</w:t>
      </w:r>
      <w:r>
        <w:rPr>
          <w:rFonts w:ascii="Arial" w:hAnsi="Arial" w:cs="Arial"/>
        </w:rPr>
        <w:t xml:space="preserve"> </w:t>
      </w:r>
      <w:r w:rsidRPr="005A2F44">
        <w:rPr>
          <w:rFonts w:ascii="Arial" w:hAnsi="Arial" w:cs="Arial"/>
        </w:rPr>
        <w:t xml:space="preserve">order to enhance and develop </w:t>
      </w:r>
      <w:r>
        <w:rPr>
          <w:rFonts w:ascii="Arial" w:hAnsi="Arial" w:cs="Arial"/>
        </w:rPr>
        <w:t>student</w:t>
      </w:r>
      <w:r w:rsidRPr="005A2F44">
        <w:rPr>
          <w:rFonts w:ascii="Arial" w:hAnsi="Arial" w:cs="Arial"/>
        </w:rPr>
        <w:t xml:space="preserve"> knowledge. </w:t>
      </w:r>
      <w:r>
        <w:rPr>
          <w:rFonts w:ascii="Arial" w:hAnsi="Arial" w:cs="Arial"/>
        </w:rPr>
        <w:t>Students will also be encouraged to consider approaches to the module through discussions with other students in the group and this will naturally draw on the international make-up of the student body.</w:t>
      </w:r>
    </w:p>
    <w:p w14:paraId="65255CC8" w14:textId="0C456B8B" w:rsidR="00641D6D" w:rsidRPr="00302082" w:rsidRDefault="00641D6D" w:rsidP="003529DF">
      <w:pPr>
        <w:pStyle w:val="ListParagraph"/>
        <w:pBdr>
          <w:bottom w:val="single" w:sz="4" w:space="1" w:color="auto"/>
        </w:pBdr>
        <w:spacing w:after="120"/>
        <w:ind w:left="0"/>
        <w:rPr>
          <w:rFonts w:ascii="Arial" w:hAnsi="Arial" w:cs="Arial"/>
        </w:rPr>
      </w:pPr>
    </w:p>
    <w:p w14:paraId="65654F9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AAC25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EDB0A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392E9F68" w14:textId="77777777" w:rsidTr="00334A02">
        <w:trPr>
          <w:trHeight w:val="317"/>
        </w:trPr>
        <w:tc>
          <w:tcPr>
            <w:tcW w:w="1526" w:type="dxa"/>
          </w:tcPr>
          <w:p w14:paraId="509F1A6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02C41D6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38A8152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233FC61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09E6FA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7A728E5B" w14:textId="77777777" w:rsidTr="00334A02">
        <w:trPr>
          <w:trHeight w:val="305"/>
        </w:trPr>
        <w:tc>
          <w:tcPr>
            <w:tcW w:w="1526" w:type="dxa"/>
          </w:tcPr>
          <w:p w14:paraId="4CA619AB" w14:textId="77777777" w:rsidR="00422B69" w:rsidRPr="00302082" w:rsidRDefault="00422B69" w:rsidP="00302082">
            <w:pPr>
              <w:spacing w:after="120"/>
              <w:ind w:right="-330"/>
              <w:rPr>
                <w:rFonts w:ascii="Arial" w:hAnsi="Arial" w:cs="Arial"/>
              </w:rPr>
            </w:pPr>
          </w:p>
        </w:tc>
        <w:tc>
          <w:tcPr>
            <w:tcW w:w="1559" w:type="dxa"/>
          </w:tcPr>
          <w:p w14:paraId="1B339A80" w14:textId="77777777" w:rsidR="00422B69" w:rsidRPr="00302082" w:rsidRDefault="00422B69" w:rsidP="00302082">
            <w:pPr>
              <w:spacing w:after="120"/>
              <w:ind w:right="-330"/>
              <w:rPr>
                <w:rFonts w:ascii="Arial" w:hAnsi="Arial" w:cs="Arial"/>
              </w:rPr>
            </w:pPr>
          </w:p>
        </w:tc>
        <w:tc>
          <w:tcPr>
            <w:tcW w:w="2342" w:type="dxa"/>
          </w:tcPr>
          <w:p w14:paraId="25BAF120" w14:textId="77777777" w:rsidR="00422B69" w:rsidRPr="00302082" w:rsidRDefault="00422B69" w:rsidP="00302082">
            <w:pPr>
              <w:spacing w:after="120"/>
              <w:ind w:right="-330"/>
              <w:rPr>
                <w:rFonts w:ascii="Arial" w:hAnsi="Arial" w:cs="Arial"/>
              </w:rPr>
            </w:pPr>
          </w:p>
        </w:tc>
        <w:tc>
          <w:tcPr>
            <w:tcW w:w="2658" w:type="dxa"/>
          </w:tcPr>
          <w:p w14:paraId="0FC11D30" w14:textId="77777777" w:rsidR="00422B69" w:rsidRPr="00302082" w:rsidRDefault="00422B69" w:rsidP="00302082">
            <w:pPr>
              <w:spacing w:after="120"/>
              <w:ind w:right="-330"/>
              <w:rPr>
                <w:rFonts w:ascii="Arial" w:hAnsi="Arial" w:cs="Arial"/>
              </w:rPr>
            </w:pPr>
          </w:p>
        </w:tc>
        <w:tc>
          <w:tcPr>
            <w:tcW w:w="2597" w:type="dxa"/>
          </w:tcPr>
          <w:p w14:paraId="7E8975A1" w14:textId="77777777" w:rsidR="00422B69" w:rsidRPr="00302082" w:rsidRDefault="00422B69" w:rsidP="00302082">
            <w:pPr>
              <w:spacing w:after="120"/>
              <w:ind w:right="-330"/>
              <w:rPr>
                <w:rFonts w:ascii="Arial" w:hAnsi="Arial" w:cs="Arial"/>
              </w:rPr>
            </w:pPr>
          </w:p>
        </w:tc>
      </w:tr>
      <w:tr w:rsidR="00302082" w:rsidRPr="00302082" w14:paraId="1579F4D4" w14:textId="77777777" w:rsidTr="00334A02">
        <w:trPr>
          <w:trHeight w:val="305"/>
        </w:trPr>
        <w:tc>
          <w:tcPr>
            <w:tcW w:w="1526" w:type="dxa"/>
          </w:tcPr>
          <w:p w14:paraId="17CC366B" w14:textId="77777777" w:rsidR="00422B69" w:rsidRPr="00302082" w:rsidRDefault="00422B69" w:rsidP="00302082">
            <w:pPr>
              <w:spacing w:after="120"/>
              <w:ind w:right="-330"/>
              <w:rPr>
                <w:rFonts w:ascii="Arial" w:hAnsi="Arial" w:cs="Arial"/>
              </w:rPr>
            </w:pPr>
          </w:p>
        </w:tc>
        <w:tc>
          <w:tcPr>
            <w:tcW w:w="1559" w:type="dxa"/>
          </w:tcPr>
          <w:p w14:paraId="10505601" w14:textId="77777777" w:rsidR="00422B69" w:rsidRPr="00302082" w:rsidRDefault="00422B69" w:rsidP="00302082">
            <w:pPr>
              <w:spacing w:after="120"/>
              <w:ind w:right="-330"/>
              <w:rPr>
                <w:rFonts w:ascii="Arial" w:hAnsi="Arial" w:cs="Arial"/>
              </w:rPr>
            </w:pPr>
          </w:p>
        </w:tc>
        <w:tc>
          <w:tcPr>
            <w:tcW w:w="2342" w:type="dxa"/>
          </w:tcPr>
          <w:p w14:paraId="75002180" w14:textId="77777777" w:rsidR="00422B69" w:rsidRPr="00302082" w:rsidRDefault="00422B69" w:rsidP="00302082">
            <w:pPr>
              <w:spacing w:after="120"/>
              <w:ind w:right="-330"/>
              <w:rPr>
                <w:rFonts w:ascii="Arial" w:hAnsi="Arial" w:cs="Arial"/>
              </w:rPr>
            </w:pPr>
          </w:p>
        </w:tc>
        <w:tc>
          <w:tcPr>
            <w:tcW w:w="2658" w:type="dxa"/>
          </w:tcPr>
          <w:p w14:paraId="21123419" w14:textId="77777777" w:rsidR="00422B69" w:rsidRPr="00302082" w:rsidRDefault="00422B69" w:rsidP="00302082">
            <w:pPr>
              <w:spacing w:after="120"/>
              <w:ind w:right="-330"/>
              <w:rPr>
                <w:rFonts w:ascii="Arial" w:hAnsi="Arial" w:cs="Arial"/>
              </w:rPr>
            </w:pPr>
          </w:p>
        </w:tc>
        <w:tc>
          <w:tcPr>
            <w:tcW w:w="2597" w:type="dxa"/>
          </w:tcPr>
          <w:p w14:paraId="52655BA7" w14:textId="77777777" w:rsidR="00422B69" w:rsidRPr="00302082" w:rsidRDefault="00422B69" w:rsidP="00302082">
            <w:pPr>
              <w:spacing w:after="120"/>
              <w:ind w:right="-330"/>
              <w:rPr>
                <w:rFonts w:ascii="Arial" w:hAnsi="Arial" w:cs="Arial"/>
              </w:rPr>
            </w:pPr>
          </w:p>
        </w:tc>
      </w:tr>
    </w:tbl>
    <w:p w14:paraId="02B236B8"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25E8C" w14:textId="77777777" w:rsidR="00A52169" w:rsidRDefault="00A52169" w:rsidP="009A2D37">
      <w:pPr>
        <w:spacing w:after="0" w:line="240" w:lineRule="auto"/>
      </w:pPr>
      <w:r>
        <w:separator/>
      </w:r>
    </w:p>
  </w:endnote>
  <w:endnote w:type="continuationSeparator" w:id="0">
    <w:p w14:paraId="4EA28011" w14:textId="77777777" w:rsidR="00A52169" w:rsidRDefault="00A52169" w:rsidP="009A2D37">
      <w:pPr>
        <w:spacing w:after="0" w:line="240" w:lineRule="auto"/>
      </w:pPr>
      <w:r>
        <w:continuationSeparator/>
      </w:r>
    </w:p>
  </w:endnote>
  <w:endnote w:type="continuationNotice" w:id="1">
    <w:p w14:paraId="6FF6CC94" w14:textId="77777777" w:rsidR="00A52169" w:rsidRDefault="00A521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EA20FA8" w14:textId="6E2C6B41" w:rsidR="008B2543" w:rsidRDefault="0019787E" w:rsidP="009A2D37">
        <w:pPr>
          <w:pStyle w:val="Footer"/>
          <w:jc w:val="center"/>
        </w:pPr>
        <w:r>
          <w:fldChar w:fldCharType="begin"/>
        </w:r>
        <w:r>
          <w:instrText xml:space="preserve"> PAGE   \* MERGEFORMAT </w:instrText>
        </w:r>
        <w:r>
          <w:fldChar w:fldCharType="separate"/>
        </w:r>
        <w:r w:rsidR="00292DAF">
          <w:rPr>
            <w:noProof/>
          </w:rPr>
          <w:t>4</w:t>
        </w:r>
        <w:r>
          <w:rPr>
            <w:noProof/>
          </w:rPr>
          <w:fldChar w:fldCharType="end"/>
        </w:r>
      </w:p>
    </w:sdtContent>
  </w:sdt>
  <w:p w14:paraId="1A3F6B6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334A02">
      <w:rPr>
        <w:rFonts w:ascii="Arial" w:hAnsi="Arial"/>
        <w:sz w:val="18"/>
      </w:rPr>
      <w:t>September</w:t>
    </w:r>
    <w:r w:rsidR="006C423D">
      <w:rPr>
        <w:rFonts w:ascii="Arial" w:hAnsi="Arial"/>
        <w:sz w:val="18"/>
      </w:rPr>
      <w:t xml:space="preserve"> 2015</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03DAC" w14:textId="77777777" w:rsidR="00A52169" w:rsidRDefault="00A52169" w:rsidP="009A2D37">
      <w:pPr>
        <w:spacing w:after="0" w:line="240" w:lineRule="auto"/>
      </w:pPr>
      <w:r>
        <w:separator/>
      </w:r>
    </w:p>
  </w:footnote>
  <w:footnote w:type="continuationSeparator" w:id="0">
    <w:p w14:paraId="0A1606A0" w14:textId="77777777" w:rsidR="00A52169" w:rsidRDefault="00A52169" w:rsidP="009A2D37">
      <w:pPr>
        <w:spacing w:after="0" w:line="240" w:lineRule="auto"/>
      </w:pPr>
      <w:r>
        <w:continuationSeparator/>
      </w:r>
    </w:p>
  </w:footnote>
  <w:footnote w:type="continuationNotice" w:id="1">
    <w:p w14:paraId="123F04B7" w14:textId="77777777" w:rsidR="00A52169" w:rsidRDefault="00A521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C45B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787AB1A" wp14:editId="2ABBEFB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6C5554" w14:textId="77777777" w:rsidR="008B2543" w:rsidRPr="008C00F8" w:rsidRDefault="008B2543" w:rsidP="005E6D38">
    <w:pPr>
      <w:pStyle w:val="Heading1"/>
      <w:spacing w:before="60" w:after="60"/>
      <w:rPr>
        <w:rFonts w:ascii="Arial" w:hAnsi="Arial" w:cs="Arial"/>
      </w:rPr>
    </w:pPr>
  </w:p>
  <w:p w14:paraId="6C12400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00B10" w14:textId="5DB0681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6E92A10" wp14:editId="39FF59B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AE55DD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F2186"/>
    <w:multiLevelType w:val="hybridMultilevel"/>
    <w:tmpl w:val="C1E26E6A"/>
    <w:lvl w:ilvl="0" w:tplc="4B848C2A">
      <w:start w:val="1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15B56"/>
    <w:multiLevelType w:val="hybridMultilevel"/>
    <w:tmpl w:val="7514088C"/>
    <w:lvl w:ilvl="0" w:tplc="241CA20A">
      <w:start w:val="1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ADBC86BA"/>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5803BFA"/>
    <w:multiLevelType w:val="hybridMultilevel"/>
    <w:tmpl w:val="2C30863E"/>
    <w:lvl w:ilvl="0" w:tplc="9594E7E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4935299E"/>
    <w:multiLevelType w:val="multilevel"/>
    <w:tmpl w:val="7CDA13F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0"/>
  </w:num>
  <w:num w:numId="6">
    <w:abstractNumId w:val="8"/>
  </w:num>
  <w:num w:numId="7">
    <w:abstractNumId w:val="11"/>
  </w:num>
  <w:num w:numId="8">
    <w:abstractNumId w:val="9"/>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1D86"/>
    <w:rsid w:val="000043FB"/>
    <w:rsid w:val="000045DF"/>
    <w:rsid w:val="00005661"/>
    <w:rsid w:val="00010A16"/>
    <w:rsid w:val="0001243F"/>
    <w:rsid w:val="00021EA0"/>
    <w:rsid w:val="00025992"/>
    <w:rsid w:val="00027937"/>
    <w:rsid w:val="00030C9E"/>
    <w:rsid w:val="00031E67"/>
    <w:rsid w:val="000408CC"/>
    <w:rsid w:val="00045373"/>
    <w:rsid w:val="00063A2F"/>
    <w:rsid w:val="000678D3"/>
    <w:rsid w:val="0007557C"/>
    <w:rsid w:val="000808AC"/>
    <w:rsid w:val="000875FE"/>
    <w:rsid w:val="00094810"/>
    <w:rsid w:val="000A1218"/>
    <w:rsid w:val="000A7A4A"/>
    <w:rsid w:val="000C0294"/>
    <w:rsid w:val="000C7A1C"/>
    <w:rsid w:val="000D26E7"/>
    <w:rsid w:val="000D2A8A"/>
    <w:rsid w:val="000D32AC"/>
    <w:rsid w:val="000E20C1"/>
    <w:rsid w:val="000E3B73"/>
    <w:rsid w:val="000E581B"/>
    <w:rsid w:val="000E61DF"/>
    <w:rsid w:val="000F6C56"/>
    <w:rsid w:val="000F7FBF"/>
    <w:rsid w:val="00106323"/>
    <w:rsid w:val="00106BE5"/>
    <w:rsid w:val="00110947"/>
    <w:rsid w:val="00111906"/>
    <w:rsid w:val="00111CB3"/>
    <w:rsid w:val="00117577"/>
    <w:rsid w:val="00117793"/>
    <w:rsid w:val="001206E4"/>
    <w:rsid w:val="001214D3"/>
    <w:rsid w:val="00121BFC"/>
    <w:rsid w:val="001402AD"/>
    <w:rsid w:val="001533E2"/>
    <w:rsid w:val="001540CE"/>
    <w:rsid w:val="0015717B"/>
    <w:rsid w:val="00157ACA"/>
    <w:rsid w:val="00160427"/>
    <w:rsid w:val="00162D46"/>
    <w:rsid w:val="00172793"/>
    <w:rsid w:val="00172EE0"/>
    <w:rsid w:val="00176DE5"/>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2F52"/>
    <w:rsid w:val="001D6398"/>
    <w:rsid w:val="001E1F45"/>
    <w:rsid w:val="001E47B0"/>
    <w:rsid w:val="001E49A3"/>
    <w:rsid w:val="001E62C1"/>
    <w:rsid w:val="001F0779"/>
    <w:rsid w:val="001F2482"/>
    <w:rsid w:val="001F3C3E"/>
    <w:rsid w:val="0020243A"/>
    <w:rsid w:val="00205C20"/>
    <w:rsid w:val="0021578E"/>
    <w:rsid w:val="00223A93"/>
    <w:rsid w:val="00227582"/>
    <w:rsid w:val="002308BE"/>
    <w:rsid w:val="00234B27"/>
    <w:rsid w:val="002407C0"/>
    <w:rsid w:val="002461AF"/>
    <w:rsid w:val="002465A1"/>
    <w:rsid w:val="00252CC8"/>
    <w:rsid w:val="00264576"/>
    <w:rsid w:val="002653FE"/>
    <w:rsid w:val="0026585A"/>
    <w:rsid w:val="00266735"/>
    <w:rsid w:val="00270BA6"/>
    <w:rsid w:val="00272064"/>
    <w:rsid w:val="00273CF0"/>
    <w:rsid w:val="002748D4"/>
    <w:rsid w:val="00274ED7"/>
    <w:rsid w:val="0028461D"/>
    <w:rsid w:val="0028590C"/>
    <w:rsid w:val="00292C46"/>
    <w:rsid w:val="00292DAF"/>
    <w:rsid w:val="002938D6"/>
    <w:rsid w:val="00294B73"/>
    <w:rsid w:val="002A0C18"/>
    <w:rsid w:val="002A219B"/>
    <w:rsid w:val="002A22DB"/>
    <w:rsid w:val="002B20F5"/>
    <w:rsid w:val="002B2A1A"/>
    <w:rsid w:val="002B71F2"/>
    <w:rsid w:val="002C680F"/>
    <w:rsid w:val="002E1FB5"/>
    <w:rsid w:val="002E3A49"/>
    <w:rsid w:val="002E71C0"/>
    <w:rsid w:val="002F05F4"/>
    <w:rsid w:val="002F0CE4"/>
    <w:rsid w:val="002F23EF"/>
    <w:rsid w:val="002F24F4"/>
    <w:rsid w:val="002F2626"/>
    <w:rsid w:val="002F6FA1"/>
    <w:rsid w:val="00301720"/>
    <w:rsid w:val="00302082"/>
    <w:rsid w:val="003028F6"/>
    <w:rsid w:val="00306620"/>
    <w:rsid w:val="00307216"/>
    <w:rsid w:val="0032570C"/>
    <w:rsid w:val="003262B9"/>
    <w:rsid w:val="00334A02"/>
    <w:rsid w:val="00335875"/>
    <w:rsid w:val="00335FBE"/>
    <w:rsid w:val="003529DF"/>
    <w:rsid w:val="00352D8E"/>
    <w:rsid w:val="00356B68"/>
    <w:rsid w:val="0035702D"/>
    <w:rsid w:val="003604D4"/>
    <w:rsid w:val="003627B0"/>
    <w:rsid w:val="003740CC"/>
    <w:rsid w:val="00374DF6"/>
    <w:rsid w:val="003759B0"/>
    <w:rsid w:val="00375F84"/>
    <w:rsid w:val="00376E34"/>
    <w:rsid w:val="003804E7"/>
    <w:rsid w:val="00385465"/>
    <w:rsid w:val="003934D2"/>
    <w:rsid w:val="003973A1"/>
    <w:rsid w:val="003A29C5"/>
    <w:rsid w:val="003A5DA0"/>
    <w:rsid w:val="003A5EEB"/>
    <w:rsid w:val="003A6143"/>
    <w:rsid w:val="003B35F4"/>
    <w:rsid w:val="003B7C76"/>
    <w:rsid w:val="003C3E0C"/>
    <w:rsid w:val="003C776B"/>
    <w:rsid w:val="003D4A1C"/>
    <w:rsid w:val="003D7AA0"/>
    <w:rsid w:val="003E1FF7"/>
    <w:rsid w:val="003E311D"/>
    <w:rsid w:val="003F4470"/>
    <w:rsid w:val="003F49D4"/>
    <w:rsid w:val="003F5A04"/>
    <w:rsid w:val="003F67CD"/>
    <w:rsid w:val="00401CB9"/>
    <w:rsid w:val="00402ED7"/>
    <w:rsid w:val="004042A4"/>
    <w:rsid w:val="004114F8"/>
    <w:rsid w:val="00411BCA"/>
    <w:rsid w:val="00412B84"/>
    <w:rsid w:val="00422B69"/>
    <w:rsid w:val="0042354E"/>
    <w:rsid w:val="00423D86"/>
    <w:rsid w:val="00424C90"/>
    <w:rsid w:val="00436BE9"/>
    <w:rsid w:val="00441E76"/>
    <w:rsid w:val="004443DA"/>
    <w:rsid w:val="004474A2"/>
    <w:rsid w:val="00456491"/>
    <w:rsid w:val="00460925"/>
    <w:rsid w:val="00471C6C"/>
    <w:rsid w:val="00472023"/>
    <w:rsid w:val="00475BEC"/>
    <w:rsid w:val="00486993"/>
    <w:rsid w:val="00492DA4"/>
    <w:rsid w:val="00496AA3"/>
    <w:rsid w:val="00497C98"/>
    <w:rsid w:val="004A39D7"/>
    <w:rsid w:val="004A55FA"/>
    <w:rsid w:val="004C1EC4"/>
    <w:rsid w:val="004D035C"/>
    <w:rsid w:val="004F0764"/>
    <w:rsid w:val="004F3C18"/>
    <w:rsid w:val="004F4328"/>
    <w:rsid w:val="004F590F"/>
    <w:rsid w:val="005005E4"/>
    <w:rsid w:val="00513689"/>
    <w:rsid w:val="0051375A"/>
    <w:rsid w:val="00521097"/>
    <w:rsid w:val="0053059E"/>
    <w:rsid w:val="00532F6F"/>
    <w:rsid w:val="00533663"/>
    <w:rsid w:val="005460C2"/>
    <w:rsid w:val="005526FB"/>
    <w:rsid w:val="0055280A"/>
    <w:rsid w:val="005548E1"/>
    <w:rsid w:val="00554E26"/>
    <w:rsid w:val="0055585D"/>
    <w:rsid w:val="0056127B"/>
    <w:rsid w:val="00561D26"/>
    <w:rsid w:val="00563358"/>
    <w:rsid w:val="00567EC9"/>
    <w:rsid w:val="00571630"/>
    <w:rsid w:val="005759F4"/>
    <w:rsid w:val="005779D1"/>
    <w:rsid w:val="0058041A"/>
    <w:rsid w:val="0058743D"/>
    <w:rsid w:val="00587BF7"/>
    <w:rsid w:val="00593776"/>
    <w:rsid w:val="0059477B"/>
    <w:rsid w:val="00596884"/>
    <w:rsid w:val="005A14B5"/>
    <w:rsid w:val="005A2F44"/>
    <w:rsid w:val="005B5A98"/>
    <w:rsid w:val="005C1A4F"/>
    <w:rsid w:val="005C27D7"/>
    <w:rsid w:val="005C27EE"/>
    <w:rsid w:val="005C41F0"/>
    <w:rsid w:val="005D1B52"/>
    <w:rsid w:val="005D4C8B"/>
    <w:rsid w:val="005E1A3A"/>
    <w:rsid w:val="005E6ADC"/>
    <w:rsid w:val="005E6D10"/>
    <w:rsid w:val="005E6D38"/>
    <w:rsid w:val="005E7B3F"/>
    <w:rsid w:val="005F040F"/>
    <w:rsid w:val="005F2C42"/>
    <w:rsid w:val="006050CF"/>
    <w:rsid w:val="006253AA"/>
    <w:rsid w:val="00626023"/>
    <w:rsid w:val="00632DB2"/>
    <w:rsid w:val="00633150"/>
    <w:rsid w:val="00635D8A"/>
    <w:rsid w:val="00637A50"/>
    <w:rsid w:val="00641D6D"/>
    <w:rsid w:val="006431B9"/>
    <w:rsid w:val="006438F3"/>
    <w:rsid w:val="00646A4B"/>
    <w:rsid w:val="00646AE8"/>
    <w:rsid w:val="00646E99"/>
    <w:rsid w:val="00647907"/>
    <w:rsid w:val="00651A82"/>
    <w:rsid w:val="006525E9"/>
    <w:rsid w:val="0066747B"/>
    <w:rsid w:val="006725EC"/>
    <w:rsid w:val="00674ED0"/>
    <w:rsid w:val="00682650"/>
    <w:rsid w:val="00684851"/>
    <w:rsid w:val="00695285"/>
    <w:rsid w:val="006A6BB4"/>
    <w:rsid w:val="006A7FB0"/>
    <w:rsid w:val="006B20EC"/>
    <w:rsid w:val="006C2A9A"/>
    <w:rsid w:val="006C423D"/>
    <w:rsid w:val="006C46EF"/>
    <w:rsid w:val="006C4C67"/>
    <w:rsid w:val="006C5040"/>
    <w:rsid w:val="006D41AB"/>
    <w:rsid w:val="006D444F"/>
    <w:rsid w:val="006D7D12"/>
    <w:rsid w:val="006F1A15"/>
    <w:rsid w:val="006F3F8B"/>
    <w:rsid w:val="00700488"/>
    <w:rsid w:val="00703404"/>
    <w:rsid w:val="00703F92"/>
    <w:rsid w:val="00704637"/>
    <w:rsid w:val="007105E4"/>
    <w:rsid w:val="00714EE5"/>
    <w:rsid w:val="00720270"/>
    <w:rsid w:val="00722AB8"/>
    <w:rsid w:val="00724362"/>
    <w:rsid w:val="007253B9"/>
    <w:rsid w:val="00727780"/>
    <w:rsid w:val="007330DC"/>
    <w:rsid w:val="0073792C"/>
    <w:rsid w:val="0074292C"/>
    <w:rsid w:val="00754069"/>
    <w:rsid w:val="007667DF"/>
    <w:rsid w:val="00767B8F"/>
    <w:rsid w:val="0077080B"/>
    <w:rsid w:val="007858E6"/>
    <w:rsid w:val="00787070"/>
    <w:rsid w:val="007906FD"/>
    <w:rsid w:val="00797197"/>
    <w:rsid w:val="007972A7"/>
    <w:rsid w:val="007A2BA2"/>
    <w:rsid w:val="007A6245"/>
    <w:rsid w:val="007A7376"/>
    <w:rsid w:val="007B1DB2"/>
    <w:rsid w:val="007B375B"/>
    <w:rsid w:val="007B412A"/>
    <w:rsid w:val="007B5780"/>
    <w:rsid w:val="007B635E"/>
    <w:rsid w:val="007B7724"/>
    <w:rsid w:val="007B7CDC"/>
    <w:rsid w:val="007C74B4"/>
    <w:rsid w:val="007E0D4D"/>
    <w:rsid w:val="007E14B2"/>
    <w:rsid w:val="007E3412"/>
    <w:rsid w:val="007F393D"/>
    <w:rsid w:val="00802165"/>
    <w:rsid w:val="008029AF"/>
    <w:rsid w:val="00802FFA"/>
    <w:rsid w:val="00805FF7"/>
    <w:rsid w:val="008102E5"/>
    <w:rsid w:val="008111B4"/>
    <w:rsid w:val="008133F0"/>
    <w:rsid w:val="00815880"/>
    <w:rsid w:val="0082322C"/>
    <w:rsid w:val="00823942"/>
    <w:rsid w:val="00827FFD"/>
    <w:rsid w:val="00854535"/>
    <w:rsid w:val="00856EB3"/>
    <w:rsid w:val="0086151E"/>
    <w:rsid w:val="00873E9F"/>
    <w:rsid w:val="00874047"/>
    <w:rsid w:val="008778CB"/>
    <w:rsid w:val="00881545"/>
    <w:rsid w:val="00883A3E"/>
    <w:rsid w:val="0089148D"/>
    <w:rsid w:val="00891E0D"/>
    <w:rsid w:val="008A0F36"/>
    <w:rsid w:val="008A208C"/>
    <w:rsid w:val="008B2543"/>
    <w:rsid w:val="008B4B6E"/>
    <w:rsid w:val="008B76BE"/>
    <w:rsid w:val="008D7401"/>
    <w:rsid w:val="008F697B"/>
    <w:rsid w:val="008F7FE9"/>
    <w:rsid w:val="00903DF6"/>
    <w:rsid w:val="00921CF6"/>
    <w:rsid w:val="009246F0"/>
    <w:rsid w:val="00924EF0"/>
    <w:rsid w:val="00934D7B"/>
    <w:rsid w:val="00947180"/>
    <w:rsid w:val="009567BE"/>
    <w:rsid w:val="009676FA"/>
    <w:rsid w:val="009679E0"/>
    <w:rsid w:val="00977632"/>
    <w:rsid w:val="00982A8E"/>
    <w:rsid w:val="009877D0"/>
    <w:rsid w:val="00987DB4"/>
    <w:rsid w:val="00996204"/>
    <w:rsid w:val="009973B5"/>
    <w:rsid w:val="009A26CB"/>
    <w:rsid w:val="009A2D37"/>
    <w:rsid w:val="009A7587"/>
    <w:rsid w:val="009B0A69"/>
    <w:rsid w:val="009C2474"/>
    <w:rsid w:val="009C7082"/>
    <w:rsid w:val="009D0006"/>
    <w:rsid w:val="009D068C"/>
    <w:rsid w:val="009F3A2A"/>
    <w:rsid w:val="009F731F"/>
    <w:rsid w:val="009F7C8B"/>
    <w:rsid w:val="00A021FE"/>
    <w:rsid w:val="00A0606D"/>
    <w:rsid w:val="00A12486"/>
    <w:rsid w:val="00A1270E"/>
    <w:rsid w:val="00A15342"/>
    <w:rsid w:val="00A15DE9"/>
    <w:rsid w:val="00A3007E"/>
    <w:rsid w:val="00A32048"/>
    <w:rsid w:val="00A332CA"/>
    <w:rsid w:val="00A3528F"/>
    <w:rsid w:val="00A41F06"/>
    <w:rsid w:val="00A50FD4"/>
    <w:rsid w:val="00A52169"/>
    <w:rsid w:val="00A52DB4"/>
    <w:rsid w:val="00A618E1"/>
    <w:rsid w:val="00A629B9"/>
    <w:rsid w:val="00A70C20"/>
    <w:rsid w:val="00A74292"/>
    <w:rsid w:val="00A76CBF"/>
    <w:rsid w:val="00A776DE"/>
    <w:rsid w:val="00A80640"/>
    <w:rsid w:val="00A87FFD"/>
    <w:rsid w:val="00A936A7"/>
    <w:rsid w:val="00A97038"/>
    <w:rsid w:val="00AA3C15"/>
    <w:rsid w:val="00AA6330"/>
    <w:rsid w:val="00AC7501"/>
    <w:rsid w:val="00AD5444"/>
    <w:rsid w:val="00AD748B"/>
    <w:rsid w:val="00AE4865"/>
    <w:rsid w:val="00AF50EE"/>
    <w:rsid w:val="00B003BF"/>
    <w:rsid w:val="00B03B97"/>
    <w:rsid w:val="00B0591D"/>
    <w:rsid w:val="00B13402"/>
    <w:rsid w:val="00B14BC2"/>
    <w:rsid w:val="00B17024"/>
    <w:rsid w:val="00B17CD2"/>
    <w:rsid w:val="00B213D2"/>
    <w:rsid w:val="00B248BA"/>
    <w:rsid w:val="00B24B56"/>
    <w:rsid w:val="00B2615F"/>
    <w:rsid w:val="00B30E07"/>
    <w:rsid w:val="00B34ADD"/>
    <w:rsid w:val="00B36673"/>
    <w:rsid w:val="00B52FF5"/>
    <w:rsid w:val="00B57219"/>
    <w:rsid w:val="00B658A3"/>
    <w:rsid w:val="00B746A8"/>
    <w:rsid w:val="00B7664D"/>
    <w:rsid w:val="00B80989"/>
    <w:rsid w:val="00B80DB1"/>
    <w:rsid w:val="00B9109B"/>
    <w:rsid w:val="00B91882"/>
    <w:rsid w:val="00B927AE"/>
    <w:rsid w:val="00B93721"/>
    <w:rsid w:val="00B937B1"/>
    <w:rsid w:val="00BA453C"/>
    <w:rsid w:val="00BA4E02"/>
    <w:rsid w:val="00BB2A6D"/>
    <w:rsid w:val="00BB4189"/>
    <w:rsid w:val="00BC19F7"/>
    <w:rsid w:val="00BC41ED"/>
    <w:rsid w:val="00BD009E"/>
    <w:rsid w:val="00BD0EF8"/>
    <w:rsid w:val="00BD50D1"/>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973A2"/>
    <w:rsid w:val="00CA3254"/>
    <w:rsid w:val="00CB11CE"/>
    <w:rsid w:val="00CB5DBF"/>
    <w:rsid w:val="00CC25A2"/>
    <w:rsid w:val="00CC5A06"/>
    <w:rsid w:val="00CD0433"/>
    <w:rsid w:val="00CD7F07"/>
    <w:rsid w:val="00CE04F3"/>
    <w:rsid w:val="00CE12D8"/>
    <w:rsid w:val="00CE4574"/>
    <w:rsid w:val="00CE70E6"/>
    <w:rsid w:val="00CF2E1E"/>
    <w:rsid w:val="00D00FE6"/>
    <w:rsid w:val="00D02E99"/>
    <w:rsid w:val="00D100B7"/>
    <w:rsid w:val="00D10312"/>
    <w:rsid w:val="00D13357"/>
    <w:rsid w:val="00D13A13"/>
    <w:rsid w:val="00D158E9"/>
    <w:rsid w:val="00D2689A"/>
    <w:rsid w:val="00D3480D"/>
    <w:rsid w:val="00D64EFA"/>
    <w:rsid w:val="00D65506"/>
    <w:rsid w:val="00D70DB5"/>
    <w:rsid w:val="00D773CF"/>
    <w:rsid w:val="00D83563"/>
    <w:rsid w:val="00D8448F"/>
    <w:rsid w:val="00D91DA2"/>
    <w:rsid w:val="00DA64B6"/>
    <w:rsid w:val="00DB5C9D"/>
    <w:rsid w:val="00DD02E6"/>
    <w:rsid w:val="00DD6B94"/>
    <w:rsid w:val="00DE3B7F"/>
    <w:rsid w:val="00DF665B"/>
    <w:rsid w:val="00E0152A"/>
    <w:rsid w:val="00E03394"/>
    <w:rsid w:val="00E066E5"/>
    <w:rsid w:val="00E07EA3"/>
    <w:rsid w:val="00E13CA5"/>
    <w:rsid w:val="00E20D9A"/>
    <w:rsid w:val="00E22F03"/>
    <w:rsid w:val="00E233C1"/>
    <w:rsid w:val="00E51404"/>
    <w:rsid w:val="00E56192"/>
    <w:rsid w:val="00E56DB8"/>
    <w:rsid w:val="00E574C9"/>
    <w:rsid w:val="00E610DE"/>
    <w:rsid w:val="00E66167"/>
    <w:rsid w:val="00E67D2F"/>
    <w:rsid w:val="00E71F2F"/>
    <w:rsid w:val="00E77786"/>
    <w:rsid w:val="00E806FB"/>
    <w:rsid w:val="00E826F6"/>
    <w:rsid w:val="00E94CD2"/>
    <w:rsid w:val="00EA6558"/>
    <w:rsid w:val="00EB1C2D"/>
    <w:rsid w:val="00EC1810"/>
    <w:rsid w:val="00EC3FCC"/>
    <w:rsid w:val="00ED32FF"/>
    <w:rsid w:val="00EF039B"/>
    <w:rsid w:val="00EF4933"/>
    <w:rsid w:val="00EF5044"/>
    <w:rsid w:val="00EF67A9"/>
    <w:rsid w:val="00F01956"/>
    <w:rsid w:val="00F116CE"/>
    <w:rsid w:val="00F176DE"/>
    <w:rsid w:val="00F21C47"/>
    <w:rsid w:val="00F244E2"/>
    <w:rsid w:val="00F340DE"/>
    <w:rsid w:val="00F43542"/>
    <w:rsid w:val="00F463FB"/>
    <w:rsid w:val="00F527CB"/>
    <w:rsid w:val="00F562AA"/>
    <w:rsid w:val="00F600FF"/>
    <w:rsid w:val="00F622CC"/>
    <w:rsid w:val="00F7105A"/>
    <w:rsid w:val="00F71301"/>
    <w:rsid w:val="00F77676"/>
    <w:rsid w:val="00F80EA9"/>
    <w:rsid w:val="00F8197C"/>
    <w:rsid w:val="00F82B4E"/>
    <w:rsid w:val="00F87559"/>
    <w:rsid w:val="00F8793D"/>
    <w:rsid w:val="00F92DEF"/>
    <w:rsid w:val="00F96D71"/>
    <w:rsid w:val="00F97C9E"/>
    <w:rsid w:val="00FA20DE"/>
    <w:rsid w:val="00FA4EE8"/>
    <w:rsid w:val="00FB12CA"/>
    <w:rsid w:val="00FB36EC"/>
    <w:rsid w:val="00FB4E1B"/>
    <w:rsid w:val="00FC0291"/>
    <w:rsid w:val="00FC1C92"/>
    <w:rsid w:val="00FD2F12"/>
    <w:rsid w:val="00FD333B"/>
    <w:rsid w:val="00FD689C"/>
    <w:rsid w:val="00FD705C"/>
    <w:rsid w:val="00FD777A"/>
    <w:rsid w:val="00FE260B"/>
    <w:rsid w:val="00FE400D"/>
    <w:rsid w:val="00FE5D06"/>
    <w:rsid w:val="00FE692E"/>
    <w:rsid w:val="00FE6F09"/>
    <w:rsid w:val="00FF30E6"/>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282C45"/>
  <w15:docId w15:val="{F90FE86F-A6CE-4253-9C19-91C3B9A2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2642504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0166811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4945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BCF53-8DE2-47F4-8348-9C88A357AFE3}">
  <ds:schemaRefs>
    <ds:schemaRef ds:uri="http://schemas.openxmlformats.org/package/2006/metadata/core-propertie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026AD00-BD20-498F-A356-845125F20D40}">
  <ds:schemaRefs>
    <ds:schemaRef ds:uri="http://schemas.microsoft.com/sharepoint/v3/contenttype/forms"/>
  </ds:schemaRefs>
</ds:datastoreItem>
</file>

<file path=customXml/itemProps3.xml><?xml version="1.0" encoding="utf-8"?>
<ds:datastoreItem xmlns:ds="http://schemas.openxmlformats.org/officeDocument/2006/customXml" ds:itemID="{5D4A3553-E057-4482-AD89-31D88EE75606}"/>
</file>

<file path=customXml/itemProps4.xml><?xml version="1.0" encoding="utf-8"?>
<ds:datastoreItem xmlns:ds="http://schemas.openxmlformats.org/officeDocument/2006/customXml" ds:itemID="{3B411C9E-84D3-46E2-AFFC-950898FF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db348</cp:lastModifiedBy>
  <cp:revision>2</cp:revision>
  <cp:lastPrinted>2015-09-09T08:37:00Z</cp:lastPrinted>
  <dcterms:created xsi:type="dcterms:W3CDTF">2021-03-03T15:35:00Z</dcterms:created>
  <dcterms:modified xsi:type="dcterms:W3CDTF">2021-03-03T15:35:00Z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