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23ED2551" w:rsidR="00694B52" w:rsidRPr="009D52D0" w:rsidRDefault="00817A16" w:rsidP="00FF2C03">
      <w:pPr>
        <w:spacing w:after="120" w:line="240" w:lineRule="auto"/>
        <w:ind w:left="567" w:right="543"/>
        <w:jc w:val="both"/>
        <w:rPr>
          <w:rFonts w:ascii="Arial" w:hAnsi="Arial" w:cs="Arial"/>
          <w:sz w:val="24"/>
          <w:szCs w:val="24"/>
        </w:rPr>
      </w:pPr>
      <w:r>
        <w:rPr>
          <w:rFonts w:ascii="Arial" w:hAnsi="Arial" w:cs="Arial"/>
          <w:sz w:val="24"/>
          <w:szCs w:val="24"/>
        </w:rPr>
        <w:t xml:space="preserve">SPOR5650 – </w:t>
      </w:r>
      <w:r w:rsidR="0080674C" w:rsidRPr="0080674C">
        <w:rPr>
          <w:rFonts w:ascii="Arial" w:hAnsi="Arial" w:cs="Arial"/>
          <w:sz w:val="24"/>
          <w:szCs w:val="24"/>
        </w:rPr>
        <w:t xml:space="preserve">Nutrition, </w:t>
      </w:r>
      <w:r w:rsidR="0080674C">
        <w:rPr>
          <w:rFonts w:ascii="Arial" w:hAnsi="Arial" w:cs="Arial"/>
          <w:sz w:val="24"/>
          <w:szCs w:val="24"/>
        </w:rPr>
        <w:t>S</w:t>
      </w:r>
      <w:r w:rsidR="0080674C" w:rsidRPr="0080674C">
        <w:rPr>
          <w:rFonts w:ascii="Arial" w:hAnsi="Arial" w:cs="Arial"/>
          <w:sz w:val="24"/>
          <w:szCs w:val="24"/>
        </w:rPr>
        <w:t xml:space="preserve">upplements and </w:t>
      </w:r>
      <w:r w:rsidR="0080674C">
        <w:rPr>
          <w:rFonts w:ascii="Arial" w:hAnsi="Arial" w:cs="Arial"/>
          <w:sz w:val="24"/>
          <w:szCs w:val="24"/>
        </w:rPr>
        <w:t>E</w:t>
      </w:r>
      <w:r w:rsidR="0080674C" w:rsidRPr="0080674C">
        <w:rPr>
          <w:rFonts w:ascii="Arial" w:hAnsi="Arial" w:cs="Arial"/>
          <w:sz w:val="24"/>
          <w:szCs w:val="24"/>
        </w:rPr>
        <w:t xml:space="preserve">rgogenic </w:t>
      </w:r>
      <w:r w:rsidR="0080674C">
        <w:rPr>
          <w:rFonts w:ascii="Arial" w:hAnsi="Arial" w:cs="Arial"/>
          <w:sz w:val="24"/>
          <w:szCs w:val="24"/>
        </w:rPr>
        <w:t>A</w:t>
      </w:r>
      <w:r w:rsidR="0080674C" w:rsidRPr="0080674C">
        <w:rPr>
          <w:rFonts w:ascii="Arial" w:hAnsi="Arial" w:cs="Arial"/>
          <w:sz w:val="24"/>
          <w:szCs w:val="24"/>
        </w:rPr>
        <w:t xml:space="preserve">ids in </w:t>
      </w:r>
      <w:r w:rsidR="0080674C">
        <w:rPr>
          <w:rFonts w:ascii="Arial" w:hAnsi="Arial" w:cs="Arial"/>
          <w:sz w:val="24"/>
          <w:szCs w:val="24"/>
        </w:rPr>
        <w:t>S</w:t>
      </w:r>
      <w:r w:rsidR="0080674C" w:rsidRPr="0080674C">
        <w:rPr>
          <w:rFonts w:ascii="Arial" w:hAnsi="Arial" w:cs="Arial"/>
          <w:sz w:val="24"/>
          <w:szCs w:val="24"/>
        </w:rPr>
        <w:t xml:space="preserve">port and </w:t>
      </w:r>
      <w:r w:rsidR="0080674C">
        <w:rPr>
          <w:rFonts w:ascii="Arial" w:hAnsi="Arial" w:cs="Arial"/>
          <w:sz w:val="24"/>
          <w:szCs w:val="24"/>
        </w:rPr>
        <w:t>E</w:t>
      </w:r>
      <w:r w:rsidR="0080674C" w:rsidRPr="0080674C">
        <w:rPr>
          <w:rFonts w:ascii="Arial" w:hAnsi="Arial" w:cs="Arial"/>
          <w:sz w:val="24"/>
          <w:szCs w:val="24"/>
        </w:rPr>
        <w:t>xercise</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369AC228"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817A16">
        <w:rPr>
          <w:rFonts w:ascii="Arial" w:hAnsi="Arial" w:cs="Arial"/>
          <w:iCs/>
          <w:sz w:val="24"/>
          <w:szCs w:val="24"/>
        </w:rPr>
        <w:t>Sports and Exercise 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1C106655" w:rsidR="00694B52" w:rsidRPr="00694B52" w:rsidRDefault="00817A16"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50B33B82" w:rsidR="00694B52" w:rsidRPr="00694B52" w:rsidRDefault="00817A16"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2113E3AA" w:rsidR="00694B52" w:rsidRPr="00694B52" w:rsidRDefault="0080674C" w:rsidP="00FF2C03">
      <w:pPr>
        <w:spacing w:after="120" w:line="240" w:lineRule="auto"/>
        <w:ind w:left="567" w:right="543"/>
        <w:rPr>
          <w:rFonts w:ascii="Arial" w:hAnsi="Arial" w:cs="Arial"/>
          <w:iCs/>
          <w:sz w:val="24"/>
          <w:szCs w:val="24"/>
        </w:rPr>
      </w:pPr>
      <w:r>
        <w:rPr>
          <w:rFonts w:ascii="Arial" w:hAnsi="Arial" w:cs="Arial"/>
          <w:iCs/>
          <w:sz w:val="24"/>
          <w:szCs w:val="24"/>
        </w:rPr>
        <w:t xml:space="preserve">Autumn or </w:t>
      </w:r>
      <w:r w:rsidR="00817A16">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0CDC83BF" w:rsidR="00694B52" w:rsidRPr="00694B52" w:rsidRDefault="00817A16" w:rsidP="006B1CCD">
      <w:pPr>
        <w:spacing w:after="120" w:line="240" w:lineRule="auto"/>
        <w:ind w:left="567" w:right="543"/>
        <w:rPr>
          <w:rFonts w:ascii="Arial" w:hAnsi="Arial" w:cs="Arial"/>
          <w:iCs/>
          <w:sz w:val="24"/>
          <w:szCs w:val="24"/>
        </w:rPr>
      </w:pPr>
      <w:r>
        <w:rPr>
          <w:rFonts w:ascii="Arial" w:hAnsi="Arial" w:cs="Arial"/>
          <w:iCs/>
          <w:sz w:val="24"/>
          <w:szCs w:val="24"/>
        </w:rPr>
        <w:t xml:space="preserve">Prerequisite: </w:t>
      </w:r>
      <w:r w:rsidRPr="00817A16">
        <w:rPr>
          <w:rFonts w:ascii="Arial" w:hAnsi="Arial" w:cs="Arial"/>
          <w:iCs/>
          <w:sz w:val="24"/>
          <w:szCs w:val="24"/>
        </w:rPr>
        <w:t xml:space="preserve">SPOR5330 </w:t>
      </w:r>
      <w:r>
        <w:rPr>
          <w:rFonts w:ascii="Arial" w:hAnsi="Arial" w:cs="Arial"/>
          <w:iCs/>
          <w:sz w:val="24"/>
          <w:szCs w:val="24"/>
        </w:rPr>
        <w:t xml:space="preserve">– </w:t>
      </w:r>
      <w:r w:rsidRPr="00817A16">
        <w:rPr>
          <w:rFonts w:ascii="Arial" w:hAnsi="Arial" w:cs="Arial"/>
          <w:iCs/>
          <w:sz w:val="24"/>
          <w:szCs w:val="24"/>
        </w:rPr>
        <w:t>Applied Nutrition for Sports Performance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58FB7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Optional </w:t>
      </w:r>
      <w:r w:rsidR="00FF2C03">
        <w:rPr>
          <w:rFonts w:ascii="Arial" w:hAnsi="Arial" w:cs="Arial"/>
          <w:iCs/>
          <w:sz w:val="24"/>
          <w:szCs w:val="24"/>
        </w:rPr>
        <w:t>for</w:t>
      </w:r>
      <w:r>
        <w:rPr>
          <w:rFonts w:ascii="Arial" w:hAnsi="Arial" w:cs="Arial"/>
          <w:iCs/>
          <w:sz w:val="24"/>
          <w:szCs w:val="24"/>
        </w:rPr>
        <w:t xml:space="preserve"> the following courses:</w:t>
      </w:r>
    </w:p>
    <w:p w14:paraId="141BFDE8" w14:textId="77777777" w:rsidR="0080674C" w:rsidRPr="0080674C" w:rsidRDefault="0080674C" w:rsidP="0080674C">
      <w:pPr>
        <w:spacing w:after="120" w:line="240" w:lineRule="auto"/>
        <w:ind w:left="709" w:right="543"/>
        <w:rPr>
          <w:rFonts w:ascii="Arial" w:hAnsi="Arial" w:cs="Arial"/>
          <w:iCs/>
          <w:sz w:val="24"/>
          <w:szCs w:val="24"/>
        </w:rPr>
      </w:pPr>
      <w:r w:rsidRPr="0080674C">
        <w:rPr>
          <w:rFonts w:ascii="Arial" w:hAnsi="Arial" w:cs="Arial"/>
          <w:iCs/>
          <w:sz w:val="24"/>
          <w:szCs w:val="24"/>
        </w:rPr>
        <w:t>BSc (Hons) Sport and Exercise Science (and with a Year in Industry)</w:t>
      </w:r>
    </w:p>
    <w:p w14:paraId="14EE6733" w14:textId="77777777" w:rsidR="00AE2B38" w:rsidRPr="00AE2B38" w:rsidRDefault="00AE2B38" w:rsidP="00AE2B38">
      <w:pPr>
        <w:spacing w:after="120" w:line="240" w:lineRule="auto"/>
        <w:ind w:left="709" w:right="543"/>
        <w:rPr>
          <w:rFonts w:ascii="Arial" w:hAnsi="Arial" w:cs="Arial"/>
          <w:iCs/>
          <w:sz w:val="24"/>
          <w:szCs w:val="24"/>
        </w:rPr>
      </w:pPr>
      <w:r w:rsidRPr="00AE2B38">
        <w:rPr>
          <w:rFonts w:ascii="Arial" w:hAnsi="Arial" w:cs="Arial"/>
          <w:iCs/>
          <w:sz w:val="24"/>
          <w:szCs w:val="24"/>
        </w:rPr>
        <w:t>BSc (Hons) Sport and Exercise for Health (and with a Year in Industry)</w:t>
      </w:r>
    </w:p>
    <w:p w14:paraId="119D9EC5" w14:textId="671BDB5C"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r w:rsidR="005D7420">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505735E5"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7B67EF" w:rsidRPr="007B67EF">
        <w:rPr>
          <w:rFonts w:ascii="Arial" w:hAnsi="Arial" w:cs="Arial"/>
          <w:sz w:val="24"/>
          <w:szCs w:val="24"/>
        </w:rPr>
        <w:t>Demonstrate a critical understanding of current research in sports nutrition</w:t>
      </w:r>
      <w:r w:rsidR="007B67EF">
        <w:rPr>
          <w:rFonts w:ascii="Arial" w:hAnsi="Arial" w:cs="Arial"/>
          <w:sz w:val="24"/>
          <w:szCs w:val="24"/>
        </w:rPr>
        <w:t>.</w:t>
      </w:r>
    </w:p>
    <w:p w14:paraId="28B61669" w14:textId="7EB04F1E"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7B67EF" w:rsidRPr="007B67EF">
        <w:rPr>
          <w:rFonts w:ascii="Arial" w:hAnsi="Arial" w:cs="Arial"/>
          <w:sz w:val="24"/>
          <w:szCs w:val="24"/>
        </w:rPr>
        <w:t xml:space="preserve">Demonstrate critical awareness of </w:t>
      </w:r>
      <w:r w:rsidR="00AE2B38">
        <w:rPr>
          <w:rFonts w:ascii="Arial" w:hAnsi="Arial" w:cs="Arial"/>
          <w:sz w:val="24"/>
          <w:szCs w:val="24"/>
        </w:rPr>
        <w:t>nutrition</w:t>
      </w:r>
      <w:r w:rsidR="00AE2B38" w:rsidRPr="007B67EF">
        <w:rPr>
          <w:rFonts w:ascii="Arial" w:hAnsi="Arial" w:cs="Arial"/>
          <w:sz w:val="24"/>
          <w:szCs w:val="24"/>
        </w:rPr>
        <w:t xml:space="preserve"> </w:t>
      </w:r>
      <w:r w:rsidR="007B67EF" w:rsidRPr="007B67EF">
        <w:rPr>
          <w:rFonts w:ascii="Arial" w:hAnsi="Arial" w:cs="Arial"/>
          <w:sz w:val="24"/>
          <w:szCs w:val="24"/>
        </w:rPr>
        <w:t xml:space="preserve">strategies, and use of ergogenic aids </w:t>
      </w:r>
      <w:r w:rsidR="00AE2B38">
        <w:rPr>
          <w:rFonts w:ascii="Arial" w:hAnsi="Arial" w:cs="Arial"/>
          <w:sz w:val="24"/>
          <w:szCs w:val="24"/>
        </w:rPr>
        <w:t>purported</w:t>
      </w:r>
      <w:r w:rsidR="007B67EF" w:rsidRPr="007B67EF">
        <w:rPr>
          <w:rFonts w:ascii="Arial" w:hAnsi="Arial" w:cs="Arial"/>
          <w:sz w:val="24"/>
          <w:szCs w:val="24"/>
        </w:rPr>
        <w:t xml:space="preserve"> to enhance </w:t>
      </w:r>
      <w:r w:rsidR="00AE2B38">
        <w:rPr>
          <w:rFonts w:ascii="Arial" w:hAnsi="Arial" w:cs="Arial"/>
          <w:sz w:val="24"/>
          <w:szCs w:val="24"/>
        </w:rPr>
        <w:t xml:space="preserve">sport/exercise </w:t>
      </w:r>
      <w:r w:rsidR="007B67EF" w:rsidRPr="007B67EF">
        <w:rPr>
          <w:rFonts w:ascii="Arial" w:hAnsi="Arial" w:cs="Arial"/>
          <w:sz w:val="24"/>
          <w:szCs w:val="24"/>
        </w:rPr>
        <w:t>performance</w:t>
      </w:r>
      <w:r w:rsidR="007B67EF">
        <w:rPr>
          <w:rFonts w:ascii="Arial" w:hAnsi="Arial" w:cs="Arial"/>
          <w:sz w:val="24"/>
          <w:szCs w:val="24"/>
        </w:rPr>
        <w:t>.</w:t>
      </w:r>
    </w:p>
    <w:p w14:paraId="3776BD13" w14:textId="4CD81E65" w:rsidR="0021689D"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AE2B38">
        <w:rPr>
          <w:rFonts w:ascii="Arial" w:hAnsi="Arial" w:cs="Arial"/>
          <w:sz w:val="24"/>
          <w:szCs w:val="24"/>
        </w:rPr>
        <w:t>Critically evaluate research evidence</w:t>
      </w:r>
      <w:r w:rsidR="007B67EF" w:rsidRPr="007B67EF">
        <w:rPr>
          <w:rFonts w:ascii="Arial" w:hAnsi="Arial" w:cs="Arial"/>
          <w:sz w:val="24"/>
          <w:szCs w:val="24"/>
        </w:rPr>
        <w:t xml:space="preserve"> in sports nutrition.</w:t>
      </w:r>
      <w:r w:rsidRPr="00FF2C03">
        <w:rPr>
          <w:rFonts w:ascii="Arial" w:hAnsi="Arial" w:cs="Arial"/>
          <w:sz w:val="24"/>
          <w:szCs w:val="24"/>
        </w:rPr>
        <w:tab/>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61A04C0B"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7B67EF" w:rsidRPr="007B67EF">
        <w:rPr>
          <w:rFonts w:ascii="Arial" w:hAnsi="Arial" w:cs="Arial"/>
          <w:sz w:val="24"/>
          <w:szCs w:val="24"/>
        </w:rPr>
        <w:t>Demonstrate an ability to integrate key skills in numeracy.</w:t>
      </w:r>
    </w:p>
    <w:p w14:paraId="324DF5A4" w14:textId="5D9220C7"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7B67EF" w:rsidRPr="007B67EF">
        <w:rPr>
          <w:rFonts w:ascii="Arial" w:hAnsi="Arial" w:cs="Arial"/>
          <w:sz w:val="24"/>
          <w:szCs w:val="24"/>
        </w:rPr>
        <w:t>Demonstrate an ability to integrate key skills in communication, presentation and Information Technology.</w:t>
      </w:r>
    </w:p>
    <w:p w14:paraId="22CBB192" w14:textId="3F3D2A57" w:rsidR="007B67EF" w:rsidRDefault="00FF2C03" w:rsidP="00930F46">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7B67EF" w:rsidRPr="007B67EF">
        <w:rPr>
          <w:rFonts w:ascii="Arial" w:hAnsi="Arial" w:cs="Arial"/>
          <w:sz w:val="24"/>
          <w:szCs w:val="24"/>
        </w:rPr>
        <w:t>Demonstrate an ability to integrate key skills in problem solving.</w:t>
      </w:r>
    </w:p>
    <w:p w14:paraId="5305A18D" w14:textId="1659B38C" w:rsidR="007B67EF" w:rsidRPr="008D4447" w:rsidRDefault="007B67EF"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930F46">
        <w:rPr>
          <w:rFonts w:ascii="Arial" w:hAnsi="Arial" w:cs="Arial"/>
          <w:sz w:val="24"/>
          <w:szCs w:val="24"/>
        </w:rPr>
        <w:t>4</w:t>
      </w:r>
      <w:r>
        <w:rPr>
          <w:rFonts w:ascii="Arial" w:hAnsi="Arial" w:cs="Arial"/>
          <w:sz w:val="24"/>
          <w:szCs w:val="24"/>
        </w:rPr>
        <w:tab/>
      </w:r>
      <w:r w:rsidRPr="007B67EF">
        <w:rPr>
          <w:rFonts w:ascii="Arial" w:hAnsi="Arial" w:cs="Arial"/>
          <w:sz w:val="24"/>
          <w:szCs w:val="24"/>
        </w:rPr>
        <w:t xml:space="preserve">Plan and manage </w:t>
      </w:r>
      <w:r w:rsidR="00AE2B38">
        <w:rPr>
          <w:rFonts w:ascii="Arial" w:hAnsi="Arial" w:cs="Arial"/>
          <w:sz w:val="24"/>
          <w:szCs w:val="24"/>
        </w:rPr>
        <w:t xml:space="preserve">their own </w:t>
      </w:r>
      <w:r w:rsidRPr="007B67EF">
        <w:rPr>
          <w:rFonts w:ascii="Arial" w:hAnsi="Arial" w:cs="Arial"/>
          <w:sz w:val="24"/>
          <w:szCs w:val="24"/>
        </w:rPr>
        <w:t>learning.</w:t>
      </w:r>
    </w:p>
    <w:p w14:paraId="73386C6A" w14:textId="77777777" w:rsidR="009A2D37" w:rsidRPr="009D52D0" w:rsidRDefault="009A2D37" w:rsidP="00072357">
      <w:pPr>
        <w:pStyle w:val="Heading2"/>
      </w:pPr>
      <w:r w:rsidRPr="009D52D0">
        <w:t>A synopsis of the curriculum</w:t>
      </w:r>
    </w:p>
    <w:p w14:paraId="5ABB6632" w14:textId="2B716E3F" w:rsidR="0011295C" w:rsidRPr="0011295C" w:rsidRDefault="007B67EF" w:rsidP="007B67EF">
      <w:pPr>
        <w:spacing w:after="120" w:line="240" w:lineRule="auto"/>
        <w:ind w:left="567" w:right="543"/>
        <w:jc w:val="both"/>
        <w:rPr>
          <w:rFonts w:ascii="Arial" w:hAnsi="Arial" w:cs="Arial"/>
          <w:iCs/>
          <w:sz w:val="24"/>
          <w:szCs w:val="24"/>
        </w:rPr>
      </w:pPr>
      <w:r w:rsidRPr="007B67EF">
        <w:rPr>
          <w:rFonts w:ascii="Arial" w:hAnsi="Arial" w:cs="Arial"/>
          <w:iCs/>
          <w:sz w:val="24"/>
          <w:szCs w:val="24"/>
        </w:rPr>
        <w:t xml:space="preserve">In this module students will study and investigate the latest research in sports nutrition. This will provide the opportunity to critically analyse </w:t>
      </w:r>
      <w:r w:rsidR="00AE2B38">
        <w:rPr>
          <w:rFonts w:ascii="Arial" w:hAnsi="Arial" w:cs="Arial"/>
          <w:iCs/>
          <w:sz w:val="24"/>
          <w:szCs w:val="24"/>
        </w:rPr>
        <w:t>research</w:t>
      </w:r>
      <w:r w:rsidR="00AE2B38" w:rsidRPr="007B67EF">
        <w:rPr>
          <w:rFonts w:ascii="Arial" w:hAnsi="Arial" w:cs="Arial"/>
          <w:iCs/>
          <w:sz w:val="24"/>
          <w:szCs w:val="24"/>
        </w:rPr>
        <w:t xml:space="preserve"> </w:t>
      </w:r>
      <w:r w:rsidRPr="007B67EF">
        <w:rPr>
          <w:rFonts w:ascii="Arial" w:hAnsi="Arial" w:cs="Arial"/>
          <w:iCs/>
          <w:sz w:val="24"/>
          <w:szCs w:val="24"/>
        </w:rPr>
        <w:t xml:space="preserve">evidence and practical nutritional </w:t>
      </w:r>
      <w:r w:rsidR="00930F46">
        <w:rPr>
          <w:rFonts w:ascii="Arial" w:hAnsi="Arial" w:cs="Arial"/>
          <w:iCs/>
          <w:sz w:val="24"/>
          <w:szCs w:val="24"/>
        </w:rPr>
        <w:t>strategies</w:t>
      </w:r>
      <w:r w:rsidR="00930F46" w:rsidRPr="007B67EF">
        <w:rPr>
          <w:rFonts w:ascii="Arial" w:hAnsi="Arial" w:cs="Arial"/>
          <w:iCs/>
          <w:sz w:val="24"/>
          <w:szCs w:val="24"/>
        </w:rPr>
        <w:t xml:space="preserve"> </w:t>
      </w:r>
      <w:r w:rsidRPr="007B67EF">
        <w:rPr>
          <w:rFonts w:ascii="Arial" w:hAnsi="Arial" w:cs="Arial"/>
          <w:iCs/>
          <w:sz w:val="24"/>
          <w:szCs w:val="24"/>
        </w:rPr>
        <w:t>in sports nutrition. Students will study nutritional ergogenic aids and nutritional strategies suggested to improve performance. Students will conduct practical sessions in order to test some of the theories and strategies studied.</w:t>
      </w:r>
    </w:p>
    <w:p w14:paraId="05E3877E" w14:textId="77777777" w:rsidR="00636058" w:rsidRDefault="00883204" w:rsidP="00895D3C">
      <w:pPr>
        <w:pStyle w:val="Heading2"/>
      </w:pPr>
      <w:r w:rsidRPr="009D52D0">
        <w:lastRenderedPageBreak/>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2D937E0C"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7B67EF">
        <w:rPr>
          <w:rFonts w:ascii="Arial" w:hAnsi="Arial" w:cs="Arial"/>
          <w:sz w:val="24"/>
          <w:szCs w:val="24"/>
        </w:rPr>
        <w:t>117</w:t>
      </w:r>
    </w:p>
    <w:p w14:paraId="3BE5E6D9" w14:textId="47217D44"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7B67EF">
        <w:rPr>
          <w:rFonts w:ascii="Arial" w:hAnsi="Arial" w:cs="Arial"/>
          <w:sz w:val="24"/>
          <w:szCs w:val="24"/>
        </w:rPr>
        <w:t>33</w:t>
      </w:r>
    </w:p>
    <w:p w14:paraId="035B9AB3" w14:textId="4AE40389"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7B67EF">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399F25C1" w:rsidR="0011295C" w:rsidRPr="00C63E31" w:rsidRDefault="00930F46"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Scientific Report</w:t>
      </w:r>
      <w:r w:rsidR="007B67EF">
        <w:rPr>
          <w:rFonts w:ascii="Arial" w:hAnsi="Arial" w:cs="Arial"/>
          <w:iCs/>
          <w:sz w:val="24"/>
          <w:szCs w:val="24"/>
        </w:rPr>
        <w:t xml:space="preserve"> (3,000 words) – 100%</w:t>
      </w:r>
    </w:p>
    <w:p w14:paraId="3753E6C1" w14:textId="4FC1C7A0" w:rsidR="0011295C" w:rsidRPr="007B67EF" w:rsidRDefault="00930F46" w:rsidP="007C0450">
      <w:pPr>
        <w:spacing w:after="120" w:line="240" w:lineRule="auto"/>
        <w:ind w:left="709" w:right="543"/>
        <w:jc w:val="both"/>
        <w:rPr>
          <w:rFonts w:ascii="Arial" w:hAnsi="Arial" w:cs="Arial"/>
          <w:iCs/>
          <w:sz w:val="24"/>
          <w:szCs w:val="24"/>
        </w:rPr>
      </w:pPr>
      <w:r w:rsidRPr="00930F46">
        <w:rPr>
          <w:rFonts w:ascii="Arial" w:hAnsi="Arial" w:cs="Arial"/>
          <w:iCs/>
          <w:sz w:val="24"/>
          <w:szCs w:val="24"/>
        </w:rPr>
        <w:t>At least one formative feedback opportunity will be provided in this module that will directly support</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371870D4" w:rsidR="008D4447" w:rsidRPr="001B433B" w:rsidRDefault="007B67EF"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331" w:type="dxa"/>
        <w:tblInd w:w="610" w:type="dxa"/>
        <w:tblLayout w:type="fixed"/>
        <w:tblLook w:val="04A0" w:firstRow="1" w:lastRow="0" w:firstColumn="1" w:lastColumn="0" w:noHBand="0" w:noVBand="1"/>
      </w:tblPr>
      <w:tblGrid>
        <w:gridCol w:w="2362"/>
        <w:gridCol w:w="567"/>
        <w:gridCol w:w="567"/>
        <w:gridCol w:w="567"/>
        <w:gridCol w:w="567"/>
        <w:gridCol w:w="567"/>
        <w:gridCol w:w="567"/>
        <w:gridCol w:w="567"/>
      </w:tblGrid>
      <w:tr w:rsidR="00930F46" w:rsidRPr="009D52D0" w14:paraId="5413EC92" w14:textId="77777777" w:rsidTr="00930F46">
        <w:trPr>
          <w:cantSplit/>
          <w:tblHeader/>
        </w:trPr>
        <w:tc>
          <w:tcPr>
            <w:tcW w:w="2362" w:type="dxa"/>
            <w:shd w:val="clear" w:color="auto" w:fill="D9D9D9" w:themeFill="background1" w:themeFillShade="D9"/>
          </w:tcPr>
          <w:p w14:paraId="140365DD" w14:textId="77777777" w:rsidR="00930F46" w:rsidRPr="009D52D0" w:rsidRDefault="00930F46"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930F46" w:rsidRPr="009D52D0" w:rsidRDefault="00930F46"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930F46" w:rsidRPr="009D52D0" w:rsidRDefault="00930F46"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930F46" w:rsidRPr="009D52D0" w:rsidRDefault="00930F46"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44DB5F80" w:rsidR="00930F46" w:rsidRPr="009D52D0" w:rsidRDefault="00930F46" w:rsidP="004F0496">
            <w:pPr>
              <w:spacing w:after="120"/>
              <w:ind w:right="543"/>
              <w:rPr>
                <w:rFonts w:ascii="Arial" w:hAnsi="Arial" w:cs="Arial"/>
                <w:sz w:val="20"/>
                <w:szCs w:val="20"/>
              </w:rPr>
            </w:pPr>
            <w:r>
              <w:rPr>
                <w:rFonts w:ascii="Arial" w:hAnsi="Arial" w:cs="Arial"/>
                <w:sz w:val="20"/>
                <w:szCs w:val="20"/>
              </w:rPr>
              <w:t>9.1</w:t>
            </w:r>
          </w:p>
        </w:tc>
        <w:tc>
          <w:tcPr>
            <w:tcW w:w="567" w:type="dxa"/>
          </w:tcPr>
          <w:p w14:paraId="6C66B5C0" w14:textId="46C2056C" w:rsidR="00930F46" w:rsidRPr="009D52D0" w:rsidRDefault="00930F46" w:rsidP="004F0496">
            <w:pPr>
              <w:spacing w:after="120"/>
              <w:ind w:right="543"/>
              <w:rPr>
                <w:rFonts w:ascii="Arial" w:hAnsi="Arial" w:cs="Arial"/>
                <w:sz w:val="20"/>
                <w:szCs w:val="20"/>
              </w:rPr>
            </w:pPr>
            <w:r>
              <w:rPr>
                <w:rFonts w:ascii="Arial" w:hAnsi="Arial" w:cs="Arial"/>
                <w:sz w:val="20"/>
                <w:szCs w:val="20"/>
              </w:rPr>
              <w:t>9.2</w:t>
            </w:r>
          </w:p>
        </w:tc>
        <w:tc>
          <w:tcPr>
            <w:tcW w:w="567" w:type="dxa"/>
          </w:tcPr>
          <w:p w14:paraId="3B577D4A" w14:textId="4DDB9B56" w:rsidR="00930F46" w:rsidRPr="009D52D0" w:rsidRDefault="00930F46"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67" w:type="dxa"/>
          </w:tcPr>
          <w:p w14:paraId="266E4126" w14:textId="2F83DA15" w:rsidR="00930F46" w:rsidRPr="009D52D0" w:rsidRDefault="00930F46"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r>
      <w:tr w:rsidR="00930F46" w:rsidRPr="009D52D0" w14:paraId="780DC4A5" w14:textId="77777777" w:rsidTr="00930F46">
        <w:tc>
          <w:tcPr>
            <w:tcW w:w="2362" w:type="dxa"/>
          </w:tcPr>
          <w:p w14:paraId="16F79E00" w14:textId="796B1A77" w:rsidR="00930F46" w:rsidRPr="0011295C" w:rsidRDefault="00930F46"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0A0BEB82"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06568550"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4045128C"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841CFC7" w:rsidR="00930F46" w:rsidRPr="009D52D0" w:rsidRDefault="00930F46" w:rsidP="004F0496">
            <w:pPr>
              <w:spacing w:after="120"/>
              <w:ind w:right="543"/>
              <w:rPr>
                <w:rFonts w:ascii="Arial" w:hAnsi="Arial" w:cs="Arial"/>
                <w:b/>
                <w:sz w:val="20"/>
                <w:szCs w:val="20"/>
              </w:rPr>
            </w:pPr>
          </w:p>
        </w:tc>
        <w:tc>
          <w:tcPr>
            <w:tcW w:w="567" w:type="dxa"/>
          </w:tcPr>
          <w:p w14:paraId="62607B91" w14:textId="2D9BACD2" w:rsidR="00930F46" w:rsidRPr="009D52D0" w:rsidRDefault="00930F46" w:rsidP="004F0496">
            <w:pPr>
              <w:spacing w:after="120"/>
              <w:ind w:right="543"/>
              <w:rPr>
                <w:rFonts w:ascii="Arial" w:hAnsi="Arial" w:cs="Arial"/>
                <w:b/>
                <w:sz w:val="20"/>
                <w:szCs w:val="20"/>
              </w:rPr>
            </w:pPr>
          </w:p>
        </w:tc>
        <w:tc>
          <w:tcPr>
            <w:tcW w:w="567" w:type="dxa"/>
          </w:tcPr>
          <w:p w14:paraId="2A716802" w14:textId="5CE3E381" w:rsidR="00930F46" w:rsidRPr="009D52D0" w:rsidRDefault="00930F46" w:rsidP="004F0496">
            <w:pPr>
              <w:spacing w:after="120"/>
              <w:ind w:right="543"/>
              <w:rPr>
                <w:rFonts w:ascii="Arial" w:hAnsi="Arial" w:cs="Arial"/>
                <w:b/>
                <w:sz w:val="20"/>
                <w:szCs w:val="20"/>
              </w:rPr>
            </w:pPr>
          </w:p>
        </w:tc>
        <w:tc>
          <w:tcPr>
            <w:tcW w:w="567" w:type="dxa"/>
          </w:tcPr>
          <w:p w14:paraId="5BAFD1A4" w14:textId="55650E35"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r>
      <w:tr w:rsidR="00930F46" w:rsidRPr="009D52D0" w14:paraId="5C50A519" w14:textId="77777777" w:rsidTr="00930F46">
        <w:tc>
          <w:tcPr>
            <w:tcW w:w="2362" w:type="dxa"/>
          </w:tcPr>
          <w:p w14:paraId="433DE3A7" w14:textId="50645D21" w:rsidR="00930F46" w:rsidRPr="0011295C" w:rsidRDefault="00930F46" w:rsidP="004F0496">
            <w:pPr>
              <w:spacing w:after="120"/>
              <w:ind w:right="543"/>
              <w:rPr>
                <w:rFonts w:ascii="Arial" w:hAnsi="Arial" w:cs="Arial"/>
                <w:sz w:val="20"/>
                <w:szCs w:val="20"/>
              </w:rPr>
            </w:pPr>
            <w:r>
              <w:rPr>
                <w:rFonts w:ascii="Arial" w:hAnsi="Arial" w:cs="Arial"/>
                <w:sz w:val="20"/>
                <w:szCs w:val="20"/>
              </w:rPr>
              <w:t>Lectures</w:t>
            </w:r>
          </w:p>
        </w:tc>
        <w:tc>
          <w:tcPr>
            <w:tcW w:w="567" w:type="dxa"/>
          </w:tcPr>
          <w:p w14:paraId="3853654B" w14:textId="0D7D9D59"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270A197A"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4980355C"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28A87CDE" w:rsidR="00930F46" w:rsidRPr="009D52D0" w:rsidRDefault="00930F46" w:rsidP="004F0496">
            <w:pPr>
              <w:spacing w:after="120"/>
              <w:ind w:right="543"/>
              <w:rPr>
                <w:rFonts w:ascii="Arial" w:hAnsi="Arial" w:cs="Arial"/>
                <w:b/>
                <w:sz w:val="20"/>
                <w:szCs w:val="20"/>
              </w:rPr>
            </w:pPr>
          </w:p>
        </w:tc>
        <w:tc>
          <w:tcPr>
            <w:tcW w:w="567" w:type="dxa"/>
          </w:tcPr>
          <w:p w14:paraId="4971B999" w14:textId="49DFC57F" w:rsidR="00930F46" w:rsidRPr="009D52D0" w:rsidRDefault="00930F46" w:rsidP="004F0496">
            <w:pPr>
              <w:spacing w:after="120"/>
              <w:ind w:right="543"/>
              <w:rPr>
                <w:rFonts w:ascii="Arial" w:hAnsi="Arial" w:cs="Arial"/>
                <w:b/>
                <w:sz w:val="20"/>
                <w:szCs w:val="20"/>
              </w:rPr>
            </w:pPr>
          </w:p>
        </w:tc>
        <w:tc>
          <w:tcPr>
            <w:tcW w:w="567" w:type="dxa"/>
          </w:tcPr>
          <w:p w14:paraId="2AE9F109" w14:textId="0D5496B3" w:rsidR="00930F46" w:rsidRPr="009D52D0" w:rsidRDefault="00930F46" w:rsidP="004F0496">
            <w:pPr>
              <w:spacing w:after="120"/>
              <w:ind w:right="543"/>
              <w:rPr>
                <w:rFonts w:ascii="Arial" w:hAnsi="Arial" w:cs="Arial"/>
                <w:b/>
                <w:sz w:val="20"/>
                <w:szCs w:val="20"/>
              </w:rPr>
            </w:pPr>
          </w:p>
        </w:tc>
        <w:tc>
          <w:tcPr>
            <w:tcW w:w="567" w:type="dxa"/>
          </w:tcPr>
          <w:p w14:paraId="6BD0A090" w14:textId="3A64C16B" w:rsidR="00930F46" w:rsidRPr="009D52D0" w:rsidRDefault="00930F46" w:rsidP="004F0496">
            <w:pPr>
              <w:spacing w:after="120"/>
              <w:ind w:right="543"/>
              <w:rPr>
                <w:rFonts w:ascii="Arial" w:hAnsi="Arial" w:cs="Arial"/>
                <w:b/>
                <w:sz w:val="20"/>
                <w:szCs w:val="20"/>
              </w:rPr>
            </w:pPr>
          </w:p>
        </w:tc>
      </w:tr>
      <w:tr w:rsidR="00930F46" w:rsidRPr="009D52D0" w14:paraId="460BDA99" w14:textId="77777777" w:rsidTr="00930F46">
        <w:tc>
          <w:tcPr>
            <w:tcW w:w="2362" w:type="dxa"/>
          </w:tcPr>
          <w:p w14:paraId="1CDAA785" w14:textId="04B20E10" w:rsidR="00930F46" w:rsidRPr="0011295C" w:rsidRDefault="00930F46" w:rsidP="004F0496">
            <w:pPr>
              <w:spacing w:after="120"/>
              <w:ind w:right="543"/>
              <w:rPr>
                <w:rFonts w:ascii="Arial" w:hAnsi="Arial" w:cs="Arial"/>
                <w:sz w:val="20"/>
                <w:szCs w:val="20"/>
              </w:rPr>
            </w:pPr>
            <w:r>
              <w:rPr>
                <w:rFonts w:ascii="Arial" w:hAnsi="Arial" w:cs="Arial"/>
                <w:sz w:val="20"/>
                <w:szCs w:val="20"/>
              </w:rPr>
              <w:t>Seminars</w:t>
            </w:r>
          </w:p>
        </w:tc>
        <w:tc>
          <w:tcPr>
            <w:tcW w:w="567" w:type="dxa"/>
          </w:tcPr>
          <w:p w14:paraId="0B596153" w14:textId="1FFF83C6"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286EF8CE"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444BC151"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29440908"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321B521F"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5D2A3D69"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29781FCD" w:rsidR="00930F46" w:rsidRPr="009D52D0" w:rsidRDefault="00930F46" w:rsidP="004F0496">
            <w:pPr>
              <w:spacing w:after="120"/>
              <w:ind w:right="543"/>
              <w:rPr>
                <w:rFonts w:ascii="Arial" w:hAnsi="Arial" w:cs="Arial"/>
                <w:b/>
                <w:sz w:val="20"/>
                <w:szCs w:val="20"/>
              </w:rPr>
            </w:pPr>
          </w:p>
        </w:tc>
      </w:tr>
      <w:tr w:rsidR="00930F46" w:rsidRPr="009D52D0" w14:paraId="551E4DD8" w14:textId="77777777" w:rsidTr="00930F46">
        <w:tc>
          <w:tcPr>
            <w:tcW w:w="2362" w:type="dxa"/>
          </w:tcPr>
          <w:p w14:paraId="0CEF27AD" w14:textId="12D17A29" w:rsidR="00930F46" w:rsidRDefault="00930F46" w:rsidP="004F0496">
            <w:pPr>
              <w:spacing w:after="120"/>
              <w:ind w:right="543"/>
              <w:rPr>
                <w:rFonts w:ascii="Arial" w:hAnsi="Arial" w:cs="Arial"/>
                <w:sz w:val="20"/>
                <w:szCs w:val="20"/>
              </w:rPr>
            </w:pPr>
            <w:r>
              <w:rPr>
                <w:rFonts w:ascii="Arial" w:hAnsi="Arial" w:cs="Arial"/>
                <w:sz w:val="20"/>
                <w:szCs w:val="20"/>
              </w:rPr>
              <w:t>Workshops</w:t>
            </w:r>
          </w:p>
        </w:tc>
        <w:tc>
          <w:tcPr>
            <w:tcW w:w="567" w:type="dxa"/>
          </w:tcPr>
          <w:p w14:paraId="4DD1C2C8" w14:textId="09484114"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2A4F92" w14:textId="33F54900"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93B5083" w14:textId="63FE4955"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8C551C" w14:textId="2D5034E5"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9A9E162" w14:textId="790A080F"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53875CD" w14:textId="10E4239C" w:rsidR="00930F46" w:rsidRPr="009D52D0" w:rsidRDefault="00930F4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0BDD10" w14:textId="0068C847" w:rsidR="00930F46" w:rsidRPr="009D52D0" w:rsidRDefault="00930F46"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374" w:type="dxa"/>
        <w:tblLayout w:type="fixed"/>
        <w:tblLook w:val="04A0" w:firstRow="1" w:lastRow="0" w:firstColumn="1" w:lastColumn="0" w:noHBand="0" w:noVBand="1"/>
      </w:tblPr>
      <w:tblGrid>
        <w:gridCol w:w="2405"/>
        <w:gridCol w:w="567"/>
        <w:gridCol w:w="567"/>
        <w:gridCol w:w="567"/>
        <w:gridCol w:w="567"/>
        <w:gridCol w:w="567"/>
        <w:gridCol w:w="567"/>
        <w:gridCol w:w="567"/>
      </w:tblGrid>
      <w:tr w:rsidR="00930F46" w:rsidRPr="009D52D0" w14:paraId="7367825C" w14:textId="77777777" w:rsidTr="00930F46">
        <w:trPr>
          <w:tblHeader/>
        </w:trPr>
        <w:tc>
          <w:tcPr>
            <w:tcW w:w="2405" w:type="dxa"/>
            <w:shd w:val="clear" w:color="auto" w:fill="D9D9D9" w:themeFill="background1" w:themeFillShade="D9"/>
          </w:tcPr>
          <w:p w14:paraId="4E99BFB5" w14:textId="77777777" w:rsidR="00930F46" w:rsidRPr="009D52D0" w:rsidRDefault="00930F46"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930F46" w:rsidRPr="009D52D0" w:rsidRDefault="00930F46"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930F46" w:rsidRPr="009D52D0" w:rsidRDefault="00930F46"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930F46" w:rsidRPr="009D52D0" w:rsidRDefault="00930F46"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4F1B594C" w:rsidR="00930F46" w:rsidRPr="009D52D0" w:rsidRDefault="00930F46" w:rsidP="00636058">
            <w:pPr>
              <w:spacing w:after="120"/>
              <w:ind w:right="543"/>
              <w:rPr>
                <w:rFonts w:ascii="Arial" w:hAnsi="Arial" w:cs="Arial"/>
                <w:sz w:val="20"/>
                <w:szCs w:val="20"/>
              </w:rPr>
            </w:pPr>
            <w:r>
              <w:rPr>
                <w:rFonts w:ascii="Arial" w:hAnsi="Arial" w:cs="Arial"/>
                <w:sz w:val="20"/>
                <w:szCs w:val="20"/>
              </w:rPr>
              <w:t>9.1</w:t>
            </w:r>
          </w:p>
        </w:tc>
        <w:tc>
          <w:tcPr>
            <w:tcW w:w="567" w:type="dxa"/>
          </w:tcPr>
          <w:p w14:paraId="23BFBA31" w14:textId="5DD0ABDD" w:rsidR="00930F46" w:rsidRPr="009D52D0" w:rsidRDefault="00930F46" w:rsidP="00636058">
            <w:pPr>
              <w:spacing w:after="120"/>
              <w:ind w:right="543"/>
              <w:rPr>
                <w:rFonts w:ascii="Arial" w:hAnsi="Arial" w:cs="Arial"/>
                <w:sz w:val="20"/>
                <w:szCs w:val="20"/>
              </w:rPr>
            </w:pPr>
            <w:r>
              <w:rPr>
                <w:rFonts w:ascii="Arial" w:hAnsi="Arial" w:cs="Arial"/>
                <w:sz w:val="20"/>
                <w:szCs w:val="20"/>
              </w:rPr>
              <w:t>9.2</w:t>
            </w:r>
          </w:p>
        </w:tc>
        <w:tc>
          <w:tcPr>
            <w:tcW w:w="567" w:type="dxa"/>
          </w:tcPr>
          <w:p w14:paraId="0D56B3A5" w14:textId="1C5059C7" w:rsidR="00930F46" w:rsidRPr="009D52D0" w:rsidRDefault="00930F46"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67" w:type="dxa"/>
          </w:tcPr>
          <w:p w14:paraId="523687DC" w14:textId="40CE9F14" w:rsidR="00930F46" w:rsidRPr="009D52D0" w:rsidRDefault="00930F46"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r>
      <w:tr w:rsidR="00930F46" w:rsidRPr="009D52D0" w14:paraId="6D8FD37D" w14:textId="77777777" w:rsidTr="00930F46">
        <w:trPr>
          <w:tblHeader/>
        </w:trPr>
        <w:tc>
          <w:tcPr>
            <w:tcW w:w="2405" w:type="dxa"/>
          </w:tcPr>
          <w:p w14:paraId="6500FA2E" w14:textId="4ED8063D" w:rsidR="00930F46" w:rsidRPr="0011295C" w:rsidRDefault="00930F46" w:rsidP="0011295C">
            <w:pPr>
              <w:spacing w:after="120"/>
              <w:rPr>
                <w:rFonts w:ascii="Arial" w:hAnsi="Arial" w:cs="Arial"/>
                <w:sz w:val="20"/>
                <w:szCs w:val="20"/>
              </w:rPr>
            </w:pPr>
            <w:r>
              <w:rPr>
                <w:rFonts w:ascii="Arial" w:hAnsi="Arial" w:cs="Arial"/>
                <w:sz w:val="20"/>
                <w:szCs w:val="20"/>
              </w:rPr>
              <w:t>Scientific Report</w:t>
            </w:r>
          </w:p>
        </w:tc>
        <w:tc>
          <w:tcPr>
            <w:tcW w:w="567" w:type="dxa"/>
            <w:vAlign w:val="center"/>
          </w:tcPr>
          <w:p w14:paraId="718AB32A" w14:textId="568BF4AB" w:rsidR="00930F46" w:rsidRPr="009D52D0" w:rsidRDefault="00930F4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523633B0" w:rsidR="00930F46" w:rsidRPr="009D52D0" w:rsidRDefault="00930F4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0469D28A" w:rsidR="00930F46" w:rsidRPr="009D52D0" w:rsidRDefault="00930F4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6ABEA550" w:rsidR="00930F46" w:rsidRPr="009D52D0" w:rsidRDefault="00930F4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2ED8DC35" w:rsidR="00930F46" w:rsidRPr="009D52D0" w:rsidRDefault="00930F4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5084B78B" w:rsidR="00930F46" w:rsidRPr="009D52D0" w:rsidRDefault="00930F4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0E82249E" w:rsidR="00930F46" w:rsidRPr="009D52D0" w:rsidRDefault="00930F46"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179127DD" w:rsidR="00636058" w:rsidRDefault="00636058" w:rsidP="009D52D0">
      <w:pPr>
        <w:spacing w:after="120" w:line="240" w:lineRule="auto"/>
        <w:ind w:left="426" w:right="543"/>
        <w:rPr>
          <w:rFonts w:ascii="Arial" w:hAnsi="Arial" w:cs="Arial"/>
          <w:b/>
          <w:iCs/>
          <w:sz w:val="24"/>
          <w:szCs w:val="24"/>
        </w:rPr>
      </w:pPr>
    </w:p>
    <w:p w14:paraId="36B30A40" w14:textId="77777777" w:rsidR="00930F46" w:rsidRDefault="00930F46"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w:t>
      </w:r>
      <w:r w:rsidRPr="009D52D0">
        <w:rPr>
          <w:rFonts w:ascii="Arial" w:hAnsi="Arial" w:cs="Arial"/>
          <w:sz w:val="24"/>
          <w:szCs w:val="24"/>
        </w:rPr>
        <w:lastRenderedPageBreak/>
        <w:t>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60EC441" w:rsidR="00922E9E" w:rsidRDefault="0080674C" w:rsidP="00ED22D3">
      <w:pPr>
        <w:spacing w:after="120" w:line="240" w:lineRule="auto"/>
        <w:ind w:left="567" w:right="543"/>
        <w:jc w:val="both"/>
        <w:rPr>
          <w:rFonts w:ascii="Arial" w:hAnsi="Arial" w:cs="Arial"/>
          <w:sz w:val="24"/>
          <w:szCs w:val="24"/>
        </w:rPr>
      </w:pPr>
      <w:r w:rsidRPr="0080674C">
        <w:rPr>
          <w:rFonts w:ascii="Arial" w:hAnsi="Arial" w:cs="Arial"/>
          <w:sz w:val="24"/>
          <w:szCs w:val="24"/>
        </w:rPr>
        <w:t>The primary research upon which students must draw for this module will be from researchers and authors worldwide. This research feeds into many of the sports nutrition guidelines and consensus statements, which are also key sources of information for students on this module, which are generally international in nature (e.g. endorsed by International bodies such as the IOC, ACSM). The applications to sport and exercise performance have international appeal and importance given the global appeal and media attention that sport receives.</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24FEFC5" w:rsidR="00ED22D3" w:rsidRPr="00ED22D3" w:rsidRDefault="006833D5" w:rsidP="006D6409">
            <w:pPr>
              <w:spacing w:after="120"/>
              <w:rPr>
                <w:rFonts w:ascii="Arial" w:hAnsi="Arial" w:cs="Arial"/>
                <w:sz w:val="20"/>
                <w:szCs w:val="20"/>
              </w:rPr>
            </w:pPr>
            <w:r>
              <w:rPr>
                <w:rFonts w:ascii="Arial" w:hAnsi="Arial" w:cs="Arial"/>
                <w:sz w:val="20"/>
                <w:szCs w:val="20"/>
              </w:rPr>
              <w:t>13 Jan 2022</w:t>
            </w:r>
          </w:p>
        </w:tc>
        <w:tc>
          <w:tcPr>
            <w:tcW w:w="2271" w:type="dxa"/>
          </w:tcPr>
          <w:p w14:paraId="3DB8B056" w14:textId="296E5954" w:rsidR="00ED22D3" w:rsidRPr="00ED22D3" w:rsidRDefault="006833D5" w:rsidP="00ED22D3">
            <w:pPr>
              <w:spacing w:after="120"/>
              <w:ind w:right="543"/>
              <w:rPr>
                <w:rFonts w:ascii="Arial" w:hAnsi="Arial" w:cs="Arial"/>
                <w:sz w:val="20"/>
                <w:szCs w:val="20"/>
              </w:rPr>
            </w:pPr>
            <w:r>
              <w:rPr>
                <w:rFonts w:ascii="Arial" w:hAnsi="Arial" w:cs="Arial"/>
                <w:sz w:val="20"/>
                <w:szCs w:val="20"/>
              </w:rPr>
              <w:t>Major</w:t>
            </w:r>
          </w:p>
        </w:tc>
        <w:tc>
          <w:tcPr>
            <w:tcW w:w="1896" w:type="dxa"/>
          </w:tcPr>
          <w:p w14:paraId="7151A835" w14:textId="6946781E" w:rsidR="00ED22D3" w:rsidRPr="00ED22D3" w:rsidRDefault="006833D5"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36F8BF9C" w:rsidR="00ED22D3" w:rsidRPr="00ED22D3" w:rsidRDefault="006833D5" w:rsidP="00ED22D3">
            <w:pPr>
              <w:spacing w:after="120"/>
              <w:ind w:right="543"/>
              <w:rPr>
                <w:rFonts w:ascii="Arial" w:hAnsi="Arial" w:cs="Arial"/>
                <w:sz w:val="20"/>
                <w:szCs w:val="20"/>
              </w:rPr>
            </w:pPr>
            <w:r>
              <w:rPr>
                <w:rFonts w:ascii="Arial" w:hAnsi="Arial" w:cs="Arial"/>
                <w:sz w:val="20"/>
                <w:szCs w:val="20"/>
              </w:rPr>
              <w:t>1, 5, 7-10, 13-14</w:t>
            </w:r>
          </w:p>
        </w:tc>
        <w:tc>
          <w:tcPr>
            <w:tcW w:w="2676" w:type="dxa"/>
          </w:tcPr>
          <w:p w14:paraId="2788108C" w14:textId="2495DA87" w:rsidR="00ED22D3" w:rsidRPr="00ED22D3" w:rsidRDefault="006833D5"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2B450C75" w:rsidR="00ED22D3" w:rsidRPr="009D52D0" w:rsidRDefault="0080674C" w:rsidP="00973893">
            <w:pPr>
              <w:spacing w:after="120"/>
              <w:ind w:right="543"/>
              <w:rPr>
                <w:rFonts w:ascii="Arial" w:hAnsi="Arial" w:cs="Arial"/>
                <w:sz w:val="20"/>
                <w:szCs w:val="20"/>
              </w:rPr>
            </w:pPr>
            <w:r>
              <w:rPr>
                <w:rFonts w:ascii="Arial" w:hAnsi="Arial" w:cs="Arial"/>
                <w:sz w:val="20"/>
                <w:szCs w:val="20"/>
              </w:rPr>
              <w:t>Revised FSO Feb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3FE"/>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420"/>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3D5"/>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67EF"/>
    <w:rsid w:val="007B7724"/>
    <w:rsid w:val="007B7CDC"/>
    <w:rsid w:val="007C0450"/>
    <w:rsid w:val="007C74B4"/>
    <w:rsid w:val="007E3412"/>
    <w:rsid w:val="007F393D"/>
    <w:rsid w:val="008029AF"/>
    <w:rsid w:val="00802FFA"/>
    <w:rsid w:val="0080674C"/>
    <w:rsid w:val="008102E5"/>
    <w:rsid w:val="008111B4"/>
    <w:rsid w:val="008133F0"/>
    <w:rsid w:val="00815880"/>
    <w:rsid w:val="00817A16"/>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0F46"/>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2B38"/>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80674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4F7B5AD7-2A5B-43B2-BE0E-0496932AE115}"/>
</file>

<file path=customXml/itemProps3.xml><?xml version="1.0" encoding="utf-8"?>
<ds:datastoreItem xmlns:ds="http://schemas.openxmlformats.org/officeDocument/2006/customXml" ds:itemID="{DDD00428-EC20-44CB-B79D-D825C5D54DCC}"/>
</file>

<file path=customXml/itemProps4.xml><?xml version="1.0" encoding="utf-8"?>
<ds:datastoreItem xmlns:ds="http://schemas.openxmlformats.org/officeDocument/2006/customXml" ds:itemID="{3CF2667B-A673-43E6-9390-D9E533176B7A}"/>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4</cp:revision>
  <cp:lastPrinted>2019-02-26T09:40:00Z</cp:lastPrinted>
  <dcterms:created xsi:type="dcterms:W3CDTF">2022-02-09T16:54:00Z</dcterms:created>
  <dcterms:modified xsi:type="dcterms:W3CDTF">2022-03-02T15:50:00Z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