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3B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BC7723B" w14:textId="6EA7F3B2" w:rsidR="009A2D37" w:rsidRDefault="00023132" w:rsidP="00154D48">
      <w:pPr>
        <w:spacing w:after="120" w:line="240" w:lineRule="auto"/>
        <w:ind w:left="567" w:right="260"/>
        <w:jc w:val="both"/>
        <w:rPr>
          <w:rFonts w:ascii="Arial" w:hAnsi="Arial" w:cs="Arial"/>
        </w:rPr>
      </w:pPr>
      <w:r>
        <w:rPr>
          <w:rFonts w:ascii="Arial" w:hAnsi="Arial" w:cs="Arial"/>
        </w:rPr>
        <w:t>SPOR</w:t>
      </w:r>
      <w:r w:rsidR="00EB4361">
        <w:rPr>
          <w:rFonts w:ascii="Arial" w:hAnsi="Arial" w:cs="Arial"/>
        </w:rPr>
        <w:t>3550</w:t>
      </w:r>
      <w:r>
        <w:rPr>
          <w:rFonts w:ascii="Arial" w:hAnsi="Arial" w:cs="Arial"/>
        </w:rPr>
        <w:t xml:space="preserve"> (SS</w:t>
      </w:r>
      <w:r w:rsidR="00EB4361">
        <w:rPr>
          <w:rFonts w:ascii="Arial" w:hAnsi="Arial" w:cs="Arial"/>
        </w:rPr>
        <w:t>355</w:t>
      </w:r>
      <w:r>
        <w:rPr>
          <w:rFonts w:ascii="Arial" w:hAnsi="Arial" w:cs="Arial"/>
        </w:rPr>
        <w:t xml:space="preserve">) </w:t>
      </w:r>
      <w:r w:rsidR="00040ECB">
        <w:rPr>
          <w:rFonts w:ascii="Arial" w:hAnsi="Arial" w:cs="Arial"/>
        </w:rPr>
        <w:t xml:space="preserve">Research in Sport and Exercise Sciences </w:t>
      </w:r>
    </w:p>
    <w:p w14:paraId="4D760B63" w14:textId="77777777" w:rsidR="00154D48" w:rsidRPr="00154D48" w:rsidRDefault="00154D48" w:rsidP="00154D48">
      <w:pPr>
        <w:spacing w:after="120" w:line="240" w:lineRule="auto"/>
        <w:ind w:left="567" w:right="260"/>
        <w:jc w:val="both"/>
        <w:rPr>
          <w:rFonts w:ascii="Arial" w:hAnsi="Arial" w:cs="Arial"/>
        </w:rPr>
      </w:pPr>
    </w:p>
    <w:p w14:paraId="449FB9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3E9CF404" w14:textId="779B3E4D" w:rsidR="009A2D37" w:rsidRPr="00154D48" w:rsidRDefault="008B340E" w:rsidP="00154D48">
      <w:pPr>
        <w:spacing w:after="120" w:line="240" w:lineRule="auto"/>
        <w:ind w:left="567" w:right="260"/>
        <w:rPr>
          <w:rFonts w:ascii="Arial" w:hAnsi="Arial" w:cs="Arial"/>
          <w:iCs/>
        </w:rPr>
      </w:pPr>
      <w:r>
        <w:rPr>
          <w:rFonts w:ascii="Arial" w:hAnsi="Arial" w:cs="Arial"/>
          <w:iCs/>
        </w:rPr>
        <w:t xml:space="preserve">School of </w:t>
      </w:r>
      <w:r w:rsidR="00E503AC">
        <w:rPr>
          <w:rFonts w:ascii="Arial" w:hAnsi="Arial" w:cs="Arial"/>
          <w:iCs/>
        </w:rPr>
        <w:t>Sport and Exercise Science</w:t>
      </w:r>
      <w:r>
        <w:rPr>
          <w:rFonts w:ascii="Arial" w:hAnsi="Arial" w:cs="Arial"/>
          <w:iCs/>
        </w:rPr>
        <w:t>s</w:t>
      </w:r>
    </w:p>
    <w:p w14:paraId="264A08FC" w14:textId="77777777" w:rsidR="00154D48" w:rsidRPr="00154D48" w:rsidRDefault="00154D48" w:rsidP="00154D48">
      <w:pPr>
        <w:spacing w:after="120" w:line="240" w:lineRule="auto"/>
        <w:ind w:left="567" w:right="260"/>
        <w:rPr>
          <w:rFonts w:ascii="Arial" w:hAnsi="Arial" w:cs="Arial"/>
          <w:iCs/>
        </w:rPr>
      </w:pPr>
    </w:p>
    <w:p w14:paraId="014762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A9F34A5" w14:textId="77777777" w:rsidR="009A2D37" w:rsidRPr="00154D48" w:rsidRDefault="00E503AC" w:rsidP="00154D48">
      <w:pPr>
        <w:spacing w:after="120" w:line="240" w:lineRule="auto"/>
        <w:ind w:left="567" w:right="260"/>
        <w:rPr>
          <w:rFonts w:ascii="Arial" w:hAnsi="Arial" w:cs="Arial"/>
        </w:rPr>
      </w:pPr>
      <w:r>
        <w:rPr>
          <w:rFonts w:ascii="Arial" w:hAnsi="Arial" w:cs="Arial"/>
        </w:rPr>
        <w:t>4</w:t>
      </w:r>
    </w:p>
    <w:p w14:paraId="38B37157" w14:textId="77777777" w:rsidR="00154D48" w:rsidRPr="00154D48" w:rsidRDefault="00154D48" w:rsidP="00154D48">
      <w:pPr>
        <w:spacing w:after="120" w:line="240" w:lineRule="auto"/>
        <w:ind w:left="567" w:right="260"/>
        <w:rPr>
          <w:rFonts w:ascii="Arial" w:hAnsi="Arial" w:cs="Arial"/>
          <w:iCs/>
        </w:rPr>
      </w:pPr>
    </w:p>
    <w:p w14:paraId="570FDB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1675EA6C" w14:textId="19B202B1" w:rsidR="009A2D37" w:rsidRPr="00154D48" w:rsidRDefault="00E503AC" w:rsidP="00154D48">
      <w:pPr>
        <w:spacing w:after="120" w:line="240" w:lineRule="auto"/>
        <w:ind w:left="567" w:right="260"/>
        <w:rPr>
          <w:rFonts w:ascii="Arial" w:hAnsi="Arial" w:cs="Arial"/>
        </w:rPr>
      </w:pPr>
      <w:r>
        <w:rPr>
          <w:rFonts w:ascii="Arial" w:hAnsi="Arial" w:cs="Arial"/>
        </w:rPr>
        <w:t>30</w:t>
      </w:r>
      <w:r w:rsidR="008B340E">
        <w:rPr>
          <w:rFonts w:ascii="Arial" w:hAnsi="Arial" w:cs="Arial"/>
        </w:rPr>
        <w:t xml:space="preserve"> (15 ECTS)</w:t>
      </w:r>
    </w:p>
    <w:p w14:paraId="44AEEF5A" w14:textId="77777777" w:rsidR="00154D48" w:rsidRPr="00154D48" w:rsidRDefault="00154D48" w:rsidP="00154D48">
      <w:pPr>
        <w:spacing w:after="120" w:line="240" w:lineRule="auto"/>
        <w:ind w:left="567" w:right="260"/>
        <w:rPr>
          <w:rFonts w:ascii="Arial" w:hAnsi="Arial" w:cs="Arial"/>
        </w:rPr>
      </w:pPr>
    </w:p>
    <w:p w14:paraId="062119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ED93A3F" w14:textId="273BC535" w:rsidR="009A2D37" w:rsidRPr="00154D48" w:rsidRDefault="00E503AC" w:rsidP="00154D48">
      <w:pPr>
        <w:spacing w:after="120" w:line="240" w:lineRule="auto"/>
        <w:ind w:left="567" w:right="260"/>
        <w:rPr>
          <w:rFonts w:ascii="Arial" w:hAnsi="Arial" w:cs="Arial"/>
          <w:iCs/>
        </w:rPr>
      </w:pPr>
      <w:r>
        <w:rPr>
          <w:rFonts w:ascii="Arial" w:hAnsi="Arial" w:cs="Arial"/>
          <w:iCs/>
        </w:rPr>
        <w:t xml:space="preserve">Autumn and </w:t>
      </w:r>
      <w:r w:rsidR="00A77AB7">
        <w:rPr>
          <w:rFonts w:ascii="Arial" w:hAnsi="Arial" w:cs="Arial"/>
          <w:iCs/>
        </w:rPr>
        <w:t>s</w:t>
      </w:r>
      <w:r>
        <w:rPr>
          <w:rFonts w:ascii="Arial" w:hAnsi="Arial" w:cs="Arial"/>
          <w:iCs/>
        </w:rPr>
        <w:t xml:space="preserve">pring </w:t>
      </w:r>
    </w:p>
    <w:p w14:paraId="2E9C5FF3" w14:textId="77777777" w:rsidR="00154D48" w:rsidRPr="00154D48" w:rsidRDefault="00154D48" w:rsidP="00154D48">
      <w:pPr>
        <w:spacing w:after="120" w:line="240" w:lineRule="auto"/>
        <w:ind w:left="567" w:right="260"/>
        <w:rPr>
          <w:rFonts w:ascii="Arial" w:hAnsi="Arial" w:cs="Arial"/>
          <w:iCs/>
        </w:rPr>
      </w:pPr>
    </w:p>
    <w:p w14:paraId="4019B7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5A87636" w14:textId="77777777" w:rsidR="009A2D37" w:rsidRPr="00154D48" w:rsidRDefault="00E503AC" w:rsidP="00154D48">
      <w:pPr>
        <w:spacing w:after="120" w:line="240" w:lineRule="auto"/>
        <w:ind w:left="567" w:right="260"/>
        <w:rPr>
          <w:rFonts w:ascii="Arial" w:hAnsi="Arial" w:cs="Arial"/>
          <w:iCs/>
        </w:rPr>
      </w:pPr>
      <w:r>
        <w:rPr>
          <w:rFonts w:ascii="Arial" w:hAnsi="Arial" w:cs="Arial"/>
          <w:iCs/>
        </w:rPr>
        <w:t>None.</w:t>
      </w:r>
    </w:p>
    <w:p w14:paraId="1ACBD3F4" w14:textId="77777777" w:rsidR="00154D48" w:rsidRPr="00154D48" w:rsidRDefault="00154D48" w:rsidP="00154D48">
      <w:pPr>
        <w:spacing w:after="120" w:line="240" w:lineRule="auto"/>
        <w:ind w:left="567" w:right="260"/>
        <w:rPr>
          <w:rFonts w:ascii="Arial" w:hAnsi="Arial" w:cs="Arial"/>
          <w:iCs/>
        </w:rPr>
      </w:pPr>
    </w:p>
    <w:p w14:paraId="188F05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41CFA22D" w14:textId="3B093B20" w:rsidR="009A2D37" w:rsidRDefault="00E503AC" w:rsidP="00154D48">
      <w:pPr>
        <w:spacing w:after="120" w:line="240" w:lineRule="auto"/>
        <w:ind w:left="567" w:right="260"/>
        <w:rPr>
          <w:rFonts w:ascii="Arial" w:hAnsi="Arial" w:cs="Arial"/>
          <w:iCs/>
        </w:rPr>
      </w:pPr>
      <w:r>
        <w:rPr>
          <w:rFonts w:ascii="Arial" w:hAnsi="Arial" w:cs="Arial"/>
          <w:iCs/>
        </w:rPr>
        <w:t>BSc Sport and Exercise Science</w:t>
      </w:r>
      <w:r w:rsidR="008B340E">
        <w:rPr>
          <w:rFonts w:ascii="Arial" w:hAnsi="Arial" w:cs="Arial"/>
          <w:iCs/>
        </w:rPr>
        <w:t xml:space="preserve"> (and with a year in industry)</w:t>
      </w:r>
    </w:p>
    <w:p w14:paraId="30033A5C" w14:textId="6C2E0F4B" w:rsidR="00040ECB" w:rsidRDefault="00040ECB" w:rsidP="00040ECB">
      <w:pPr>
        <w:spacing w:after="120" w:line="240" w:lineRule="auto"/>
        <w:ind w:left="567" w:right="260"/>
        <w:rPr>
          <w:rFonts w:ascii="Arial" w:hAnsi="Arial" w:cs="Arial"/>
          <w:iCs/>
        </w:rPr>
      </w:pPr>
      <w:r>
        <w:rPr>
          <w:rFonts w:ascii="Arial" w:hAnsi="Arial" w:cs="Arial"/>
          <w:iCs/>
        </w:rPr>
        <w:t xml:space="preserve">BSc Sport and Exercise for Health </w:t>
      </w:r>
      <w:r w:rsidR="008B340E">
        <w:rPr>
          <w:rFonts w:ascii="Arial" w:hAnsi="Arial" w:cs="Arial"/>
          <w:iCs/>
        </w:rPr>
        <w:t>(and with a year in industry)</w:t>
      </w:r>
    </w:p>
    <w:p w14:paraId="6DCA5B6B" w14:textId="1C94F266" w:rsidR="00A77AB7" w:rsidRPr="00154D48" w:rsidRDefault="00A77AB7" w:rsidP="00040ECB">
      <w:pPr>
        <w:spacing w:after="120" w:line="240" w:lineRule="auto"/>
        <w:ind w:left="567" w:right="260"/>
        <w:rPr>
          <w:rFonts w:ascii="Arial" w:hAnsi="Arial" w:cs="Arial"/>
          <w:iCs/>
        </w:rPr>
      </w:pPr>
      <w:r>
        <w:rPr>
          <w:rFonts w:ascii="Arial" w:hAnsi="Arial" w:cs="Arial"/>
          <w:iCs/>
        </w:rPr>
        <w:t xml:space="preserve">BSc Sports Therapy and Rehabilitation </w:t>
      </w:r>
    </w:p>
    <w:p w14:paraId="00D9D465" w14:textId="77777777" w:rsidR="00040ECB" w:rsidRPr="00154D48" w:rsidRDefault="00040ECB" w:rsidP="008B340E">
      <w:pPr>
        <w:spacing w:after="120" w:line="240" w:lineRule="auto"/>
        <w:ind w:right="260"/>
        <w:rPr>
          <w:rFonts w:ascii="Arial" w:hAnsi="Arial" w:cs="Arial"/>
          <w:iCs/>
        </w:rPr>
      </w:pPr>
    </w:p>
    <w:p w14:paraId="3FB5D0E0" w14:textId="77777777" w:rsidR="00154D48" w:rsidRPr="00154D48" w:rsidRDefault="00154D48" w:rsidP="00154D48">
      <w:pPr>
        <w:spacing w:after="120" w:line="240" w:lineRule="auto"/>
        <w:ind w:left="567" w:right="260"/>
        <w:rPr>
          <w:rFonts w:ascii="Arial" w:hAnsi="Arial" w:cs="Arial"/>
          <w:iCs/>
        </w:rPr>
      </w:pPr>
    </w:p>
    <w:p w14:paraId="3D1B055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C729D7" w:rsidRPr="00302082">
        <w:rPr>
          <w:rFonts w:ascii="Arial" w:hAnsi="Arial" w:cs="Arial"/>
          <w:b/>
        </w:rPr>
        <w:t>On successfully completing the module students will be able to:</w:t>
      </w:r>
    </w:p>
    <w:p w14:paraId="50A858A8" w14:textId="77777777" w:rsidR="008877C1" w:rsidRDefault="00397FAD" w:rsidP="00DB5357">
      <w:pPr>
        <w:pStyle w:val="ListParagraph"/>
        <w:numPr>
          <w:ilvl w:val="0"/>
          <w:numId w:val="13"/>
        </w:numPr>
        <w:spacing w:after="120" w:line="240" w:lineRule="auto"/>
        <w:ind w:right="260"/>
        <w:rPr>
          <w:rFonts w:ascii="Arial" w:hAnsi="Arial" w:cs="Arial"/>
        </w:rPr>
      </w:pPr>
      <w:r>
        <w:rPr>
          <w:rFonts w:ascii="Arial" w:hAnsi="Arial" w:cs="Arial"/>
        </w:rPr>
        <w:t xml:space="preserve">Demonstrate knowledge </w:t>
      </w:r>
      <w:r w:rsidR="00C457F0">
        <w:rPr>
          <w:rFonts w:ascii="Arial" w:hAnsi="Arial" w:cs="Arial"/>
        </w:rPr>
        <w:t xml:space="preserve">and understanding of research </w:t>
      </w:r>
      <w:r w:rsidR="008877C1">
        <w:rPr>
          <w:rFonts w:ascii="Arial" w:hAnsi="Arial" w:cs="Arial"/>
        </w:rPr>
        <w:t>methods and principles in sport and exercise sciences.</w:t>
      </w:r>
    </w:p>
    <w:p w14:paraId="655E0982" w14:textId="77777777" w:rsidR="000445D3" w:rsidRDefault="000445D3" w:rsidP="000445D3">
      <w:pPr>
        <w:pStyle w:val="ListParagraph"/>
        <w:spacing w:after="120" w:line="240" w:lineRule="auto"/>
        <w:ind w:right="260"/>
        <w:rPr>
          <w:rFonts w:ascii="Arial" w:hAnsi="Arial" w:cs="Arial"/>
        </w:rPr>
      </w:pPr>
    </w:p>
    <w:p w14:paraId="639FB051" w14:textId="77777777" w:rsidR="008877C1" w:rsidRDefault="008877C1" w:rsidP="008877C1">
      <w:pPr>
        <w:pStyle w:val="ListParagraph"/>
        <w:numPr>
          <w:ilvl w:val="0"/>
          <w:numId w:val="13"/>
        </w:numPr>
        <w:spacing w:after="120" w:line="240" w:lineRule="auto"/>
        <w:ind w:right="260"/>
        <w:rPr>
          <w:rFonts w:ascii="Arial" w:hAnsi="Arial" w:cs="Arial"/>
        </w:rPr>
      </w:pPr>
      <w:r>
        <w:rPr>
          <w:rFonts w:ascii="Arial" w:hAnsi="Arial" w:cs="Arial"/>
        </w:rPr>
        <w:t xml:space="preserve">Demonstrate knowledge </w:t>
      </w:r>
      <w:r w:rsidR="00EB3587">
        <w:rPr>
          <w:rFonts w:ascii="Arial" w:hAnsi="Arial" w:cs="Arial"/>
        </w:rPr>
        <w:t xml:space="preserve">of different methods of data </w:t>
      </w:r>
      <w:r>
        <w:rPr>
          <w:rFonts w:ascii="Arial" w:hAnsi="Arial" w:cs="Arial"/>
        </w:rPr>
        <w:t xml:space="preserve">collection, analysis, interpretation and </w:t>
      </w:r>
      <w:proofErr w:type="gramStart"/>
      <w:r>
        <w:rPr>
          <w:rFonts w:ascii="Arial" w:hAnsi="Arial" w:cs="Arial"/>
        </w:rPr>
        <w:t>communication</w:t>
      </w:r>
      <w:proofErr w:type="gramEnd"/>
    </w:p>
    <w:p w14:paraId="003C0971" w14:textId="77777777" w:rsidR="000445D3" w:rsidRDefault="000445D3" w:rsidP="000445D3">
      <w:pPr>
        <w:pStyle w:val="ListParagraph"/>
        <w:spacing w:after="120" w:line="240" w:lineRule="auto"/>
        <w:ind w:right="260"/>
        <w:rPr>
          <w:rFonts w:ascii="Arial" w:hAnsi="Arial" w:cs="Arial"/>
        </w:rPr>
      </w:pPr>
    </w:p>
    <w:p w14:paraId="1A42EAC0" w14:textId="77777777" w:rsidR="00154D48" w:rsidRDefault="00451ED4" w:rsidP="008877C1">
      <w:pPr>
        <w:pStyle w:val="ListParagraph"/>
        <w:numPr>
          <w:ilvl w:val="0"/>
          <w:numId w:val="13"/>
        </w:numPr>
        <w:spacing w:after="120" w:line="240" w:lineRule="auto"/>
        <w:ind w:right="260"/>
        <w:rPr>
          <w:rFonts w:ascii="Arial" w:hAnsi="Arial" w:cs="Arial"/>
        </w:rPr>
      </w:pPr>
      <w:r>
        <w:rPr>
          <w:rFonts w:ascii="Arial" w:hAnsi="Arial" w:cs="Arial"/>
        </w:rPr>
        <w:t>Demonstrate appropriate academic skills specific to study in sport and exercise sciences.</w:t>
      </w:r>
    </w:p>
    <w:p w14:paraId="14349229" w14:textId="77777777" w:rsidR="000445D3" w:rsidRPr="000445D3" w:rsidRDefault="000445D3" w:rsidP="000445D3">
      <w:pPr>
        <w:pStyle w:val="ListParagraph"/>
        <w:rPr>
          <w:rFonts w:ascii="Arial" w:hAnsi="Arial" w:cs="Arial"/>
        </w:rPr>
      </w:pPr>
    </w:p>
    <w:p w14:paraId="3FD7D889" w14:textId="77777777" w:rsidR="000445D3" w:rsidRPr="008877C1" w:rsidRDefault="000445D3" w:rsidP="000445D3">
      <w:pPr>
        <w:pStyle w:val="ListParagraph"/>
        <w:spacing w:after="120" w:line="240" w:lineRule="auto"/>
        <w:ind w:right="260"/>
        <w:rPr>
          <w:rFonts w:ascii="Arial" w:hAnsi="Arial" w:cs="Arial"/>
        </w:rPr>
      </w:pPr>
    </w:p>
    <w:p w14:paraId="569AE12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302082">
        <w:rPr>
          <w:rFonts w:ascii="Arial" w:hAnsi="Arial" w:cs="Arial"/>
          <w:b/>
        </w:rPr>
        <w:t>On successfully completing the module students will be able to:</w:t>
      </w:r>
    </w:p>
    <w:p w14:paraId="23477CD1" w14:textId="7AAA92D4" w:rsidR="008B340E" w:rsidRDefault="006333AB" w:rsidP="00C53983">
      <w:pPr>
        <w:pStyle w:val="ListParagraph"/>
        <w:numPr>
          <w:ilvl w:val="1"/>
          <w:numId w:val="11"/>
        </w:numPr>
        <w:spacing w:after="120" w:line="240" w:lineRule="auto"/>
        <w:ind w:left="993" w:right="827" w:hanging="426"/>
        <w:contextualSpacing w:val="0"/>
        <w:jc w:val="both"/>
        <w:rPr>
          <w:rFonts w:ascii="Arial" w:hAnsi="Arial" w:cs="Arial"/>
        </w:rPr>
      </w:pPr>
      <w:r w:rsidRPr="005B076C">
        <w:rPr>
          <w:rFonts w:ascii="Arial" w:hAnsi="Arial" w:cs="Arial"/>
        </w:rPr>
        <w:t>Apply knowledge to the solution of familiar and unfamiliar problems</w:t>
      </w:r>
      <w:r w:rsidR="005B076C">
        <w:rPr>
          <w:rFonts w:ascii="Arial" w:hAnsi="Arial" w:cs="Arial"/>
        </w:rPr>
        <w:t>.</w:t>
      </w:r>
    </w:p>
    <w:p w14:paraId="0EBCA256" w14:textId="280C64CD" w:rsidR="005B076C" w:rsidRDefault="008B340E" w:rsidP="00C53983">
      <w:pPr>
        <w:pStyle w:val="ListParagraph"/>
        <w:numPr>
          <w:ilvl w:val="1"/>
          <w:numId w:val="11"/>
        </w:numPr>
        <w:spacing w:after="120" w:line="240" w:lineRule="auto"/>
        <w:ind w:left="993" w:right="827" w:hanging="426"/>
        <w:contextualSpacing w:val="0"/>
        <w:jc w:val="both"/>
        <w:rPr>
          <w:rFonts w:ascii="Arial" w:hAnsi="Arial" w:cs="Arial"/>
        </w:rPr>
      </w:pPr>
      <w:r>
        <w:rPr>
          <w:rFonts w:ascii="Arial" w:hAnsi="Arial" w:cs="Arial"/>
        </w:rPr>
        <w:t>Effectively apply the skills needed for academic study including critical evaluation.</w:t>
      </w:r>
    </w:p>
    <w:p w14:paraId="467AC4E9" w14:textId="12D91E04" w:rsidR="001323C3" w:rsidRPr="00A77AB7" w:rsidRDefault="006333AB" w:rsidP="00A77AB7">
      <w:pPr>
        <w:pStyle w:val="ListParagraph"/>
        <w:numPr>
          <w:ilvl w:val="1"/>
          <w:numId w:val="11"/>
        </w:numPr>
        <w:spacing w:after="120" w:line="240" w:lineRule="auto"/>
        <w:ind w:left="993" w:right="827" w:hanging="426"/>
        <w:contextualSpacing w:val="0"/>
        <w:jc w:val="both"/>
        <w:rPr>
          <w:rFonts w:ascii="Arial" w:hAnsi="Arial" w:cs="Arial"/>
        </w:rPr>
      </w:pPr>
      <w:r w:rsidRPr="005B076C">
        <w:rPr>
          <w:rFonts w:ascii="Arial" w:hAnsi="Arial" w:cs="Arial"/>
        </w:rPr>
        <w:t xml:space="preserve">Apply communication, presentation, </w:t>
      </w:r>
      <w:proofErr w:type="gramStart"/>
      <w:r w:rsidRPr="005B076C">
        <w:rPr>
          <w:rFonts w:ascii="Arial" w:hAnsi="Arial" w:cs="Arial"/>
        </w:rPr>
        <w:t>numeracy</w:t>
      </w:r>
      <w:proofErr w:type="gramEnd"/>
      <w:r w:rsidRPr="005B076C">
        <w:rPr>
          <w:rFonts w:ascii="Arial" w:hAnsi="Arial" w:cs="Arial"/>
        </w:rPr>
        <w:t xml:space="preserve"> and IT skills</w:t>
      </w:r>
      <w:r w:rsidR="008B340E">
        <w:rPr>
          <w:rFonts w:ascii="Arial" w:hAnsi="Arial" w:cs="Arial"/>
        </w:rPr>
        <w:t>.</w:t>
      </w:r>
      <w:r w:rsidRPr="005B076C">
        <w:rPr>
          <w:rFonts w:ascii="Arial" w:hAnsi="Arial" w:cs="Arial"/>
        </w:rPr>
        <w:t xml:space="preserve"> </w:t>
      </w:r>
    </w:p>
    <w:p w14:paraId="45DAB38A" w14:textId="1943670D" w:rsidR="006333AB" w:rsidRDefault="006333AB" w:rsidP="006333AB">
      <w:pPr>
        <w:pStyle w:val="ListParagraph"/>
        <w:numPr>
          <w:ilvl w:val="1"/>
          <w:numId w:val="11"/>
        </w:numPr>
        <w:spacing w:after="120" w:line="240" w:lineRule="auto"/>
        <w:ind w:left="993" w:right="827" w:hanging="426"/>
        <w:contextualSpacing w:val="0"/>
        <w:jc w:val="both"/>
        <w:rPr>
          <w:rFonts w:ascii="Arial" w:hAnsi="Arial" w:cs="Arial"/>
        </w:rPr>
      </w:pPr>
      <w:r>
        <w:rPr>
          <w:rFonts w:ascii="Arial" w:hAnsi="Arial" w:cs="Arial"/>
        </w:rPr>
        <w:lastRenderedPageBreak/>
        <w:t xml:space="preserve">Apply </w:t>
      </w:r>
      <w:r w:rsidR="00491F1A">
        <w:rPr>
          <w:rFonts w:ascii="Arial" w:hAnsi="Arial" w:cs="Arial"/>
        </w:rPr>
        <w:t>problem-solving</w:t>
      </w:r>
      <w:r>
        <w:rPr>
          <w:rFonts w:ascii="Arial" w:hAnsi="Arial" w:cs="Arial"/>
        </w:rPr>
        <w:t xml:space="preserve"> skills.</w:t>
      </w:r>
    </w:p>
    <w:p w14:paraId="4DEB653F" w14:textId="41066BE8" w:rsidR="002631E3" w:rsidRDefault="006333AB">
      <w:pPr>
        <w:pStyle w:val="ListParagraph"/>
        <w:numPr>
          <w:ilvl w:val="1"/>
          <w:numId w:val="11"/>
        </w:numPr>
        <w:spacing w:after="120" w:line="240" w:lineRule="auto"/>
        <w:ind w:left="993" w:right="827" w:hanging="426"/>
        <w:contextualSpacing w:val="0"/>
        <w:jc w:val="both"/>
        <w:rPr>
          <w:rFonts w:ascii="Arial" w:hAnsi="Arial" w:cs="Arial"/>
        </w:rPr>
      </w:pPr>
      <w:r w:rsidRPr="002631E3">
        <w:rPr>
          <w:rFonts w:ascii="Arial" w:hAnsi="Arial" w:cs="Arial"/>
        </w:rPr>
        <w:t xml:space="preserve">Self-appraise and reflect on </w:t>
      </w:r>
      <w:proofErr w:type="gramStart"/>
      <w:r w:rsidRPr="002631E3">
        <w:rPr>
          <w:rFonts w:ascii="Arial" w:hAnsi="Arial" w:cs="Arial"/>
        </w:rPr>
        <w:t>practice</w:t>
      </w:r>
      <w:proofErr w:type="gramEnd"/>
      <w:r w:rsidRPr="002631E3">
        <w:rPr>
          <w:rFonts w:ascii="Arial" w:hAnsi="Arial" w:cs="Arial"/>
        </w:rPr>
        <w:t xml:space="preserve"> </w:t>
      </w:r>
    </w:p>
    <w:p w14:paraId="5A98076A" w14:textId="2E666AD7" w:rsidR="009A2D37" w:rsidRPr="002631E3" w:rsidRDefault="006333AB">
      <w:pPr>
        <w:pStyle w:val="ListParagraph"/>
        <w:numPr>
          <w:ilvl w:val="1"/>
          <w:numId w:val="11"/>
        </w:numPr>
        <w:spacing w:after="120" w:line="240" w:lineRule="auto"/>
        <w:ind w:left="993" w:right="827" w:hanging="426"/>
        <w:contextualSpacing w:val="0"/>
        <w:jc w:val="both"/>
        <w:rPr>
          <w:rFonts w:ascii="Arial" w:hAnsi="Arial" w:cs="Arial"/>
        </w:rPr>
      </w:pPr>
      <w:r w:rsidRPr="002631E3">
        <w:rPr>
          <w:rFonts w:ascii="Arial" w:hAnsi="Arial" w:cs="Arial"/>
        </w:rPr>
        <w:t>Plan and manage learning.</w:t>
      </w:r>
    </w:p>
    <w:p w14:paraId="15614C12" w14:textId="77777777" w:rsidR="00154D48" w:rsidRDefault="00154D48" w:rsidP="00154D48">
      <w:pPr>
        <w:pStyle w:val="Default"/>
        <w:spacing w:after="120"/>
        <w:ind w:left="567" w:right="260"/>
        <w:rPr>
          <w:color w:val="auto"/>
          <w:sz w:val="22"/>
          <w:szCs w:val="22"/>
        </w:rPr>
      </w:pPr>
    </w:p>
    <w:p w14:paraId="50B00A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A31520" w14:textId="6A1DDD3A" w:rsidR="00742D7E" w:rsidRPr="00742D7E" w:rsidRDefault="00742D7E" w:rsidP="00742D7E">
      <w:pPr>
        <w:pStyle w:val="ListParagraph"/>
        <w:spacing w:after="120" w:line="240" w:lineRule="auto"/>
        <w:ind w:right="260"/>
        <w:rPr>
          <w:rFonts w:ascii="Arial" w:hAnsi="Arial" w:cs="Arial"/>
          <w:iCs/>
        </w:rPr>
      </w:pPr>
      <w:r w:rsidRPr="00742D7E">
        <w:rPr>
          <w:rFonts w:ascii="Arial" w:hAnsi="Arial" w:cs="Arial"/>
          <w:iCs/>
        </w:rPr>
        <w:t>The module aims to provide students with knowledge of the foundations in research methods in sport sciences. Students will explore different data collection methods in sport sciences and how that information is presented and communicated</w:t>
      </w:r>
      <w:r>
        <w:rPr>
          <w:rFonts w:ascii="Arial" w:hAnsi="Arial" w:cs="Arial"/>
          <w:iCs/>
        </w:rPr>
        <w:t xml:space="preserve"> appropriately</w:t>
      </w:r>
      <w:r w:rsidRPr="00742D7E">
        <w:rPr>
          <w:rFonts w:ascii="Arial" w:hAnsi="Arial" w:cs="Arial"/>
          <w:iCs/>
        </w:rPr>
        <w:t xml:space="preserve">. </w:t>
      </w:r>
      <w:r>
        <w:rPr>
          <w:rFonts w:ascii="Arial" w:hAnsi="Arial" w:cs="Arial"/>
          <w:iCs/>
        </w:rPr>
        <w:t>R</w:t>
      </w:r>
      <w:r w:rsidRPr="00742D7E">
        <w:rPr>
          <w:rFonts w:ascii="Arial" w:hAnsi="Arial" w:cs="Arial"/>
          <w:iCs/>
        </w:rPr>
        <w:t xml:space="preserve">esearch and academic </w:t>
      </w:r>
      <w:r>
        <w:rPr>
          <w:rFonts w:ascii="Arial" w:hAnsi="Arial" w:cs="Arial"/>
          <w:iCs/>
        </w:rPr>
        <w:t xml:space="preserve">study </w:t>
      </w:r>
      <w:r w:rsidRPr="00742D7E">
        <w:rPr>
          <w:rFonts w:ascii="Arial" w:hAnsi="Arial" w:cs="Arial"/>
          <w:iCs/>
        </w:rPr>
        <w:t xml:space="preserve">skills will be developed throughout the module. </w:t>
      </w:r>
    </w:p>
    <w:p w14:paraId="25D306A7" w14:textId="77777777" w:rsidR="008B340E" w:rsidRPr="00154D48" w:rsidRDefault="008B340E" w:rsidP="00154D48">
      <w:pPr>
        <w:spacing w:after="120" w:line="240" w:lineRule="auto"/>
        <w:ind w:left="567" w:right="260"/>
        <w:rPr>
          <w:rFonts w:ascii="Arial" w:hAnsi="Arial" w:cs="Arial"/>
          <w:iCs/>
        </w:rPr>
      </w:pPr>
    </w:p>
    <w:p w14:paraId="7F4B488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2AE806" w14:textId="77777777" w:rsidR="000F68B1" w:rsidRPr="000F68B1" w:rsidRDefault="000F68B1" w:rsidP="000F68B1">
      <w:pPr>
        <w:pStyle w:val="ListParagraph"/>
        <w:spacing w:after="120" w:line="240" w:lineRule="auto"/>
        <w:ind w:right="260"/>
        <w:jc w:val="both"/>
        <w:rPr>
          <w:rFonts w:ascii="Arial" w:hAnsi="Arial" w:cs="Arial"/>
        </w:rPr>
      </w:pPr>
      <w:r w:rsidRPr="000F68B1">
        <w:rPr>
          <w:rFonts w:ascii="Arial" w:hAnsi="Arial" w:cs="Arial"/>
        </w:rPr>
        <w:t xml:space="preserve">Field, A. (2017). </w:t>
      </w:r>
      <w:r w:rsidRPr="000F68B1">
        <w:rPr>
          <w:rFonts w:ascii="Arial" w:hAnsi="Arial" w:cs="Arial"/>
          <w:i/>
        </w:rPr>
        <w:t>Discovering statistics using SPSS</w:t>
      </w:r>
      <w:r w:rsidRPr="000F68B1">
        <w:rPr>
          <w:rFonts w:ascii="Arial" w:hAnsi="Arial" w:cs="Arial"/>
        </w:rPr>
        <w:t>. 5th Edition. London: Sage.</w:t>
      </w:r>
    </w:p>
    <w:p w14:paraId="3713D478" w14:textId="77777777" w:rsidR="000F68B1" w:rsidRPr="000F68B1" w:rsidRDefault="000F68B1" w:rsidP="000F68B1">
      <w:pPr>
        <w:pStyle w:val="ListParagraph"/>
        <w:spacing w:after="120" w:line="240" w:lineRule="auto"/>
        <w:ind w:right="260"/>
        <w:jc w:val="both"/>
        <w:rPr>
          <w:rFonts w:ascii="Arial" w:hAnsi="Arial" w:cs="Arial"/>
        </w:rPr>
      </w:pPr>
      <w:r w:rsidRPr="000F68B1">
        <w:rPr>
          <w:rFonts w:ascii="Arial" w:hAnsi="Arial" w:cs="Arial"/>
        </w:rPr>
        <w:t xml:space="preserve">Burns, R. (2000).  </w:t>
      </w:r>
      <w:r w:rsidRPr="000F68B1">
        <w:rPr>
          <w:rFonts w:ascii="Arial" w:hAnsi="Arial" w:cs="Arial"/>
          <w:i/>
        </w:rPr>
        <w:t>Introduction to Research Methods</w:t>
      </w:r>
      <w:r w:rsidRPr="000F68B1">
        <w:rPr>
          <w:rFonts w:ascii="Arial" w:hAnsi="Arial" w:cs="Arial"/>
        </w:rPr>
        <w:t>. London:  Sage.</w:t>
      </w:r>
    </w:p>
    <w:p w14:paraId="0ECAD278" w14:textId="77777777" w:rsidR="000F68B1" w:rsidRPr="000F68B1" w:rsidRDefault="000F68B1" w:rsidP="000F68B1">
      <w:pPr>
        <w:pStyle w:val="ListParagraph"/>
        <w:spacing w:after="120" w:line="240" w:lineRule="auto"/>
        <w:ind w:right="260"/>
        <w:jc w:val="both"/>
        <w:rPr>
          <w:rFonts w:ascii="Arial" w:hAnsi="Arial" w:cs="Arial"/>
        </w:rPr>
      </w:pPr>
      <w:r w:rsidRPr="000F68B1">
        <w:rPr>
          <w:rFonts w:ascii="Arial" w:hAnsi="Arial" w:cs="Arial"/>
        </w:rPr>
        <w:t xml:space="preserve">Creswell, J.W and </w:t>
      </w:r>
      <w:proofErr w:type="spellStart"/>
      <w:r w:rsidRPr="000F68B1">
        <w:rPr>
          <w:rFonts w:ascii="Arial" w:hAnsi="Arial" w:cs="Arial"/>
        </w:rPr>
        <w:t>Cresswell</w:t>
      </w:r>
      <w:proofErr w:type="spellEnd"/>
      <w:r w:rsidRPr="000F68B1">
        <w:rPr>
          <w:rFonts w:ascii="Arial" w:hAnsi="Arial" w:cs="Arial"/>
        </w:rPr>
        <w:t xml:space="preserve"> J.D. (2018). </w:t>
      </w:r>
      <w:r w:rsidRPr="000F68B1">
        <w:rPr>
          <w:rFonts w:ascii="Arial" w:hAnsi="Arial" w:cs="Arial"/>
          <w:i/>
        </w:rPr>
        <w:t xml:space="preserve">Research design: qualitative, quantitative, and mixed methods </w:t>
      </w:r>
      <w:proofErr w:type="gramStart"/>
      <w:r w:rsidRPr="000F68B1">
        <w:rPr>
          <w:rFonts w:ascii="Arial" w:hAnsi="Arial" w:cs="Arial"/>
          <w:i/>
        </w:rPr>
        <w:t>approaches</w:t>
      </w:r>
      <w:proofErr w:type="gramEnd"/>
      <w:r w:rsidRPr="000F68B1">
        <w:rPr>
          <w:rFonts w:ascii="Arial" w:hAnsi="Arial" w:cs="Arial"/>
        </w:rPr>
        <w:t>. 5</w:t>
      </w:r>
      <w:r w:rsidRPr="000F68B1">
        <w:rPr>
          <w:rFonts w:ascii="Arial" w:hAnsi="Arial" w:cs="Arial"/>
          <w:vertAlign w:val="superscript"/>
        </w:rPr>
        <w:t>th</w:t>
      </w:r>
      <w:r w:rsidRPr="000F68B1">
        <w:rPr>
          <w:rFonts w:ascii="Arial" w:hAnsi="Arial" w:cs="Arial"/>
        </w:rPr>
        <w:t xml:space="preserve"> Edition. London: Sage.</w:t>
      </w:r>
    </w:p>
    <w:p w14:paraId="15F8F507" w14:textId="77777777" w:rsidR="000F68B1" w:rsidRPr="000F68B1" w:rsidRDefault="000F68B1" w:rsidP="000F68B1">
      <w:pPr>
        <w:pStyle w:val="ListParagraph"/>
        <w:spacing w:after="120" w:line="240" w:lineRule="auto"/>
        <w:ind w:right="260"/>
        <w:jc w:val="both"/>
        <w:rPr>
          <w:rFonts w:ascii="Arial" w:hAnsi="Arial" w:cs="Arial"/>
        </w:rPr>
      </w:pPr>
      <w:proofErr w:type="spellStart"/>
      <w:r w:rsidRPr="000F68B1">
        <w:rPr>
          <w:rFonts w:ascii="Arial" w:hAnsi="Arial" w:cs="Arial"/>
        </w:rPr>
        <w:t>Coakes</w:t>
      </w:r>
      <w:proofErr w:type="spellEnd"/>
      <w:r w:rsidRPr="000F68B1">
        <w:rPr>
          <w:rFonts w:ascii="Arial" w:hAnsi="Arial" w:cs="Arial"/>
        </w:rPr>
        <w:t xml:space="preserve">, S.J. and Steed, L.G. (2009) SPSS: Analysis without anguish version 14.0 for </w:t>
      </w:r>
    </w:p>
    <w:p w14:paraId="0ADCC033" w14:textId="77777777" w:rsidR="000F68B1" w:rsidRPr="000F68B1" w:rsidRDefault="000F68B1" w:rsidP="000F68B1">
      <w:pPr>
        <w:pStyle w:val="ListParagraph"/>
        <w:spacing w:after="120" w:line="240" w:lineRule="auto"/>
        <w:ind w:right="260"/>
        <w:jc w:val="both"/>
        <w:rPr>
          <w:rFonts w:ascii="Arial" w:hAnsi="Arial" w:cs="Arial"/>
        </w:rPr>
      </w:pPr>
      <w:r w:rsidRPr="000F68B1">
        <w:rPr>
          <w:rFonts w:ascii="Arial" w:hAnsi="Arial" w:cs="Arial"/>
        </w:rPr>
        <w:t>Windows. Australia: Wiley and Sons.</w:t>
      </w:r>
    </w:p>
    <w:p w14:paraId="51C60FE9" w14:textId="77777777" w:rsidR="000F68B1" w:rsidRPr="000F68B1" w:rsidRDefault="000F68B1" w:rsidP="000F68B1">
      <w:pPr>
        <w:pStyle w:val="ListParagraph"/>
        <w:spacing w:after="120" w:line="240" w:lineRule="auto"/>
        <w:ind w:right="260"/>
        <w:jc w:val="both"/>
        <w:rPr>
          <w:rFonts w:ascii="Arial" w:hAnsi="Arial" w:cs="Arial"/>
        </w:rPr>
      </w:pPr>
      <w:r w:rsidRPr="000F68B1">
        <w:rPr>
          <w:rFonts w:ascii="Arial" w:hAnsi="Arial" w:cs="Arial"/>
        </w:rPr>
        <w:t xml:space="preserve">Dawson, C. (2019).  </w:t>
      </w:r>
      <w:r w:rsidRPr="000F68B1">
        <w:rPr>
          <w:rFonts w:ascii="Arial" w:hAnsi="Arial" w:cs="Arial"/>
          <w:i/>
        </w:rPr>
        <w:t>Introduction to Research Methods.</w:t>
      </w:r>
      <w:r w:rsidRPr="000F68B1">
        <w:rPr>
          <w:rFonts w:ascii="Arial" w:hAnsi="Arial" w:cs="Arial"/>
        </w:rPr>
        <w:t xml:space="preserve"> 5</w:t>
      </w:r>
      <w:r w:rsidRPr="000F68B1">
        <w:rPr>
          <w:rFonts w:ascii="Arial" w:hAnsi="Arial" w:cs="Arial"/>
          <w:vertAlign w:val="superscript"/>
        </w:rPr>
        <w:t>th</w:t>
      </w:r>
      <w:r w:rsidRPr="000F68B1">
        <w:rPr>
          <w:rFonts w:ascii="Arial" w:hAnsi="Arial" w:cs="Arial"/>
        </w:rPr>
        <w:t xml:space="preserve"> Edition. London: Robinson.</w:t>
      </w:r>
    </w:p>
    <w:p w14:paraId="365D3E01" w14:textId="77777777" w:rsidR="000F68B1" w:rsidRPr="000F68B1" w:rsidRDefault="000F68B1" w:rsidP="000F68B1">
      <w:pPr>
        <w:pStyle w:val="ListParagraph"/>
        <w:spacing w:after="120" w:line="240" w:lineRule="auto"/>
        <w:ind w:right="260"/>
        <w:jc w:val="both"/>
        <w:rPr>
          <w:rFonts w:ascii="Arial" w:hAnsi="Arial" w:cs="Arial"/>
        </w:rPr>
      </w:pPr>
      <w:r w:rsidRPr="000F68B1">
        <w:rPr>
          <w:rFonts w:ascii="Arial" w:hAnsi="Arial" w:cs="Arial"/>
        </w:rPr>
        <w:t xml:space="preserve">Fallowfield, J. Hale, B. Wilkinson, D. (2005) </w:t>
      </w:r>
      <w:r w:rsidRPr="000F68B1">
        <w:rPr>
          <w:rFonts w:ascii="Arial" w:hAnsi="Arial" w:cs="Arial"/>
          <w:i/>
        </w:rPr>
        <w:t>Using statistics in Sport and Exercise Science</w:t>
      </w:r>
      <w:r w:rsidRPr="000F68B1">
        <w:rPr>
          <w:rFonts w:ascii="Arial" w:hAnsi="Arial" w:cs="Arial"/>
        </w:rPr>
        <w:t xml:space="preserve"> </w:t>
      </w:r>
    </w:p>
    <w:p w14:paraId="32207678" w14:textId="77777777" w:rsidR="000F68B1" w:rsidRPr="000F68B1" w:rsidRDefault="000F68B1" w:rsidP="000F68B1">
      <w:pPr>
        <w:pStyle w:val="ListParagraph"/>
        <w:spacing w:after="120" w:line="240" w:lineRule="auto"/>
        <w:ind w:right="260"/>
        <w:jc w:val="both"/>
        <w:rPr>
          <w:rFonts w:ascii="Arial" w:hAnsi="Arial" w:cs="Arial"/>
        </w:rPr>
      </w:pPr>
      <w:r w:rsidRPr="000F68B1">
        <w:rPr>
          <w:rFonts w:ascii="Arial" w:hAnsi="Arial" w:cs="Arial"/>
        </w:rPr>
        <w:t>Research. Chichester: Lotus Publishing.</w:t>
      </w:r>
    </w:p>
    <w:p w14:paraId="226DA5B9" w14:textId="77777777" w:rsidR="000F68B1" w:rsidRPr="000F68B1" w:rsidRDefault="000F68B1" w:rsidP="000F68B1">
      <w:pPr>
        <w:pStyle w:val="ListParagraph"/>
        <w:spacing w:after="120" w:line="240" w:lineRule="auto"/>
        <w:ind w:right="260"/>
        <w:jc w:val="both"/>
        <w:rPr>
          <w:rFonts w:ascii="Arial" w:hAnsi="Arial" w:cs="Arial"/>
        </w:rPr>
      </w:pPr>
      <w:r w:rsidRPr="000F68B1">
        <w:rPr>
          <w:rFonts w:ascii="Arial" w:hAnsi="Arial" w:cs="Arial"/>
        </w:rPr>
        <w:t xml:space="preserve">Thomas, J.R. and Nelson, J.K. (2015) Research Methods in Physical </w:t>
      </w:r>
      <w:proofErr w:type="gramStart"/>
      <w:r w:rsidRPr="000F68B1">
        <w:rPr>
          <w:rFonts w:ascii="Arial" w:hAnsi="Arial" w:cs="Arial"/>
        </w:rPr>
        <w:t>Activity.(</w:t>
      </w:r>
      <w:proofErr w:type="gramEnd"/>
      <w:r w:rsidRPr="000F68B1">
        <w:rPr>
          <w:rFonts w:ascii="Arial" w:hAnsi="Arial" w:cs="Arial"/>
        </w:rPr>
        <w:t>7th Ed.)</w:t>
      </w:r>
    </w:p>
    <w:p w14:paraId="637B72A9" w14:textId="77777777" w:rsidR="000F68B1" w:rsidRPr="000F68B1" w:rsidRDefault="000F68B1" w:rsidP="000F68B1">
      <w:pPr>
        <w:pStyle w:val="ListParagraph"/>
        <w:spacing w:after="120" w:line="240" w:lineRule="auto"/>
        <w:ind w:right="260"/>
        <w:jc w:val="both"/>
        <w:rPr>
          <w:rFonts w:ascii="Arial" w:hAnsi="Arial" w:cs="Arial"/>
        </w:rPr>
      </w:pPr>
      <w:r w:rsidRPr="000F68B1">
        <w:rPr>
          <w:rFonts w:ascii="Arial" w:hAnsi="Arial" w:cs="Arial"/>
        </w:rPr>
        <w:t>Champaign, Illinois: Human Kinetics.</w:t>
      </w:r>
    </w:p>
    <w:p w14:paraId="11EAB00A" w14:textId="77777777" w:rsidR="000F68B1" w:rsidRDefault="000F68B1" w:rsidP="000F68B1">
      <w:pPr>
        <w:pStyle w:val="ListParagraph"/>
        <w:spacing w:after="120" w:line="240" w:lineRule="auto"/>
        <w:ind w:right="260"/>
        <w:jc w:val="both"/>
        <w:rPr>
          <w:rFonts w:ascii="Arial" w:hAnsi="Arial" w:cs="Arial"/>
        </w:rPr>
      </w:pPr>
      <w:r w:rsidRPr="000F68B1">
        <w:rPr>
          <w:rFonts w:ascii="Arial" w:hAnsi="Arial" w:cs="Arial"/>
        </w:rPr>
        <w:t>Williams, C. Wragg, C. (2004) Data analysis and research for Sport and Exercise Science. London: Routledge.</w:t>
      </w:r>
    </w:p>
    <w:p w14:paraId="73701FA9" w14:textId="77777777" w:rsidR="000F68B1" w:rsidRDefault="000F68B1" w:rsidP="000F68B1">
      <w:pPr>
        <w:pStyle w:val="ListParagraph"/>
        <w:spacing w:after="120" w:line="240" w:lineRule="auto"/>
        <w:ind w:right="260"/>
        <w:jc w:val="both"/>
        <w:rPr>
          <w:rFonts w:ascii="Arial" w:hAnsi="Arial" w:cs="Arial"/>
        </w:rPr>
      </w:pPr>
      <w:r w:rsidRPr="000F68B1">
        <w:rPr>
          <w:rFonts w:ascii="Arial" w:hAnsi="Arial" w:cs="Arial"/>
        </w:rPr>
        <w:t xml:space="preserve">Gratton, C., &amp; Jones, I. (2010). </w:t>
      </w:r>
      <w:r w:rsidRPr="000F68B1">
        <w:rPr>
          <w:rFonts w:ascii="Arial" w:hAnsi="Arial" w:cs="Arial"/>
          <w:i/>
        </w:rPr>
        <w:t>Research methods for sports studies.</w:t>
      </w:r>
      <w:r w:rsidRPr="000F68B1">
        <w:rPr>
          <w:rFonts w:ascii="Arial" w:hAnsi="Arial" w:cs="Arial"/>
        </w:rPr>
        <w:t xml:space="preserve"> Oxon: Routledge.</w:t>
      </w:r>
    </w:p>
    <w:p w14:paraId="2F7B80CB" w14:textId="76417E13" w:rsidR="000F68B1" w:rsidRDefault="000F68B1" w:rsidP="000F68B1">
      <w:pPr>
        <w:pStyle w:val="ListParagraph"/>
        <w:spacing w:after="120" w:line="240" w:lineRule="auto"/>
        <w:ind w:right="260"/>
        <w:jc w:val="both"/>
        <w:rPr>
          <w:rFonts w:ascii="Arial" w:hAnsi="Arial" w:cs="Arial"/>
          <w:i/>
        </w:rPr>
      </w:pPr>
      <w:r w:rsidRPr="000F68B1">
        <w:rPr>
          <w:rFonts w:ascii="Arial" w:hAnsi="Arial" w:cs="Arial"/>
          <w:b/>
        </w:rPr>
        <w:t xml:space="preserve">Neville, S., Murphy, C., &amp; Moore, M. (2010). The Ultimate Study Skills Handbook. Berkshire: Open University Press. </w:t>
      </w:r>
      <w:r w:rsidRPr="000F68B1">
        <w:rPr>
          <w:rFonts w:ascii="Arial" w:hAnsi="Arial" w:cs="Arial"/>
          <w:i/>
        </w:rPr>
        <w:t xml:space="preserve">This is an </w:t>
      </w:r>
      <w:r w:rsidR="008B340E" w:rsidRPr="000F68B1">
        <w:rPr>
          <w:rFonts w:ascii="Arial" w:hAnsi="Arial" w:cs="Arial"/>
          <w:i/>
        </w:rPr>
        <w:t>e-book</w:t>
      </w:r>
      <w:r w:rsidRPr="000F68B1">
        <w:rPr>
          <w:rFonts w:ascii="Arial" w:hAnsi="Arial" w:cs="Arial"/>
          <w:i/>
        </w:rPr>
        <w:t xml:space="preserve"> available via the University Library. </w:t>
      </w:r>
    </w:p>
    <w:p w14:paraId="3008C2E4" w14:textId="77777777" w:rsidR="000F68B1" w:rsidRPr="000F68B1" w:rsidRDefault="000F68B1" w:rsidP="000F68B1">
      <w:pPr>
        <w:pStyle w:val="ListParagraph"/>
        <w:spacing w:after="120" w:line="240" w:lineRule="auto"/>
        <w:ind w:right="260"/>
        <w:jc w:val="both"/>
        <w:rPr>
          <w:rFonts w:ascii="Arial" w:hAnsi="Arial" w:cs="Arial"/>
        </w:rPr>
      </w:pPr>
      <w:r w:rsidRPr="000F68B1">
        <w:rPr>
          <w:rFonts w:ascii="Arial" w:hAnsi="Arial" w:cs="Arial"/>
        </w:rPr>
        <w:t xml:space="preserve">Ryall, E. (2010). </w:t>
      </w:r>
      <w:r w:rsidRPr="000F68B1">
        <w:rPr>
          <w:rFonts w:ascii="Arial" w:hAnsi="Arial" w:cs="Arial"/>
          <w:i/>
        </w:rPr>
        <w:t>Critical thinking for sports students</w:t>
      </w:r>
      <w:r w:rsidRPr="000F68B1">
        <w:rPr>
          <w:rFonts w:ascii="Arial" w:hAnsi="Arial" w:cs="Arial"/>
        </w:rPr>
        <w:t xml:space="preserve">. Exeter: Learning Matters Ltd. </w:t>
      </w:r>
    </w:p>
    <w:p w14:paraId="5B2961D2" w14:textId="77777777" w:rsidR="000F68B1" w:rsidRPr="000F68B1" w:rsidRDefault="000F68B1" w:rsidP="000F68B1">
      <w:pPr>
        <w:pStyle w:val="ListParagraph"/>
        <w:spacing w:after="120" w:line="240" w:lineRule="auto"/>
        <w:ind w:right="260"/>
        <w:jc w:val="both"/>
        <w:rPr>
          <w:rFonts w:ascii="Arial" w:hAnsi="Arial" w:cs="Arial"/>
        </w:rPr>
      </w:pPr>
    </w:p>
    <w:p w14:paraId="5D9A8995" w14:textId="77777777" w:rsidR="00154D48" w:rsidRPr="00154D48" w:rsidRDefault="00154D48" w:rsidP="00154D48">
      <w:pPr>
        <w:spacing w:after="120" w:line="240" w:lineRule="auto"/>
        <w:ind w:left="567" w:right="260"/>
        <w:jc w:val="both"/>
        <w:rPr>
          <w:rFonts w:ascii="Arial" w:hAnsi="Arial" w:cs="Arial"/>
        </w:rPr>
      </w:pPr>
    </w:p>
    <w:p w14:paraId="0C9D003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1EAEDF" w14:textId="77777777" w:rsidR="00803F7C" w:rsidRPr="00803F7C" w:rsidRDefault="00803F7C" w:rsidP="00803F7C">
      <w:pPr>
        <w:spacing w:after="120" w:line="240" w:lineRule="auto"/>
        <w:ind w:left="567" w:right="260"/>
        <w:rPr>
          <w:rFonts w:ascii="Arial" w:hAnsi="Arial" w:cs="Arial"/>
          <w:iCs/>
        </w:rPr>
      </w:pPr>
      <w:r>
        <w:rPr>
          <w:rFonts w:ascii="Arial" w:hAnsi="Arial" w:cs="Arial"/>
          <w:iCs/>
        </w:rPr>
        <w:t>Total contact hours: 44</w:t>
      </w:r>
    </w:p>
    <w:p w14:paraId="7A27A03D" w14:textId="77777777" w:rsidR="00803F7C" w:rsidRPr="00803F7C" w:rsidRDefault="00803F7C" w:rsidP="00803F7C">
      <w:pPr>
        <w:spacing w:after="120" w:line="240" w:lineRule="auto"/>
        <w:ind w:left="567" w:right="260"/>
        <w:rPr>
          <w:rFonts w:ascii="Arial" w:hAnsi="Arial" w:cs="Arial"/>
          <w:iCs/>
        </w:rPr>
      </w:pPr>
      <w:r>
        <w:rPr>
          <w:rFonts w:ascii="Arial" w:hAnsi="Arial" w:cs="Arial"/>
          <w:iCs/>
        </w:rPr>
        <w:t>Private study hours: 256</w:t>
      </w:r>
    </w:p>
    <w:p w14:paraId="5D3B2E7B" w14:textId="77777777" w:rsidR="009A2D37" w:rsidRPr="00154D48" w:rsidRDefault="00803F7C" w:rsidP="00803F7C">
      <w:pPr>
        <w:spacing w:after="120" w:line="240" w:lineRule="auto"/>
        <w:ind w:left="567" w:right="260"/>
        <w:rPr>
          <w:rFonts w:ascii="Arial" w:hAnsi="Arial" w:cs="Arial"/>
          <w:iCs/>
        </w:rPr>
      </w:pPr>
      <w:r w:rsidRPr="00803F7C">
        <w:rPr>
          <w:rFonts w:ascii="Arial" w:hAnsi="Arial" w:cs="Arial"/>
          <w:iCs/>
        </w:rPr>
        <w:t xml:space="preserve">Total study hours: </w:t>
      </w:r>
      <w:r>
        <w:rPr>
          <w:rFonts w:ascii="Arial" w:hAnsi="Arial" w:cs="Arial"/>
          <w:iCs/>
        </w:rPr>
        <w:t>300</w:t>
      </w:r>
    </w:p>
    <w:p w14:paraId="42731B4C" w14:textId="77777777" w:rsidR="00154D48" w:rsidRPr="00154D48" w:rsidRDefault="00154D48" w:rsidP="00154D48">
      <w:pPr>
        <w:spacing w:after="120" w:line="240" w:lineRule="auto"/>
        <w:ind w:left="567" w:right="260"/>
        <w:rPr>
          <w:rFonts w:ascii="Arial" w:hAnsi="Arial" w:cs="Arial"/>
          <w:iCs/>
        </w:rPr>
      </w:pPr>
    </w:p>
    <w:p w14:paraId="54EAFAB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5A0281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C2F3214" w14:textId="7EBAC987" w:rsidR="003F3578" w:rsidRDefault="00803F7C" w:rsidP="00803F7C">
      <w:pPr>
        <w:spacing w:after="120" w:line="240" w:lineRule="auto"/>
        <w:ind w:left="567" w:right="260"/>
        <w:rPr>
          <w:rFonts w:ascii="Arial" w:hAnsi="Arial" w:cs="Arial"/>
          <w:iCs/>
        </w:rPr>
      </w:pPr>
      <w:r w:rsidRPr="00803F7C">
        <w:rPr>
          <w:rFonts w:ascii="Arial" w:hAnsi="Arial" w:cs="Arial"/>
          <w:iCs/>
        </w:rPr>
        <w:t>1)</w:t>
      </w:r>
      <w:r>
        <w:rPr>
          <w:rFonts w:ascii="Arial" w:hAnsi="Arial" w:cs="Arial"/>
          <w:iCs/>
        </w:rPr>
        <w:t xml:space="preserve"> </w:t>
      </w:r>
      <w:r w:rsidR="008B340E">
        <w:rPr>
          <w:rFonts w:ascii="Arial" w:hAnsi="Arial" w:cs="Arial"/>
          <w:iCs/>
        </w:rPr>
        <w:t>Skills logbook (</w:t>
      </w:r>
      <w:r w:rsidR="00DA4FE6">
        <w:rPr>
          <w:rFonts w:ascii="Arial" w:hAnsi="Arial" w:cs="Arial"/>
          <w:iCs/>
        </w:rPr>
        <w:t>6 entries</w:t>
      </w:r>
      <w:r w:rsidR="008B340E">
        <w:rPr>
          <w:rFonts w:ascii="Arial" w:hAnsi="Arial" w:cs="Arial"/>
          <w:iCs/>
        </w:rPr>
        <w:t>)</w:t>
      </w:r>
      <w:r w:rsidR="000F68B1">
        <w:rPr>
          <w:rFonts w:ascii="Arial" w:hAnsi="Arial" w:cs="Arial"/>
          <w:iCs/>
        </w:rPr>
        <w:t xml:space="preserve"> </w:t>
      </w:r>
      <w:r w:rsidR="003A0B7D">
        <w:rPr>
          <w:rFonts w:ascii="Arial" w:hAnsi="Arial" w:cs="Arial"/>
          <w:iCs/>
        </w:rPr>
        <w:t>40</w:t>
      </w:r>
      <w:r w:rsidR="000F68B1">
        <w:rPr>
          <w:rFonts w:ascii="Arial" w:hAnsi="Arial" w:cs="Arial"/>
          <w:iCs/>
        </w:rPr>
        <w:t xml:space="preserve">% </w:t>
      </w:r>
    </w:p>
    <w:p w14:paraId="39A111CB" w14:textId="5ED24A95" w:rsidR="00803F7C" w:rsidRPr="00803F7C" w:rsidRDefault="00803F7C" w:rsidP="000F68B1">
      <w:pPr>
        <w:spacing w:after="120" w:line="240" w:lineRule="auto"/>
        <w:ind w:left="567" w:right="260"/>
        <w:rPr>
          <w:rFonts w:ascii="Arial" w:hAnsi="Arial" w:cs="Arial"/>
          <w:iCs/>
        </w:rPr>
      </w:pPr>
      <w:r>
        <w:rPr>
          <w:rFonts w:ascii="Arial" w:hAnsi="Arial" w:cs="Arial"/>
          <w:iCs/>
        </w:rPr>
        <w:t xml:space="preserve">2) </w:t>
      </w:r>
      <w:r w:rsidR="000F68B1">
        <w:rPr>
          <w:rFonts w:ascii="Arial" w:hAnsi="Arial" w:cs="Arial"/>
          <w:iCs/>
        </w:rPr>
        <w:t xml:space="preserve">Written </w:t>
      </w:r>
      <w:r w:rsidR="008B340E">
        <w:rPr>
          <w:rFonts w:ascii="Arial" w:hAnsi="Arial" w:cs="Arial"/>
          <w:iCs/>
        </w:rPr>
        <w:t xml:space="preserve">report (2000 words) </w:t>
      </w:r>
      <w:r w:rsidR="003A0B7D">
        <w:rPr>
          <w:rFonts w:ascii="Arial" w:hAnsi="Arial" w:cs="Arial"/>
          <w:iCs/>
        </w:rPr>
        <w:t>60</w:t>
      </w:r>
      <w:r w:rsidR="000F68B1">
        <w:rPr>
          <w:rFonts w:ascii="Arial" w:hAnsi="Arial" w:cs="Arial"/>
          <w:iCs/>
        </w:rPr>
        <w:t>%</w:t>
      </w:r>
    </w:p>
    <w:p w14:paraId="73345B34" w14:textId="77777777" w:rsidR="00154D48" w:rsidRPr="00154D48" w:rsidRDefault="00154D48" w:rsidP="00154D48">
      <w:pPr>
        <w:spacing w:after="120" w:line="240" w:lineRule="auto"/>
        <w:ind w:left="567" w:right="260"/>
        <w:rPr>
          <w:rFonts w:ascii="Arial" w:hAnsi="Arial" w:cs="Arial"/>
          <w:iCs/>
        </w:rPr>
      </w:pPr>
    </w:p>
    <w:p w14:paraId="3A9BDE84" w14:textId="77777777"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8B434EA" w14:textId="0FD05AB5" w:rsidR="00803F7C" w:rsidRPr="00696FF5" w:rsidRDefault="00803F7C" w:rsidP="00803F7C">
      <w:pPr>
        <w:spacing w:after="120"/>
        <w:ind w:left="567"/>
        <w:rPr>
          <w:rFonts w:ascii="Arial" w:hAnsi="Arial" w:cs="Arial"/>
          <w:iCs/>
        </w:rPr>
      </w:pPr>
      <w:r>
        <w:rPr>
          <w:rFonts w:ascii="Arial" w:hAnsi="Arial" w:cs="Arial"/>
          <w:iCs/>
        </w:rPr>
        <w:t>Like-for-like</w:t>
      </w:r>
      <w:r w:rsidR="008B340E">
        <w:rPr>
          <w:rFonts w:ascii="Arial" w:hAnsi="Arial" w:cs="Arial"/>
          <w:iCs/>
        </w:rPr>
        <w:t>.</w:t>
      </w:r>
    </w:p>
    <w:p w14:paraId="045EA903" w14:textId="77777777" w:rsidR="00B72470" w:rsidRPr="00154D48" w:rsidRDefault="00B72470" w:rsidP="00154D48">
      <w:pPr>
        <w:spacing w:after="120" w:line="240" w:lineRule="auto"/>
        <w:ind w:left="567" w:right="260"/>
        <w:rPr>
          <w:rFonts w:ascii="Arial" w:hAnsi="Arial" w:cs="Arial"/>
          <w:iCs/>
        </w:rPr>
      </w:pPr>
    </w:p>
    <w:p w14:paraId="3E868DD0" w14:textId="77777777" w:rsidR="00154D48" w:rsidRPr="00154D48" w:rsidRDefault="00154D48" w:rsidP="00154D48">
      <w:pPr>
        <w:spacing w:after="120" w:line="240" w:lineRule="auto"/>
        <w:ind w:left="567" w:right="260"/>
        <w:rPr>
          <w:rFonts w:ascii="Arial" w:hAnsi="Arial" w:cs="Arial"/>
          <w:iCs/>
        </w:rPr>
      </w:pPr>
    </w:p>
    <w:p w14:paraId="4AFB4778"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4F19771"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D03D9A" w:rsidRPr="00302082" w14:paraId="6A9A3252" w14:textId="40070E1E" w:rsidTr="00EB4361">
        <w:tc>
          <w:tcPr>
            <w:tcW w:w="2439" w:type="dxa"/>
            <w:shd w:val="clear" w:color="auto" w:fill="D9D9D9" w:themeFill="background1" w:themeFillShade="D9"/>
          </w:tcPr>
          <w:p w14:paraId="634BA383" w14:textId="77777777" w:rsidR="00D03D9A" w:rsidRPr="00302082" w:rsidRDefault="00D03D9A" w:rsidP="00302082">
            <w:pPr>
              <w:spacing w:after="120"/>
              <w:ind w:left="33"/>
              <w:rPr>
                <w:rFonts w:ascii="Arial" w:hAnsi="Arial" w:cs="Arial"/>
                <w:b/>
              </w:rPr>
            </w:pPr>
            <w:r w:rsidRPr="00302082">
              <w:rPr>
                <w:rFonts w:ascii="Arial" w:hAnsi="Arial" w:cs="Arial"/>
                <w:b/>
              </w:rPr>
              <w:t>Module learning outcome</w:t>
            </w:r>
          </w:p>
        </w:tc>
        <w:tc>
          <w:tcPr>
            <w:tcW w:w="567" w:type="dxa"/>
          </w:tcPr>
          <w:p w14:paraId="67CCD425" w14:textId="77777777" w:rsidR="00D03D9A" w:rsidRPr="002302FD" w:rsidRDefault="00D03D9A" w:rsidP="00302082">
            <w:pPr>
              <w:spacing w:after="120"/>
              <w:rPr>
                <w:rFonts w:ascii="Arial" w:hAnsi="Arial" w:cs="Arial"/>
              </w:rPr>
            </w:pPr>
            <w:r w:rsidRPr="002302FD">
              <w:rPr>
                <w:rFonts w:ascii="Arial" w:hAnsi="Arial" w:cs="Arial"/>
              </w:rPr>
              <w:t>8.1</w:t>
            </w:r>
          </w:p>
        </w:tc>
        <w:tc>
          <w:tcPr>
            <w:tcW w:w="567" w:type="dxa"/>
          </w:tcPr>
          <w:p w14:paraId="37F37D70" w14:textId="77777777" w:rsidR="00D03D9A" w:rsidRPr="002302FD" w:rsidRDefault="00D03D9A" w:rsidP="00302082">
            <w:pPr>
              <w:spacing w:after="120"/>
              <w:rPr>
                <w:rFonts w:ascii="Arial" w:hAnsi="Arial" w:cs="Arial"/>
              </w:rPr>
            </w:pPr>
            <w:r w:rsidRPr="002302FD">
              <w:rPr>
                <w:rFonts w:ascii="Arial" w:hAnsi="Arial" w:cs="Arial"/>
              </w:rPr>
              <w:t>8.2</w:t>
            </w:r>
          </w:p>
        </w:tc>
        <w:tc>
          <w:tcPr>
            <w:tcW w:w="567" w:type="dxa"/>
          </w:tcPr>
          <w:p w14:paraId="131FFE0B" w14:textId="77777777" w:rsidR="00D03D9A" w:rsidRPr="002302FD" w:rsidRDefault="00D03D9A" w:rsidP="00302082">
            <w:pPr>
              <w:spacing w:after="120"/>
              <w:rPr>
                <w:rFonts w:ascii="Arial" w:hAnsi="Arial" w:cs="Arial"/>
              </w:rPr>
            </w:pPr>
            <w:r w:rsidRPr="002302FD">
              <w:rPr>
                <w:rFonts w:ascii="Arial" w:hAnsi="Arial" w:cs="Arial"/>
              </w:rPr>
              <w:t>8.3</w:t>
            </w:r>
          </w:p>
        </w:tc>
        <w:tc>
          <w:tcPr>
            <w:tcW w:w="567" w:type="dxa"/>
          </w:tcPr>
          <w:p w14:paraId="4D61A2FE" w14:textId="77777777" w:rsidR="00D03D9A" w:rsidRPr="002302FD" w:rsidRDefault="00D03D9A" w:rsidP="00302082">
            <w:pPr>
              <w:spacing w:after="120"/>
              <w:rPr>
                <w:rFonts w:ascii="Arial" w:hAnsi="Arial" w:cs="Arial"/>
              </w:rPr>
            </w:pPr>
            <w:r w:rsidRPr="002302FD">
              <w:rPr>
                <w:rFonts w:ascii="Arial" w:hAnsi="Arial" w:cs="Arial"/>
              </w:rPr>
              <w:t>9.1</w:t>
            </w:r>
          </w:p>
        </w:tc>
        <w:tc>
          <w:tcPr>
            <w:tcW w:w="567" w:type="dxa"/>
          </w:tcPr>
          <w:p w14:paraId="35B6D08D" w14:textId="77777777" w:rsidR="00D03D9A" w:rsidRPr="002302FD" w:rsidRDefault="00D03D9A" w:rsidP="00302082">
            <w:pPr>
              <w:spacing w:after="120"/>
              <w:rPr>
                <w:rFonts w:ascii="Arial" w:hAnsi="Arial" w:cs="Arial"/>
              </w:rPr>
            </w:pPr>
            <w:r w:rsidRPr="002302FD">
              <w:rPr>
                <w:rFonts w:ascii="Arial" w:hAnsi="Arial" w:cs="Arial"/>
              </w:rPr>
              <w:t>9.2</w:t>
            </w:r>
          </w:p>
        </w:tc>
        <w:tc>
          <w:tcPr>
            <w:tcW w:w="567" w:type="dxa"/>
          </w:tcPr>
          <w:p w14:paraId="416B88BD" w14:textId="77777777" w:rsidR="00D03D9A" w:rsidRPr="002302FD" w:rsidRDefault="00D03D9A" w:rsidP="00302082">
            <w:pPr>
              <w:spacing w:after="120"/>
              <w:rPr>
                <w:rFonts w:ascii="Arial" w:hAnsi="Arial" w:cs="Arial"/>
              </w:rPr>
            </w:pPr>
            <w:r w:rsidRPr="002302FD">
              <w:rPr>
                <w:rFonts w:ascii="Arial" w:hAnsi="Arial" w:cs="Arial"/>
              </w:rPr>
              <w:t>9.3</w:t>
            </w:r>
          </w:p>
        </w:tc>
        <w:tc>
          <w:tcPr>
            <w:tcW w:w="567" w:type="dxa"/>
          </w:tcPr>
          <w:p w14:paraId="4F58B9D3" w14:textId="47348441" w:rsidR="00D03D9A" w:rsidRPr="002302FD" w:rsidRDefault="00D03D9A" w:rsidP="00302082">
            <w:pPr>
              <w:spacing w:after="120"/>
              <w:rPr>
                <w:rFonts w:ascii="Arial" w:hAnsi="Arial" w:cs="Arial"/>
              </w:rPr>
            </w:pPr>
            <w:r>
              <w:rPr>
                <w:rFonts w:ascii="Arial" w:hAnsi="Arial" w:cs="Arial"/>
              </w:rPr>
              <w:t>9.4</w:t>
            </w:r>
          </w:p>
        </w:tc>
        <w:tc>
          <w:tcPr>
            <w:tcW w:w="567" w:type="dxa"/>
          </w:tcPr>
          <w:p w14:paraId="19DDBCA1" w14:textId="44C29BC9" w:rsidR="00D03D9A" w:rsidRPr="002302FD" w:rsidRDefault="00D03D9A" w:rsidP="00302082">
            <w:pPr>
              <w:spacing w:after="120"/>
              <w:rPr>
                <w:rFonts w:ascii="Arial" w:hAnsi="Arial" w:cs="Arial"/>
              </w:rPr>
            </w:pPr>
            <w:r>
              <w:rPr>
                <w:rFonts w:ascii="Arial" w:hAnsi="Arial" w:cs="Arial"/>
              </w:rPr>
              <w:t>9.5</w:t>
            </w:r>
          </w:p>
        </w:tc>
        <w:tc>
          <w:tcPr>
            <w:tcW w:w="567" w:type="dxa"/>
          </w:tcPr>
          <w:p w14:paraId="69B55A0E" w14:textId="1174A6B8" w:rsidR="00D03D9A" w:rsidRDefault="00D03D9A" w:rsidP="00302082">
            <w:pPr>
              <w:spacing w:after="120"/>
              <w:rPr>
                <w:rFonts w:ascii="Arial" w:hAnsi="Arial" w:cs="Arial"/>
              </w:rPr>
            </w:pPr>
            <w:r>
              <w:rPr>
                <w:rFonts w:ascii="Arial" w:hAnsi="Arial" w:cs="Arial"/>
              </w:rPr>
              <w:t>9.6</w:t>
            </w:r>
          </w:p>
        </w:tc>
      </w:tr>
      <w:tr w:rsidR="00D03D9A" w:rsidRPr="00302082" w14:paraId="472D1885" w14:textId="6D4CBE06" w:rsidTr="00EB4361">
        <w:tc>
          <w:tcPr>
            <w:tcW w:w="2439" w:type="dxa"/>
            <w:shd w:val="clear" w:color="auto" w:fill="D9D9D9" w:themeFill="background1" w:themeFillShade="D9"/>
          </w:tcPr>
          <w:p w14:paraId="388958B8" w14:textId="77777777" w:rsidR="00D03D9A" w:rsidRPr="00302082" w:rsidRDefault="00D03D9A" w:rsidP="00302082">
            <w:pPr>
              <w:spacing w:after="120"/>
              <w:rPr>
                <w:rFonts w:ascii="Arial" w:hAnsi="Arial" w:cs="Arial"/>
                <w:b/>
              </w:rPr>
            </w:pPr>
            <w:r w:rsidRPr="00302082">
              <w:rPr>
                <w:rFonts w:ascii="Arial" w:hAnsi="Arial" w:cs="Arial"/>
                <w:b/>
              </w:rPr>
              <w:t>Learning/ teaching method</w:t>
            </w:r>
          </w:p>
        </w:tc>
        <w:tc>
          <w:tcPr>
            <w:tcW w:w="567" w:type="dxa"/>
          </w:tcPr>
          <w:p w14:paraId="081D5806" w14:textId="77777777" w:rsidR="00D03D9A" w:rsidRPr="00302082" w:rsidRDefault="00D03D9A" w:rsidP="00302082">
            <w:pPr>
              <w:spacing w:after="120"/>
              <w:rPr>
                <w:rFonts w:ascii="Arial" w:hAnsi="Arial" w:cs="Arial"/>
                <w:b/>
              </w:rPr>
            </w:pPr>
          </w:p>
        </w:tc>
        <w:tc>
          <w:tcPr>
            <w:tcW w:w="567" w:type="dxa"/>
          </w:tcPr>
          <w:p w14:paraId="68C6951A" w14:textId="77777777" w:rsidR="00D03D9A" w:rsidRPr="00302082" w:rsidRDefault="00D03D9A" w:rsidP="00302082">
            <w:pPr>
              <w:spacing w:after="120"/>
              <w:rPr>
                <w:rFonts w:ascii="Arial" w:hAnsi="Arial" w:cs="Arial"/>
                <w:b/>
              </w:rPr>
            </w:pPr>
          </w:p>
        </w:tc>
        <w:tc>
          <w:tcPr>
            <w:tcW w:w="567" w:type="dxa"/>
          </w:tcPr>
          <w:p w14:paraId="2552E5C2" w14:textId="77777777" w:rsidR="00D03D9A" w:rsidRPr="00302082" w:rsidRDefault="00D03D9A" w:rsidP="00302082">
            <w:pPr>
              <w:spacing w:after="120"/>
              <w:rPr>
                <w:rFonts w:ascii="Arial" w:hAnsi="Arial" w:cs="Arial"/>
                <w:b/>
              </w:rPr>
            </w:pPr>
          </w:p>
        </w:tc>
        <w:tc>
          <w:tcPr>
            <w:tcW w:w="567" w:type="dxa"/>
          </w:tcPr>
          <w:p w14:paraId="7844F8BF" w14:textId="77777777" w:rsidR="00D03D9A" w:rsidRPr="00302082" w:rsidRDefault="00D03D9A" w:rsidP="00302082">
            <w:pPr>
              <w:spacing w:after="120"/>
              <w:rPr>
                <w:rFonts w:ascii="Arial" w:hAnsi="Arial" w:cs="Arial"/>
                <w:b/>
              </w:rPr>
            </w:pPr>
          </w:p>
        </w:tc>
        <w:tc>
          <w:tcPr>
            <w:tcW w:w="567" w:type="dxa"/>
          </w:tcPr>
          <w:p w14:paraId="0907BD36" w14:textId="77777777" w:rsidR="00D03D9A" w:rsidRPr="00302082" w:rsidRDefault="00D03D9A" w:rsidP="00302082">
            <w:pPr>
              <w:spacing w:after="120"/>
              <w:rPr>
                <w:rFonts w:ascii="Arial" w:hAnsi="Arial" w:cs="Arial"/>
                <w:b/>
              </w:rPr>
            </w:pPr>
          </w:p>
        </w:tc>
        <w:tc>
          <w:tcPr>
            <w:tcW w:w="567" w:type="dxa"/>
          </w:tcPr>
          <w:p w14:paraId="08F283FB" w14:textId="77777777" w:rsidR="00D03D9A" w:rsidRPr="00302082" w:rsidRDefault="00D03D9A" w:rsidP="00302082">
            <w:pPr>
              <w:spacing w:after="120"/>
              <w:rPr>
                <w:rFonts w:ascii="Arial" w:hAnsi="Arial" w:cs="Arial"/>
                <w:b/>
              </w:rPr>
            </w:pPr>
          </w:p>
        </w:tc>
        <w:tc>
          <w:tcPr>
            <w:tcW w:w="567" w:type="dxa"/>
          </w:tcPr>
          <w:p w14:paraId="441F1C8A" w14:textId="77777777" w:rsidR="00D03D9A" w:rsidRPr="00302082" w:rsidRDefault="00D03D9A" w:rsidP="00302082">
            <w:pPr>
              <w:spacing w:after="120"/>
              <w:rPr>
                <w:rFonts w:ascii="Arial" w:hAnsi="Arial" w:cs="Arial"/>
                <w:b/>
              </w:rPr>
            </w:pPr>
          </w:p>
        </w:tc>
        <w:tc>
          <w:tcPr>
            <w:tcW w:w="567" w:type="dxa"/>
          </w:tcPr>
          <w:p w14:paraId="7896AB0D" w14:textId="77777777" w:rsidR="00D03D9A" w:rsidRPr="00302082" w:rsidRDefault="00D03D9A" w:rsidP="00302082">
            <w:pPr>
              <w:spacing w:after="120"/>
              <w:rPr>
                <w:rFonts w:ascii="Arial" w:hAnsi="Arial" w:cs="Arial"/>
                <w:b/>
              </w:rPr>
            </w:pPr>
          </w:p>
        </w:tc>
        <w:tc>
          <w:tcPr>
            <w:tcW w:w="567" w:type="dxa"/>
          </w:tcPr>
          <w:p w14:paraId="3422DE72" w14:textId="77777777" w:rsidR="00D03D9A" w:rsidRPr="00302082" w:rsidRDefault="00D03D9A" w:rsidP="00302082">
            <w:pPr>
              <w:spacing w:after="120"/>
              <w:rPr>
                <w:rFonts w:ascii="Arial" w:hAnsi="Arial" w:cs="Arial"/>
                <w:b/>
              </w:rPr>
            </w:pPr>
          </w:p>
        </w:tc>
      </w:tr>
      <w:tr w:rsidR="00D03D9A" w:rsidRPr="00302082" w14:paraId="3070C7CE" w14:textId="38BC9567" w:rsidTr="00EB4361">
        <w:tc>
          <w:tcPr>
            <w:tcW w:w="2439" w:type="dxa"/>
          </w:tcPr>
          <w:p w14:paraId="28127777" w14:textId="77777777" w:rsidR="00D03D9A" w:rsidRPr="00302082" w:rsidRDefault="00D03D9A" w:rsidP="00302082">
            <w:pPr>
              <w:spacing w:after="120"/>
              <w:rPr>
                <w:rFonts w:ascii="Arial" w:hAnsi="Arial" w:cs="Arial"/>
                <w:b/>
              </w:rPr>
            </w:pPr>
            <w:r w:rsidRPr="00302082">
              <w:rPr>
                <w:rFonts w:ascii="Arial" w:hAnsi="Arial" w:cs="Arial"/>
                <w:b/>
              </w:rPr>
              <w:t>Private Study</w:t>
            </w:r>
          </w:p>
        </w:tc>
        <w:tc>
          <w:tcPr>
            <w:tcW w:w="567" w:type="dxa"/>
          </w:tcPr>
          <w:p w14:paraId="677DDF34"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62E8B8F6"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150CA4DD"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211D708E"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0173A8E5"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4D22FA3C" w14:textId="0B00459C" w:rsidR="00D03D9A" w:rsidRPr="00302082" w:rsidRDefault="00D03D9A" w:rsidP="00302082">
            <w:pPr>
              <w:spacing w:after="120"/>
              <w:rPr>
                <w:rFonts w:ascii="Arial" w:hAnsi="Arial" w:cs="Arial"/>
                <w:b/>
              </w:rPr>
            </w:pPr>
            <w:r>
              <w:rPr>
                <w:rFonts w:ascii="Arial" w:hAnsi="Arial" w:cs="Arial"/>
                <w:b/>
              </w:rPr>
              <w:t>x</w:t>
            </w:r>
          </w:p>
        </w:tc>
        <w:tc>
          <w:tcPr>
            <w:tcW w:w="567" w:type="dxa"/>
          </w:tcPr>
          <w:p w14:paraId="199F0880"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0515CD47"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35BC7007" w14:textId="43DA0092" w:rsidR="00D03D9A" w:rsidRDefault="00D03D9A" w:rsidP="00302082">
            <w:pPr>
              <w:spacing w:after="120"/>
              <w:rPr>
                <w:rFonts w:ascii="Arial" w:hAnsi="Arial" w:cs="Arial"/>
                <w:b/>
              </w:rPr>
            </w:pPr>
            <w:r>
              <w:rPr>
                <w:rFonts w:ascii="Arial" w:hAnsi="Arial" w:cs="Arial"/>
                <w:b/>
              </w:rPr>
              <w:t>x</w:t>
            </w:r>
          </w:p>
        </w:tc>
      </w:tr>
      <w:tr w:rsidR="00D03D9A" w:rsidRPr="00302082" w14:paraId="25B2E7AE" w14:textId="19228DB1" w:rsidTr="00EB4361">
        <w:tc>
          <w:tcPr>
            <w:tcW w:w="2439" w:type="dxa"/>
          </w:tcPr>
          <w:p w14:paraId="71ADE759" w14:textId="77777777" w:rsidR="00D03D9A" w:rsidRPr="00154D48" w:rsidRDefault="00D03D9A" w:rsidP="00302082">
            <w:pPr>
              <w:spacing w:after="120"/>
              <w:rPr>
                <w:rFonts w:ascii="Arial" w:hAnsi="Arial" w:cs="Arial"/>
              </w:rPr>
            </w:pPr>
            <w:r>
              <w:rPr>
                <w:rFonts w:ascii="Arial" w:hAnsi="Arial" w:cs="Arial"/>
              </w:rPr>
              <w:t>Lectures</w:t>
            </w:r>
          </w:p>
        </w:tc>
        <w:tc>
          <w:tcPr>
            <w:tcW w:w="567" w:type="dxa"/>
          </w:tcPr>
          <w:p w14:paraId="37914668"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5B46CE09"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465B0955"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2D81E875"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6BBF9D87" w14:textId="77777777" w:rsidR="00D03D9A" w:rsidRPr="00302082" w:rsidRDefault="00D03D9A" w:rsidP="00302082">
            <w:pPr>
              <w:spacing w:after="120"/>
              <w:rPr>
                <w:rFonts w:ascii="Arial" w:hAnsi="Arial" w:cs="Arial"/>
                <w:b/>
              </w:rPr>
            </w:pPr>
          </w:p>
        </w:tc>
        <w:tc>
          <w:tcPr>
            <w:tcW w:w="567" w:type="dxa"/>
          </w:tcPr>
          <w:p w14:paraId="310B39C2" w14:textId="77777777" w:rsidR="00D03D9A" w:rsidRPr="00302082" w:rsidRDefault="00D03D9A" w:rsidP="00302082">
            <w:pPr>
              <w:spacing w:after="120"/>
              <w:rPr>
                <w:rFonts w:ascii="Arial" w:hAnsi="Arial" w:cs="Arial"/>
                <w:b/>
              </w:rPr>
            </w:pPr>
          </w:p>
        </w:tc>
        <w:tc>
          <w:tcPr>
            <w:tcW w:w="567" w:type="dxa"/>
          </w:tcPr>
          <w:p w14:paraId="00919C85" w14:textId="77777777" w:rsidR="00D03D9A" w:rsidRPr="00302082" w:rsidRDefault="00D03D9A" w:rsidP="00302082">
            <w:pPr>
              <w:spacing w:after="120"/>
              <w:rPr>
                <w:rFonts w:ascii="Arial" w:hAnsi="Arial" w:cs="Arial"/>
                <w:b/>
              </w:rPr>
            </w:pPr>
          </w:p>
        </w:tc>
        <w:tc>
          <w:tcPr>
            <w:tcW w:w="567" w:type="dxa"/>
          </w:tcPr>
          <w:p w14:paraId="6D2E5655" w14:textId="77777777" w:rsidR="00D03D9A" w:rsidRPr="00302082" w:rsidRDefault="00D03D9A" w:rsidP="00302082">
            <w:pPr>
              <w:spacing w:after="120"/>
              <w:rPr>
                <w:rFonts w:ascii="Arial" w:hAnsi="Arial" w:cs="Arial"/>
                <w:b/>
              </w:rPr>
            </w:pPr>
          </w:p>
        </w:tc>
        <w:tc>
          <w:tcPr>
            <w:tcW w:w="567" w:type="dxa"/>
          </w:tcPr>
          <w:p w14:paraId="5DA28E46" w14:textId="77777777" w:rsidR="00D03D9A" w:rsidRPr="00302082" w:rsidRDefault="00D03D9A" w:rsidP="00302082">
            <w:pPr>
              <w:spacing w:after="120"/>
              <w:rPr>
                <w:rFonts w:ascii="Arial" w:hAnsi="Arial" w:cs="Arial"/>
                <w:b/>
              </w:rPr>
            </w:pPr>
          </w:p>
        </w:tc>
      </w:tr>
      <w:tr w:rsidR="00D03D9A" w:rsidRPr="00302082" w14:paraId="21EFF21C" w14:textId="4038FE81" w:rsidTr="00EB4361">
        <w:tc>
          <w:tcPr>
            <w:tcW w:w="2439" w:type="dxa"/>
          </w:tcPr>
          <w:p w14:paraId="5B6EB355" w14:textId="77777777" w:rsidR="00D03D9A" w:rsidRPr="00154D48" w:rsidRDefault="00D03D9A" w:rsidP="00302082">
            <w:pPr>
              <w:spacing w:after="120"/>
              <w:rPr>
                <w:rFonts w:ascii="Arial" w:hAnsi="Arial" w:cs="Arial"/>
              </w:rPr>
            </w:pPr>
            <w:r>
              <w:rPr>
                <w:rFonts w:ascii="Arial" w:hAnsi="Arial" w:cs="Arial"/>
              </w:rPr>
              <w:t>Seminars</w:t>
            </w:r>
          </w:p>
        </w:tc>
        <w:tc>
          <w:tcPr>
            <w:tcW w:w="567" w:type="dxa"/>
          </w:tcPr>
          <w:p w14:paraId="40E2BBC4"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554A19A8"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16C71880"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6F03B180"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7BBD74E1"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2E39E5D5"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02C3A38A"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2665941D" w14:textId="2BFA7EAA" w:rsidR="00D03D9A" w:rsidRPr="00302082" w:rsidRDefault="00D03D9A" w:rsidP="00302082">
            <w:pPr>
              <w:spacing w:after="120"/>
              <w:rPr>
                <w:rFonts w:ascii="Arial" w:hAnsi="Arial" w:cs="Arial"/>
                <w:b/>
              </w:rPr>
            </w:pPr>
            <w:r>
              <w:rPr>
                <w:rFonts w:ascii="Arial" w:hAnsi="Arial" w:cs="Arial"/>
                <w:b/>
              </w:rPr>
              <w:t>x</w:t>
            </w:r>
          </w:p>
        </w:tc>
        <w:tc>
          <w:tcPr>
            <w:tcW w:w="567" w:type="dxa"/>
          </w:tcPr>
          <w:p w14:paraId="658863FE" w14:textId="77777777" w:rsidR="00D03D9A" w:rsidRPr="00302082" w:rsidRDefault="00D03D9A" w:rsidP="00302082">
            <w:pPr>
              <w:spacing w:after="120"/>
              <w:rPr>
                <w:rFonts w:ascii="Arial" w:hAnsi="Arial" w:cs="Arial"/>
                <w:b/>
              </w:rPr>
            </w:pPr>
          </w:p>
        </w:tc>
      </w:tr>
      <w:tr w:rsidR="00D03D9A" w:rsidRPr="00302082" w14:paraId="0F105BF0" w14:textId="2DE645E6" w:rsidTr="00EB4361">
        <w:tc>
          <w:tcPr>
            <w:tcW w:w="2439" w:type="dxa"/>
            <w:shd w:val="clear" w:color="auto" w:fill="D9D9D9" w:themeFill="background1" w:themeFillShade="D9"/>
          </w:tcPr>
          <w:p w14:paraId="0DCD6EBD" w14:textId="77777777" w:rsidR="00D03D9A" w:rsidRPr="00302082" w:rsidRDefault="00D03D9A" w:rsidP="00302082">
            <w:pPr>
              <w:spacing w:after="120"/>
              <w:rPr>
                <w:rFonts w:ascii="Arial" w:hAnsi="Arial" w:cs="Arial"/>
                <w:b/>
              </w:rPr>
            </w:pPr>
            <w:r w:rsidRPr="00302082">
              <w:rPr>
                <w:rFonts w:ascii="Arial" w:hAnsi="Arial" w:cs="Arial"/>
                <w:b/>
              </w:rPr>
              <w:t>Assessment method</w:t>
            </w:r>
          </w:p>
        </w:tc>
        <w:tc>
          <w:tcPr>
            <w:tcW w:w="567" w:type="dxa"/>
          </w:tcPr>
          <w:p w14:paraId="1D1E104B" w14:textId="77777777" w:rsidR="00D03D9A" w:rsidRPr="00302082" w:rsidRDefault="00D03D9A" w:rsidP="00302082">
            <w:pPr>
              <w:spacing w:after="120"/>
              <w:rPr>
                <w:rFonts w:ascii="Arial" w:hAnsi="Arial" w:cs="Arial"/>
                <w:b/>
              </w:rPr>
            </w:pPr>
          </w:p>
        </w:tc>
        <w:tc>
          <w:tcPr>
            <w:tcW w:w="567" w:type="dxa"/>
          </w:tcPr>
          <w:p w14:paraId="2563D99A" w14:textId="77777777" w:rsidR="00D03D9A" w:rsidRPr="00302082" w:rsidRDefault="00D03D9A" w:rsidP="00302082">
            <w:pPr>
              <w:spacing w:after="120"/>
              <w:rPr>
                <w:rFonts w:ascii="Arial" w:hAnsi="Arial" w:cs="Arial"/>
                <w:b/>
              </w:rPr>
            </w:pPr>
          </w:p>
        </w:tc>
        <w:tc>
          <w:tcPr>
            <w:tcW w:w="567" w:type="dxa"/>
          </w:tcPr>
          <w:p w14:paraId="029F9FF2" w14:textId="77777777" w:rsidR="00D03D9A" w:rsidRPr="00302082" w:rsidRDefault="00D03D9A" w:rsidP="00302082">
            <w:pPr>
              <w:spacing w:after="120"/>
              <w:rPr>
                <w:rFonts w:ascii="Arial" w:hAnsi="Arial" w:cs="Arial"/>
                <w:b/>
              </w:rPr>
            </w:pPr>
          </w:p>
        </w:tc>
        <w:tc>
          <w:tcPr>
            <w:tcW w:w="567" w:type="dxa"/>
          </w:tcPr>
          <w:p w14:paraId="40C7C6D4" w14:textId="77777777" w:rsidR="00D03D9A" w:rsidRPr="00302082" w:rsidRDefault="00D03D9A" w:rsidP="00302082">
            <w:pPr>
              <w:spacing w:after="120"/>
              <w:rPr>
                <w:rFonts w:ascii="Arial" w:hAnsi="Arial" w:cs="Arial"/>
                <w:b/>
              </w:rPr>
            </w:pPr>
          </w:p>
        </w:tc>
        <w:tc>
          <w:tcPr>
            <w:tcW w:w="567" w:type="dxa"/>
          </w:tcPr>
          <w:p w14:paraId="4B238A89" w14:textId="77777777" w:rsidR="00D03D9A" w:rsidRPr="00302082" w:rsidRDefault="00D03D9A" w:rsidP="00302082">
            <w:pPr>
              <w:spacing w:after="120"/>
              <w:rPr>
                <w:rFonts w:ascii="Arial" w:hAnsi="Arial" w:cs="Arial"/>
                <w:b/>
              </w:rPr>
            </w:pPr>
          </w:p>
        </w:tc>
        <w:tc>
          <w:tcPr>
            <w:tcW w:w="567" w:type="dxa"/>
          </w:tcPr>
          <w:p w14:paraId="2D867A3E" w14:textId="77777777" w:rsidR="00D03D9A" w:rsidRPr="00302082" w:rsidRDefault="00D03D9A" w:rsidP="00302082">
            <w:pPr>
              <w:spacing w:after="120"/>
              <w:rPr>
                <w:rFonts w:ascii="Arial" w:hAnsi="Arial" w:cs="Arial"/>
                <w:b/>
              </w:rPr>
            </w:pPr>
          </w:p>
        </w:tc>
        <w:tc>
          <w:tcPr>
            <w:tcW w:w="567" w:type="dxa"/>
          </w:tcPr>
          <w:p w14:paraId="489E5A06" w14:textId="77777777" w:rsidR="00D03D9A" w:rsidRPr="00302082" w:rsidRDefault="00D03D9A" w:rsidP="00302082">
            <w:pPr>
              <w:spacing w:after="120"/>
              <w:rPr>
                <w:rFonts w:ascii="Arial" w:hAnsi="Arial" w:cs="Arial"/>
                <w:b/>
              </w:rPr>
            </w:pPr>
          </w:p>
        </w:tc>
        <w:tc>
          <w:tcPr>
            <w:tcW w:w="567" w:type="dxa"/>
          </w:tcPr>
          <w:p w14:paraId="7DF0844C" w14:textId="77777777" w:rsidR="00D03D9A" w:rsidRPr="00302082" w:rsidRDefault="00D03D9A" w:rsidP="00302082">
            <w:pPr>
              <w:spacing w:after="120"/>
              <w:rPr>
                <w:rFonts w:ascii="Arial" w:hAnsi="Arial" w:cs="Arial"/>
                <w:b/>
              </w:rPr>
            </w:pPr>
          </w:p>
        </w:tc>
        <w:tc>
          <w:tcPr>
            <w:tcW w:w="567" w:type="dxa"/>
          </w:tcPr>
          <w:p w14:paraId="7614665D" w14:textId="77777777" w:rsidR="00D03D9A" w:rsidRPr="00302082" w:rsidRDefault="00D03D9A" w:rsidP="00302082">
            <w:pPr>
              <w:spacing w:after="120"/>
              <w:rPr>
                <w:rFonts w:ascii="Arial" w:hAnsi="Arial" w:cs="Arial"/>
                <w:b/>
              </w:rPr>
            </w:pPr>
          </w:p>
        </w:tc>
      </w:tr>
      <w:tr w:rsidR="00D03D9A" w:rsidRPr="00302082" w14:paraId="079E6954" w14:textId="07A7E783" w:rsidTr="00EB4361">
        <w:tc>
          <w:tcPr>
            <w:tcW w:w="2439" w:type="dxa"/>
          </w:tcPr>
          <w:p w14:paraId="01A3B147" w14:textId="795BD862" w:rsidR="00D03D9A" w:rsidRPr="00154D48" w:rsidRDefault="00D03D9A" w:rsidP="00302082">
            <w:pPr>
              <w:spacing w:after="120"/>
              <w:rPr>
                <w:rFonts w:ascii="Arial" w:hAnsi="Arial" w:cs="Arial"/>
              </w:rPr>
            </w:pPr>
            <w:r>
              <w:rPr>
                <w:rFonts w:ascii="Arial" w:hAnsi="Arial" w:cs="Arial"/>
              </w:rPr>
              <w:t>Skills Logbook</w:t>
            </w:r>
          </w:p>
        </w:tc>
        <w:tc>
          <w:tcPr>
            <w:tcW w:w="567" w:type="dxa"/>
          </w:tcPr>
          <w:p w14:paraId="7FD48EE9" w14:textId="4E338DE4" w:rsidR="00D03D9A" w:rsidRPr="00302082" w:rsidRDefault="00D03D9A" w:rsidP="00302082">
            <w:pPr>
              <w:spacing w:after="120"/>
              <w:rPr>
                <w:rFonts w:ascii="Arial" w:hAnsi="Arial" w:cs="Arial"/>
                <w:b/>
              </w:rPr>
            </w:pPr>
            <w:r>
              <w:rPr>
                <w:rFonts w:ascii="Arial" w:hAnsi="Arial" w:cs="Arial"/>
                <w:b/>
              </w:rPr>
              <w:t>x</w:t>
            </w:r>
          </w:p>
        </w:tc>
        <w:tc>
          <w:tcPr>
            <w:tcW w:w="567" w:type="dxa"/>
          </w:tcPr>
          <w:p w14:paraId="187B819A" w14:textId="214299D1" w:rsidR="00D03D9A" w:rsidRPr="00302082" w:rsidRDefault="00D03D9A" w:rsidP="00302082">
            <w:pPr>
              <w:spacing w:after="120"/>
              <w:rPr>
                <w:rFonts w:ascii="Arial" w:hAnsi="Arial" w:cs="Arial"/>
                <w:b/>
              </w:rPr>
            </w:pPr>
            <w:r>
              <w:rPr>
                <w:rFonts w:ascii="Arial" w:hAnsi="Arial" w:cs="Arial"/>
                <w:b/>
              </w:rPr>
              <w:t>x</w:t>
            </w:r>
          </w:p>
        </w:tc>
        <w:tc>
          <w:tcPr>
            <w:tcW w:w="567" w:type="dxa"/>
          </w:tcPr>
          <w:p w14:paraId="5527A0D3" w14:textId="7583EBA4" w:rsidR="00D03D9A" w:rsidRPr="00302082" w:rsidRDefault="00D03D9A" w:rsidP="00302082">
            <w:pPr>
              <w:spacing w:after="120"/>
              <w:rPr>
                <w:rFonts w:ascii="Arial" w:hAnsi="Arial" w:cs="Arial"/>
                <w:b/>
              </w:rPr>
            </w:pPr>
            <w:r>
              <w:rPr>
                <w:rFonts w:ascii="Arial" w:hAnsi="Arial" w:cs="Arial"/>
                <w:b/>
              </w:rPr>
              <w:t>x</w:t>
            </w:r>
          </w:p>
        </w:tc>
        <w:tc>
          <w:tcPr>
            <w:tcW w:w="567" w:type="dxa"/>
          </w:tcPr>
          <w:p w14:paraId="6C519B1D"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11B886EC"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6F1CC80D" w14:textId="247B2513" w:rsidR="00D03D9A" w:rsidRPr="00302082" w:rsidRDefault="00D03D9A" w:rsidP="00302082">
            <w:pPr>
              <w:spacing w:after="120"/>
              <w:rPr>
                <w:rFonts w:ascii="Arial" w:hAnsi="Arial" w:cs="Arial"/>
                <w:b/>
              </w:rPr>
            </w:pPr>
            <w:r>
              <w:rPr>
                <w:rFonts w:ascii="Arial" w:hAnsi="Arial" w:cs="Arial"/>
                <w:b/>
              </w:rPr>
              <w:t>x</w:t>
            </w:r>
          </w:p>
        </w:tc>
        <w:tc>
          <w:tcPr>
            <w:tcW w:w="567" w:type="dxa"/>
          </w:tcPr>
          <w:p w14:paraId="58505B5F"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1DCE1F95"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4F694B74" w14:textId="1D54BF73" w:rsidR="00D03D9A" w:rsidRDefault="00D03D9A" w:rsidP="00302082">
            <w:pPr>
              <w:spacing w:after="120"/>
              <w:rPr>
                <w:rFonts w:ascii="Arial" w:hAnsi="Arial" w:cs="Arial"/>
                <w:b/>
              </w:rPr>
            </w:pPr>
            <w:r>
              <w:rPr>
                <w:rFonts w:ascii="Arial" w:hAnsi="Arial" w:cs="Arial"/>
                <w:b/>
              </w:rPr>
              <w:t>x</w:t>
            </w:r>
          </w:p>
        </w:tc>
      </w:tr>
      <w:tr w:rsidR="00D03D9A" w:rsidRPr="00302082" w14:paraId="66FB82AD" w14:textId="15808A31" w:rsidTr="00EB4361">
        <w:tc>
          <w:tcPr>
            <w:tcW w:w="2439" w:type="dxa"/>
          </w:tcPr>
          <w:p w14:paraId="633B78F4" w14:textId="53891D3D" w:rsidR="00D03D9A" w:rsidRPr="00154D48" w:rsidRDefault="00D03D9A" w:rsidP="00154D48">
            <w:pPr>
              <w:spacing w:after="120"/>
              <w:rPr>
                <w:rFonts w:ascii="Arial" w:hAnsi="Arial" w:cs="Arial"/>
              </w:rPr>
            </w:pPr>
            <w:r>
              <w:rPr>
                <w:rFonts w:ascii="Arial" w:hAnsi="Arial" w:cs="Arial"/>
              </w:rPr>
              <w:t xml:space="preserve">Written report </w:t>
            </w:r>
          </w:p>
        </w:tc>
        <w:tc>
          <w:tcPr>
            <w:tcW w:w="567" w:type="dxa"/>
          </w:tcPr>
          <w:p w14:paraId="7B9C26BE" w14:textId="2AD750C7" w:rsidR="00D03D9A" w:rsidRPr="00302082" w:rsidRDefault="00D03D9A" w:rsidP="00302082">
            <w:pPr>
              <w:spacing w:after="120"/>
              <w:rPr>
                <w:rFonts w:ascii="Arial" w:hAnsi="Arial" w:cs="Arial"/>
                <w:b/>
              </w:rPr>
            </w:pPr>
            <w:r>
              <w:rPr>
                <w:rFonts w:ascii="Arial" w:hAnsi="Arial" w:cs="Arial"/>
                <w:b/>
              </w:rPr>
              <w:t>x</w:t>
            </w:r>
          </w:p>
        </w:tc>
        <w:tc>
          <w:tcPr>
            <w:tcW w:w="567" w:type="dxa"/>
          </w:tcPr>
          <w:p w14:paraId="30873BC3" w14:textId="1313B142" w:rsidR="00D03D9A" w:rsidRPr="00302082" w:rsidRDefault="00D03D9A" w:rsidP="00302082">
            <w:pPr>
              <w:spacing w:after="120"/>
              <w:rPr>
                <w:rFonts w:ascii="Arial" w:hAnsi="Arial" w:cs="Arial"/>
                <w:b/>
              </w:rPr>
            </w:pPr>
            <w:r>
              <w:rPr>
                <w:rFonts w:ascii="Arial" w:hAnsi="Arial" w:cs="Arial"/>
                <w:b/>
              </w:rPr>
              <w:t>x</w:t>
            </w:r>
          </w:p>
        </w:tc>
        <w:tc>
          <w:tcPr>
            <w:tcW w:w="567" w:type="dxa"/>
          </w:tcPr>
          <w:p w14:paraId="4F0C81AE" w14:textId="60F3FB65" w:rsidR="00D03D9A" w:rsidRPr="00302082" w:rsidRDefault="00D03D9A" w:rsidP="00302082">
            <w:pPr>
              <w:spacing w:after="120"/>
              <w:rPr>
                <w:rFonts w:ascii="Arial" w:hAnsi="Arial" w:cs="Arial"/>
                <w:b/>
              </w:rPr>
            </w:pPr>
            <w:r>
              <w:rPr>
                <w:rFonts w:ascii="Arial" w:hAnsi="Arial" w:cs="Arial"/>
                <w:b/>
              </w:rPr>
              <w:t>x</w:t>
            </w:r>
          </w:p>
        </w:tc>
        <w:tc>
          <w:tcPr>
            <w:tcW w:w="567" w:type="dxa"/>
          </w:tcPr>
          <w:p w14:paraId="2DD7C1E2"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4935D47E"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3125B400"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0D6FCB18"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14CF123E" w14:textId="77777777" w:rsidR="00D03D9A" w:rsidRPr="00302082" w:rsidRDefault="00D03D9A" w:rsidP="00302082">
            <w:pPr>
              <w:spacing w:after="120"/>
              <w:rPr>
                <w:rFonts w:ascii="Arial" w:hAnsi="Arial" w:cs="Arial"/>
                <w:b/>
              </w:rPr>
            </w:pPr>
            <w:r>
              <w:rPr>
                <w:rFonts w:ascii="Arial" w:hAnsi="Arial" w:cs="Arial"/>
                <w:b/>
              </w:rPr>
              <w:t>x</w:t>
            </w:r>
          </w:p>
        </w:tc>
        <w:tc>
          <w:tcPr>
            <w:tcW w:w="567" w:type="dxa"/>
          </w:tcPr>
          <w:p w14:paraId="7F424699" w14:textId="57417385" w:rsidR="00D03D9A" w:rsidRDefault="00D03D9A" w:rsidP="00302082">
            <w:pPr>
              <w:spacing w:after="120"/>
              <w:rPr>
                <w:rFonts w:ascii="Arial" w:hAnsi="Arial" w:cs="Arial"/>
                <w:b/>
              </w:rPr>
            </w:pPr>
            <w:r>
              <w:rPr>
                <w:rFonts w:ascii="Arial" w:hAnsi="Arial" w:cs="Arial"/>
                <w:b/>
              </w:rPr>
              <w:t>x</w:t>
            </w:r>
          </w:p>
        </w:tc>
      </w:tr>
    </w:tbl>
    <w:p w14:paraId="59D122DA" w14:textId="77777777" w:rsidR="007A6245" w:rsidRDefault="007A6245" w:rsidP="00302082">
      <w:pPr>
        <w:spacing w:after="120" w:line="240" w:lineRule="auto"/>
        <w:ind w:left="426" w:right="260"/>
        <w:rPr>
          <w:rFonts w:ascii="Arial" w:hAnsi="Arial" w:cs="Arial"/>
          <w:b/>
          <w:iCs/>
        </w:rPr>
      </w:pPr>
    </w:p>
    <w:p w14:paraId="4732F6A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2CA535" w14:textId="77777777" w:rsidR="00883204" w:rsidRPr="00D50113" w:rsidRDefault="00241A7C"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CA9B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7BC4E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2205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315FDE" w14:textId="77777777" w:rsidR="00883204" w:rsidRDefault="00883204" w:rsidP="00696FF5">
      <w:pPr>
        <w:spacing w:after="120" w:line="240" w:lineRule="auto"/>
        <w:ind w:left="567" w:right="260"/>
        <w:rPr>
          <w:rFonts w:ascii="Arial" w:hAnsi="Arial" w:cs="Arial"/>
          <w:i/>
          <w:iCs/>
        </w:rPr>
      </w:pPr>
    </w:p>
    <w:p w14:paraId="733790C7" w14:textId="77777777" w:rsidR="00096DA4" w:rsidRPr="00302082" w:rsidRDefault="00096DA4" w:rsidP="00302082">
      <w:pPr>
        <w:spacing w:after="120" w:line="240" w:lineRule="auto"/>
        <w:ind w:left="426" w:right="260"/>
        <w:rPr>
          <w:rFonts w:ascii="Arial" w:hAnsi="Arial" w:cs="Arial"/>
          <w:i/>
          <w:iCs/>
        </w:rPr>
      </w:pPr>
    </w:p>
    <w:p w14:paraId="35BA06E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3CA8637A" w14:textId="77777777" w:rsidR="009A2D37" w:rsidRPr="00154D48" w:rsidRDefault="008A0913" w:rsidP="00154D48">
      <w:pPr>
        <w:spacing w:after="120" w:line="240" w:lineRule="auto"/>
        <w:ind w:left="567" w:right="260"/>
        <w:rPr>
          <w:rFonts w:ascii="Arial" w:hAnsi="Arial" w:cs="Arial"/>
        </w:rPr>
      </w:pPr>
      <w:r>
        <w:rPr>
          <w:rFonts w:ascii="Arial" w:hAnsi="Arial" w:cs="Arial"/>
        </w:rPr>
        <w:t xml:space="preserve">Canterbury </w:t>
      </w:r>
    </w:p>
    <w:p w14:paraId="22FD0DB3" w14:textId="77777777" w:rsidR="00154D48" w:rsidRPr="00154D48" w:rsidRDefault="00154D48" w:rsidP="00154D48">
      <w:pPr>
        <w:spacing w:after="120" w:line="240" w:lineRule="auto"/>
        <w:ind w:left="567" w:right="260"/>
        <w:rPr>
          <w:rFonts w:ascii="Arial" w:hAnsi="Arial" w:cs="Arial"/>
          <w:iCs/>
        </w:rPr>
      </w:pPr>
    </w:p>
    <w:p w14:paraId="61033F5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4A249CB" w14:textId="2B0ADB1E" w:rsidR="00922E9E" w:rsidRPr="00154D48" w:rsidRDefault="007C5FCE" w:rsidP="00154D48">
      <w:pPr>
        <w:spacing w:after="120" w:line="240" w:lineRule="auto"/>
        <w:ind w:left="567" w:right="260"/>
        <w:rPr>
          <w:rFonts w:ascii="Arial" w:hAnsi="Arial" w:cs="Arial"/>
          <w:iCs/>
        </w:rPr>
      </w:pPr>
      <w:r>
        <w:rPr>
          <w:rFonts w:ascii="Arial" w:hAnsi="Arial" w:cs="Arial"/>
          <w:iCs/>
        </w:rPr>
        <w:t>Research methods and academic study skills are essential attributes that sport sciences students are taught globally. Mastery of the subject specific learning outcomes will prepare students to apply the theories and skills associated with this module in a wide range of international contexts. During the module students will access research papers that are available internationally.</w:t>
      </w:r>
    </w:p>
    <w:p w14:paraId="70F5D260" w14:textId="77777777" w:rsidR="00154D48" w:rsidRPr="00154D48" w:rsidRDefault="00154D48" w:rsidP="00154D48">
      <w:pPr>
        <w:spacing w:after="120" w:line="240" w:lineRule="auto"/>
        <w:ind w:left="567" w:right="260"/>
        <w:rPr>
          <w:rFonts w:ascii="Arial" w:hAnsi="Arial" w:cs="Arial"/>
          <w:iCs/>
        </w:rPr>
      </w:pPr>
    </w:p>
    <w:p w14:paraId="57C8DB86" w14:textId="77777777" w:rsidR="00883204" w:rsidRPr="00883204" w:rsidRDefault="00883204" w:rsidP="00883204">
      <w:pPr>
        <w:spacing w:after="120" w:line="240" w:lineRule="auto"/>
        <w:ind w:right="260"/>
        <w:rPr>
          <w:rFonts w:ascii="Arial" w:hAnsi="Arial" w:cs="Arial"/>
          <w:b/>
        </w:rPr>
      </w:pPr>
    </w:p>
    <w:p w14:paraId="4F9A980B" w14:textId="77777777" w:rsidR="00641D6D" w:rsidRPr="00302082" w:rsidRDefault="00641D6D" w:rsidP="00302082">
      <w:pPr>
        <w:pBdr>
          <w:bottom w:val="single" w:sz="6" w:space="1" w:color="auto"/>
        </w:pBdr>
        <w:spacing w:after="120" w:line="240" w:lineRule="auto"/>
        <w:ind w:right="260"/>
        <w:rPr>
          <w:rFonts w:ascii="Arial" w:hAnsi="Arial" w:cs="Arial"/>
        </w:rPr>
      </w:pPr>
    </w:p>
    <w:p w14:paraId="78C7BB3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65B8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6677F0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D911737" w14:textId="77777777" w:rsidTr="00154D48">
        <w:trPr>
          <w:trHeight w:val="317"/>
        </w:trPr>
        <w:tc>
          <w:tcPr>
            <w:tcW w:w="1526" w:type="dxa"/>
          </w:tcPr>
          <w:p w14:paraId="5B81FBC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4A4C3E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FFC611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0267A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F34F4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23CACB5" w14:textId="77777777" w:rsidTr="00154D48">
        <w:trPr>
          <w:trHeight w:val="305"/>
        </w:trPr>
        <w:tc>
          <w:tcPr>
            <w:tcW w:w="1526" w:type="dxa"/>
          </w:tcPr>
          <w:p w14:paraId="4234863A" w14:textId="77777777" w:rsidR="00422B69" w:rsidRPr="00302082" w:rsidRDefault="00422B69" w:rsidP="00302082">
            <w:pPr>
              <w:spacing w:after="120"/>
              <w:ind w:right="-330"/>
              <w:rPr>
                <w:rFonts w:ascii="Arial" w:hAnsi="Arial" w:cs="Arial"/>
              </w:rPr>
            </w:pPr>
          </w:p>
        </w:tc>
        <w:tc>
          <w:tcPr>
            <w:tcW w:w="1701" w:type="dxa"/>
          </w:tcPr>
          <w:p w14:paraId="740E329D" w14:textId="77777777" w:rsidR="00422B69" w:rsidRPr="00302082" w:rsidRDefault="00422B69" w:rsidP="00302082">
            <w:pPr>
              <w:spacing w:after="120"/>
              <w:ind w:right="-330"/>
              <w:rPr>
                <w:rFonts w:ascii="Arial" w:hAnsi="Arial" w:cs="Arial"/>
              </w:rPr>
            </w:pPr>
          </w:p>
        </w:tc>
        <w:tc>
          <w:tcPr>
            <w:tcW w:w="1871" w:type="dxa"/>
          </w:tcPr>
          <w:p w14:paraId="5FB89F2E" w14:textId="77777777" w:rsidR="00422B69" w:rsidRPr="00302082" w:rsidRDefault="00422B69" w:rsidP="00302082">
            <w:pPr>
              <w:spacing w:after="120"/>
              <w:ind w:right="-330"/>
              <w:rPr>
                <w:rFonts w:ascii="Arial" w:hAnsi="Arial" w:cs="Arial"/>
              </w:rPr>
            </w:pPr>
          </w:p>
        </w:tc>
        <w:tc>
          <w:tcPr>
            <w:tcW w:w="2552" w:type="dxa"/>
          </w:tcPr>
          <w:p w14:paraId="48BF8226" w14:textId="77777777" w:rsidR="00422B69" w:rsidRPr="00302082" w:rsidRDefault="00422B69" w:rsidP="00302082">
            <w:pPr>
              <w:spacing w:after="120"/>
              <w:ind w:right="-330"/>
              <w:rPr>
                <w:rFonts w:ascii="Arial" w:hAnsi="Arial" w:cs="Arial"/>
              </w:rPr>
            </w:pPr>
          </w:p>
        </w:tc>
        <w:tc>
          <w:tcPr>
            <w:tcW w:w="3032" w:type="dxa"/>
          </w:tcPr>
          <w:p w14:paraId="75F0CEDB" w14:textId="77777777" w:rsidR="00422B69" w:rsidRPr="00302082" w:rsidRDefault="00422B69" w:rsidP="00302082">
            <w:pPr>
              <w:spacing w:after="120"/>
              <w:ind w:right="-330"/>
              <w:rPr>
                <w:rFonts w:ascii="Arial" w:hAnsi="Arial" w:cs="Arial"/>
              </w:rPr>
            </w:pPr>
          </w:p>
        </w:tc>
      </w:tr>
      <w:tr w:rsidR="00302082" w:rsidRPr="00302082" w14:paraId="5A631147" w14:textId="77777777" w:rsidTr="00154D48">
        <w:trPr>
          <w:trHeight w:val="305"/>
        </w:trPr>
        <w:tc>
          <w:tcPr>
            <w:tcW w:w="1526" w:type="dxa"/>
          </w:tcPr>
          <w:p w14:paraId="5CBA6D0D" w14:textId="77777777" w:rsidR="00422B69" w:rsidRPr="00302082" w:rsidRDefault="00422B69" w:rsidP="00302082">
            <w:pPr>
              <w:spacing w:after="120"/>
              <w:ind w:right="-330"/>
              <w:rPr>
                <w:rFonts w:ascii="Arial" w:hAnsi="Arial" w:cs="Arial"/>
              </w:rPr>
            </w:pPr>
          </w:p>
        </w:tc>
        <w:tc>
          <w:tcPr>
            <w:tcW w:w="1701" w:type="dxa"/>
          </w:tcPr>
          <w:p w14:paraId="76F668A1" w14:textId="77777777" w:rsidR="00422B69" w:rsidRPr="00302082" w:rsidRDefault="00422B69" w:rsidP="00302082">
            <w:pPr>
              <w:spacing w:after="120"/>
              <w:ind w:right="-330"/>
              <w:rPr>
                <w:rFonts w:ascii="Arial" w:hAnsi="Arial" w:cs="Arial"/>
              </w:rPr>
            </w:pPr>
          </w:p>
        </w:tc>
        <w:tc>
          <w:tcPr>
            <w:tcW w:w="1871" w:type="dxa"/>
          </w:tcPr>
          <w:p w14:paraId="6618F1AE" w14:textId="77777777" w:rsidR="00422B69" w:rsidRPr="00302082" w:rsidRDefault="00422B69" w:rsidP="00302082">
            <w:pPr>
              <w:spacing w:after="120"/>
              <w:ind w:right="-330"/>
              <w:rPr>
                <w:rFonts w:ascii="Arial" w:hAnsi="Arial" w:cs="Arial"/>
              </w:rPr>
            </w:pPr>
          </w:p>
        </w:tc>
        <w:tc>
          <w:tcPr>
            <w:tcW w:w="2552" w:type="dxa"/>
          </w:tcPr>
          <w:p w14:paraId="65FC9087" w14:textId="77777777" w:rsidR="00422B69" w:rsidRPr="00302082" w:rsidRDefault="00422B69" w:rsidP="00302082">
            <w:pPr>
              <w:spacing w:after="120"/>
              <w:ind w:right="-330"/>
              <w:rPr>
                <w:rFonts w:ascii="Arial" w:hAnsi="Arial" w:cs="Arial"/>
              </w:rPr>
            </w:pPr>
          </w:p>
        </w:tc>
        <w:tc>
          <w:tcPr>
            <w:tcW w:w="3032" w:type="dxa"/>
          </w:tcPr>
          <w:p w14:paraId="25416F99" w14:textId="77777777" w:rsidR="00422B69" w:rsidRPr="00302082" w:rsidRDefault="00422B69" w:rsidP="00302082">
            <w:pPr>
              <w:spacing w:after="120"/>
              <w:ind w:right="-330"/>
              <w:rPr>
                <w:rFonts w:ascii="Arial" w:hAnsi="Arial" w:cs="Arial"/>
              </w:rPr>
            </w:pPr>
          </w:p>
        </w:tc>
      </w:tr>
    </w:tbl>
    <w:p w14:paraId="259AC2B0" w14:textId="77777777" w:rsidR="00D83563" w:rsidRPr="00302082" w:rsidRDefault="00D83563" w:rsidP="00302082">
      <w:pPr>
        <w:spacing w:after="120" w:line="240" w:lineRule="auto"/>
        <w:ind w:right="-330"/>
        <w:rPr>
          <w:rFonts w:ascii="Arial" w:hAnsi="Arial" w:cs="Arial"/>
        </w:rPr>
      </w:pPr>
    </w:p>
    <w:sectPr w:rsidR="00D83563" w:rsidRPr="00302082" w:rsidSect="00EB4361">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C66A" w14:textId="77777777" w:rsidR="00D10CF9" w:rsidRDefault="00D10CF9" w:rsidP="009A2D37">
      <w:pPr>
        <w:spacing w:after="0" w:line="240" w:lineRule="auto"/>
      </w:pPr>
      <w:r>
        <w:separator/>
      </w:r>
    </w:p>
  </w:endnote>
  <w:endnote w:type="continuationSeparator" w:id="0">
    <w:p w14:paraId="3D7DE2D2" w14:textId="77777777" w:rsidR="00D10CF9" w:rsidRDefault="00D10CF9" w:rsidP="009A2D37">
      <w:pPr>
        <w:spacing w:after="0" w:line="240" w:lineRule="auto"/>
      </w:pPr>
      <w:r>
        <w:continuationSeparator/>
      </w:r>
    </w:p>
  </w:endnote>
  <w:endnote w:type="continuationNotice" w:id="1">
    <w:p w14:paraId="60CF04C6" w14:textId="77777777" w:rsidR="00D10CF9" w:rsidRDefault="00D10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97259864"/>
      <w:docPartObj>
        <w:docPartGallery w:val="Page Numbers (Bottom of Page)"/>
        <w:docPartUnique/>
      </w:docPartObj>
    </w:sdtPr>
    <w:sdtEndPr/>
    <w:sdtContent>
      <w:p w14:paraId="2855908A" w14:textId="0B6D24D9" w:rsidR="008B2543" w:rsidRPr="00EB4361" w:rsidRDefault="0019787E" w:rsidP="009A2D37">
        <w:pPr>
          <w:pStyle w:val="Footer"/>
          <w:jc w:val="center"/>
          <w:rPr>
            <w:rFonts w:ascii="Arial" w:hAnsi="Arial" w:cs="Arial"/>
            <w:sz w:val="20"/>
            <w:szCs w:val="20"/>
          </w:rPr>
        </w:pPr>
        <w:r w:rsidRPr="00EB4361">
          <w:rPr>
            <w:rFonts w:ascii="Arial" w:hAnsi="Arial" w:cs="Arial"/>
            <w:sz w:val="20"/>
            <w:szCs w:val="20"/>
          </w:rPr>
          <w:fldChar w:fldCharType="begin"/>
        </w:r>
        <w:r w:rsidRPr="00EB4361">
          <w:rPr>
            <w:rFonts w:ascii="Arial" w:hAnsi="Arial" w:cs="Arial"/>
            <w:sz w:val="20"/>
            <w:szCs w:val="20"/>
          </w:rPr>
          <w:instrText xml:space="preserve"> PAGE   \* MERGEFORMAT </w:instrText>
        </w:r>
        <w:r w:rsidRPr="00EB4361">
          <w:rPr>
            <w:rFonts w:ascii="Arial" w:hAnsi="Arial" w:cs="Arial"/>
            <w:sz w:val="20"/>
            <w:szCs w:val="20"/>
          </w:rPr>
          <w:fldChar w:fldCharType="separate"/>
        </w:r>
        <w:r w:rsidR="00435581" w:rsidRPr="00EB4361">
          <w:rPr>
            <w:rFonts w:ascii="Arial" w:hAnsi="Arial" w:cs="Arial"/>
            <w:noProof/>
            <w:sz w:val="20"/>
            <w:szCs w:val="20"/>
          </w:rPr>
          <w:t>7</w:t>
        </w:r>
        <w:r w:rsidRPr="00EB4361">
          <w:rPr>
            <w:rFonts w:ascii="Arial" w:hAnsi="Arial" w:cs="Arial"/>
            <w:noProof/>
            <w:sz w:val="20"/>
            <w:szCs w:val="20"/>
          </w:rPr>
          <w:fldChar w:fldCharType="end"/>
        </w:r>
      </w:p>
    </w:sdtContent>
  </w:sdt>
  <w:p w14:paraId="7596B427" w14:textId="651CE55E" w:rsidR="008B2543" w:rsidRPr="00EB4361" w:rsidRDefault="00EB4361" w:rsidP="00EB4361">
    <w:pPr>
      <w:pStyle w:val="Footer"/>
      <w:spacing w:after="120"/>
      <w:ind w:right="-330"/>
      <w:rPr>
        <w:rFonts w:ascii="Arial" w:hAnsi="Arial" w:cs="Arial"/>
        <w:sz w:val="20"/>
        <w:szCs w:val="20"/>
      </w:rPr>
    </w:pPr>
    <w:r w:rsidRPr="00EB4361">
      <w:rPr>
        <w:rFonts w:ascii="Arial" w:hAnsi="Arial" w:cs="Arial"/>
        <w:sz w:val="20"/>
        <w:szCs w:val="20"/>
      </w:rPr>
      <w:t>SPOR3550 (SS355) Research in Sport and Exercise Sciences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5E9D53F" w14:textId="3870EBEB" w:rsidR="00DB36AB" w:rsidRDefault="00DB36AB" w:rsidP="00DB36AB">
        <w:pPr>
          <w:pStyle w:val="Footer"/>
          <w:jc w:val="center"/>
        </w:pPr>
        <w:r>
          <w:fldChar w:fldCharType="begin"/>
        </w:r>
        <w:r>
          <w:instrText xml:space="preserve"> PAGE   \* MERGEFORMAT </w:instrText>
        </w:r>
        <w:r>
          <w:fldChar w:fldCharType="separate"/>
        </w:r>
        <w:r w:rsidR="00435581">
          <w:rPr>
            <w:noProof/>
          </w:rPr>
          <w:t>1</w:t>
        </w:r>
        <w:r>
          <w:rPr>
            <w:noProof/>
          </w:rPr>
          <w:fldChar w:fldCharType="end"/>
        </w:r>
      </w:p>
    </w:sdtContent>
  </w:sdt>
  <w:p w14:paraId="06A6B133"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86B44" w14:textId="77777777" w:rsidR="00D10CF9" w:rsidRDefault="00D10CF9" w:rsidP="009A2D37">
      <w:pPr>
        <w:spacing w:after="0" w:line="240" w:lineRule="auto"/>
      </w:pPr>
      <w:r>
        <w:separator/>
      </w:r>
    </w:p>
  </w:footnote>
  <w:footnote w:type="continuationSeparator" w:id="0">
    <w:p w14:paraId="1012FA6A" w14:textId="77777777" w:rsidR="00D10CF9" w:rsidRDefault="00D10CF9" w:rsidP="009A2D37">
      <w:pPr>
        <w:spacing w:after="0" w:line="240" w:lineRule="auto"/>
      </w:pPr>
      <w:r>
        <w:continuationSeparator/>
      </w:r>
    </w:p>
  </w:footnote>
  <w:footnote w:type="continuationNotice" w:id="1">
    <w:p w14:paraId="5CFC7FC2" w14:textId="77777777" w:rsidR="00D10CF9" w:rsidRDefault="00D10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3C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8C509" wp14:editId="459BC17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8283B7" w14:textId="77777777" w:rsidR="008B2543" w:rsidRPr="008C00F8" w:rsidRDefault="008B2543" w:rsidP="005E6D38">
    <w:pPr>
      <w:pStyle w:val="Heading1"/>
      <w:spacing w:before="60" w:after="60"/>
      <w:rPr>
        <w:rFonts w:ascii="Arial" w:hAnsi="Arial" w:cs="Arial"/>
      </w:rPr>
    </w:pPr>
  </w:p>
  <w:p w14:paraId="2E03F72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3CA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5A9C60" wp14:editId="462DB8A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0973A8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F6B09"/>
    <w:multiLevelType w:val="hybridMultilevel"/>
    <w:tmpl w:val="ABFA17B4"/>
    <w:lvl w:ilvl="0" w:tplc="FAA40CD8">
      <w:start w:val="9"/>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D978748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D17057"/>
    <w:multiLevelType w:val="hybridMultilevel"/>
    <w:tmpl w:val="509E57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4638DB"/>
    <w:multiLevelType w:val="hybridMultilevel"/>
    <w:tmpl w:val="E032993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DB57CBB"/>
    <w:multiLevelType w:val="hybridMultilevel"/>
    <w:tmpl w:val="4AE81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0A3B"/>
    <w:rsid w:val="0001243F"/>
    <w:rsid w:val="00021EA0"/>
    <w:rsid w:val="00023132"/>
    <w:rsid w:val="00025992"/>
    <w:rsid w:val="00027937"/>
    <w:rsid w:val="000301C9"/>
    <w:rsid w:val="00030C9E"/>
    <w:rsid w:val="00031E67"/>
    <w:rsid w:val="000408CC"/>
    <w:rsid w:val="00040ECB"/>
    <w:rsid w:val="000445D3"/>
    <w:rsid w:val="00045373"/>
    <w:rsid w:val="0005282E"/>
    <w:rsid w:val="00063A2F"/>
    <w:rsid w:val="000678D3"/>
    <w:rsid w:val="0008470E"/>
    <w:rsid w:val="00094810"/>
    <w:rsid w:val="00096DA4"/>
    <w:rsid w:val="000C0294"/>
    <w:rsid w:val="000C3A7E"/>
    <w:rsid w:val="000C7A1C"/>
    <w:rsid w:val="000D21D5"/>
    <w:rsid w:val="000D2A8A"/>
    <w:rsid w:val="000D32AC"/>
    <w:rsid w:val="000E20C1"/>
    <w:rsid w:val="000E3B73"/>
    <w:rsid w:val="000F68B1"/>
    <w:rsid w:val="000F6C56"/>
    <w:rsid w:val="000F7FBF"/>
    <w:rsid w:val="00106BE5"/>
    <w:rsid w:val="00110947"/>
    <w:rsid w:val="00111906"/>
    <w:rsid w:val="00111CB3"/>
    <w:rsid w:val="00117577"/>
    <w:rsid w:val="00117793"/>
    <w:rsid w:val="001206E4"/>
    <w:rsid w:val="001214D3"/>
    <w:rsid w:val="00121BFC"/>
    <w:rsid w:val="001323C3"/>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C82"/>
    <w:rsid w:val="001F0779"/>
    <w:rsid w:val="001F3C3E"/>
    <w:rsid w:val="002004B9"/>
    <w:rsid w:val="00201C5F"/>
    <w:rsid w:val="0020243A"/>
    <w:rsid w:val="00204081"/>
    <w:rsid w:val="002137FB"/>
    <w:rsid w:val="0021578E"/>
    <w:rsid w:val="00227582"/>
    <w:rsid w:val="002302FD"/>
    <w:rsid w:val="002308BE"/>
    <w:rsid w:val="00232164"/>
    <w:rsid w:val="00236F97"/>
    <w:rsid w:val="002407C0"/>
    <w:rsid w:val="00241A7C"/>
    <w:rsid w:val="002461AF"/>
    <w:rsid w:val="002465A1"/>
    <w:rsid w:val="002631E3"/>
    <w:rsid w:val="00264576"/>
    <w:rsid w:val="0026585A"/>
    <w:rsid w:val="00266735"/>
    <w:rsid w:val="0027025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97FAD"/>
    <w:rsid w:val="003A0B7D"/>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5581"/>
    <w:rsid w:val="00436BE9"/>
    <w:rsid w:val="00441E76"/>
    <w:rsid w:val="004443DA"/>
    <w:rsid w:val="00446A75"/>
    <w:rsid w:val="004474A2"/>
    <w:rsid w:val="00451ED4"/>
    <w:rsid w:val="00460925"/>
    <w:rsid w:val="004660B1"/>
    <w:rsid w:val="00471C6C"/>
    <w:rsid w:val="00472023"/>
    <w:rsid w:val="00486993"/>
    <w:rsid w:val="00491F1A"/>
    <w:rsid w:val="00492DA4"/>
    <w:rsid w:val="00496AA3"/>
    <w:rsid w:val="00497C98"/>
    <w:rsid w:val="004A39D7"/>
    <w:rsid w:val="004A55FA"/>
    <w:rsid w:val="004B5D03"/>
    <w:rsid w:val="004C1EC4"/>
    <w:rsid w:val="004C354C"/>
    <w:rsid w:val="004D035C"/>
    <w:rsid w:val="004F3C18"/>
    <w:rsid w:val="004F4328"/>
    <w:rsid w:val="005005E4"/>
    <w:rsid w:val="00513689"/>
    <w:rsid w:val="0051375A"/>
    <w:rsid w:val="00521097"/>
    <w:rsid w:val="00524BA2"/>
    <w:rsid w:val="0053059E"/>
    <w:rsid w:val="00532F6F"/>
    <w:rsid w:val="00533663"/>
    <w:rsid w:val="00534F73"/>
    <w:rsid w:val="005460C2"/>
    <w:rsid w:val="005526FB"/>
    <w:rsid w:val="0055280A"/>
    <w:rsid w:val="005548E1"/>
    <w:rsid w:val="0055585D"/>
    <w:rsid w:val="00556431"/>
    <w:rsid w:val="0056127B"/>
    <w:rsid w:val="00561D26"/>
    <w:rsid w:val="00564738"/>
    <w:rsid w:val="00567EC9"/>
    <w:rsid w:val="00571630"/>
    <w:rsid w:val="0057487B"/>
    <w:rsid w:val="005759F4"/>
    <w:rsid w:val="005763B2"/>
    <w:rsid w:val="005779D1"/>
    <w:rsid w:val="0058041A"/>
    <w:rsid w:val="00584AEC"/>
    <w:rsid w:val="0058743D"/>
    <w:rsid w:val="00587BF7"/>
    <w:rsid w:val="00592034"/>
    <w:rsid w:val="0059477B"/>
    <w:rsid w:val="00596884"/>
    <w:rsid w:val="005A14B5"/>
    <w:rsid w:val="005B076C"/>
    <w:rsid w:val="005B5A98"/>
    <w:rsid w:val="005C1A4F"/>
    <w:rsid w:val="005C27D7"/>
    <w:rsid w:val="005C42A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3AB"/>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B38"/>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2231"/>
    <w:rsid w:val="00724362"/>
    <w:rsid w:val="00727780"/>
    <w:rsid w:val="0073792C"/>
    <w:rsid w:val="00742D7E"/>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5FCE"/>
    <w:rsid w:val="007C74B4"/>
    <w:rsid w:val="007E3412"/>
    <w:rsid w:val="007F393D"/>
    <w:rsid w:val="008029AF"/>
    <w:rsid w:val="00802FFA"/>
    <w:rsid w:val="00803F7C"/>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77C1"/>
    <w:rsid w:val="0089148D"/>
    <w:rsid w:val="00891E0D"/>
    <w:rsid w:val="008A0913"/>
    <w:rsid w:val="008A0F36"/>
    <w:rsid w:val="008B2543"/>
    <w:rsid w:val="008B340E"/>
    <w:rsid w:val="008B4B6E"/>
    <w:rsid w:val="008D7401"/>
    <w:rsid w:val="00903DF6"/>
    <w:rsid w:val="00921CF6"/>
    <w:rsid w:val="00922E9E"/>
    <w:rsid w:val="00924EF0"/>
    <w:rsid w:val="00934D7B"/>
    <w:rsid w:val="00947180"/>
    <w:rsid w:val="009567BE"/>
    <w:rsid w:val="00963457"/>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AB7"/>
    <w:rsid w:val="00A80640"/>
    <w:rsid w:val="00A87FFD"/>
    <w:rsid w:val="00A97038"/>
    <w:rsid w:val="00A97CB8"/>
    <w:rsid w:val="00AA3C15"/>
    <w:rsid w:val="00AA6330"/>
    <w:rsid w:val="00AA75AB"/>
    <w:rsid w:val="00AB19A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025F"/>
    <w:rsid w:val="00B411C1"/>
    <w:rsid w:val="00B52FF5"/>
    <w:rsid w:val="00B5498B"/>
    <w:rsid w:val="00B57219"/>
    <w:rsid w:val="00B658A3"/>
    <w:rsid w:val="00B65AAD"/>
    <w:rsid w:val="00B72470"/>
    <w:rsid w:val="00B746A8"/>
    <w:rsid w:val="00B7664D"/>
    <w:rsid w:val="00B80989"/>
    <w:rsid w:val="00B82448"/>
    <w:rsid w:val="00B9109B"/>
    <w:rsid w:val="00B927AE"/>
    <w:rsid w:val="00B93721"/>
    <w:rsid w:val="00B937B1"/>
    <w:rsid w:val="00BA453C"/>
    <w:rsid w:val="00BA4E02"/>
    <w:rsid w:val="00BB2045"/>
    <w:rsid w:val="00BB2A6D"/>
    <w:rsid w:val="00BB4189"/>
    <w:rsid w:val="00BC19F7"/>
    <w:rsid w:val="00BC41ED"/>
    <w:rsid w:val="00BC45A7"/>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7F0"/>
    <w:rsid w:val="00C46912"/>
    <w:rsid w:val="00C612A8"/>
    <w:rsid w:val="00C618D2"/>
    <w:rsid w:val="00C66ABB"/>
    <w:rsid w:val="00C67631"/>
    <w:rsid w:val="00C709C6"/>
    <w:rsid w:val="00C729D7"/>
    <w:rsid w:val="00C83354"/>
    <w:rsid w:val="00C84004"/>
    <w:rsid w:val="00C843F6"/>
    <w:rsid w:val="00C84507"/>
    <w:rsid w:val="00C862C7"/>
    <w:rsid w:val="00C93E8A"/>
    <w:rsid w:val="00CA3254"/>
    <w:rsid w:val="00CB11CE"/>
    <w:rsid w:val="00CC0D14"/>
    <w:rsid w:val="00CC25A2"/>
    <w:rsid w:val="00CC3B45"/>
    <w:rsid w:val="00CD7F07"/>
    <w:rsid w:val="00CE04F3"/>
    <w:rsid w:val="00CE12D8"/>
    <w:rsid w:val="00CE4574"/>
    <w:rsid w:val="00CE70E6"/>
    <w:rsid w:val="00CF0BCA"/>
    <w:rsid w:val="00CF2E1E"/>
    <w:rsid w:val="00D02E99"/>
    <w:rsid w:val="00D03D9A"/>
    <w:rsid w:val="00D10CF9"/>
    <w:rsid w:val="00D13357"/>
    <w:rsid w:val="00D13A13"/>
    <w:rsid w:val="00D2689A"/>
    <w:rsid w:val="00D65506"/>
    <w:rsid w:val="00D773CF"/>
    <w:rsid w:val="00D83563"/>
    <w:rsid w:val="00D8448F"/>
    <w:rsid w:val="00DA4FE6"/>
    <w:rsid w:val="00DA64B6"/>
    <w:rsid w:val="00DB36AB"/>
    <w:rsid w:val="00DB5357"/>
    <w:rsid w:val="00DB5C9D"/>
    <w:rsid w:val="00DC7DF3"/>
    <w:rsid w:val="00DD02E6"/>
    <w:rsid w:val="00DF665B"/>
    <w:rsid w:val="00E0152A"/>
    <w:rsid w:val="00E03394"/>
    <w:rsid w:val="00E066E5"/>
    <w:rsid w:val="00E22F03"/>
    <w:rsid w:val="00E233C1"/>
    <w:rsid w:val="00E36E4F"/>
    <w:rsid w:val="00E503AC"/>
    <w:rsid w:val="00E51404"/>
    <w:rsid w:val="00E574C9"/>
    <w:rsid w:val="00E610DE"/>
    <w:rsid w:val="00E66167"/>
    <w:rsid w:val="00E71F2F"/>
    <w:rsid w:val="00E77786"/>
    <w:rsid w:val="00E806FB"/>
    <w:rsid w:val="00EB1C2D"/>
    <w:rsid w:val="00EB3587"/>
    <w:rsid w:val="00EB4361"/>
    <w:rsid w:val="00EC1810"/>
    <w:rsid w:val="00EC3FCC"/>
    <w:rsid w:val="00ED32FF"/>
    <w:rsid w:val="00EE4A83"/>
    <w:rsid w:val="00EF039B"/>
    <w:rsid w:val="00EF4933"/>
    <w:rsid w:val="00EF5044"/>
    <w:rsid w:val="00F01956"/>
    <w:rsid w:val="00F044D6"/>
    <w:rsid w:val="00F116CE"/>
    <w:rsid w:val="00F16F93"/>
    <w:rsid w:val="00F176DE"/>
    <w:rsid w:val="00F21C47"/>
    <w:rsid w:val="00F244E2"/>
    <w:rsid w:val="00F317D7"/>
    <w:rsid w:val="00F340DE"/>
    <w:rsid w:val="00F43542"/>
    <w:rsid w:val="00F44BAB"/>
    <w:rsid w:val="00F454E2"/>
    <w:rsid w:val="00F527CB"/>
    <w:rsid w:val="00F562AA"/>
    <w:rsid w:val="00F56699"/>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03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3BA4"/>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customStyle="1" w:styleId="TitleChar">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93BAA-EB2E-CC43-887C-9144C12CACD6}">
  <ds:schemaRefs>
    <ds:schemaRef ds:uri="http://schemas.openxmlformats.org/officeDocument/2006/bibliography"/>
  </ds:schemaRefs>
</ds:datastoreItem>
</file>

<file path=customXml/itemProps2.xml><?xml version="1.0" encoding="utf-8"?>
<ds:datastoreItem xmlns:ds="http://schemas.openxmlformats.org/officeDocument/2006/customXml" ds:itemID="{BCDE1E29-031A-489A-8FB6-6CB013D10453}"/>
</file>

<file path=customXml/itemProps3.xml><?xml version="1.0" encoding="utf-8"?>
<ds:datastoreItem xmlns:ds="http://schemas.openxmlformats.org/officeDocument/2006/customXml" ds:itemID="{DD36638B-7B71-44AC-AFC5-AB8CB540A741}"/>
</file>

<file path=customXml/itemProps4.xml><?xml version="1.0" encoding="utf-8"?>
<ds:datastoreItem xmlns:ds="http://schemas.openxmlformats.org/officeDocument/2006/customXml" ds:itemID="{A90FADF2-467C-49CF-B512-7B142CF13CB5}"/>
</file>

<file path=docProps/app.xml><?xml version="1.0" encoding="utf-8"?>
<Properties xmlns="http://schemas.openxmlformats.org/officeDocument/2006/extended-properties" xmlns:vt="http://schemas.openxmlformats.org/officeDocument/2006/docPropsVTypes">
  <Template>Normal</Template>
  <TotalTime>12</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6</cp:revision>
  <cp:lastPrinted>2015-09-09T08:37:00Z</cp:lastPrinted>
  <dcterms:created xsi:type="dcterms:W3CDTF">2020-12-21T15:41:00Z</dcterms:created>
  <dcterms:modified xsi:type="dcterms:W3CDTF">2021-02-15T11:49:00Z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