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719EF" w14:textId="051D366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62AD399" w14:textId="77777777" w:rsidR="004E7765" w:rsidRPr="00BB5597" w:rsidRDefault="004E7765" w:rsidP="004E7765">
      <w:pPr>
        <w:spacing w:after="120" w:line="240" w:lineRule="auto"/>
        <w:ind w:left="567" w:right="260"/>
        <w:jc w:val="both"/>
        <w:rPr>
          <w:rFonts w:ascii="Arial" w:hAnsi="Arial" w:cs="Arial"/>
          <w:iCs/>
        </w:rPr>
      </w:pPr>
      <w:r w:rsidRPr="00BB5597">
        <w:rPr>
          <w:rFonts w:ascii="Arial" w:hAnsi="Arial" w:cs="Arial"/>
        </w:rPr>
        <w:t xml:space="preserve">SOCI9430 (SO943) - Readiness for Direct Practice </w:t>
      </w:r>
    </w:p>
    <w:p w14:paraId="43E59244" w14:textId="77777777" w:rsidR="009A2D37" w:rsidRPr="00BB5597" w:rsidRDefault="009A2D37" w:rsidP="00302082">
      <w:pPr>
        <w:spacing w:after="120" w:line="240" w:lineRule="auto"/>
        <w:ind w:left="426" w:right="260"/>
        <w:jc w:val="both"/>
        <w:rPr>
          <w:rFonts w:ascii="Arial" w:hAnsi="Arial" w:cs="Arial"/>
        </w:rPr>
      </w:pPr>
    </w:p>
    <w:p w14:paraId="59291FDB" w14:textId="124F0947" w:rsidR="009A2D37" w:rsidRPr="00BB5597" w:rsidRDefault="00760161"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BB5597">
        <w:rPr>
          <w:rFonts w:ascii="Arial" w:hAnsi="Arial" w:cs="Arial"/>
          <w:b/>
        </w:rPr>
        <w:t xml:space="preserve"> or partner institution which will be responsible for management of the module</w:t>
      </w:r>
    </w:p>
    <w:p w14:paraId="19B7F6A4" w14:textId="1557E84A" w:rsidR="009A2D37" w:rsidRPr="00BB5597" w:rsidRDefault="00760161" w:rsidP="004E7765">
      <w:pPr>
        <w:spacing w:after="120" w:line="240" w:lineRule="auto"/>
        <w:ind w:left="567" w:right="260"/>
        <w:rPr>
          <w:rFonts w:ascii="Arial" w:hAnsi="Arial" w:cs="Arial"/>
          <w:i/>
          <w:iCs/>
        </w:rPr>
      </w:pPr>
      <w:r>
        <w:rPr>
          <w:rFonts w:ascii="Arial" w:hAnsi="Arial" w:cs="Arial"/>
          <w:iCs/>
        </w:rPr>
        <w:t xml:space="preserve">Law, Society and Social Justice: </w:t>
      </w:r>
      <w:r w:rsidR="004E7765" w:rsidRPr="00BB5597">
        <w:rPr>
          <w:rFonts w:ascii="Arial" w:hAnsi="Arial" w:cs="Arial"/>
          <w:iCs/>
        </w:rPr>
        <w:t>School of Social Policy, Sociology and Social Research</w:t>
      </w:r>
    </w:p>
    <w:p w14:paraId="417DC280" w14:textId="77777777" w:rsidR="009A2D37" w:rsidRPr="00BB5597" w:rsidRDefault="009A2D37" w:rsidP="00302082">
      <w:pPr>
        <w:spacing w:after="120" w:line="240" w:lineRule="auto"/>
        <w:ind w:left="426" w:right="260"/>
        <w:rPr>
          <w:rFonts w:ascii="Arial" w:hAnsi="Arial" w:cs="Arial"/>
          <w:i/>
          <w:iCs/>
        </w:rPr>
      </w:pPr>
    </w:p>
    <w:p w14:paraId="109B88F0" w14:textId="77777777" w:rsidR="009A2D37" w:rsidRPr="00BB5597" w:rsidRDefault="00883204" w:rsidP="00696FF5">
      <w:pPr>
        <w:numPr>
          <w:ilvl w:val="0"/>
          <w:numId w:val="1"/>
        </w:numPr>
        <w:spacing w:after="120" w:line="240" w:lineRule="auto"/>
        <w:ind w:left="567" w:right="260" w:hanging="567"/>
        <w:jc w:val="both"/>
        <w:rPr>
          <w:rFonts w:ascii="Arial" w:hAnsi="Arial" w:cs="Arial"/>
          <w:b/>
        </w:rPr>
      </w:pPr>
      <w:r w:rsidRPr="00BB5597">
        <w:rPr>
          <w:rFonts w:ascii="Arial" w:hAnsi="Arial" w:cs="Arial"/>
          <w:b/>
        </w:rPr>
        <w:t>The level of the module (</w:t>
      </w:r>
      <w:r w:rsidR="00D83563" w:rsidRPr="00BB5597">
        <w:rPr>
          <w:rFonts w:ascii="Arial" w:hAnsi="Arial" w:cs="Arial"/>
          <w:b/>
        </w:rPr>
        <w:t>Level</w:t>
      </w:r>
      <w:r w:rsidR="00441E76" w:rsidRPr="00BB5597">
        <w:rPr>
          <w:rFonts w:ascii="Arial" w:hAnsi="Arial" w:cs="Arial"/>
          <w:b/>
        </w:rPr>
        <w:t xml:space="preserve"> 4</w:t>
      </w:r>
      <w:r w:rsidR="001D0C7D" w:rsidRPr="00BB5597">
        <w:rPr>
          <w:rFonts w:ascii="Arial" w:hAnsi="Arial" w:cs="Arial"/>
          <w:b/>
        </w:rPr>
        <w:t xml:space="preserve">, </w:t>
      </w:r>
      <w:r w:rsidR="00441E76" w:rsidRPr="00BB5597">
        <w:rPr>
          <w:rFonts w:ascii="Arial" w:hAnsi="Arial" w:cs="Arial"/>
          <w:b/>
        </w:rPr>
        <w:t>Level 5</w:t>
      </w:r>
      <w:r w:rsidR="001D0C7D" w:rsidRPr="00BB5597">
        <w:rPr>
          <w:rFonts w:ascii="Arial" w:hAnsi="Arial" w:cs="Arial"/>
          <w:b/>
        </w:rPr>
        <w:t xml:space="preserve">, </w:t>
      </w:r>
      <w:r w:rsidR="00441E76" w:rsidRPr="00BB5597">
        <w:rPr>
          <w:rFonts w:ascii="Arial" w:hAnsi="Arial" w:cs="Arial"/>
          <w:b/>
        </w:rPr>
        <w:t>Level 6</w:t>
      </w:r>
      <w:r w:rsidR="001D0C7D" w:rsidRPr="00BB5597">
        <w:rPr>
          <w:rFonts w:ascii="Arial" w:hAnsi="Arial" w:cs="Arial"/>
          <w:b/>
        </w:rPr>
        <w:t xml:space="preserve"> or </w:t>
      </w:r>
      <w:r w:rsidR="00C612A8" w:rsidRPr="00BB5597">
        <w:rPr>
          <w:rFonts w:ascii="Arial" w:hAnsi="Arial" w:cs="Arial"/>
          <w:b/>
        </w:rPr>
        <w:t>L</w:t>
      </w:r>
      <w:r w:rsidR="00441E76" w:rsidRPr="00BB5597">
        <w:rPr>
          <w:rFonts w:ascii="Arial" w:hAnsi="Arial" w:cs="Arial"/>
          <w:b/>
        </w:rPr>
        <w:t>evel 7</w:t>
      </w:r>
      <w:r w:rsidR="009A2D37" w:rsidRPr="00BB5597">
        <w:rPr>
          <w:rFonts w:ascii="Arial" w:hAnsi="Arial" w:cs="Arial"/>
          <w:b/>
        </w:rPr>
        <w:t>)</w:t>
      </w:r>
    </w:p>
    <w:p w14:paraId="39E109E6" w14:textId="77777777" w:rsidR="009A2D37" w:rsidRPr="00BB5597" w:rsidRDefault="004E7765" w:rsidP="004E7765">
      <w:pPr>
        <w:spacing w:after="120" w:line="240" w:lineRule="auto"/>
        <w:ind w:left="567" w:right="260"/>
        <w:jc w:val="both"/>
        <w:rPr>
          <w:rFonts w:ascii="Arial" w:hAnsi="Arial" w:cs="Arial"/>
        </w:rPr>
      </w:pPr>
      <w:r w:rsidRPr="00BB5597">
        <w:rPr>
          <w:rFonts w:ascii="Arial" w:hAnsi="Arial" w:cs="Arial"/>
        </w:rPr>
        <w:t xml:space="preserve">Level 7 </w:t>
      </w:r>
      <w:r w:rsidR="009A2D37" w:rsidRPr="00BB5597">
        <w:rPr>
          <w:rFonts w:ascii="Arial" w:hAnsi="Arial" w:cs="Arial"/>
        </w:rPr>
        <w:t xml:space="preserve"> </w:t>
      </w:r>
    </w:p>
    <w:p w14:paraId="09458490" w14:textId="77777777" w:rsidR="009A2D37" w:rsidRPr="00BB5597" w:rsidRDefault="009A2D37" w:rsidP="00302082">
      <w:pPr>
        <w:spacing w:after="120" w:line="240" w:lineRule="auto"/>
        <w:ind w:left="426" w:right="260"/>
        <w:rPr>
          <w:rFonts w:ascii="Arial" w:hAnsi="Arial" w:cs="Arial"/>
          <w:iCs/>
        </w:rPr>
      </w:pPr>
    </w:p>
    <w:p w14:paraId="4AFB5124" w14:textId="77777777" w:rsidR="009A2D37" w:rsidRPr="00BB5597" w:rsidRDefault="009A2D37" w:rsidP="00696FF5">
      <w:pPr>
        <w:numPr>
          <w:ilvl w:val="0"/>
          <w:numId w:val="1"/>
        </w:numPr>
        <w:spacing w:after="120" w:line="240" w:lineRule="auto"/>
        <w:ind w:left="567" w:right="260" w:hanging="567"/>
        <w:jc w:val="both"/>
        <w:rPr>
          <w:rFonts w:ascii="Arial" w:hAnsi="Arial" w:cs="Arial"/>
          <w:b/>
        </w:rPr>
      </w:pPr>
      <w:r w:rsidRPr="00BB5597">
        <w:rPr>
          <w:rFonts w:ascii="Arial" w:hAnsi="Arial" w:cs="Arial"/>
          <w:b/>
        </w:rPr>
        <w:t xml:space="preserve">The number of credits and the ECTS value which the module represents </w:t>
      </w:r>
    </w:p>
    <w:p w14:paraId="2664C133" w14:textId="77777777" w:rsidR="009A2D37" w:rsidRPr="004E7765" w:rsidRDefault="004E7765" w:rsidP="00696FF5">
      <w:pPr>
        <w:pStyle w:val="NormalWeb"/>
        <w:spacing w:before="0" w:beforeAutospacing="0" w:after="120" w:afterAutospacing="0"/>
        <w:ind w:left="567" w:right="260"/>
        <w:rPr>
          <w:rFonts w:ascii="Arial" w:hAnsi="Arial" w:cs="Arial"/>
          <w:sz w:val="22"/>
          <w:szCs w:val="22"/>
        </w:rPr>
      </w:pPr>
      <w:r w:rsidRPr="00BB5597">
        <w:rPr>
          <w:rFonts w:ascii="Arial" w:hAnsi="Arial" w:cs="Arial"/>
          <w:sz w:val="22"/>
          <w:szCs w:val="22"/>
        </w:rPr>
        <w:t>10 credits (</w:t>
      </w:r>
      <w:r w:rsidR="009A2D37" w:rsidRPr="00BB5597">
        <w:rPr>
          <w:rFonts w:ascii="Arial" w:hAnsi="Arial" w:cs="Arial"/>
          <w:sz w:val="22"/>
          <w:szCs w:val="22"/>
        </w:rPr>
        <w:t>5 ECTS)</w:t>
      </w:r>
    </w:p>
    <w:p w14:paraId="02548352" w14:textId="77777777" w:rsidR="009A2D37" w:rsidRPr="00302082" w:rsidRDefault="009A2D37" w:rsidP="00302082">
      <w:pPr>
        <w:spacing w:after="120" w:line="240" w:lineRule="auto"/>
        <w:ind w:left="426" w:right="260"/>
        <w:rPr>
          <w:rFonts w:ascii="Arial" w:hAnsi="Arial" w:cs="Arial"/>
          <w:i/>
        </w:rPr>
      </w:pPr>
    </w:p>
    <w:p w14:paraId="7F3E80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CE28C8" w14:textId="2CD07066" w:rsidR="004E7765" w:rsidRPr="00106B6D" w:rsidRDefault="004E7765" w:rsidP="004E7765">
      <w:pPr>
        <w:spacing w:after="120" w:line="240" w:lineRule="auto"/>
        <w:ind w:left="567" w:right="260"/>
        <w:rPr>
          <w:rFonts w:ascii="Arial" w:hAnsi="Arial" w:cs="Arial"/>
          <w:iCs/>
        </w:rPr>
      </w:pPr>
      <w:r w:rsidRPr="00106B6D">
        <w:rPr>
          <w:rFonts w:ascii="Arial" w:hAnsi="Arial" w:cs="Arial"/>
          <w:iCs/>
        </w:rPr>
        <w:t>Autumn term (term 1)</w:t>
      </w:r>
      <w:r w:rsidR="00760161">
        <w:rPr>
          <w:rFonts w:ascii="Arial" w:hAnsi="Arial" w:cs="Arial"/>
          <w:iCs/>
        </w:rPr>
        <w:t xml:space="preserve"> or Spring term (term 2)</w:t>
      </w:r>
    </w:p>
    <w:p w14:paraId="4EFF3A6D" w14:textId="77777777" w:rsidR="009A2D37" w:rsidRPr="00302082" w:rsidRDefault="009A2D37" w:rsidP="00302082">
      <w:pPr>
        <w:spacing w:after="120" w:line="240" w:lineRule="auto"/>
        <w:ind w:left="426" w:right="260"/>
        <w:rPr>
          <w:rFonts w:ascii="Arial" w:hAnsi="Arial" w:cs="Arial"/>
          <w:i/>
          <w:iCs/>
        </w:rPr>
      </w:pPr>
    </w:p>
    <w:p w14:paraId="3071432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42A5464" w14:textId="77777777" w:rsidR="009A2D37" w:rsidRPr="004E7765" w:rsidRDefault="004E7765" w:rsidP="004E7765">
      <w:pPr>
        <w:spacing w:after="120" w:line="240" w:lineRule="auto"/>
        <w:ind w:left="567" w:right="260"/>
        <w:rPr>
          <w:rFonts w:ascii="Arial" w:hAnsi="Arial" w:cs="Arial"/>
          <w:iCs/>
        </w:rPr>
      </w:pPr>
      <w:r>
        <w:rPr>
          <w:rFonts w:ascii="Arial" w:hAnsi="Arial" w:cs="Arial"/>
          <w:iCs/>
        </w:rPr>
        <w:t>None</w:t>
      </w:r>
    </w:p>
    <w:p w14:paraId="66F4214B" w14:textId="77777777" w:rsidR="009A2D37" w:rsidRPr="00302082" w:rsidRDefault="009A2D37" w:rsidP="00302082">
      <w:pPr>
        <w:spacing w:after="120" w:line="240" w:lineRule="auto"/>
        <w:ind w:left="426" w:right="260"/>
        <w:rPr>
          <w:rFonts w:ascii="Arial" w:hAnsi="Arial" w:cs="Arial"/>
          <w:i/>
          <w:iCs/>
        </w:rPr>
      </w:pPr>
    </w:p>
    <w:p w14:paraId="3EAE37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C92249F" w14:textId="77777777" w:rsidR="00B9109B" w:rsidRPr="004E7765" w:rsidRDefault="004E7765" w:rsidP="004E7765">
      <w:pPr>
        <w:spacing w:after="120" w:line="240" w:lineRule="auto"/>
        <w:ind w:left="567" w:right="260"/>
        <w:rPr>
          <w:rFonts w:ascii="Arial" w:hAnsi="Arial" w:cs="Arial"/>
          <w:iCs/>
        </w:rPr>
      </w:pPr>
      <w:r w:rsidRPr="00106B6D">
        <w:rPr>
          <w:rFonts w:ascii="Arial" w:hAnsi="Arial" w:cs="Arial"/>
          <w:iCs/>
        </w:rPr>
        <w:t>Social Work MA (</w:t>
      </w:r>
      <w:r w:rsidRPr="00106B6D">
        <w:rPr>
          <w:rFonts w:ascii="Arial" w:hAnsi="Arial" w:cs="Arial"/>
        </w:rPr>
        <w:t>compulsory module)</w:t>
      </w:r>
    </w:p>
    <w:p w14:paraId="4D93CC8A" w14:textId="77777777" w:rsidR="009A2D37" w:rsidRPr="00302082" w:rsidRDefault="009A2D37" w:rsidP="00302082">
      <w:pPr>
        <w:spacing w:after="120" w:line="240" w:lineRule="auto"/>
        <w:ind w:left="426" w:right="260"/>
        <w:rPr>
          <w:rFonts w:ascii="Arial" w:hAnsi="Arial" w:cs="Arial"/>
          <w:i/>
          <w:iCs/>
        </w:rPr>
      </w:pPr>
    </w:p>
    <w:p w14:paraId="3A1AAFB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D4A4D4" w14:textId="77777777" w:rsidR="004E7765" w:rsidRPr="004E7765" w:rsidRDefault="004E7765" w:rsidP="00760161">
      <w:pPr>
        <w:spacing w:after="120" w:line="240" w:lineRule="auto"/>
        <w:ind w:left="1437" w:right="260" w:hanging="870"/>
        <w:jc w:val="both"/>
        <w:rPr>
          <w:rFonts w:ascii="Arial" w:hAnsi="Arial" w:cs="Arial"/>
          <w:iCs/>
        </w:rPr>
      </w:pPr>
      <w:r w:rsidRPr="004E7765">
        <w:rPr>
          <w:rFonts w:ascii="Arial" w:hAnsi="Arial" w:cs="Arial"/>
          <w:iCs/>
        </w:rPr>
        <w:t>8.1</w:t>
      </w:r>
      <w:r w:rsidRPr="004E7765">
        <w:rPr>
          <w:rFonts w:ascii="Arial" w:hAnsi="Arial" w:cs="Arial"/>
          <w:iCs/>
        </w:rPr>
        <w:tab/>
        <w:t>Demonstrate awareness of the role and legislative context of social work in contemporary Britain;</w:t>
      </w:r>
    </w:p>
    <w:p w14:paraId="74C41135" w14:textId="77777777" w:rsidR="004E7765" w:rsidRPr="004E7765" w:rsidRDefault="004E7765" w:rsidP="00760161">
      <w:pPr>
        <w:spacing w:after="120" w:line="240" w:lineRule="auto"/>
        <w:ind w:left="1437" w:right="260" w:hanging="870"/>
        <w:jc w:val="both"/>
        <w:rPr>
          <w:rFonts w:ascii="Arial" w:hAnsi="Arial" w:cs="Arial"/>
          <w:iCs/>
        </w:rPr>
      </w:pPr>
      <w:r w:rsidRPr="004E7765">
        <w:rPr>
          <w:rFonts w:ascii="Arial" w:hAnsi="Arial" w:cs="Arial"/>
          <w:iCs/>
        </w:rPr>
        <w:t>8.2</w:t>
      </w:r>
      <w:r w:rsidRPr="004E7765">
        <w:rPr>
          <w:rFonts w:ascii="Arial" w:hAnsi="Arial" w:cs="Arial"/>
          <w:iCs/>
        </w:rPr>
        <w:tab/>
        <w:t>Demonstrate understanding of and commitment to professional behaviour and personal and professional boundaries;</w:t>
      </w:r>
    </w:p>
    <w:p w14:paraId="20D5274D" w14:textId="5BF775D5" w:rsidR="004E7765" w:rsidRPr="004E7765" w:rsidRDefault="004E7765" w:rsidP="00760161">
      <w:pPr>
        <w:spacing w:after="120" w:line="240" w:lineRule="auto"/>
        <w:ind w:left="1437" w:right="260" w:hanging="870"/>
        <w:jc w:val="both"/>
        <w:rPr>
          <w:rFonts w:ascii="Arial" w:hAnsi="Arial" w:cs="Arial"/>
          <w:iCs/>
        </w:rPr>
      </w:pPr>
      <w:r w:rsidRPr="004E7765">
        <w:rPr>
          <w:rFonts w:ascii="Arial" w:hAnsi="Arial" w:cs="Arial"/>
          <w:iCs/>
        </w:rPr>
        <w:t>8.3</w:t>
      </w:r>
      <w:r w:rsidRPr="004E7765">
        <w:rPr>
          <w:rFonts w:ascii="Arial" w:hAnsi="Arial" w:cs="Arial"/>
          <w:iCs/>
        </w:rPr>
        <w:tab/>
        <w:t>Demonstrate awareness of social work values and the application of anti-oppressive and anti-discriminatory principles in social work practice;</w:t>
      </w:r>
    </w:p>
    <w:p w14:paraId="2C5170FE" w14:textId="77777777" w:rsidR="004E7765" w:rsidRPr="004E7765" w:rsidRDefault="004E7765" w:rsidP="00760161">
      <w:pPr>
        <w:spacing w:after="120" w:line="240" w:lineRule="auto"/>
        <w:ind w:left="1437" w:right="260" w:hanging="870"/>
        <w:jc w:val="both"/>
        <w:rPr>
          <w:rFonts w:ascii="Arial" w:hAnsi="Arial" w:cs="Arial"/>
          <w:iCs/>
        </w:rPr>
      </w:pPr>
      <w:r w:rsidRPr="004E7765">
        <w:rPr>
          <w:rFonts w:ascii="Arial" w:hAnsi="Arial" w:cs="Arial"/>
          <w:iCs/>
        </w:rPr>
        <w:t>8.4</w:t>
      </w:r>
      <w:r w:rsidRPr="004E7765">
        <w:rPr>
          <w:rFonts w:ascii="Arial" w:hAnsi="Arial" w:cs="Arial"/>
          <w:iCs/>
        </w:rPr>
        <w:tab/>
        <w:t>Recognise and reflect on their own personal values and how these can impact on practice;</w:t>
      </w:r>
    </w:p>
    <w:p w14:paraId="4B6886B5" w14:textId="77777777" w:rsidR="004E7765" w:rsidRPr="004E7765" w:rsidRDefault="004E7765" w:rsidP="00760161">
      <w:pPr>
        <w:spacing w:after="120" w:line="240" w:lineRule="auto"/>
        <w:ind w:left="1437" w:right="260" w:hanging="870"/>
        <w:jc w:val="both"/>
        <w:rPr>
          <w:rFonts w:ascii="Arial" w:hAnsi="Arial" w:cs="Arial"/>
          <w:iCs/>
        </w:rPr>
      </w:pPr>
      <w:r w:rsidRPr="004E7765">
        <w:rPr>
          <w:rFonts w:ascii="Arial" w:hAnsi="Arial" w:cs="Arial"/>
          <w:iCs/>
        </w:rPr>
        <w:t>8.5</w:t>
      </w:r>
      <w:r w:rsidRPr="004E7765">
        <w:rPr>
          <w:rFonts w:ascii="Arial" w:hAnsi="Arial" w:cs="Arial"/>
          <w:iCs/>
        </w:rPr>
        <w:tab/>
        <w:t>Demonstrate core communication skills and the capacity to develop and apply them in practice with service users, carers and colleagues;</w:t>
      </w:r>
    </w:p>
    <w:p w14:paraId="04049DB5" w14:textId="77777777" w:rsidR="004E7765" w:rsidRPr="004E7765" w:rsidRDefault="004E7765" w:rsidP="00760161">
      <w:pPr>
        <w:spacing w:after="120" w:line="240" w:lineRule="auto"/>
        <w:ind w:left="1437" w:right="260" w:hanging="870"/>
        <w:jc w:val="both"/>
        <w:rPr>
          <w:rFonts w:ascii="Arial" w:hAnsi="Arial" w:cs="Arial"/>
          <w:iCs/>
        </w:rPr>
      </w:pPr>
      <w:r w:rsidRPr="004E7765">
        <w:rPr>
          <w:rFonts w:ascii="Arial" w:hAnsi="Arial" w:cs="Arial"/>
          <w:iCs/>
        </w:rPr>
        <w:t>8.6</w:t>
      </w:r>
      <w:r w:rsidRPr="004E7765">
        <w:rPr>
          <w:rFonts w:ascii="Arial" w:hAnsi="Arial" w:cs="Arial"/>
          <w:iCs/>
        </w:rPr>
        <w:tab/>
        <w:t>Demonstrate awareness of, and the ability to learn from, the perspectives of service users and carers;</w:t>
      </w:r>
    </w:p>
    <w:p w14:paraId="4022D4F6" w14:textId="77777777" w:rsidR="004E7765" w:rsidRPr="004E7765" w:rsidRDefault="004E7765" w:rsidP="00760161">
      <w:pPr>
        <w:spacing w:after="120" w:line="240" w:lineRule="auto"/>
        <w:ind w:left="567" w:right="260"/>
        <w:jc w:val="both"/>
        <w:rPr>
          <w:rFonts w:ascii="Arial" w:hAnsi="Arial" w:cs="Arial"/>
          <w:iCs/>
        </w:rPr>
      </w:pPr>
      <w:r w:rsidRPr="004E7765">
        <w:rPr>
          <w:rFonts w:ascii="Arial" w:hAnsi="Arial" w:cs="Arial"/>
          <w:iCs/>
        </w:rPr>
        <w:t>8.7</w:t>
      </w:r>
      <w:r w:rsidRPr="004E7765">
        <w:rPr>
          <w:rFonts w:ascii="Arial" w:hAnsi="Arial" w:cs="Arial"/>
          <w:iCs/>
        </w:rPr>
        <w:tab/>
        <w:t xml:space="preserve">Demonstrate an awareness of the theoretical knowledge base for social work practice; </w:t>
      </w:r>
    </w:p>
    <w:p w14:paraId="1350C1A7" w14:textId="77777777" w:rsidR="009A2D37" w:rsidRDefault="004E7765" w:rsidP="00760161">
      <w:pPr>
        <w:spacing w:after="120" w:line="240" w:lineRule="auto"/>
        <w:ind w:left="567" w:right="260"/>
        <w:jc w:val="both"/>
        <w:rPr>
          <w:rFonts w:ascii="Arial" w:hAnsi="Arial" w:cs="Arial"/>
          <w:iCs/>
        </w:rPr>
      </w:pPr>
      <w:r w:rsidRPr="004E7765">
        <w:rPr>
          <w:rFonts w:ascii="Arial" w:hAnsi="Arial" w:cs="Arial"/>
          <w:iCs/>
        </w:rPr>
        <w:t>8.8</w:t>
      </w:r>
      <w:r w:rsidRPr="004E7765">
        <w:rPr>
          <w:rFonts w:ascii="Arial" w:hAnsi="Arial" w:cs="Arial"/>
          <w:iCs/>
        </w:rPr>
        <w:tab/>
        <w:t>Demonstrate skills in reflective practice</w:t>
      </w:r>
      <w:r w:rsidRPr="00BB5597">
        <w:rPr>
          <w:rFonts w:ascii="Arial" w:hAnsi="Arial" w:cs="Arial"/>
          <w:iCs/>
        </w:rPr>
        <w:t>.</w:t>
      </w:r>
    </w:p>
    <w:p w14:paraId="3F704BD7" w14:textId="77777777" w:rsidR="00BB5597" w:rsidRPr="004E7765" w:rsidRDefault="00BB5597" w:rsidP="004E7765">
      <w:pPr>
        <w:spacing w:after="120" w:line="240" w:lineRule="auto"/>
        <w:ind w:left="567" w:right="260"/>
        <w:rPr>
          <w:rFonts w:ascii="Arial" w:hAnsi="Arial" w:cs="Arial"/>
        </w:rPr>
      </w:pPr>
    </w:p>
    <w:p w14:paraId="1C21E6C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A03D15" w14:textId="77777777" w:rsidR="009A2D37" w:rsidRPr="004E7765" w:rsidRDefault="004E7765" w:rsidP="00BB5597">
      <w:pPr>
        <w:spacing w:after="120" w:line="240" w:lineRule="auto"/>
        <w:ind w:left="1437" w:right="260" w:hanging="870"/>
        <w:jc w:val="both"/>
        <w:rPr>
          <w:rFonts w:ascii="Arial" w:hAnsi="Arial" w:cs="Arial"/>
        </w:rPr>
      </w:pPr>
      <w:r w:rsidRPr="004E7765">
        <w:rPr>
          <w:rFonts w:ascii="Arial" w:hAnsi="Arial" w:cs="Arial"/>
        </w:rPr>
        <w:t>9.1</w:t>
      </w:r>
      <w:r w:rsidRPr="004E7765">
        <w:rPr>
          <w:rFonts w:ascii="Arial" w:hAnsi="Arial" w:cs="Arial"/>
        </w:rPr>
        <w:tab/>
        <w:t>Demonstrate skills in working together with others, including giving and receiving feedback and contributing to the learning of others.</w:t>
      </w:r>
      <w:r w:rsidR="009A2D37" w:rsidRPr="004E7765">
        <w:rPr>
          <w:rFonts w:ascii="Arial" w:hAnsi="Arial" w:cs="Arial"/>
        </w:rPr>
        <w:t xml:space="preserve"> </w:t>
      </w:r>
    </w:p>
    <w:p w14:paraId="2D543D13" w14:textId="77777777" w:rsidR="009A2D37" w:rsidRDefault="009A2D37" w:rsidP="00302082">
      <w:pPr>
        <w:pStyle w:val="Default"/>
        <w:spacing w:after="120"/>
        <w:ind w:left="720" w:right="260"/>
        <w:rPr>
          <w:color w:val="auto"/>
          <w:sz w:val="22"/>
          <w:szCs w:val="22"/>
        </w:rPr>
      </w:pPr>
    </w:p>
    <w:p w14:paraId="13B7D1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DF4AB07" w14:textId="77777777" w:rsidR="004E7765" w:rsidRPr="004E7765" w:rsidRDefault="004E7765" w:rsidP="00760161">
      <w:pPr>
        <w:pStyle w:val="ListParagraph"/>
        <w:ind w:left="567" w:right="260"/>
        <w:jc w:val="both"/>
        <w:rPr>
          <w:rFonts w:ascii="Arial" w:hAnsi="Arial" w:cs="Arial"/>
        </w:rPr>
      </w:pPr>
      <w:r w:rsidRPr="004E7765">
        <w:rPr>
          <w:rFonts w:ascii="Arial" w:hAnsi="Arial" w:cs="Arial"/>
        </w:rPr>
        <w:t>This module will enable students to develop and demonstrate their readiness for direct practice with service users, through undertaking a range of guided practical activities both within and outside the university. This module incorporates a number of skills development days, and the ‘readiness for direct practice’ assessment, which are both requirements of the Social Work Reform Board. Students are required to pass this module before progressing to their first practice placement.</w:t>
      </w:r>
    </w:p>
    <w:p w14:paraId="7E51EDB4" w14:textId="77777777" w:rsidR="004E7765" w:rsidRPr="004E7765" w:rsidRDefault="004E7765" w:rsidP="00760161">
      <w:pPr>
        <w:pStyle w:val="ListParagraph"/>
        <w:ind w:left="567" w:right="260"/>
        <w:jc w:val="both"/>
        <w:rPr>
          <w:rFonts w:ascii="Arial" w:hAnsi="Arial" w:cs="Arial"/>
        </w:rPr>
      </w:pPr>
    </w:p>
    <w:p w14:paraId="2818FB24" w14:textId="77777777" w:rsidR="004E7765" w:rsidRPr="004E7765" w:rsidRDefault="004E7765" w:rsidP="00760161">
      <w:pPr>
        <w:pStyle w:val="ListParagraph"/>
        <w:ind w:left="567" w:right="260"/>
        <w:jc w:val="both"/>
        <w:rPr>
          <w:rFonts w:ascii="Arial" w:hAnsi="Arial" w:cs="Arial"/>
        </w:rPr>
      </w:pPr>
      <w:r w:rsidRPr="004E7765">
        <w:rPr>
          <w:rFonts w:ascii="Arial" w:hAnsi="Arial" w:cs="Arial"/>
        </w:rPr>
        <w:t xml:space="preserve">Class-based activities will encourage the development of skills used in communication, observation and reflection, and relating theory and practice, enabling students to practise and further develop the skills and knowledge they are learning in other modules, in particular SO896 Communication and Interpersonal Skills and SO923 Social Work Theories, Interventions and Skills. </w:t>
      </w:r>
    </w:p>
    <w:p w14:paraId="61676B85" w14:textId="77777777" w:rsidR="004E7765" w:rsidRPr="004E7765" w:rsidRDefault="004E7765" w:rsidP="00760161">
      <w:pPr>
        <w:pStyle w:val="ListParagraph"/>
        <w:ind w:left="567" w:right="260"/>
        <w:jc w:val="both"/>
        <w:rPr>
          <w:rFonts w:ascii="Arial" w:hAnsi="Arial" w:cs="Arial"/>
        </w:rPr>
      </w:pPr>
    </w:p>
    <w:p w14:paraId="3CBFEAB0" w14:textId="75720EBC" w:rsidR="001167B9" w:rsidRDefault="004E7765" w:rsidP="00D9768C">
      <w:pPr>
        <w:pStyle w:val="ListParagraph"/>
        <w:ind w:left="567" w:right="260"/>
        <w:jc w:val="both"/>
        <w:rPr>
          <w:rFonts w:ascii="Arial" w:hAnsi="Arial" w:cs="Arial"/>
        </w:rPr>
      </w:pPr>
      <w:r w:rsidRPr="004E7765">
        <w:rPr>
          <w:rFonts w:ascii="Arial" w:hAnsi="Arial" w:cs="Arial"/>
        </w:rPr>
        <w:t>Learning activities will also address the importance of professional behaviour and boundaries, awareness of values and diversity in social work, an initial awareness of risk and safeguarding, the role of professional supervision, and the importance of emotional resilience in social work.</w:t>
      </w:r>
    </w:p>
    <w:p w14:paraId="708BD0BF" w14:textId="77777777" w:rsidR="00D9768C" w:rsidRPr="00D9768C" w:rsidRDefault="00D9768C" w:rsidP="00D9768C">
      <w:pPr>
        <w:pStyle w:val="ListParagraph"/>
        <w:ind w:left="567" w:right="260"/>
        <w:jc w:val="both"/>
        <w:rPr>
          <w:rFonts w:ascii="Arial" w:hAnsi="Arial" w:cs="Arial"/>
        </w:rPr>
      </w:pPr>
    </w:p>
    <w:p w14:paraId="3FD03B51" w14:textId="355512FF" w:rsidR="001167B9" w:rsidRPr="00D9768C" w:rsidRDefault="001167B9" w:rsidP="00760161">
      <w:pPr>
        <w:pStyle w:val="ListParagraph"/>
        <w:ind w:left="567" w:right="260"/>
        <w:jc w:val="both"/>
        <w:rPr>
          <w:rFonts w:ascii="Arial" w:hAnsi="Arial" w:cs="Arial"/>
        </w:rPr>
      </w:pPr>
      <w:r w:rsidRPr="00D9768C">
        <w:rPr>
          <w:rFonts w:ascii="Arial" w:eastAsia="Times New Roman" w:hAnsi="Arial" w:cs="Arial"/>
        </w:rPr>
        <w:t>Students will also develop their awareness of the perspectives of service users and carers, and will gain understanding of the context of social work and how social work is organised and practised in a range of settings. Students will have contact with practitioners and service users and carers within class sessions and through visiting social care settings. Each student may</w:t>
      </w:r>
      <w:r w:rsidR="00D9768C" w:rsidRPr="00D9768C">
        <w:rPr>
          <w:rFonts w:ascii="Arial" w:eastAsia="Times New Roman" w:hAnsi="Arial" w:cs="Arial"/>
        </w:rPr>
        <w:t xml:space="preserve"> </w:t>
      </w:r>
      <w:r w:rsidRPr="00D9768C">
        <w:rPr>
          <w:rFonts w:ascii="Arial" w:eastAsia="Times New Roman" w:hAnsi="Arial" w:cs="Arial"/>
        </w:rPr>
        <w:t>also undertake a two-day shadowing placement with a final year student and practice educator in a social work setting, or undertake practice learning of a similar nature, such as through simulation. During this they will observe or experience</w:t>
      </w:r>
      <w:r w:rsidR="00D9768C" w:rsidRPr="00D9768C">
        <w:rPr>
          <w:rFonts w:ascii="Arial" w:eastAsia="Times New Roman" w:hAnsi="Arial" w:cs="Arial"/>
        </w:rPr>
        <w:t xml:space="preserve"> </w:t>
      </w:r>
      <w:r w:rsidRPr="00D9768C">
        <w:rPr>
          <w:rFonts w:ascii="Arial" w:eastAsia="Times New Roman" w:hAnsi="Arial" w:cs="Arial"/>
        </w:rPr>
        <w:t>and discuss examples of social work practice and meet service users and/or carers</w:t>
      </w:r>
      <w:r w:rsidR="00D9768C" w:rsidRPr="00D9768C">
        <w:rPr>
          <w:rFonts w:ascii="Arial" w:eastAsia="Times New Roman" w:hAnsi="Arial" w:cs="Arial"/>
        </w:rPr>
        <w:t>.</w:t>
      </w:r>
    </w:p>
    <w:p w14:paraId="29C3ACBF" w14:textId="533C0CA4" w:rsidR="00C57028" w:rsidRPr="004E7765" w:rsidRDefault="004E7765" w:rsidP="00760161">
      <w:pPr>
        <w:spacing w:before="60" w:after="60"/>
        <w:ind w:left="567" w:right="260"/>
        <w:jc w:val="both"/>
        <w:rPr>
          <w:rFonts w:ascii="Arial" w:hAnsi="Arial" w:cs="Arial"/>
          <w:i/>
          <w:iCs/>
        </w:rPr>
      </w:pPr>
      <w:r w:rsidRPr="004E7765">
        <w:rPr>
          <w:rFonts w:ascii="Arial" w:hAnsi="Arial" w:cs="Arial"/>
          <w:iCs/>
        </w:rPr>
        <w:t>Students will develop their self-awareness and skills of reflection on their learning and experiences through individual activities and class discussions. They will be guided to identify their individual learning needs and monitor and reflect on their own progress.</w:t>
      </w:r>
      <w:r w:rsidR="00C57028" w:rsidRPr="004E7765">
        <w:rPr>
          <w:rFonts w:ascii="Arial" w:hAnsi="Arial" w:cs="Arial"/>
          <w:i/>
          <w:iCs/>
        </w:rPr>
        <w:t xml:space="preserve"> </w:t>
      </w:r>
    </w:p>
    <w:p w14:paraId="52C6EE8E" w14:textId="77777777" w:rsidR="009A2D37" w:rsidRPr="00302082" w:rsidRDefault="009A2D37" w:rsidP="00302082">
      <w:pPr>
        <w:spacing w:after="120" w:line="240" w:lineRule="auto"/>
        <w:ind w:left="426" w:right="260"/>
        <w:rPr>
          <w:rFonts w:ascii="Arial" w:hAnsi="Arial" w:cs="Arial"/>
          <w:i/>
          <w:iCs/>
        </w:rPr>
      </w:pPr>
    </w:p>
    <w:p w14:paraId="34BAAF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8E21924" w14:textId="77777777" w:rsidR="001E1D31" w:rsidRPr="001E1D31" w:rsidRDefault="001E1D31" w:rsidP="001E1D31">
      <w:pPr>
        <w:spacing w:after="120" w:line="240" w:lineRule="auto"/>
        <w:ind w:left="567" w:right="260"/>
        <w:jc w:val="both"/>
        <w:rPr>
          <w:rFonts w:ascii="Arial" w:hAnsi="Arial" w:cs="Arial"/>
        </w:rPr>
      </w:pPr>
      <w:r w:rsidRPr="001E1D31">
        <w:rPr>
          <w:rFonts w:ascii="Arial" w:hAnsi="Arial" w:cs="Arial"/>
        </w:rPr>
        <w:t>Koprowska, J (2010)</w:t>
      </w:r>
      <w:r w:rsidRPr="001E1D31">
        <w:rPr>
          <w:rFonts w:ascii="Arial" w:hAnsi="Arial" w:cs="Arial"/>
          <w:i/>
        </w:rPr>
        <w:t xml:space="preserve"> Communication and Interpersonal Skills in Social Work.</w:t>
      </w:r>
      <w:r w:rsidRPr="001E1D31">
        <w:rPr>
          <w:rFonts w:ascii="Arial" w:hAnsi="Arial" w:cs="Arial"/>
        </w:rPr>
        <w:t xml:space="preserve"> 3rd </w:t>
      </w:r>
      <w:proofErr w:type="spellStart"/>
      <w:r w:rsidRPr="001E1D31">
        <w:rPr>
          <w:rFonts w:ascii="Arial" w:hAnsi="Arial" w:cs="Arial"/>
        </w:rPr>
        <w:t>Edn</w:t>
      </w:r>
      <w:proofErr w:type="spellEnd"/>
      <w:r w:rsidRPr="001E1D31">
        <w:rPr>
          <w:rFonts w:ascii="Arial" w:hAnsi="Arial" w:cs="Arial"/>
        </w:rPr>
        <w:t>, Exeter:  Learning Matters</w:t>
      </w:r>
    </w:p>
    <w:p w14:paraId="14EB73B1" w14:textId="77777777" w:rsidR="001E1D31" w:rsidRPr="001E1D31" w:rsidRDefault="001E1D31" w:rsidP="001E1D31">
      <w:pPr>
        <w:spacing w:after="120" w:line="240" w:lineRule="auto"/>
        <w:ind w:left="567" w:right="260"/>
        <w:jc w:val="both"/>
        <w:rPr>
          <w:rFonts w:ascii="Arial" w:hAnsi="Arial" w:cs="Arial"/>
        </w:rPr>
      </w:pPr>
      <w:r w:rsidRPr="001E1D31">
        <w:rPr>
          <w:rFonts w:ascii="Arial" w:hAnsi="Arial" w:cs="Arial"/>
        </w:rPr>
        <w:t xml:space="preserve">Lomax, R., Jones, K., Leigh, S. &amp; Gay, C. </w:t>
      </w:r>
      <w:r w:rsidRPr="001E1D31">
        <w:rPr>
          <w:rFonts w:ascii="Arial" w:hAnsi="Arial" w:cs="Arial"/>
          <w:i/>
        </w:rPr>
        <w:t xml:space="preserve">(2010) Surviving Your Social Work Placement. </w:t>
      </w:r>
      <w:r w:rsidRPr="001E1D31">
        <w:rPr>
          <w:rFonts w:ascii="Arial" w:hAnsi="Arial" w:cs="Arial"/>
        </w:rPr>
        <w:t>Basingstoke: Palgrave Macmillan</w:t>
      </w:r>
    </w:p>
    <w:p w14:paraId="27C1F949" w14:textId="77777777" w:rsidR="001E1D31" w:rsidRPr="001E1D31" w:rsidRDefault="001E1D31" w:rsidP="001E1D31">
      <w:pPr>
        <w:spacing w:after="120" w:line="240" w:lineRule="auto"/>
        <w:ind w:left="567" w:right="260"/>
        <w:jc w:val="both"/>
        <w:rPr>
          <w:rFonts w:ascii="Arial" w:hAnsi="Arial" w:cs="Arial"/>
        </w:rPr>
      </w:pPr>
      <w:r w:rsidRPr="001E1D31">
        <w:rPr>
          <w:rFonts w:ascii="Arial" w:hAnsi="Arial" w:cs="Arial"/>
        </w:rPr>
        <w:t>Miller, L (2012)</w:t>
      </w:r>
      <w:r w:rsidRPr="001E1D31">
        <w:rPr>
          <w:rFonts w:ascii="Arial" w:hAnsi="Arial" w:cs="Arial"/>
          <w:i/>
        </w:rPr>
        <w:t xml:space="preserve"> Counselling Skills for Social Work</w:t>
      </w:r>
      <w:r w:rsidRPr="001E1D31">
        <w:rPr>
          <w:rFonts w:ascii="Arial" w:hAnsi="Arial" w:cs="Arial"/>
        </w:rPr>
        <w:t xml:space="preserve">. 2nd </w:t>
      </w:r>
      <w:proofErr w:type="spellStart"/>
      <w:r w:rsidRPr="001E1D31">
        <w:rPr>
          <w:rFonts w:ascii="Arial" w:hAnsi="Arial" w:cs="Arial"/>
        </w:rPr>
        <w:t>Edn</w:t>
      </w:r>
      <w:proofErr w:type="spellEnd"/>
      <w:r w:rsidRPr="001E1D31">
        <w:rPr>
          <w:rFonts w:ascii="Arial" w:hAnsi="Arial" w:cs="Arial"/>
        </w:rPr>
        <w:t xml:space="preserve">. London: Sage </w:t>
      </w:r>
    </w:p>
    <w:p w14:paraId="578530E5" w14:textId="77777777" w:rsidR="001E1D31" w:rsidRPr="001E1D31" w:rsidRDefault="001E1D31" w:rsidP="001E1D31">
      <w:pPr>
        <w:spacing w:after="120" w:line="240" w:lineRule="auto"/>
        <w:ind w:left="567" w:right="260"/>
        <w:jc w:val="both"/>
        <w:rPr>
          <w:rFonts w:ascii="Arial" w:hAnsi="Arial" w:cs="Arial"/>
        </w:rPr>
      </w:pPr>
      <w:r w:rsidRPr="001E1D31">
        <w:rPr>
          <w:rFonts w:ascii="Arial" w:hAnsi="Arial" w:cs="Arial"/>
        </w:rPr>
        <w:t xml:space="preserve">Parker, J. (2010) </w:t>
      </w:r>
      <w:r w:rsidRPr="001E1D31">
        <w:rPr>
          <w:rFonts w:ascii="Arial" w:hAnsi="Arial" w:cs="Arial"/>
          <w:i/>
        </w:rPr>
        <w:t>Effective Practice Learning in Social Work.</w:t>
      </w:r>
      <w:r w:rsidRPr="001E1D31">
        <w:rPr>
          <w:rFonts w:ascii="Arial" w:hAnsi="Arial" w:cs="Arial"/>
        </w:rPr>
        <w:t xml:space="preserve"> 2nd </w:t>
      </w:r>
      <w:proofErr w:type="spellStart"/>
      <w:r w:rsidRPr="001E1D31">
        <w:rPr>
          <w:rFonts w:ascii="Arial" w:hAnsi="Arial" w:cs="Arial"/>
        </w:rPr>
        <w:t>Edn</w:t>
      </w:r>
      <w:proofErr w:type="spellEnd"/>
      <w:r w:rsidRPr="001E1D31">
        <w:rPr>
          <w:rFonts w:ascii="Arial" w:hAnsi="Arial" w:cs="Arial"/>
        </w:rPr>
        <w:t>. Exeter: Learning Matters</w:t>
      </w:r>
    </w:p>
    <w:p w14:paraId="2BB1B70E" w14:textId="77777777" w:rsidR="001E1D31" w:rsidRPr="001E1D31" w:rsidRDefault="001E1D31" w:rsidP="001E1D31">
      <w:pPr>
        <w:spacing w:after="120" w:line="240" w:lineRule="auto"/>
        <w:ind w:left="567" w:right="260"/>
        <w:jc w:val="both"/>
        <w:rPr>
          <w:rFonts w:ascii="Arial" w:hAnsi="Arial" w:cs="Arial"/>
        </w:rPr>
      </w:pPr>
      <w:r w:rsidRPr="001E1D31">
        <w:rPr>
          <w:rFonts w:ascii="Arial" w:hAnsi="Arial" w:cs="Arial"/>
        </w:rPr>
        <w:t>Rolfe, G, Jasper, M. &amp; Freshwater, D, (2010</w:t>
      </w:r>
      <w:r w:rsidRPr="001E1D31">
        <w:rPr>
          <w:rFonts w:ascii="Arial" w:hAnsi="Arial" w:cs="Arial"/>
          <w:i/>
        </w:rPr>
        <w:t>) Critical reflection in practice: generating knowledge for care.</w:t>
      </w:r>
      <w:r w:rsidRPr="001E1D31">
        <w:rPr>
          <w:rFonts w:ascii="Arial" w:hAnsi="Arial" w:cs="Arial"/>
        </w:rPr>
        <w:t xml:space="preserve"> 2nd </w:t>
      </w:r>
      <w:proofErr w:type="spellStart"/>
      <w:r w:rsidRPr="001E1D31">
        <w:rPr>
          <w:rFonts w:ascii="Arial" w:hAnsi="Arial" w:cs="Arial"/>
        </w:rPr>
        <w:t>Edn</w:t>
      </w:r>
      <w:proofErr w:type="spellEnd"/>
      <w:r w:rsidRPr="001E1D31">
        <w:rPr>
          <w:rFonts w:ascii="Arial" w:hAnsi="Arial" w:cs="Arial"/>
        </w:rPr>
        <w:t>. Basingstoke: Palgrave Macmillan</w:t>
      </w:r>
    </w:p>
    <w:p w14:paraId="5BC86335" w14:textId="77777777" w:rsidR="001E1D31" w:rsidRPr="001E1D31" w:rsidRDefault="001E1D31" w:rsidP="001E1D31">
      <w:pPr>
        <w:spacing w:after="120" w:line="240" w:lineRule="auto"/>
        <w:ind w:left="567" w:right="260"/>
        <w:jc w:val="both"/>
        <w:rPr>
          <w:rFonts w:ascii="Arial" w:hAnsi="Arial" w:cs="Arial"/>
        </w:rPr>
      </w:pPr>
      <w:r w:rsidRPr="001E1D31">
        <w:rPr>
          <w:rFonts w:ascii="Arial" w:hAnsi="Arial" w:cs="Arial"/>
        </w:rPr>
        <w:lastRenderedPageBreak/>
        <w:t xml:space="preserve">Trevithick, P. (2012) </w:t>
      </w:r>
      <w:r w:rsidRPr="001E1D31">
        <w:rPr>
          <w:rFonts w:ascii="Arial" w:hAnsi="Arial" w:cs="Arial"/>
          <w:i/>
        </w:rPr>
        <w:t xml:space="preserve">Social Work Skills and Knowledge: a Practice Handbook. </w:t>
      </w:r>
      <w:r w:rsidRPr="001E1D31">
        <w:rPr>
          <w:rFonts w:ascii="Arial" w:hAnsi="Arial" w:cs="Arial"/>
        </w:rPr>
        <w:t>Maidenhead: Open University Press</w:t>
      </w:r>
    </w:p>
    <w:p w14:paraId="3192E144" w14:textId="77777777" w:rsidR="009A2D37" w:rsidRPr="00302082" w:rsidRDefault="001E1D31" w:rsidP="001E1D31">
      <w:pPr>
        <w:spacing w:after="120" w:line="240" w:lineRule="auto"/>
        <w:ind w:left="567" w:right="260"/>
        <w:jc w:val="both"/>
        <w:rPr>
          <w:rFonts w:ascii="Arial" w:hAnsi="Arial" w:cs="Arial"/>
          <w:i/>
        </w:rPr>
      </w:pPr>
      <w:r w:rsidRPr="001E1D31">
        <w:rPr>
          <w:rFonts w:ascii="Arial" w:hAnsi="Arial" w:cs="Arial"/>
        </w:rPr>
        <w:t xml:space="preserve">Wilson, K., Ruch, G., </w:t>
      </w:r>
      <w:proofErr w:type="spellStart"/>
      <w:r w:rsidRPr="001E1D31">
        <w:rPr>
          <w:rFonts w:ascii="Arial" w:hAnsi="Arial" w:cs="Arial"/>
        </w:rPr>
        <w:t>Lymbery</w:t>
      </w:r>
      <w:proofErr w:type="spellEnd"/>
      <w:r w:rsidRPr="001E1D31">
        <w:rPr>
          <w:rFonts w:ascii="Arial" w:hAnsi="Arial" w:cs="Arial"/>
        </w:rPr>
        <w:t>, M. &amp; Cooper, A. (2011)</w:t>
      </w:r>
      <w:r w:rsidRPr="001E1D31">
        <w:rPr>
          <w:rFonts w:ascii="Arial" w:hAnsi="Arial" w:cs="Arial"/>
          <w:i/>
        </w:rPr>
        <w:t xml:space="preserve"> Social Work: An introduction to contemporary practice. </w:t>
      </w:r>
      <w:r w:rsidRPr="001E1D31">
        <w:rPr>
          <w:rFonts w:ascii="Arial" w:hAnsi="Arial" w:cs="Arial"/>
        </w:rPr>
        <w:t xml:space="preserve">2nd </w:t>
      </w:r>
      <w:proofErr w:type="spellStart"/>
      <w:r w:rsidRPr="001E1D31">
        <w:rPr>
          <w:rFonts w:ascii="Arial" w:hAnsi="Arial" w:cs="Arial"/>
        </w:rPr>
        <w:t>Edn</w:t>
      </w:r>
      <w:proofErr w:type="spellEnd"/>
      <w:r w:rsidRPr="001E1D31">
        <w:rPr>
          <w:rFonts w:ascii="Arial" w:hAnsi="Arial" w:cs="Arial"/>
        </w:rPr>
        <w:t>. Harlow: Pearson</w:t>
      </w:r>
      <w:r>
        <w:rPr>
          <w:rFonts w:ascii="Arial" w:hAnsi="Arial" w:cs="Arial"/>
          <w:i/>
        </w:rPr>
        <w:t xml:space="preserve"> </w:t>
      </w:r>
    </w:p>
    <w:p w14:paraId="6AD8AE97" w14:textId="77777777" w:rsidR="009A2D37" w:rsidRPr="00302082" w:rsidRDefault="009A2D37" w:rsidP="00302082">
      <w:pPr>
        <w:spacing w:after="120" w:line="240" w:lineRule="auto"/>
        <w:ind w:right="260"/>
        <w:jc w:val="both"/>
        <w:rPr>
          <w:rFonts w:ascii="Arial" w:hAnsi="Arial" w:cs="Arial"/>
          <w:b/>
        </w:rPr>
      </w:pPr>
    </w:p>
    <w:p w14:paraId="15AEBC3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B781A7E" w14:textId="5E8CBBC1" w:rsidR="009A2D37" w:rsidRPr="006A6C85" w:rsidRDefault="00C57028" w:rsidP="00696FF5">
      <w:pPr>
        <w:spacing w:after="120" w:line="240" w:lineRule="auto"/>
        <w:ind w:left="567" w:right="260"/>
        <w:jc w:val="both"/>
        <w:rPr>
          <w:rFonts w:ascii="Arial" w:hAnsi="Arial" w:cs="Arial"/>
          <w:iCs/>
        </w:rPr>
      </w:pPr>
      <w:r w:rsidRPr="006A6C85">
        <w:rPr>
          <w:rFonts w:ascii="Arial" w:hAnsi="Arial" w:cs="Arial"/>
          <w:iCs/>
        </w:rPr>
        <w:t>Total contact hours:</w:t>
      </w:r>
      <w:r w:rsidR="001E1D31" w:rsidRPr="006A6C85">
        <w:rPr>
          <w:rFonts w:ascii="Arial" w:hAnsi="Arial" w:cs="Arial"/>
          <w:iCs/>
        </w:rPr>
        <w:t xml:space="preserve"> </w:t>
      </w:r>
      <w:r w:rsidR="003F6C9F" w:rsidRPr="006A6C85">
        <w:rPr>
          <w:rFonts w:ascii="Arial" w:hAnsi="Arial" w:cs="Arial"/>
          <w:iCs/>
        </w:rPr>
        <w:t>66</w:t>
      </w:r>
    </w:p>
    <w:p w14:paraId="799D45A9" w14:textId="580BCAFB" w:rsidR="00C57028" w:rsidRPr="003F6C9F" w:rsidRDefault="00C57028" w:rsidP="00C57028">
      <w:pPr>
        <w:spacing w:after="120" w:line="240" w:lineRule="auto"/>
        <w:ind w:left="567" w:right="260"/>
        <w:jc w:val="both"/>
        <w:rPr>
          <w:rFonts w:ascii="Arial" w:hAnsi="Arial" w:cs="Arial"/>
          <w:iCs/>
        </w:rPr>
      </w:pPr>
      <w:r w:rsidRPr="006A6C85">
        <w:rPr>
          <w:rFonts w:ascii="Arial" w:hAnsi="Arial" w:cs="Arial"/>
          <w:iCs/>
        </w:rPr>
        <w:t>Private study hours:</w:t>
      </w:r>
      <w:r w:rsidR="001E1D31" w:rsidRPr="006A6C85">
        <w:rPr>
          <w:rFonts w:ascii="Arial" w:hAnsi="Arial" w:cs="Arial"/>
          <w:iCs/>
        </w:rPr>
        <w:t xml:space="preserve"> </w:t>
      </w:r>
      <w:r w:rsidR="003F6C9F" w:rsidRPr="003F6C9F">
        <w:rPr>
          <w:rFonts w:ascii="Arial" w:hAnsi="Arial" w:cs="Arial"/>
          <w:iCs/>
        </w:rPr>
        <w:t>84</w:t>
      </w:r>
    </w:p>
    <w:p w14:paraId="21866832" w14:textId="77777777" w:rsidR="00C57028" w:rsidRPr="003F6C9F" w:rsidRDefault="00C57028" w:rsidP="00C57028">
      <w:pPr>
        <w:spacing w:after="120" w:line="240" w:lineRule="auto"/>
        <w:ind w:left="567" w:right="260"/>
        <w:jc w:val="both"/>
        <w:rPr>
          <w:rFonts w:ascii="Arial" w:hAnsi="Arial" w:cs="Arial"/>
          <w:iCs/>
        </w:rPr>
      </w:pPr>
      <w:r w:rsidRPr="003F6C9F">
        <w:rPr>
          <w:rFonts w:ascii="Arial" w:hAnsi="Arial" w:cs="Arial"/>
          <w:iCs/>
        </w:rPr>
        <w:t>Total study hours:</w:t>
      </w:r>
      <w:r w:rsidR="001E1D31" w:rsidRPr="003F6C9F">
        <w:rPr>
          <w:rFonts w:ascii="Arial" w:hAnsi="Arial" w:cs="Arial"/>
          <w:iCs/>
        </w:rPr>
        <w:t xml:space="preserve"> 150</w:t>
      </w:r>
    </w:p>
    <w:p w14:paraId="3C580D1F" w14:textId="39D2B991" w:rsidR="001E1D31" w:rsidRPr="003F6C9F" w:rsidRDefault="001E1D31" w:rsidP="00C57028">
      <w:pPr>
        <w:spacing w:after="120" w:line="240" w:lineRule="auto"/>
        <w:ind w:left="567" w:right="260"/>
        <w:jc w:val="both"/>
        <w:rPr>
          <w:rFonts w:ascii="Arial" w:hAnsi="Arial" w:cs="Arial"/>
          <w:iCs/>
        </w:rPr>
      </w:pPr>
      <w:r w:rsidRPr="003F6C9F">
        <w:rPr>
          <w:rFonts w:ascii="Arial" w:hAnsi="Arial" w:cs="Arial"/>
          <w:iCs/>
        </w:rPr>
        <w:t xml:space="preserve">In line with current </w:t>
      </w:r>
      <w:r w:rsidR="003C3C6B" w:rsidRPr="003F6C9F">
        <w:rPr>
          <w:rFonts w:ascii="Arial" w:hAnsi="Arial" w:cs="Arial"/>
          <w:iCs/>
        </w:rPr>
        <w:t xml:space="preserve">professional regulatory body </w:t>
      </w:r>
      <w:r w:rsidRPr="003F6C9F">
        <w:rPr>
          <w:rFonts w:ascii="Arial" w:hAnsi="Arial" w:cs="Arial"/>
          <w:iCs/>
        </w:rPr>
        <w:t xml:space="preserve">guidance, these skill development days will take place as a series of 30 days across the programme, with attendance being mandatory.  Twenty of these days will take place prior to the first placement, and the remaining 10 days during the two practice placements. </w:t>
      </w:r>
      <w:r w:rsidRPr="003F6C9F">
        <w:rPr>
          <w:rFonts w:ascii="Arial" w:hAnsi="Arial" w:cs="Arial"/>
        </w:rPr>
        <w:t>Students will need to complete a minimum of 12 days or 60 hours of guided skills development activities prior to the Readiness for Direct Practice assessment.</w:t>
      </w:r>
    </w:p>
    <w:p w14:paraId="18FC38A1" w14:textId="77777777" w:rsidR="009A2D37" w:rsidRPr="003F6C9F" w:rsidRDefault="009A2D37" w:rsidP="00302082">
      <w:pPr>
        <w:spacing w:after="120" w:line="240" w:lineRule="auto"/>
        <w:ind w:left="426" w:right="260"/>
        <w:rPr>
          <w:rFonts w:ascii="Arial" w:hAnsi="Arial" w:cs="Arial"/>
          <w:i/>
          <w:iCs/>
        </w:rPr>
      </w:pPr>
    </w:p>
    <w:p w14:paraId="1F152E37" w14:textId="77777777" w:rsidR="00883204" w:rsidRPr="003F6C9F" w:rsidRDefault="00EF4933" w:rsidP="00696FF5">
      <w:pPr>
        <w:numPr>
          <w:ilvl w:val="0"/>
          <w:numId w:val="1"/>
        </w:numPr>
        <w:spacing w:after="120" w:line="240" w:lineRule="auto"/>
        <w:ind w:left="567" w:right="260" w:hanging="567"/>
        <w:rPr>
          <w:rFonts w:ascii="Arial" w:hAnsi="Arial" w:cs="Arial"/>
          <w:i/>
          <w:iCs/>
        </w:rPr>
      </w:pPr>
      <w:r w:rsidRPr="003F6C9F">
        <w:rPr>
          <w:rFonts w:ascii="Arial" w:hAnsi="Arial" w:cs="Arial"/>
          <w:b/>
        </w:rPr>
        <w:t>Assessment methods</w:t>
      </w:r>
    </w:p>
    <w:p w14:paraId="0A9AB087" w14:textId="77777777" w:rsidR="00696FF5" w:rsidRPr="003F6C9F" w:rsidRDefault="00696FF5" w:rsidP="00696FF5">
      <w:pPr>
        <w:pStyle w:val="ListParagraph"/>
        <w:numPr>
          <w:ilvl w:val="1"/>
          <w:numId w:val="9"/>
        </w:numPr>
        <w:spacing w:after="120"/>
        <w:ind w:left="567" w:hanging="567"/>
        <w:rPr>
          <w:rFonts w:ascii="Arial" w:hAnsi="Arial" w:cs="Arial"/>
          <w:iCs/>
        </w:rPr>
      </w:pPr>
      <w:r w:rsidRPr="003F6C9F">
        <w:rPr>
          <w:rFonts w:ascii="Arial" w:hAnsi="Arial" w:cs="Arial"/>
          <w:iCs/>
        </w:rPr>
        <w:t>Main assessment methods</w:t>
      </w:r>
    </w:p>
    <w:p w14:paraId="0889925E" w14:textId="12CF5A25" w:rsidR="00760161" w:rsidRPr="003F6C9F" w:rsidRDefault="00760161" w:rsidP="00760161">
      <w:pPr>
        <w:spacing w:after="120" w:line="240" w:lineRule="auto"/>
        <w:ind w:right="260" w:firstLine="567"/>
        <w:jc w:val="both"/>
        <w:rPr>
          <w:rFonts w:ascii="Arial" w:hAnsi="Arial" w:cs="Arial"/>
          <w:iCs/>
        </w:rPr>
      </w:pPr>
      <w:r w:rsidRPr="003F6C9F">
        <w:rPr>
          <w:rFonts w:ascii="Arial" w:hAnsi="Arial" w:cs="Arial"/>
          <w:iCs/>
        </w:rPr>
        <w:t>Critically Reflective Analysis of a real-life TV documentary (1,500 words) - 100%</w:t>
      </w:r>
    </w:p>
    <w:p w14:paraId="6E86D191" w14:textId="77777777" w:rsidR="006043FC" w:rsidRPr="003F6C9F" w:rsidRDefault="006043FC" w:rsidP="00302082">
      <w:pPr>
        <w:spacing w:after="120" w:line="240" w:lineRule="auto"/>
        <w:ind w:left="426" w:right="260"/>
        <w:rPr>
          <w:rFonts w:ascii="Arial" w:hAnsi="Arial" w:cs="Arial"/>
          <w:b/>
          <w:i/>
          <w:iCs/>
        </w:rPr>
      </w:pPr>
    </w:p>
    <w:p w14:paraId="4522A39B" w14:textId="77777777" w:rsidR="00696FF5" w:rsidRPr="003F6C9F" w:rsidRDefault="00696FF5" w:rsidP="00696FF5">
      <w:pPr>
        <w:spacing w:after="120"/>
        <w:ind w:left="567" w:hanging="567"/>
        <w:rPr>
          <w:rFonts w:ascii="Arial" w:hAnsi="Arial" w:cs="Arial"/>
          <w:iCs/>
        </w:rPr>
      </w:pPr>
      <w:r w:rsidRPr="003F6C9F">
        <w:rPr>
          <w:rFonts w:ascii="Arial" w:hAnsi="Arial" w:cs="Arial"/>
          <w:iCs/>
        </w:rPr>
        <w:t>13.2</w:t>
      </w:r>
      <w:r w:rsidRPr="003F6C9F">
        <w:rPr>
          <w:rFonts w:ascii="Arial" w:hAnsi="Arial" w:cs="Arial"/>
          <w:iCs/>
        </w:rPr>
        <w:tab/>
        <w:t xml:space="preserve">Reassessment methods </w:t>
      </w:r>
    </w:p>
    <w:p w14:paraId="5CEB5BEE" w14:textId="77777777" w:rsidR="00C57028" w:rsidRPr="00777384" w:rsidRDefault="00C57028" w:rsidP="00C57028">
      <w:pPr>
        <w:spacing w:after="120" w:line="240" w:lineRule="auto"/>
        <w:ind w:left="567" w:right="260"/>
        <w:jc w:val="both"/>
        <w:rPr>
          <w:rFonts w:ascii="Arial" w:hAnsi="Arial" w:cs="Arial"/>
          <w:b/>
          <w:iCs/>
        </w:rPr>
      </w:pPr>
      <w:r w:rsidRPr="006A6C85">
        <w:rPr>
          <w:rFonts w:ascii="Arial" w:hAnsi="Arial" w:cs="Arial"/>
          <w:iCs/>
        </w:rPr>
        <w:t>L</w:t>
      </w:r>
      <w:r w:rsidR="00777384" w:rsidRPr="006A6C85">
        <w:rPr>
          <w:rFonts w:ascii="Arial" w:hAnsi="Arial" w:cs="Arial"/>
          <w:iCs/>
        </w:rPr>
        <w:t>ike-for-like</w:t>
      </w:r>
      <w:r w:rsidR="00777384" w:rsidRPr="00BB5597">
        <w:rPr>
          <w:rFonts w:ascii="Arial" w:hAnsi="Arial" w:cs="Arial"/>
          <w:iCs/>
        </w:rPr>
        <w:t xml:space="preserve"> </w:t>
      </w:r>
    </w:p>
    <w:p w14:paraId="4C32A582" w14:textId="77777777" w:rsidR="00696FF5" w:rsidRDefault="00696FF5" w:rsidP="00302082">
      <w:pPr>
        <w:spacing w:after="120" w:line="240" w:lineRule="auto"/>
        <w:ind w:left="426" w:right="260"/>
        <w:rPr>
          <w:rFonts w:ascii="Arial" w:hAnsi="Arial" w:cs="Arial"/>
          <w:b/>
          <w:i/>
          <w:iCs/>
        </w:rPr>
      </w:pPr>
    </w:p>
    <w:p w14:paraId="4E044338" w14:textId="6A0541EC" w:rsidR="00274ED7" w:rsidRPr="00BB5597" w:rsidRDefault="006F3F8B" w:rsidP="00696FF5">
      <w:pPr>
        <w:numPr>
          <w:ilvl w:val="0"/>
          <w:numId w:val="1"/>
        </w:numPr>
        <w:spacing w:after="120" w:line="240" w:lineRule="auto"/>
        <w:ind w:left="567" w:right="261" w:hanging="567"/>
        <w:jc w:val="both"/>
        <w:rPr>
          <w:rFonts w:ascii="Arial" w:hAnsi="Arial" w:cs="Arial"/>
          <w:b/>
          <w:iCs/>
        </w:rPr>
      </w:pPr>
      <w:r w:rsidRPr="00BB5597">
        <w:rPr>
          <w:rFonts w:ascii="Arial" w:hAnsi="Arial" w:cs="Arial"/>
          <w:b/>
          <w:iCs/>
        </w:rPr>
        <w:t xml:space="preserve">Map of </w:t>
      </w:r>
      <w:r w:rsidR="00883204" w:rsidRPr="00BB5597">
        <w:rPr>
          <w:rFonts w:ascii="Arial" w:hAnsi="Arial" w:cs="Arial"/>
          <w:b/>
          <w:iCs/>
        </w:rPr>
        <w:t xml:space="preserve">module learning outcomes </w:t>
      </w:r>
      <w:r w:rsidR="00B30E07" w:rsidRPr="00BB5597">
        <w:rPr>
          <w:rFonts w:ascii="Arial" w:hAnsi="Arial" w:cs="Arial"/>
          <w:b/>
          <w:iCs/>
        </w:rPr>
        <w:t>(sections 8 &amp; 9)</w:t>
      </w:r>
      <w:r w:rsidR="00883204" w:rsidRPr="00BB5597">
        <w:rPr>
          <w:rFonts w:ascii="Arial" w:hAnsi="Arial" w:cs="Arial"/>
          <w:b/>
          <w:iCs/>
        </w:rPr>
        <w:t xml:space="preserve"> to l</w:t>
      </w:r>
      <w:r w:rsidRPr="00BB5597">
        <w:rPr>
          <w:rFonts w:ascii="Arial" w:hAnsi="Arial" w:cs="Arial"/>
          <w:b/>
          <w:iCs/>
        </w:rPr>
        <w:t>earning</w:t>
      </w:r>
      <w:r w:rsidR="00B30E07" w:rsidRPr="00BB5597">
        <w:rPr>
          <w:rFonts w:ascii="Arial" w:hAnsi="Arial" w:cs="Arial"/>
          <w:b/>
          <w:iCs/>
        </w:rPr>
        <w:t xml:space="preserve"> and </w:t>
      </w:r>
      <w:r w:rsidR="00883204" w:rsidRPr="00BB5597">
        <w:rPr>
          <w:rFonts w:ascii="Arial" w:hAnsi="Arial" w:cs="Arial"/>
          <w:b/>
          <w:iCs/>
        </w:rPr>
        <w:t>teaching m</w:t>
      </w:r>
      <w:r w:rsidR="00B30E07" w:rsidRPr="00BB5597">
        <w:rPr>
          <w:rFonts w:ascii="Arial" w:hAnsi="Arial" w:cs="Arial"/>
          <w:b/>
          <w:iCs/>
        </w:rPr>
        <w:t>ethods (section</w:t>
      </w:r>
      <w:r w:rsidR="00760161">
        <w:rPr>
          <w:rFonts w:ascii="Arial" w:hAnsi="Arial" w:cs="Arial"/>
          <w:b/>
          <w:iCs/>
        </w:rPr>
        <w:t xml:space="preserve"> </w:t>
      </w:r>
      <w:r w:rsidR="00B30E07" w:rsidRPr="00BB5597">
        <w:rPr>
          <w:rFonts w:ascii="Arial" w:hAnsi="Arial" w:cs="Arial"/>
          <w:b/>
          <w:iCs/>
        </w:rPr>
        <w:t>12</w:t>
      </w:r>
      <w:r w:rsidRPr="00BB5597">
        <w:rPr>
          <w:rFonts w:ascii="Arial" w:hAnsi="Arial" w:cs="Arial"/>
          <w:b/>
          <w:iCs/>
        </w:rPr>
        <w:t>) and m</w:t>
      </w:r>
      <w:r w:rsidR="00883204" w:rsidRPr="00BB5597">
        <w:rPr>
          <w:rFonts w:ascii="Arial" w:hAnsi="Arial" w:cs="Arial"/>
          <w:b/>
          <w:iCs/>
        </w:rPr>
        <w:t>ethods of a</w:t>
      </w:r>
      <w:r w:rsidR="00B30E07" w:rsidRPr="00BB5597">
        <w:rPr>
          <w:rFonts w:ascii="Arial" w:hAnsi="Arial" w:cs="Arial"/>
          <w:b/>
          <w:iCs/>
        </w:rPr>
        <w:t>ssessment (section 13</w:t>
      </w:r>
      <w:r w:rsidR="00EF4933" w:rsidRPr="00BB5597">
        <w:rPr>
          <w:rFonts w:ascii="Arial" w:hAnsi="Arial" w:cs="Arial"/>
          <w:b/>
          <w:iCs/>
        </w:rPr>
        <w:t>)</w:t>
      </w:r>
    </w:p>
    <w:p w14:paraId="149390C4"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8B653A" w:rsidRPr="00302082" w14:paraId="1C844A51" w14:textId="77777777" w:rsidTr="00760161">
        <w:trPr>
          <w:jc w:val="center"/>
        </w:trPr>
        <w:tc>
          <w:tcPr>
            <w:tcW w:w="1730" w:type="dxa"/>
            <w:shd w:val="clear" w:color="auto" w:fill="D9D9D9" w:themeFill="background1" w:themeFillShade="D9"/>
          </w:tcPr>
          <w:p w14:paraId="7C25655F" w14:textId="77777777" w:rsidR="008B653A" w:rsidRPr="00302082" w:rsidRDefault="008B653A" w:rsidP="00302082">
            <w:pPr>
              <w:spacing w:after="120"/>
              <w:ind w:left="33"/>
              <w:rPr>
                <w:rFonts w:ascii="Arial" w:hAnsi="Arial" w:cs="Arial"/>
                <w:b/>
              </w:rPr>
            </w:pPr>
            <w:r w:rsidRPr="00302082">
              <w:rPr>
                <w:rFonts w:ascii="Arial" w:hAnsi="Arial" w:cs="Arial"/>
                <w:b/>
              </w:rPr>
              <w:t>Module learning outcome</w:t>
            </w:r>
          </w:p>
        </w:tc>
        <w:tc>
          <w:tcPr>
            <w:tcW w:w="567" w:type="dxa"/>
          </w:tcPr>
          <w:p w14:paraId="41AEFA3A" w14:textId="77777777" w:rsidR="008B653A" w:rsidRPr="00302082" w:rsidRDefault="008B653A" w:rsidP="00302082">
            <w:pPr>
              <w:spacing w:after="120"/>
              <w:rPr>
                <w:rFonts w:ascii="Arial" w:hAnsi="Arial" w:cs="Arial"/>
                <w:i/>
              </w:rPr>
            </w:pPr>
            <w:r w:rsidRPr="00302082">
              <w:rPr>
                <w:rFonts w:ascii="Arial" w:hAnsi="Arial" w:cs="Arial"/>
                <w:i/>
              </w:rPr>
              <w:t>8.1</w:t>
            </w:r>
          </w:p>
        </w:tc>
        <w:tc>
          <w:tcPr>
            <w:tcW w:w="567" w:type="dxa"/>
          </w:tcPr>
          <w:p w14:paraId="70C261B4" w14:textId="77777777" w:rsidR="008B653A" w:rsidRPr="00302082" w:rsidRDefault="008B653A" w:rsidP="00302082">
            <w:pPr>
              <w:spacing w:after="120"/>
              <w:rPr>
                <w:rFonts w:ascii="Arial" w:hAnsi="Arial" w:cs="Arial"/>
                <w:i/>
              </w:rPr>
            </w:pPr>
            <w:r w:rsidRPr="00302082">
              <w:rPr>
                <w:rFonts w:ascii="Arial" w:hAnsi="Arial" w:cs="Arial"/>
                <w:i/>
              </w:rPr>
              <w:t>8.2</w:t>
            </w:r>
          </w:p>
        </w:tc>
        <w:tc>
          <w:tcPr>
            <w:tcW w:w="567" w:type="dxa"/>
          </w:tcPr>
          <w:p w14:paraId="6C2B200A" w14:textId="77777777" w:rsidR="008B653A" w:rsidRPr="00302082" w:rsidRDefault="008B653A" w:rsidP="00302082">
            <w:pPr>
              <w:spacing w:after="120"/>
              <w:rPr>
                <w:rFonts w:ascii="Arial" w:hAnsi="Arial" w:cs="Arial"/>
                <w:i/>
              </w:rPr>
            </w:pPr>
            <w:r w:rsidRPr="00302082">
              <w:rPr>
                <w:rFonts w:ascii="Arial" w:hAnsi="Arial" w:cs="Arial"/>
                <w:i/>
              </w:rPr>
              <w:t>8.3</w:t>
            </w:r>
          </w:p>
        </w:tc>
        <w:tc>
          <w:tcPr>
            <w:tcW w:w="567" w:type="dxa"/>
          </w:tcPr>
          <w:p w14:paraId="4D78FDF8" w14:textId="77777777" w:rsidR="008B653A" w:rsidRPr="00302082" w:rsidRDefault="008B653A" w:rsidP="00302082">
            <w:pPr>
              <w:spacing w:after="120"/>
              <w:rPr>
                <w:rFonts w:ascii="Arial" w:hAnsi="Arial" w:cs="Arial"/>
                <w:i/>
              </w:rPr>
            </w:pPr>
            <w:r w:rsidRPr="00302082">
              <w:rPr>
                <w:rFonts w:ascii="Arial" w:hAnsi="Arial" w:cs="Arial"/>
                <w:i/>
              </w:rPr>
              <w:t>8.4</w:t>
            </w:r>
          </w:p>
        </w:tc>
        <w:tc>
          <w:tcPr>
            <w:tcW w:w="567" w:type="dxa"/>
          </w:tcPr>
          <w:p w14:paraId="35B3E0F2" w14:textId="77777777" w:rsidR="008B653A" w:rsidRPr="00302082" w:rsidRDefault="008B653A" w:rsidP="00302082">
            <w:pPr>
              <w:spacing w:after="120"/>
              <w:rPr>
                <w:rFonts w:ascii="Arial" w:hAnsi="Arial" w:cs="Arial"/>
                <w:i/>
              </w:rPr>
            </w:pPr>
            <w:r w:rsidRPr="00302082">
              <w:rPr>
                <w:rFonts w:ascii="Arial" w:hAnsi="Arial" w:cs="Arial"/>
                <w:i/>
              </w:rPr>
              <w:t>8.5</w:t>
            </w:r>
          </w:p>
        </w:tc>
        <w:tc>
          <w:tcPr>
            <w:tcW w:w="567" w:type="dxa"/>
          </w:tcPr>
          <w:p w14:paraId="50C97330" w14:textId="77777777" w:rsidR="008B653A" w:rsidRPr="00302082" w:rsidRDefault="008B653A" w:rsidP="00302082">
            <w:pPr>
              <w:spacing w:after="120"/>
              <w:rPr>
                <w:rFonts w:ascii="Arial" w:hAnsi="Arial" w:cs="Arial"/>
                <w:i/>
              </w:rPr>
            </w:pPr>
            <w:r w:rsidRPr="00302082">
              <w:rPr>
                <w:rFonts w:ascii="Arial" w:hAnsi="Arial" w:cs="Arial"/>
                <w:i/>
              </w:rPr>
              <w:t>8.6</w:t>
            </w:r>
          </w:p>
        </w:tc>
        <w:tc>
          <w:tcPr>
            <w:tcW w:w="567" w:type="dxa"/>
          </w:tcPr>
          <w:p w14:paraId="5B54D905" w14:textId="77777777" w:rsidR="008B653A" w:rsidRPr="00302082" w:rsidRDefault="008B653A" w:rsidP="00302082">
            <w:pPr>
              <w:spacing w:after="120"/>
              <w:rPr>
                <w:rFonts w:ascii="Arial" w:hAnsi="Arial" w:cs="Arial"/>
                <w:i/>
              </w:rPr>
            </w:pPr>
            <w:r>
              <w:rPr>
                <w:rFonts w:ascii="Arial" w:hAnsi="Arial" w:cs="Arial"/>
                <w:i/>
              </w:rPr>
              <w:t>8.7</w:t>
            </w:r>
          </w:p>
        </w:tc>
        <w:tc>
          <w:tcPr>
            <w:tcW w:w="567" w:type="dxa"/>
          </w:tcPr>
          <w:p w14:paraId="611673D3" w14:textId="77777777" w:rsidR="008B653A" w:rsidRPr="00302082" w:rsidRDefault="008B653A" w:rsidP="00302082">
            <w:pPr>
              <w:spacing w:after="120"/>
              <w:rPr>
                <w:rFonts w:ascii="Arial" w:hAnsi="Arial" w:cs="Arial"/>
                <w:i/>
              </w:rPr>
            </w:pPr>
            <w:r>
              <w:rPr>
                <w:rFonts w:ascii="Arial" w:hAnsi="Arial" w:cs="Arial"/>
                <w:i/>
              </w:rPr>
              <w:t>8.8</w:t>
            </w:r>
          </w:p>
        </w:tc>
        <w:tc>
          <w:tcPr>
            <w:tcW w:w="567" w:type="dxa"/>
          </w:tcPr>
          <w:p w14:paraId="3076013D" w14:textId="77777777" w:rsidR="008B653A" w:rsidRPr="00302082" w:rsidRDefault="008B653A" w:rsidP="00302082">
            <w:pPr>
              <w:spacing w:after="120"/>
              <w:rPr>
                <w:rFonts w:ascii="Arial" w:hAnsi="Arial" w:cs="Arial"/>
                <w:i/>
              </w:rPr>
            </w:pPr>
            <w:r>
              <w:rPr>
                <w:rFonts w:ascii="Arial" w:hAnsi="Arial" w:cs="Arial"/>
                <w:i/>
              </w:rPr>
              <w:t>9.1</w:t>
            </w:r>
          </w:p>
        </w:tc>
      </w:tr>
      <w:tr w:rsidR="008B653A" w:rsidRPr="00302082" w14:paraId="4CAE5584" w14:textId="77777777" w:rsidTr="00760161">
        <w:trPr>
          <w:jc w:val="center"/>
        </w:trPr>
        <w:tc>
          <w:tcPr>
            <w:tcW w:w="1730" w:type="dxa"/>
            <w:shd w:val="clear" w:color="auto" w:fill="D9D9D9" w:themeFill="background1" w:themeFillShade="D9"/>
          </w:tcPr>
          <w:p w14:paraId="1A23CF15" w14:textId="77777777" w:rsidR="008B653A" w:rsidRPr="00302082" w:rsidRDefault="008B653A" w:rsidP="00302082">
            <w:pPr>
              <w:spacing w:after="120"/>
              <w:rPr>
                <w:rFonts w:ascii="Arial" w:hAnsi="Arial" w:cs="Arial"/>
                <w:b/>
              </w:rPr>
            </w:pPr>
            <w:r w:rsidRPr="00302082">
              <w:rPr>
                <w:rFonts w:ascii="Arial" w:hAnsi="Arial" w:cs="Arial"/>
                <w:b/>
              </w:rPr>
              <w:t>Learning/ teaching method</w:t>
            </w:r>
          </w:p>
        </w:tc>
        <w:tc>
          <w:tcPr>
            <w:tcW w:w="567" w:type="dxa"/>
          </w:tcPr>
          <w:p w14:paraId="6ACC214F" w14:textId="77777777" w:rsidR="008B653A" w:rsidRPr="00302082" w:rsidRDefault="008B653A" w:rsidP="00302082">
            <w:pPr>
              <w:spacing w:after="120"/>
              <w:rPr>
                <w:rFonts w:ascii="Arial" w:hAnsi="Arial" w:cs="Arial"/>
                <w:b/>
              </w:rPr>
            </w:pPr>
          </w:p>
        </w:tc>
        <w:tc>
          <w:tcPr>
            <w:tcW w:w="567" w:type="dxa"/>
          </w:tcPr>
          <w:p w14:paraId="3426B4E2" w14:textId="77777777" w:rsidR="008B653A" w:rsidRPr="00302082" w:rsidRDefault="008B653A" w:rsidP="00302082">
            <w:pPr>
              <w:spacing w:after="120"/>
              <w:rPr>
                <w:rFonts w:ascii="Arial" w:hAnsi="Arial" w:cs="Arial"/>
                <w:b/>
              </w:rPr>
            </w:pPr>
          </w:p>
        </w:tc>
        <w:tc>
          <w:tcPr>
            <w:tcW w:w="567" w:type="dxa"/>
          </w:tcPr>
          <w:p w14:paraId="4BF60C35" w14:textId="77777777" w:rsidR="008B653A" w:rsidRPr="00302082" w:rsidRDefault="008B653A" w:rsidP="00302082">
            <w:pPr>
              <w:spacing w:after="120"/>
              <w:rPr>
                <w:rFonts w:ascii="Arial" w:hAnsi="Arial" w:cs="Arial"/>
                <w:b/>
              </w:rPr>
            </w:pPr>
          </w:p>
        </w:tc>
        <w:tc>
          <w:tcPr>
            <w:tcW w:w="567" w:type="dxa"/>
          </w:tcPr>
          <w:p w14:paraId="393F1962" w14:textId="77777777" w:rsidR="008B653A" w:rsidRPr="00302082" w:rsidRDefault="008B653A" w:rsidP="00302082">
            <w:pPr>
              <w:spacing w:after="120"/>
              <w:rPr>
                <w:rFonts w:ascii="Arial" w:hAnsi="Arial" w:cs="Arial"/>
                <w:b/>
              </w:rPr>
            </w:pPr>
          </w:p>
        </w:tc>
        <w:tc>
          <w:tcPr>
            <w:tcW w:w="567" w:type="dxa"/>
          </w:tcPr>
          <w:p w14:paraId="44BD8D0F" w14:textId="77777777" w:rsidR="008B653A" w:rsidRPr="00302082" w:rsidRDefault="008B653A" w:rsidP="00302082">
            <w:pPr>
              <w:spacing w:after="120"/>
              <w:rPr>
                <w:rFonts w:ascii="Arial" w:hAnsi="Arial" w:cs="Arial"/>
                <w:b/>
              </w:rPr>
            </w:pPr>
          </w:p>
        </w:tc>
        <w:tc>
          <w:tcPr>
            <w:tcW w:w="567" w:type="dxa"/>
          </w:tcPr>
          <w:p w14:paraId="36D944BA" w14:textId="77777777" w:rsidR="008B653A" w:rsidRPr="00302082" w:rsidRDefault="008B653A" w:rsidP="00302082">
            <w:pPr>
              <w:spacing w:after="120"/>
              <w:rPr>
                <w:rFonts w:ascii="Arial" w:hAnsi="Arial" w:cs="Arial"/>
                <w:b/>
              </w:rPr>
            </w:pPr>
          </w:p>
        </w:tc>
        <w:tc>
          <w:tcPr>
            <w:tcW w:w="567" w:type="dxa"/>
          </w:tcPr>
          <w:p w14:paraId="482E69F6" w14:textId="77777777" w:rsidR="008B653A" w:rsidRPr="00302082" w:rsidRDefault="008B653A" w:rsidP="00302082">
            <w:pPr>
              <w:spacing w:after="120"/>
              <w:rPr>
                <w:rFonts w:ascii="Arial" w:hAnsi="Arial" w:cs="Arial"/>
                <w:b/>
              </w:rPr>
            </w:pPr>
          </w:p>
        </w:tc>
        <w:tc>
          <w:tcPr>
            <w:tcW w:w="567" w:type="dxa"/>
          </w:tcPr>
          <w:p w14:paraId="37A3ECC4" w14:textId="77777777" w:rsidR="008B653A" w:rsidRPr="00302082" w:rsidRDefault="008B653A" w:rsidP="00302082">
            <w:pPr>
              <w:spacing w:after="120"/>
              <w:rPr>
                <w:rFonts w:ascii="Arial" w:hAnsi="Arial" w:cs="Arial"/>
                <w:b/>
              </w:rPr>
            </w:pPr>
          </w:p>
        </w:tc>
        <w:tc>
          <w:tcPr>
            <w:tcW w:w="567" w:type="dxa"/>
          </w:tcPr>
          <w:p w14:paraId="0663FD54" w14:textId="77777777" w:rsidR="008B653A" w:rsidRPr="00302082" w:rsidRDefault="008B653A" w:rsidP="00302082">
            <w:pPr>
              <w:spacing w:after="120"/>
              <w:rPr>
                <w:rFonts w:ascii="Arial" w:hAnsi="Arial" w:cs="Arial"/>
                <w:b/>
              </w:rPr>
            </w:pPr>
          </w:p>
        </w:tc>
      </w:tr>
      <w:tr w:rsidR="008B653A" w:rsidRPr="00302082" w14:paraId="146709E3" w14:textId="77777777" w:rsidTr="00760161">
        <w:trPr>
          <w:jc w:val="center"/>
        </w:trPr>
        <w:tc>
          <w:tcPr>
            <w:tcW w:w="1730" w:type="dxa"/>
          </w:tcPr>
          <w:p w14:paraId="57138065" w14:textId="77777777" w:rsidR="008B653A" w:rsidRPr="004C6B1B" w:rsidRDefault="008B653A" w:rsidP="00777384">
            <w:pPr>
              <w:spacing w:after="120"/>
              <w:rPr>
                <w:rFonts w:ascii="Arial" w:hAnsi="Arial" w:cs="Arial"/>
              </w:rPr>
            </w:pPr>
            <w:r w:rsidRPr="004C6B1B">
              <w:rPr>
                <w:rFonts w:ascii="Arial" w:hAnsi="Arial" w:cs="Arial"/>
              </w:rPr>
              <w:t>Private Study</w:t>
            </w:r>
          </w:p>
        </w:tc>
        <w:tc>
          <w:tcPr>
            <w:tcW w:w="567" w:type="dxa"/>
          </w:tcPr>
          <w:p w14:paraId="22317B8F"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5F5DE0C2"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2F845B14"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03A6D7A0"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32AAC1EF" w14:textId="77777777" w:rsidR="008B653A" w:rsidRPr="00106B6D" w:rsidRDefault="008B653A" w:rsidP="00777384">
            <w:pPr>
              <w:spacing w:after="120"/>
              <w:rPr>
                <w:rFonts w:ascii="Arial" w:hAnsi="Arial" w:cs="Arial"/>
                <w:b/>
              </w:rPr>
            </w:pPr>
          </w:p>
        </w:tc>
        <w:tc>
          <w:tcPr>
            <w:tcW w:w="567" w:type="dxa"/>
          </w:tcPr>
          <w:p w14:paraId="5BDEB920" w14:textId="77777777" w:rsidR="008B653A" w:rsidRPr="00106B6D" w:rsidRDefault="008B653A" w:rsidP="00777384">
            <w:pPr>
              <w:spacing w:after="120"/>
              <w:rPr>
                <w:rFonts w:ascii="Arial" w:hAnsi="Arial" w:cs="Arial"/>
                <w:b/>
              </w:rPr>
            </w:pPr>
          </w:p>
        </w:tc>
        <w:tc>
          <w:tcPr>
            <w:tcW w:w="567" w:type="dxa"/>
          </w:tcPr>
          <w:p w14:paraId="0A70EF86"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29A19490"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77E780E6" w14:textId="77777777" w:rsidR="008B653A" w:rsidRPr="00302082" w:rsidRDefault="008B653A" w:rsidP="00777384">
            <w:pPr>
              <w:spacing w:after="120"/>
              <w:rPr>
                <w:rFonts w:ascii="Arial" w:hAnsi="Arial" w:cs="Arial"/>
                <w:b/>
              </w:rPr>
            </w:pPr>
          </w:p>
        </w:tc>
      </w:tr>
      <w:tr w:rsidR="008B653A" w:rsidRPr="00302082" w14:paraId="3456997B" w14:textId="77777777" w:rsidTr="00760161">
        <w:trPr>
          <w:jc w:val="center"/>
        </w:trPr>
        <w:tc>
          <w:tcPr>
            <w:tcW w:w="1730" w:type="dxa"/>
          </w:tcPr>
          <w:p w14:paraId="4FF2F945" w14:textId="77777777" w:rsidR="008B653A" w:rsidRPr="00777384" w:rsidRDefault="008B653A" w:rsidP="00777384">
            <w:pPr>
              <w:spacing w:after="120"/>
              <w:rPr>
                <w:rFonts w:ascii="Arial" w:hAnsi="Arial" w:cs="Arial"/>
              </w:rPr>
            </w:pPr>
            <w:r w:rsidRPr="00777384">
              <w:rPr>
                <w:rFonts w:ascii="Arial" w:hAnsi="Arial" w:cs="Arial"/>
              </w:rPr>
              <w:t>Visits-shadowing</w:t>
            </w:r>
          </w:p>
        </w:tc>
        <w:tc>
          <w:tcPr>
            <w:tcW w:w="567" w:type="dxa"/>
          </w:tcPr>
          <w:p w14:paraId="3751A18F"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51AFCE74"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60901A5F"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13508D60"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144C4DB5"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4E4DC436"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186D32F2"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304833E6" w14:textId="77777777" w:rsidR="008B653A" w:rsidRPr="00302082" w:rsidRDefault="008B653A" w:rsidP="00777384">
            <w:pPr>
              <w:spacing w:after="120"/>
              <w:rPr>
                <w:rFonts w:ascii="Arial" w:hAnsi="Arial" w:cs="Arial"/>
                <w:b/>
              </w:rPr>
            </w:pPr>
          </w:p>
        </w:tc>
        <w:tc>
          <w:tcPr>
            <w:tcW w:w="567" w:type="dxa"/>
          </w:tcPr>
          <w:p w14:paraId="42A9C362" w14:textId="77777777" w:rsidR="008B653A" w:rsidRPr="00302082" w:rsidRDefault="008B653A" w:rsidP="00777384">
            <w:pPr>
              <w:spacing w:after="120"/>
              <w:rPr>
                <w:rFonts w:ascii="Arial" w:hAnsi="Arial" w:cs="Arial"/>
                <w:b/>
              </w:rPr>
            </w:pPr>
            <w:r>
              <w:rPr>
                <w:rFonts w:ascii="Arial" w:hAnsi="Arial" w:cs="Arial"/>
                <w:b/>
              </w:rPr>
              <w:t>X</w:t>
            </w:r>
          </w:p>
        </w:tc>
      </w:tr>
      <w:tr w:rsidR="008B653A" w:rsidRPr="00302082" w14:paraId="2A755B3C" w14:textId="77777777" w:rsidTr="00760161">
        <w:trPr>
          <w:jc w:val="center"/>
        </w:trPr>
        <w:tc>
          <w:tcPr>
            <w:tcW w:w="1730" w:type="dxa"/>
          </w:tcPr>
          <w:p w14:paraId="794ADC78" w14:textId="77777777" w:rsidR="008B653A" w:rsidRPr="00106B6D" w:rsidRDefault="008B653A" w:rsidP="00777384">
            <w:pPr>
              <w:spacing w:after="120"/>
              <w:rPr>
                <w:rFonts w:ascii="Arial" w:hAnsi="Arial" w:cs="Arial"/>
              </w:rPr>
            </w:pPr>
            <w:r>
              <w:rPr>
                <w:rFonts w:ascii="Arial" w:hAnsi="Arial" w:cs="Arial"/>
              </w:rPr>
              <w:t>Workshops- interactive class sessions</w:t>
            </w:r>
          </w:p>
        </w:tc>
        <w:tc>
          <w:tcPr>
            <w:tcW w:w="567" w:type="dxa"/>
          </w:tcPr>
          <w:p w14:paraId="47F8F129"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34489E9E"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60F9DC60"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6C884BEE"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43D5C95F"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7B9B082A"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05953E7A"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498A94AD" w14:textId="77777777" w:rsidR="008B653A" w:rsidRPr="00302082" w:rsidRDefault="008B653A" w:rsidP="00777384">
            <w:pPr>
              <w:spacing w:after="120"/>
              <w:rPr>
                <w:rFonts w:ascii="Arial" w:hAnsi="Arial" w:cs="Arial"/>
                <w:b/>
              </w:rPr>
            </w:pPr>
          </w:p>
        </w:tc>
        <w:tc>
          <w:tcPr>
            <w:tcW w:w="567" w:type="dxa"/>
          </w:tcPr>
          <w:p w14:paraId="35EC4E7E" w14:textId="77777777" w:rsidR="008B653A" w:rsidRPr="00302082" w:rsidRDefault="008B653A" w:rsidP="00777384">
            <w:pPr>
              <w:spacing w:after="120"/>
              <w:rPr>
                <w:rFonts w:ascii="Arial" w:hAnsi="Arial" w:cs="Arial"/>
                <w:b/>
              </w:rPr>
            </w:pPr>
          </w:p>
        </w:tc>
      </w:tr>
      <w:tr w:rsidR="008B653A" w:rsidRPr="00302082" w14:paraId="123446E1" w14:textId="77777777" w:rsidTr="00760161">
        <w:trPr>
          <w:jc w:val="center"/>
        </w:trPr>
        <w:tc>
          <w:tcPr>
            <w:tcW w:w="1730" w:type="dxa"/>
          </w:tcPr>
          <w:p w14:paraId="7339CB49" w14:textId="77777777" w:rsidR="008B653A" w:rsidRPr="00106B6D" w:rsidRDefault="008B653A" w:rsidP="00777384">
            <w:pPr>
              <w:spacing w:after="120"/>
              <w:rPr>
                <w:rFonts w:ascii="Arial" w:hAnsi="Arial" w:cs="Arial"/>
              </w:rPr>
            </w:pPr>
            <w:r w:rsidRPr="00106B6D">
              <w:rPr>
                <w:rFonts w:ascii="Arial" w:hAnsi="Arial" w:cs="Arial"/>
              </w:rPr>
              <w:t>Group work</w:t>
            </w:r>
          </w:p>
        </w:tc>
        <w:tc>
          <w:tcPr>
            <w:tcW w:w="567" w:type="dxa"/>
          </w:tcPr>
          <w:p w14:paraId="0B389C18"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15C8FFD7"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5B0B9AA5"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673886FA"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7E9F1941"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3898DD28"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5B691BD3"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6A5D54C0"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428AEB73" w14:textId="77777777" w:rsidR="008B653A" w:rsidRPr="00302082" w:rsidRDefault="008B653A" w:rsidP="00777384">
            <w:pPr>
              <w:spacing w:after="120"/>
              <w:rPr>
                <w:rFonts w:ascii="Arial" w:hAnsi="Arial" w:cs="Arial"/>
                <w:b/>
              </w:rPr>
            </w:pPr>
            <w:r>
              <w:rPr>
                <w:rFonts w:ascii="Arial" w:hAnsi="Arial" w:cs="Arial"/>
                <w:b/>
              </w:rPr>
              <w:t>X</w:t>
            </w:r>
          </w:p>
        </w:tc>
      </w:tr>
      <w:tr w:rsidR="008B653A" w:rsidRPr="00302082" w14:paraId="67C7A0DB" w14:textId="77777777" w:rsidTr="00760161">
        <w:trPr>
          <w:jc w:val="center"/>
        </w:trPr>
        <w:tc>
          <w:tcPr>
            <w:tcW w:w="1730" w:type="dxa"/>
          </w:tcPr>
          <w:p w14:paraId="7A8FEF17" w14:textId="77777777" w:rsidR="008B653A" w:rsidRPr="00106B6D" w:rsidRDefault="008B653A" w:rsidP="00777384">
            <w:pPr>
              <w:spacing w:after="120"/>
              <w:rPr>
                <w:rFonts w:ascii="Arial" w:hAnsi="Arial" w:cs="Arial"/>
              </w:rPr>
            </w:pPr>
            <w:r>
              <w:rPr>
                <w:rFonts w:ascii="Arial" w:hAnsi="Arial" w:cs="Arial"/>
              </w:rPr>
              <w:lastRenderedPageBreak/>
              <w:t>Staff, practitioner/ user feedback</w:t>
            </w:r>
          </w:p>
        </w:tc>
        <w:tc>
          <w:tcPr>
            <w:tcW w:w="567" w:type="dxa"/>
          </w:tcPr>
          <w:p w14:paraId="7ED43EE3" w14:textId="77777777" w:rsidR="008B653A" w:rsidRPr="00106B6D" w:rsidRDefault="008B653A" w:rsidP="00777384">
            <w:pPr>
              <w:spacing w:after="120"/>
              <w:rPr>
                <w:rFonts w:ascii="Arial" w:hAnsi="Arial" w:cs="Arial"/>
                <w:b/>
              </w:rPr>
            </w:pPr>
          </w:p>
        </w:tc>
        <w:tc>
          <w:tcPr>
            <w:tcW w:w="567" w:type="dxa"/>
          </w:tcPr>
          <w:p w14:paraId="2F7D7C48"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7C15ACB2"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668F20FF"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1BF1CC0D"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262DDA67"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4820666D" w14:textId="77777777" w:rsidR="008B653A" w:rsidRPr="00106B6D" w:rsidRDefault="008B653A" w:rsidP="00777384">
            <w:pPr>
              <w:spacing w:after="120"/>
              <w:rPr>
                <w:rFonts w:ascii="Arial" w:hAnsi="Arial" w:cs="Arial"/>
                <w:b/>
              </w:rPr>
            </w:pPr>
          </w:p>
        </w:tc>
        <w:tc>
          <w:tcPr>
            <w:tcW w:w="567" w:type="dxa"/>
          </w:tcPr>
          <w:p w14:paraId="1E06489A"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39A21B85" w14:textId="77777777" w:rsidR="008B653A" w:rsidRPr="00106B6D" w:rsidRDefault="008B653A" w:rsidP="00777384">
            <w:pPr>
              <w:spacing w:after="120"/>
              <w:rPr>
                <w:rFonts w:ascii="Arial" w:hAnsi="Arial" w:cs="Arial"/>
                <w:b/>
              </w:rPr>
            </w:pPr>
            <w:r w:rsidRPr="00106B6D">
              <w:rPr>
                <w:rFonts w:ascii="Arial" w:hAnsi="Arial" w:cs="Arial"/>
                <w:b/>
              </w:rPr>
              <w:t>X</w:t>
            </w:r>
          </w:p>
        </w:tc>
      </w:tr>
      <w:tr w:rsidR="008B653A" w:rsidRPr="00302082" w14:paraId="40B8ED7D" w14:textId="77777777" w:rsidTr="00760161">
        <w:trPr>
          <w:jc w:val="center"/>
        </w:trPr>
        <w:tc>
          <w:tcPr>
            <w:tcW w:w="1730" w:type="dxa"/>
            <w:shd w:val="clear" w:color="auto" w:fill="D9D9D9" w:themeFill="background1" w:themeFillShade="D9"/>
          </w:tcPr>
          <w:p w14:paraId="7072DA88" w14:textId="77777777" w:rsidR="008B653A" w:rsidRPr="00302082" w:rsidRDefault="008B653A" w:rsidP="00302082">
            <w:pPr>
              <w:spacing w:after="120"/>
              <w:rPr>
                <w:rFonts w:ascii="Arial" w:hAnsi="Arial" w:cs="Arial"/>
                <w:b/>
              </w:rPr>
            </w:pPr>
            <w:r w:rsidRPr="00302082">
              <w:rPr>
                <w:rFonts w:ascii="Arial" w:hAnsi="Arial" w:cs="Arial"/>
                <w:b/>
              </w:rPr>
              <w:t>Assessment method</w:t>
            </w:r>
          </w:p>
        </w:tc>
        <w:tc>
          <w:tcPr>
            <w:tcW w:w="567" w:type="dxa"/>
          </w:tcPr>
          <w:p w14:paraId="01367F9B" w14:textId="77777777" w:rsidR="008B653A" w:rsidRPr="00302082" w:rsidRDefault="008B653A" w:rsidP="00302082">
            <w:pPr>
              <w:spacing w:after="120"/>
              <w:rPr>
                <w:rFonts w:ascii="Arial" w:hAnsi="Arial" w:cs="Arial"/>
                <w:b/>
              </w:rPr>
            </w:pPr>
          </w:p>
        </w:tc>
        <w:tc>
          <w:tcPr>
            <w:tcW w:w="567" w:type="dxa"/>
          </w:tcPr>
          <w:p w14:paraId="22CA1BE0" w14:textId="77777777" w:rsidR="008B653A" w:rsidRPr="00302082" w:rsidRDefault="008B653A" w:rsidP="00302082">
            <w:pPr>
              <w:spacing w:after="120"/>
              <w:rPr>
                <w:rFonts w:ascii="Arial" w:hAnsi="Arial" w:cs="Arial"/>
                <w:b/>
              </w:rPr>
            </w:pPr>
          </w:p>
        </w:tc>
        <w:tc>
          <w:tcPr>
            <w:tcW w:w="567" w:type="dxa"/>
          </w:tcPr>
          <w:p w14:paraId="3E9C2D8D" w14:textId="77777777" w:rsidR="008B653A" w:rsidRPr="00302082" w:rsidRDefault="008B653A" w:rsidP="00302082">
            <w:pPr>
              <w:spacing w:after="120"/>
              <w:rPr>
                <w:rFonts w:ascii="Arial" w:hAnsi="Arial" w:cs="Arial"/>
                <w:b/>
              </w:rPr>
            </w:pPr>
          </w:p>
        </w:tc>
        <w:tc>
          <w:tcPr>
            <w:tcW w:w="567" w:type="dxa"/>
          </w:tcPr>
          <w:p w14:paraId="088C6303" w14:textId="77777777" w:rsidR="008B653A" w:rsidRPr="00302082" w:rsidRDefault="008B653A" w:rsidP="00302082">
            <w:pPr>
              <w:spacing w:after="120"/>
              <w:rPr>
                <w:rFonts w:ascii="Arial" w:hAnsi="Arial" w:cs="Arial"/>
                <w:b/>
              </w:rPr>
            </w:pPr>
          </w:p>
        </w:tc>
        <w:tc>
          <w:tcPr>
            <w:tcW w:w="567" w:type="dxa"/>
          </w:tcPr>
          <w:p w14:paraId="0CBF31BA" w14:textId="77777777" w:rsidR="008B653A" w:rsidRPr="00302082" w:rsidRDefault="008B653A" w:rsidP="00302082">
            <w:pPr>
              <w:spacing w:after="120"/>
              <w:rPr>
                <w:rFonts w:ascii="Arial" w:hAnsi="Arial" w:cs="Arial"/>
                <w:b/>
              </w:rPr>
            </w:pPr>
          </w:p>
        </w:tc>
        <w:tc>
          <w:tcPr>
            <w:tcW w:w="567" w:type="dxa"/>
          </w:tcPr>
          <w:p w14:paraId="1DE35290" w14:textId="77777777" w:rsidR="008B653A" w:rsidRPr="00302082" w:rsidRDefault="008B653A" w:rsidP="00302082">
            <w:pPr>
              <w:spacing w:after="120"/>
              <w:rPr>
                <w:rFonts w:ascii="Arial" w:hAnsi="Arial" w:cs="Arial"/>
                <w:b/>
              </w:rPr>
            </w:pPr>
          </w:p>
        </w:tc>
        <w:tc>
          <w:tcPr>
            <w:tcW w:w="567" w:type="dxa"/>
          </w:tcPr>
          <w:p w14:paraId="34E31550" w14:textId="77777777" w:rsidR="008B653A" w:rsidRPr="00302082" w:rsidRDefault="008B653A" w:rsidP="00302082">
            <w:pPr>
              <w:spacing w:after="120"/>
              <w:rPr>
                <w:rFonts w:ascii="Arial" w:hAnsi="Arial" w:cs="Arial"/>
                <w:b/>
              </w:rPr>
            </w:pPr>
          </w:p>
        </w:tc>
        <w:tc>
          <w:tcPr>
            <w:tcW w:w="567" w:type="dxa"/>
          </w:tcPr>
          <w:p w14:paraId="06B55DFB" w14:textId="77777777" w:rsidR="008B653A" w:rsidRPr="00302082" w:rsidRDefault="008B653A" w:rsidP="00302082">
            <w:pPr>
              <w:spacing w:after="120"/>
              <w:rPr>
                <w:rFonts w:ascii="Arial" w:hAnsi="Arial" w:cs="Arial"/>
                <w:b/>
              </w:rPr>
            </w:pPr>
          </w:p>
        </w:tc>
        <w:tc>
          <w:tcPr>
            <w:tcW w:w="567" w:type="dxa"/>
          </w:tcPr>
          <w:p w14:paraId="01031E14" w14:textId="77777777" w:rsidR="008B653A" w:rsidRPr="00302082" w:rsidRDefault="008B653A" w:rsidP="00302082">
            <w:pPr>
              <w:spacing w:after="120"/>
              <w:rPr>
                <w:rFonts w:ascii="Arial" w:hAnsi="Arial" w:cs="Arial"/>
                <w:b/>
              </w:rPr>
            </w:pPr>
          </w:p>
        </w:tc>
      </w:tr>
      <w:tr w:rsidR="008B653A" w:rsidRPr="00302082" w14:paraId="2029B71D" w14:textId="77777777" w:rsidTr="00760161">
        <w:trPr>
          <w:jc w:val="center"/>
        </w:trPr>
        <w:tc>
          <w:tcPr>
            <w:tcW w:w="1730" w:type="dxa"/>
          </w:tcPr>
          <w:p w14:paraId="4EC7D569" w14:textId="58477265" w:rsidR="008B653A" w:rsidRPr="004C6B1B" w:rsidRDefault="00760161" w:rsidP="00777384">
            <w:pPr>
              <w:spacing w:after="120"/>
              <w:rPr>
                <w:rFonts w:ascii="Arial" w:hAnsi="Arial" w:cs="Arial"/>
              </w:rPr>
            </w:pPr>
            <w:r>
              <w:rPr>
                <w:rFonts w:ascii="Arial" w:hAnsi="Arial" w:cs="Arial"/>
              </w:rPr>
              <w:t>Critically Reflective Analysis (100%)</w:t>
            </w:r>
          </w:p>
        </w:tc>
        <w:tc>
          <w:tcPr>
            <w:tcW w:w="567" w:type="dxa"/>
          </w:tcPr>
          <w:p w14:paraId="6352ED64"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7F6A03C5"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211F92BB"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534CD4A4"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45868712"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54F8A22B"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61722349"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72C09549" w14:textId="77777777" w:rsidR="008B653A" w:rsidRPr="00106B6D" w:rsidRDefault="008B653A" w:rsidP="00777384">
            <w:pPr>
              <w:spacing w:after="120"/>
              <w:rPr>
                <w:rFonts w:ascii="Arial" w:hAnsi="Arial" w:cs="Arial"/>
                <w:b/>
              </w:rPr>
            </w:pPr>
            <w:r w:rsidRPr="00106B6D">
              <w:rPr>
                <w:rFonts w:ascii="Arial" w:hAnsi="Arial" w:cs="Arial"/>
                <w:b/>
              </w:rPr>
              <w:t>X</w:t>
            </w:r>
          </w:p>
        </w:tc>
        <w:tc>
          <w:tcPr>
            <w:tcW w:w="567" w:type="dxa"/>
          </w:tcPr>
          <w:p w14:paraId="73491106" w14:textId="77777777" w:rsidR="008B653A" w:rsidRPr="00302082" w:rsidRDefault="008B653A" w:rsidP="00777384">
            <w:pPr>
              <w:spacing w:after="120"/>
              <w:rPr>
                <w:rFonts w:ascii="Arial" w:hAnsi="Arial" w:cs="Arial"/>
                <w:b/>
              </w:rPr>
            </w:pPr>
            <w:r w:rsidRPr="00106B6D">
              <w:rPr>
                <w:rFonts w:ascii="Arial" w:hAnsi="Arial" w:cs="Arial"/>
                <w:b/>
              </w:rPr>
              <w:t>X</w:t>
            </w:r>
          </w:p>
        </w:tc>
      </w:tr>
    </w:tbl>
    <w:p w14:paraId="0FA35660" w14:textId="77777777" w:rsidR="007A6245" w:rsidRDefault="007A6245" w:rsidP="00302082">
      <w:pPr>
        <w:spacing w:after="120" w:line="240" w:lineRule="auto"/>
        <w:ind w:left="426" w:right="260"/>
        <w:rPr>
          <w:rFonts w:ascii="Arial" w:hAnsi="Arial" w:cs="Arial"/>
          <w:b/>
          <w:iCs/>
        </w:rPr>
      </w:pPr>
    </w:p>
    <w:p w14:paraId="08356A4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3C0C7B" w14:textId="13D22D4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60161">
        <w:rPr>
          <w:rFonts w:ascii="Arial" w:hAnsi="Arial" w:cs="Arial"/>
        </w:rPr>
        <w:t>Division</w:t>
      </w:r>
      <w:r w:rsidRPr="00BB5597">
        <w:rPr>
          <w:rFonts w:ascii="Arial" w:hAnsi="Arial" w:cs="Arial"/>
        </w:rPr>
        <w:t xml:space="preserve"> r</w:t>
      </w:r>
      <w:r w:rsidRPr="00D50113">
        <w:rPr>
          <w:rFonts w:ascii="Arial" w:hAnsi="Arial" w:cs="Arial"/>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B76B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DA3FCC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724E14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CE3B7EA" w14:textId="77777777" w:rsidR="00096DA4" w:rsidRPr="00302082" w:rsidRDefault="00096DA4" w:rsidP="00302082">
      <w:pPr>
        <w:spacing w:after="120" w:line="240" w:lineRule="auto"/>
        <w:ind w:left="426" w:right="260"/>
        <w:rPr>
          <w:rFonts w:ascii="Arial" w:hAnsi="Arial" w:cs="Arial"/>
          <w:i/>
          <w:iCs/>
        </w:rPr>
      </w:pPr>
    </w:p>
    <w:p w14:paraId="3713524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B48C941" w14:textId="77777777" w:rsidR="009A2D37" w:rsidRPr="00777384" w:rsidRDefault="009A2D37" w:rsidP="00696FF5">
      <w:pPr>
        <w:spacing w:after="120" w:line="240" w:lineRule="auto"/>
        <w:ind w:left="567" w:right="260"/>
        <w:jc w:val="both"/>
        <w:rPr>
          <w:rFonts w:ascii="Arial" w:hAnsi="Arial" w:cs="Arial"/>
        </w:rPr>
      </w:pPr>
      <w:r w:rsidRPr="00BB5597">
        <w:rPr>
          <w:rFonts w:ascii="Arial" w:hAnsi="Arial" w:cs="Arial"/>
        </w:rPr>
        <w:t>Medway</w:t>
      </w:r>
      <w:r w:rsidRPr="00777384">
        <w:rPr>
          <w:rFonts w:ascii="Arial" w:hAnsi="Arial" w:cs="Arial"/>
        </w:rPr>
        <w:t xml:space="preserve"> </w:t>
      </w:r>
    </w:p>
    <w:p w14:paraId="325DC3CA" w14:textId="77777777" w:rsidR="009A2D37" w:rsidRDefault="009A2D37" w:rsidP="00302082">
      <w:pPr>
        <w:spacing w:after="120" w:line="240" w:lineRule="auto"/>
        <w:ind w:left="426" w:right="260"/>
        <w:rPr>
          <w:rFonts w:ascii="Arial" w:hAnsi="Arial" w:cs="Arial"/>
          <w:i/>
          <w:iCs/>
        </w:rPr>
      </w:pPr>
    </w:p>
    <w:p w14:paraId="522CFBE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7EBA648" w14:textId="07EE0A47" w:rsidR="00760161" w:rsidRPr="00760161" w:rsidRDefault="0059322C" w:rsidP="00760161">
      <w:pPr>
        <w:autoSpaceDE w:val="0"/>
        <w:autoSpaceDN w:val="0"/>
        <w:adjustRightInd w:val="0"/>
        <w:spacing w:after="120" w:line="240" w:lineRule="auto"/>
        <w:ind w:left="567" w:right="261"/>
        <w:jc w:val="both"/>
        <w:rPr>
          <w:rFonts w:ascii="Arial" w:hAnsi="Arial" w:cs="Arial"/>
          <w:b/>
        </w:rPr>
      </w:pPr>
      <w:r w:rsidRPr="00106B6D">
        <w:rPr>
          <w:rFonts w:ascii="Arial" w:hAnsi="Arial" w:cs="Arial"/>
        </w:rPr>
        <w:t>The module is designed to meet the requirements of UK professional registration.  The range of generic skills which will be developed are applicable to international contexts and the specific skills have potential international relevance</w:t>
      </w:r>
      <w:r w:rsidR="00760161">
        <w:rPr>
          <w:rFonts w:ascii="Arial" w:hAnsi="Arial" w:cs="Arial"/>
          <w:b/>
        </w:rPr>
        <w:t>.</w:t>
      </w:r>
      <w:r w:rsidR="00760161">
        <w:rPr>
          <w:rFonts w:ascii="Arial" w:hAnsi="Arial" w:cs="Arial"/>
          <w:b/>
          <w:sz w:val="20"/>
        </w:rPr>
        <w:br w:type="page"/>
      </w:r>
    </w:p>
    <w:p w14:paraId="7DC358B3" w14:textId="0DA57145" w:rsidR="00441E76" w:rsidRPr="00BA453C" w:rsidRDefault="00760161"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A2EBB1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DCD63E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41590E2" w14:textId="77777777" w:rsidTr="00694309">
        <w:trPr>
          <w:trHeight w:val="317"/>
        </w:trPr>
        <w:tc>
          <w:tcPr>
            <w:tcW w:w="1526" w:type="dxa"/>
          </w:tcPr>
          <w:p w14:paraId="4B7EBE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866F04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01DD6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3B211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15710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BEC8ABD" w14:textId="77777777" w:rsidTr="00694309">
        <w:trPr>
          <w:trHeight w:val="305"/>
        </w:trPr>
        <w:tc>
          <w:tcPr>
            <w:tcW w:w="1526" w:type="dxa"/>
          </w:tcPr>
          <w:p w14:paraId="7A641307" w14:textId="77777777" w:rsidR="00422B69" w:rsidRPr="00302082" w:rsidRDefault="0059322C" w:rsidP="00302082">
            <w:pPr>
              <w:spacing w:after="120"/>
              <w:ind w:right="-330"/>
              <w:rPr>
                <w:rFonts w:ascii="Arial" w:hAnsi="Arial" w:cs="Arial"/>
              </w:rPr>
            </w:pPr>
            <w:r>
              <w:rPr>
                <w:rFonts w:ascii="Arial" w:hAnsi="Arial" w:cs="Arial"/>
              </w:rPr>
              <w:t>12/08/2013</w:t>
            </w:r>
          </w:p>
        </w:tc>
        <w:tc>
          <w:tcPr>
            <w:tcW w:w="1701" w:type="dxa"/>
          </w:tcPr>
          <w:p w14:paraId="6C3AE728" w14:textId="77777777" w:rsidR="00422B69" w:rsidRPr="00302082" w:rsidRDefault="0059322C" w:rsidP="00302082">
            <w:pPr>
              <w:spacing w:after="120"/>
              <w:ind w:right="-330"/>
              <w:rPr>
                <w:rFonts w:ascii="Arial" w:hAnsi="Arial" w:cs="Arial"/>
              </w:rPr>
            </w:pPr>
            <w:r>
              <w:rPr>
                <w:rFonts w:ascii="Arial" w:hAnsi="Arial" w:cs="Arial"/>
              </w:rPr>
              <w:t>revision</w:t>
            </w:r>
          </w:p>
        </w:tc>
        <w:tc>
          <w:tcPr>
            <w:tcW w:w="2410" w:type="dxa"/>
          </w:tcPr>
          <w:p w14:paraId="2AC2CDDD" w14:textId="77777777" w:rsidR="00422B69" w:rsidRPr="00302082" w:rsidRDefault="0059322C" w:rsidP="00302082">
            <w:pPr>
              <w:spacing w:after="120"/>
              <w:ind w:right="-330"/>
              <w:rPr>
                <w:rFonts w:ascii="Arial" w:hAnsi="Arial" w:cs="Arial"/>
              </w:rPr>
            </w:pPr>
            <w:r>
              <w:rPr>
                <w:rFonts w:ascii="Arial" w:hAnsi="Arial" w:cs="Arial"/>
              </w:rPr>
              <w:t>September 2013</w:t>
            </w:r>
          </w:p>
        </w:tc>
        <w:tc>
          <w:tcPr>
            <w:tcW w:w="2448" w:type="dxa"/>
          </w:tcPr>
          <w:p w14:paraId="0E605328" w14:textId="77777777" w:rsidR="00422B69" w:rsidRPr="00302082" w:rsidRDefault="0059322C" w:rsidP="00302082">
            <w:pPr>
              <w:spacing w:after="120"/>
              <w:ind w:right="-330"/>
              <w:rPr>
                <w:rFonts w:ascii="Arial" w:hAnsi="Arial" w:cs="Arial"/>
              </w:rPr>
            </w:pPr>
            <w:r>
              <w:rPr>
                <w:rFonts w:ascii="Arial" w:hAnsi="Arial" w:cs="Arial"/>
              </w:rPr>
              <w:t>N/K</w:t>
            </w:r>
          </w:p>
        </w:tc>
        <w:tc>
          <w:tcPr>
            <w:tcW w:w="2597" w:type="dxa"/>
          </w:tcPr>
          <w:p w14:paraId="2062DE08" w14:textId="77777777" w:rsidR="00422B69" w:rsidRPr="00302082" w:rsidRDefault="0059322C" w:rsidP="00302082">
            <w:pPr>
              <w:spacing w:after="120"/>
              <w:ind w:right="-330"/>
              <w:rPr>
                <w:rFonts w:ascii="Arial" w:hAnsi="Arial" w:cs="Arial"/>
              </w:rPr>
            </w:pPr>
            <w:r>
              <w:rPr>
                <w:rFonts w:ascii="Arial" w:hAnsi="Arial" w:cs="Arial"/>
              </w:rPr>
              <w:t>N/K</w:t>
            </w:r>
          </w:p>
        </w:tc>
      </w:tr>
      <w:tr w:rsidR="00302082" w:rsidRPr="00302082" w14:paraId="7E9052B6" w14:textId="77777777" w:rsidTr="00694309">
        <w:trPr>
          <w:trHeight w:val="305"/>
        </w:trPr>
        <w:tc>
          <w:tcPr>
            <w:tcW w:w="1526" w:type="dxa"/>
          </w:tcPr>
          <w:p w14:paraId="0C93201F" w14:textId="42D94504" w:rsidR="00422B69" w:rsidRPr="00302082" w:rsidRDefault="006A6C85" w:rsidP="00302082">
            <w:pPr>
              <w:spacing w:after="120"/>
              <w:ind w:right="-330"/>
              <w:rPr>
                <w:rFonts w:ascii="Arial" w:hAnsi="Arial" w:cs="Arial"/>
              </w:rPr>
            </w:pPr>
            <w:r>
              <w:rPr>
                <w:rFonts w:ascii="Arial" w:hAnsi="Arial" w:cs="Arial"/>
              </w:rPr>
              <w:t>02/02/2021</w:t>
            </w:r>
          </w:p>
        </w:tc>
        <w:tc>
          <w:tcPr>
            <w:tcW w:w="1701" w:type="dxa"/>
          </w:tcPr>
          <w:p w14:paraId="0344063B" w14:textId="0B3379E6" w:rsidR="00422B69" w:rsidRPr="00302082" w:rsidRDefault="00760161" w:rsidP="00302082">
            <w:pPr>
              <w:spacing w:after="120"/>
              <w:ind w:right="-330"/>
              <w:rPr>
                <w:rFonts w:ascii="Arial" w:hAnsi="Arial" w:cs="Arial"/>
              </w:rPr>
            </w:pPr>
            <w:r>
              <w:rPr>
                <w:rFonts w:ascii="Arial" w:hAnsi="Arial" w:cs="Arial"/>
              </w:rPr>
              <w:t>Minor</w:t>
            </w:r>
          </w:p>
        </w:tc>
        <w:tc>
          <w:tcPr>
            <w:tcW w:w="2410" w:type="dxa"/>
          </w:tcPr>
          <w:p w14:paraId="63AFA50D" w14:textId="00BC2957" w:rsidR="00422B69" w:rsidRPr="00302082" w:rsidRDefault="00760161" w:rsidP="00302082">
            <w:pPr>
              <w:spacing w:after="120"/>
              <w:ind w:right="-330"/>
              <w:rPr>
                <w:rFonts w:ascii="Arial" w:hAnsi="Arial" w:cs="Arial"/>
              </w:rPr>
            </w:pPr>
            <w:r>
              <w:rPr>
                <w:rFonts w:ascii="Arial" w:hAnsi="Arial" w:cs="Arial"/>
              </w:rPr>
              <w:t>September 2021</w:t>
            </w:r>
          </w:p>
        </w:tc>
        <w:tc>
          <w:tcPr>
            <w:tcW w:w="2448" w:type="dxa"/>
          </w:tcPr>
          <w:p w14:paraId="645BD697" w14:textId="45B62111" w:rsidR="00422B69" w:rsidRPr="00302082" w:rsidRDefault="00760161" w:rsidP="00302082">
            <w:pPr>
              <w:spacing w:after="120"/>
              <w:ind w:right="-330"/>
              <w:rPr>
                <w:rFonts w:ascii="Arial" w:hAnsi="Arial" w:cs="Arial"/>
              </w:rPr>
            </w:pPr>
            <w:r>
              <w:rPr>
                <w:rFonts w:ascii="Arial" w:hAnsi="Arial" w:cs="Arial"/>
              </w:rPr>
              <w:t>5, 12, 13, 14</w:t>
            </w:r>
          </w:p>
        </w:tc>
        <w:tc>
          <w:tcPr>
            <w:tcW w:w="2597" w:type="dxa"/>
          </w:tcPr>
          <w:p w14:paraId="32443ACB" w14:textId="5667E51C" w:rsidR="00422B69" w:rsidRPr="00302082" w:rsidRDefault="00760161" w:rsidP="00302082">
            <w:pPr>
              <w:spacing w:after="120"/>
              <w:ind w:right="-330"/>
              <w:rPr>
                <w:rFonts w:ascii="Arial" w:hAnsi="Arial" w:cs="Arial"/>
              </w:rPr>
            </w:pPr>
            <w:r>
              <w:rPr>
                <w:rFonts w:ascii="Arial" w:hAnsi="Arial" w:cs="Arial"/>
              </w:rPr>
              <w:t>No</w:t>
            </w:r>
          </w:p>
        </w:tc>
      </w:tr>
    </w:tbl>
    <w:p w14:paraId="01C20F93" w14:textId="77777777" w:rsidR="00D83563" w:rsidRDefault="00D83563" w:rsidP="00302082">
      <w:pPr>
        <w:spacing w:after="120" w:line="240" w:lineRule="auto"/>
        <w:ind w:right="-330"/>
        <w:rPr>
          <w:rFonts w:ascii="Arial" w:hAnsi="Arial" w:cs="Arial"/>
        </w:rPr>
      </w:pPr>
    </w:p>
    <w:p w14:paraId="0CDC2CD5" w14:textId="77777777" w:rsidR="00C57028" w:rsidRPr="00302082" w:rsidRDefault="0059322C"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760161">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F1FE" w14:textId="77777777" w:rsidR="001C00CD" w:rsidRDefault="001C00CD" w:rsidP="009A2D37">
      <w:pPr>
        <w:spacing w:after="0" w:line="240" w:lineRule="auto"/>
      </w:pPr>
      <w:r>
        <w:separator/>
      </w:r>
    </w:p>
  </w:endnote>
  <w:endnote w:type="continuationSeparator" w:id="0">
    <w:p w14:paraId="3EF558BC" w14:textId="77777777" w:rsidR="001C00CD" w:rsidRDefault="001C00CD" w:rsidP="009A2D37">
      <w:pPr>
        <w:spacing w:after="0" w:line="240" w:lineRule="auto"/>
      </w:pPr>
      <w:r>
        <w:continuationSeparator/>
      </w:r>
    </w:p>
  </w:endnote>
  <w:endnote w:type="continuationNotice" w:id="1">
    <w:p w14:paraId="49AAE88C" w14:textId="77777777" w:rsidR="001C00CD" w:rsidRDefault="001C00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DEBB" w14:textId="77777777" w:rsidR="00760161" w:rsidRDefault="00760161" w:rsidP="009A2D37">
    <w:pPr>
      <w:pStyle w:val="Footer"/>
      <w:jc w:val="center"/>
    </w:pPr>
  </w:p>
  <w:p w14:paraId="28DAF09E" w14:textId="21E3CB0A" w:rsidR="008B2543" w:rsidRDefault="00000000" w:rsidP="009A2D37">
    <w:pPr>
      <w:pStyle w:val="Footer"/>
      <w:jc w:val="center"/>
    </w:pPr>
    <w:sdt>
      <w:sdtPr>
        <w:id w:val="-97259864"/>
        <w:docPartObj>
          <w:docPartGallery w:val="Page Numbers (Bottom of Page)"/>
          <w:docPartUnique/>
        </w:docPartObj>
      </w:sdtPr>
      <w:sdtContent>
        <w:r w:rsidR="0019787E">
          <w:fldChar w:fldCharType="begin"/>
        </w:r>
        <w:r w:rsidR="0019787E">
          <w:instrText xml:space="preserve"> PAGE   \* MERGEFORMAT </w:instrText>
        </w:r>
        <w:r w:rsidR="0019787E">
          <w:fldChar w:fldCharType="separate"/>
        </w:r>
        <w:r w:rsidR="006A6C85">
          <w:rPr>
            <w:noProof/>
          </w:rPr>
          <w:t>3</w:t>
        </w:r>
        <w:r w:rsidR="0019787E">
          <w:rPr>
            <w:noProof/>
          </w:rPr>
          <w:fldChar w:fldCharType="end"/>
        </w:r>
      </w:sdtContent>
    </w:sdt>
  </w:p>
  <w:p w14:paraId="724DA8C6" w14:textId="64B439A4" w:rsidR="008B2543" w:rsidRPr="007B7724" w:rsidRDefault="00760161" w:rsidP="00760161">
    <w:pPr>
      <w:pStyle w:val="Footer"/>
      <w:spacing w:after="120"/>
      <w:ind w:right="-24"/>
      <w:jc w:val="center"/>
      <w:rPr>
        <w:rFonts w:ascii="Arial" w:hAnsi="Arial"/>
        <w:sz w:val="18"/>
      </w:rPr>
    </w:pPr>
    <w:r w:rsidRPr="00760161">
      <w:rPr>
        <w:rFonts w:ascii="Arial" w:hAnsi="Arial"/>
        <w:sz w:val="18"/>
      </w:rPr>
      <w:t>SOCI9430 (SO943) - Readiness for Direct Practice</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2EDC" w14:textId="77777777" w:rsidR="001C00CD" w:rsidRDefault="001C00CD" w:rsidP="009A2D37">
      <w:pPr>
        <w:spacing w:after="0" w:line="240" w:lineRule="auto"/>
      </w:pPr>
      <w:r>
        <w:separator/>
      </w:r>
    </w:p>
  </w:footnote>
  <w:footnote w:type="continuationSeparator" w:id="0">
    <w:p w14:paraId="210134C0" w14:textId="77777777" w:rsidR="001C00CD" w:rsidRDefault="001C00CD" w:rsidP="009A2D37">
      <w:pPr>
        <w:spacing w:after="0" w:line="240" w:lineRule="auto"/>
      </w:pPr>
      <w:r>
        <w:continuationSeparator/>
      </w:r>
    </w:p>
  </w:footnote>
  <w:footnote w:type="continuationNotice" w:id="1">
    <w:p w14:paraId="3AAEA907" w14:textId="77777777" w:rsidR="001C00CD" w:rsidRDefault="001C00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4BB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4F876C4" wp14:editId="4AF0ED2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40E5FC8" w14:textId="77777777" w:rsidR="008B2543" w:rsidRPr="008C00F8" w:rsidRDefault="008B2543" w:rsidP="005E6D38">
    <w:pPr>
      <w:pStyle w:val="Heading1"/>
      <w:spacing w:before="60" w:after="60"/>
      <w:rPr>
        <w:rFonts w:ascii="Arial" w:hAnsi="Arial" w:cs="Arial"/>
      </w:rPr>
    </w:pPr>
  </w:p>
  <w:p w14:paraId="567D4D4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9FF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C6FAF7" wp14:editId="47968AA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9AE0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3726893">
    <w:abstractNumId w:val="2"/>
  </w:num>
  <w:num w:numId="2" w16cid:durableId="36005447">
    <w:abstractNumId w:val="0"/>
  </w:num>
  <w:num w:numId="3" w16cid:durableId="730032773">
    <w:abstractNumId w:val="3"/>
  </w:num>
  <w:num w:numId="4" w16cid:durableId="1189029090">
    <w:abstractNumId w:val="1"/>
  </w:num>
  <w:num w:numId="5" w16cid:durableId="686366045">
    <w:abstractNumId w:val="7"/>
  </w:num>
  <w:num w:numId="6" w16cid:durableId="27418269">
    <w:abstractNumId w:val="5"/>
  </w:num>
  <w:num w:numId="7" w16cid:durableId="517358024">
    <w:abstractNumId w:val="8"/>
  </w:num>
  <w:num w:numId="8" w16cid:durableId="477303596">
    <w:abstractNumId w:val="6"/>
  </w:num>
  <w:num w:numId="9" w16cid:durableId="1169365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67B9"/>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00CD"/>
    <w:rsid w:val="001C4A85"/>
    <w:rsid w:val="001C5443"/>
    <w:rsid w:val="001D0C7D"/>
    <w:rsid w:val="001D1F2D"/>
    <w:rsid w:val="001D2314"/>
    <w:rsid w:val="001D6398"/>
    <w:rsid w:val="001E1D31"/>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C6B"/>
    <w:rsid w:val="003C3E0C"/>
    <w:rsid w:val="003C67D6"/>
    <w:rsid w:val="003C776B"/>
    <w:rsid w:val="003D4A1C"/>
    <w:rsid w:val="003D7AA0"/>
    <w:rsid w:val="003E1FF7"/>
    <w:rsid w:val="003E311D"/>
    <w:rsid w:val="003F4470"/>
    <w:rsid w:val="003F5A04"/>
    <w:rsid w:val="003F67CD"/>
    <w:rsid w:val="003F6C9F"/>
    <w:rsid w:val="00402ED7"/>
    <w:rsid w:val="004114F8"/>
    <w:rsid w:val="0041266B"/>
    <w:rsid w:val="00422B69"/>
    <w:rsid w:val="00423D86"/>
    <w:rsid w:val="00424C90"/>
    <w:rsid w:val="00436BE9"/>
    <w:rsid w:val="00440E33"/>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B1B"/>
    <w:rsid w:val="004D035C"/>
    <w:rsid w:val="004E7765"/>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22C"/>
    <w:rsid w:val="0059477B"/>
    <w:rsid w:val="00596884"/>
    <w:rsid w:val="005A14B5"/>
    <w:rsid w:val="005B5A98"/>
    <w:rsid w:val="005C1A4F"/>
    <w:rsid w:val="005C27D7"/>
    <w:rsid w:val="005D3FB3"/>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6C85"/>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0161"/>
    <w:rsid w:val="007667DF"/>
    <w:rsid w:val="0077080B"/>
    <w:rsid w:val="00777384"/>
    <w:rsid w:val="00787070"/>
    <w:rsid w:val="007906FD"/>
    <w:rsid w:val="00797197"/>
    <w:rsid w:val="007972A7"/>
    <w:rsid w:val="007A0158"/>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5B5"/>
    <w:rsid w:val="008A0F36"/>
    <w:rsid w:val="008B2543"/>
    <w:rsid w:val="008B4B6E"/>
    <w:rsid w:val="008B653A"/>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5597"/>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66D4"/>
    <w:rsid w:val="00C67631"/>
    <w:rsid w:val="00C709C6"/>
    <w:rsid w:val="00C729D7"/>
    <w:rsid w:val="00C83354"/>
    <w:rsid w:val="00C84004"/>
    <w:rsid w:val="00C843F6"/>
    <w:rsid w:val="00C84507"/>
    <w:rsid w:val="00C862C7"/>
    <w:rsid w:val="00CA3254"/>
    <w:rsid w:val="00CB11CE"/>
    <w:rsid w:val="00CC25A2"/>
    <w:rsid w:val="00CD7F07"/>
    <w:rsid w:val="00CE04F3"/>
    <w:rsid w:val="00CE0853"/>
    <w:rsid w:val="00CE12D8"/>
    <w:rsid w:val="00CE4574"/>
    <w:rsid w:val="00CE70E6"/>
    <w:rsid w:val="00CF2E1E"/>
    <w:rsid w:val="00D02E99"/>
    <w:rsid w:val="00D13357"/>
    <w:rsid w:val="00D13A13"/>
    <w:rsid w:val="00D2689A"/>
    <w:rsid w:val="00D30265"/>
    <w:rsid w:val="00D65506"/>
    <w:rsid w:val="00D773CF"/>
    <w:rsid w:val="00D83563"/>
    <w:rsid w:val="00D8448F"/>
    <w:rsid w:val="00D9768C"/>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3CE6"/>
    <w:rsid w:val="00EF039B"/>
    <w:rsid w:val="00EF4933"/>
    <w:rsid w:val="00EF5044"/>
    <w:rsid w:val="00F01956"/>
    <w:rsid w:val="00F116CE"/>
    <w:rsid w:val="00F176DE"/>
    <w:rsid w:val="00F21C47"/>
    <w:rsid w:val="00F244E2"/>
    <w:rsid w:val="00F340DE"/>
    <w:rsid w:val="00F43542"/>
    <w:rsid w:val="00F44BAB"/>
    <w:rsid w:val="00F527CB"/>
    <w:rsid w:val="00F562AA"/>
    <w:rsid w:val="00F636BD"/>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EA1FA"/>
  <w15:docId w15:val="{DB63BC6C-0D01-4B13-93E3-34120D71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60161"/>
    <w:pPr>
      <w:spacing w:after="0" w:line="240" w:lineRule="auto"/>
    </w:pPr>
    <w:rPr>
      <w:rFonts w:eastAsiaTheme="minorEastAsia"/>
      <w:lang w:eastAsia="en-GB"/>
    </w:rPr>
  </w:style>
  <w:style w:type="table" w:styleId="LightList">
    <w:name w:val="Light List"/>
    <w:basedOn w:val="TableNormal"/>
    <w:uiPriority w:val="61"/>
    <w:rsid w:val="007601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D35E-9CC9-4467-8C89-1C458E441E01}"/>
</file>

<file path=customXml/itemProps2.xml><?xml version="1.0" encoding="utf-8"?>
<ds:datastoreItem xmlns:ds="http://schemas.openxmlformats.org/officeDocument/2006/customXml" ds:itemID="{AF996FBF-6C6E-4B54-B269-5D9808B0303E}">
  <ds:schemaRefs>
    <ds:schemaRef ds:uri="http://schemas.microsoft.com/sharepoint/v3/contenttype/forms"/>
  </ds:schemaRefs>
</ds:datastoreItem>
</file>

<file path=customXml/itemProps3.xml><?xml version="1.0" encoding="utf-8"?>
<ds:datastoreItem xmlns:ds="http://schemas.openxmlformats.org/officeDocument/2006/customXml" ds:itemID="{3CEB5B66-D8F9-462C-8EAB-A9D7064E5B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C613C3-B3DF-4492-9874-D2C86F60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Clara Mooring</cp:lastModifiedBy>
  <cp:revision>4</cp:revision>
  <cp:lastPrinted>2015-09-09T08:37:00Z</cp:lastPrinted>
  <dcterms:created xsi:type="dcterms:W3CDTF">2021-05-06T18:37:00Z</dcterms:created>
  <dcterms:modified xsi:type="dcterms:W3CDTF">2022-09-22T08:33:00Z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b43bac3f-d96f-46c6-af76-25f0b0358e85</vt:lpwstr>
  </property>
  <property fmtid="{D5CDD505-2E9C-101B-9397-08002B2CF9AE}" pid="4" name="Order">
    <vt:r8>24400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