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A6D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321AD1B" w14:textId="77777777" w:rsidR="00A30438" w:rsidRDefault="004A23FE" w:rsidP="00154D48">
      <w:pPr>
        <w:spacing w:after="120" w:line="240" w:lineRule="auto"/>
        <w:ind w:left="567" w:right="260"/>
        <w:jc w:val="both"/>
        <w:rPr>
          <w:rFonts w:ascii="Arial" w:hAnsi="Arial" w:cs="Arial"/>
        </w:rPr>
      </w:pPr>
      <w:r>
        <w:rPr>
          <w:rFonts w:ascii="Arial" w:hAnsi="Arial" w:cs="Arial"/>
        </w:rPr>
        <w:t xml:space="preserve">SOCI8540 (SO854) </w:t>
      </w:r>
      <w:r w:rsidRPr="004A23FE">
        <w:rPr>
          <w:rFonts w:ascii="Arial" w:hAnsi="Arial" w:cs="Arial"/>
        </w:rPr>
        <w:t>The Sociology of Risk</w:t>
      </w:r>
    </w:p>
    <w:p w14:paraId="5DFAA16D" w14:textId="77777777" w:rsidR="00CF0343" w:rsidRPr="00154D48" w:rsidRDefault="00CF0343" w:rsidP="00154D48">
      <w:pPr>
        <w:spacing w:after="120" w:line="240" w:lineRule="auto"/>
        <w:ind w:left="567" w:right="260"/>
        <w:jc w:val="both"/>
        <w:rPr>
          <w:rFonts w:ascii="Arial" w:hAnsi="Arial" w:cs="Arial"/>
        </w:rPr>
      </w:pPr>
    </w:p>
    <w:p w14:paraId="730FAA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B0979DA" w14:textId="77777777" w:rsidR="009A2D37" w:rsidRPr="00154D48" w:rsidRDefault="004A23FE" w:rsidP="00154D48">
      <w:pPr>
        <w:spacing w:after="120" w:line="240" w:lineRule="auto"/>
        <w:ind w:left="567" w:right="260"/>
        <w:rPr>
          <w:rFonts w:ascii="Arial" w:hAnsi="Arial" w:cs="Arial"/>
          <w:iCs/>
        </w:rPr>
      </w:pPr>
      <w:r w:rsidRPr="00DD287D">
        <w:rPr>
          <w:rFonts w:ascii="Arial" w:hAnsi="Arial" w:cs="Arial"/>
          <w:iCs/>
        </w:rPr>
        <w:t>School of Social Policy, Sociology and Social Research</w:t>
      </w:r>
    </w:p>
    <w:p w14:paraId="759475D6" w14:textId="77777777" w:rsidR="00154D48" w:rsidRPr="00154D48" w:rsidRDefault="00154D48" w:rsidP="00154D48">
      <w:pPr>
        <w:spacing w:after="120" w:line="240" w:lineRule="auto"/>
        <w:ind w:left="567" w:right="260"/>
        <w:rPr>
          <w:rFonts w:ascii="Arial" w:hAnsi="Arial" w:cs="Arial"/>
          <w:iCs/>
        </w:rPr>
      </w:pPr>
    </w:p>
    <w:p w14:paraId="5B79842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FD0D936" w14:textId="77777777" w:rsidR="009A2D37" w:rsidRPr="00154D48" w:rsidRDefault="004A23FE" w:rsidP="00154D48">
      <w:pPr>
        <w:spacing w:after="120" w:line="240" w:lineRule="auto"/>
        <w:ind w:left="567" w:right="260"/>
        <w:rPr>
          <w:rFonts w:ascii="Arial" w:hAnsi="Arial" w:cs="Arial"/>
        </w:rPr>
      </w:pPr>
      <w:r>
        <w:rPr>
          <w:rFonts w:ascii="Arial" w:hAnsi="Arial" w:cs="Arial"/>
        </w:rPr>
        <w:t xml:space="preserve">Level 7 </w:t>
      </w:r>
    </w:p>
    <w:p w14:paraId="6A29DA29" w14:textId="77777777" w:rsidR="00154D48" w:rsidRPr="00154D48" w:rsidRDefault="00154D48" w:rsidP="00154D48">
      <w:pPr>
        <w:spacing w:after="120" w:line="240" w:lineRule="auto"/>
        <w:ind w:left="567" w:right="260"/>
        <w:rPr>
          <w:rFonts w:ascii="Arial" w:hAnsi="Arial" w:cs="Arial"/>
          <w:iCs/>
        </w:rPr>
      </w:pPr>
    </w:p>
    <w:p w14:paraId="62A3462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CC788FC" w14:textId="77777777" w:rsidR="004A23FE" w:rsidRPr="00DD287D" w:rsidRDefault="004A23FE" w:rsidP="004A23FE">
      <w:pPr>
        <w:pStyle w:val="NormalWeb"/>
        <w:spacing w:before="0" w:beforeAutospacing="0" w:after="120" w:afterAutospacing="0"/>
        <w:ind w:right="260"/>
        <w:rPr>
          <w:rFonts w:ascii="Arial" w:hAnsi="Arial" w:cs="Arial"/>
          <w:sz w:val="22"/>
          <w:szCs w:val="22"/>
        </w:rPr>
      </w:pPr>
      <w:r>
        <w:rPr>
          <w:rFonts w:ascii="Arial" w:hAnsi="Arial" w:cs="Arial"/>
          <w:sz w:val="22"/>
          <w:szCs w:val="22"/>
        </w:rPr>
        <w:t xml:space="preserve">          </w:t>
      </w:r>
      <w:r w:rsidRPr="00DD287D">
        <w:rPr>
          <w:rFonts w:ascii="Arial" w:hAnsi="Arial" w:cs="Arial"/>
          <w:sz w:val="22"/>
          <w:szCs w:val="22"/>
        </w:rPr>
        <w:t>20 credits (10 ECTS)</w:t>
      </w:r>
    </w:p>
    <w:p w14:paraId="7DDEE936" w14:textId="77777777" w:rsidR="00154D48" w:rsidRPr="00154D48" w:rsidRDefault="00154D48" w:rsidP="00154D48">
      <w:pPr>
        <w:spacing w:after="120" w:line="240" w:lineRule="auto"/>
        <w:ind w:left="567" w:right="260"/>
        <w:rPr>
          <w:rFonts w:ascii="Arial" w:hAnsi="Arial" w:cs="Arial"/>
        </w:rPr>
      </w:pPr>
    </w:p>
    <w:p w14:paraId="6BA5A94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D5B57DD" w14:textId="77777777" w:rsidR="009A2D37" w:rsidRPr="00154D48" w:rsidRDefault="004A23FE" w:rsidP="00154D48">
      <w:pPr>
        <w:spacing w:after="120" w:line="240" w:lineRule="auto"/>
        <w:ind w:left="567" w:right="260"/>
        <w:rPr>
          <w:rFonts w:ascii="Arial" w:hAnsi="Arial" w:cs="Arial"/>
          <w:iCs/>
        </w:rPr>
      </w:pPr>
      <w:r>
        <w:rPr>
          <w:rFonts w:ascii="Arial" w:hAnsi="Arial" w:cs="Arial"/>
          <w:iCs/>
        </w:rPr>
        <w:t>Autumn term (term 1)</w:t>
      </w:r>
    </w:p>
    <w:p w14:paraId="4446A21C" w14:textId="77777777" w:rsidR="00154D48" w:rsidRPr="00154D48" w:rsidRDefault="00154D48" w:rsidP="00154D48">
      <w:pPr>
        <w:spacing w:after="120" w:line="240" w:lineRule="auto"/>
        <w:ind w:left="567" w:right="260"/>
        <w:rPr>
          <w:rFonts w:ascii="Arial" w:hAnsi="Arial" w:cs="Arial"/>
          <w:iCs/>
        </w:rPr>
      </w:pPr>
    </w:p>
    <w:p w14:paraId="64C5EA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7BF6B22" w14:textId="77777777" w:rsidR="009A2D37" w:rsidRPr="00154D48" w:rsidRDefault="004A23FE" w:rsidP="00154D48">
      <w:pPr>
        <w:spacing w:after="120" w:line="240" w:lineRule="auto"/>
        <w:ind w:left="567" w:right="260"/>
        <w:rPr>
          <w:rFonts w:ascii="Arial" w:hAnsi="Arial" w:cs="Arial"/>
          <w:iCs/>
        </w:rPr>
      </w:pPr>
      <w:r>
        <w:rPr>
          <w:rFonts w:ascii="Arial" w:hAnsi="Arial" w:cs="Arial"/>
          <w:iCs/>
        </w:rPr>
        <w:t>None</w:t>
      </w:r>
    </w:p>
    <w:p w14:paraId="257DC3C8" w14:textId="77777777" w:rsidR="00154D48" w:rsidRPr="00154D48" w:rsidRDefault="00154D48" w:rsidP="00154D48">
      <w:pPr>
        <w:spacing w:after="120" w:line="240" w:lineRule="auto"/>
        <w:ind w:left="567" w:right="260"/>
        <w:rPr>
          <w:rFonts w:ascii="Arial" w:hAnsi="Arial" w:cs="Arial"/>
          <w:iCs/>
        </w:rPr>
      </w:pPr>
    </w:p>
    <w:p w14:paraId="64CC8D9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661EEEC" w14:textId="77777777" w:rsidR="009A2D37" w:rsidRPr="00154D48" w:rsidRDefault="004A23FE" w:rsidP="00154D48">
      <w:pPr>
        <w:spacing w:after="120" w:line="240" w:lineRule="auto"/>
        <w:ind w:left="567" w:right="260"/>
        <w:rPr>
          <w:rFonts w:ascii="Arial" w:hAnsi="Arial" w:cs="Arial"/>
          <w:iCs/>
        </w:rPr>
      </w:pPr>
      <w:r>
        <w:rPr>
          <w:rFonts w:ascii="Arial" w:hAnsi="Arial" w:cs="Arial"/>
          <w:iCs/>
        </w:rPr>
        <w:t>MA in Sociology</w:t>
      </w:r>
    </w:p>
    <w:p w14:paraId="46178543" w14:textId="77777777" w:rsidR="00154D48" w:rsidRPr="00154D48" w:rsidRDefault="00154D48" w:rsidP="00154D48">
      <w:pPr>
        <w:spacing w:after="120" w:line="240" w:lineRule="auto"/>
        <w:ind w:left="567" w:right="260"/>
        <w:rPr>
          <w:rFonts w:ascii="Arial" w:hAnsi="Arial" w:cs="Arial"/>
          <w:iCs/>
        </w:rPr>
      </w:pPr>
    </w:p>
    <w:p w14:paraId="0F6037A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43D31D" w14:textId="77777777" w:rsidR="004A23FE" w:rsidRPr="004A23FE" w:rsidRDefault="004A23FE" w:rsidP="004A23FE">
      <w:pPr>
        <w:spacing w:after="120" w:line="240" w:lineRule="auto"/>
        <w:ind w:left="567" w:right="260"/>
        <w:rPr>
          <w:rFonts w:ascii="Arial" w:hAnsi="Arial" w:cs="Arial"/>
        </w:rPr>
      </w:pPr>
      <w:r>
        <w:rPr>
          <w:rFonts w:ascii="Arial" w:hAnsi="Arial" w:cs="Arial"/>
        </w:rPr>
        <w:t xml:space="preserve">8.1 </w:t>
      </w:r>
      <w:r w:rsidRPr="004A23FE">
        <w:rPr>
          <w:rFonts w:ascii="Arial" w:hAnsi="Arial" w:cs="Arial"/>
        </w:rPr>
        <w:t>have acquired a clear understanding of cont</w:t>
      </w:r>
      <w:r>
        <w:rPr>
          <w:rFonts w:ascii="Arial" w:hAnsi="Arial" w:cs="Arial"/>
        </w:rPr>
        <w:t>rasting sociological approaches</w:t>
      </w:r>
      <w:r w:rsidRPr="004A23FE">
        <w:rPr>
          <w:rFonts w:ascii="Arial" w:hAnsi="Arial" w:cs="Arial"/>
        </w:rPr>
        <w:t xml:space="preserve"> to the study of ‘risk’ in society; </w:t>
      </w:r>
    </w:p>
    <w:p w14:paraId="3A06EA62" w14:textId="77777777" w:rsidR="004A23FE" w:rsidRPr="004A23FE" w:rsidRDefault="004A23FE" w:rsidP="004A23FE">
      <w:pPr>
        <w:spacing w:after="120" w:line="240" w:lineRule="auto"/>
        <w:ind w:left="567" w:right="260"/>
        <w:rPr>
          <w:rFonts w:ascii="Arial" w:hAnsi="Arial" w:cs="Arial"/>
        </w:rPr>
      </w:pPr>
      <w:r>
        <w:rPr>
          <w:rFonts w:ascii="Arial" w:hAnsi="Arial" w:cs="Arial"/>
        </w:rPr>
        <w:t xml:space="preserve">8.2 </w:t>
      </w:r>
      <w:r w:rsidRPr="004A23FE">
        <w:rPr>
          <w:rFonts w:ascii="Arial" w:hAnsi="Arial" w:cs="Arial"/>
        </w:rPr>
        <w:t>identify and critically discuss the political va</w:t>
      </w:r>
      <w:r>
        <w:rPr>
          <w:rFonts w:ascii="Arial" w:hAnsi="Arial" w:cs="Arial"/>
        </w:rPr>
        <w:t>lues that underpin sociological</w:t>
      </w:r>
      <w:r w:rsidRPr="004A23FE">
        <w:rPr>
          <w:rFonts w:ascii="Arial" w:hAnsi="Arial" w:cs="Arial"/>
        </w:rPr>
        <w:t xml:space="preserve"> theories of ‘risk society’</w:t>
      </w:r>
    </w:p>
    <w:p w14:paraId="365A8C57" w14:textId="77777777" w:rsidR="004A23FE" w:rsidRPr="004A23FE" w:rsidRDefault="004A23FE" w:rsidP="004A23FE">
      <w:pPr>
        <w:spacing w:after="120" w:line="240" w:lineRule="auto"/>
        <w:ind w:left="567" w:right="260"/>
        <w:rPr>
          <w:rFonts w:ascii="Arial" w:hAnsi="Arial" w:cs="Arial"/>
        </w:rPr>
      </w:pPr>
      <w:r>
        <w:rPr>
          <w:rFonts w:ascii="Arial" w:hAnsi="Arial" w:cs="Arial"/>
        </w:rPr>
        <w:t xml:space="preserve">8.3 </w:t>
      </w:r>
      <w:r w:rsidRPr="004A23FE">
        <w:rPr>
          <w:rFonts w:ascii="Arial" w:hAnsi="Arial" w:cs="Arial"/>
        </w:rPr>
        <w:t>to recognise the theoretical perspectives that inform empirical studies of risk perceptions and behaviours</w:t>
      </w:r>
    </w:p>
    <w:p w14:paraId="4AC6BE2C" w14:textId="77777777" w:rsidR="00273CF0" w:rsidRPr="00154D48" w:rsidRDefault="004A23FE" w:rsidP="004A23FE">
      <w:pPr>
        <w:spacing w:after="120" w:line="240" w:lineRule="auto"/>
        <w:ind w:left="567" w:right="260"/>
        <w:rPr>
          <w:rFonts w:ascii="Arial" w:hAnsi="Arial" w:cs="Arial"/>
        </w:rPr>
      </w:pPr>
      <w:r>
        <w:rPr>
          <w:rFonts w:ascii="Arial" w:hAnsi="Arial" w:cs="Arial"/>
        </w:rPr>
        <w:t xml:space="preserve">8.4 </w:t>
      </w:r>
      <w:r w:rsidRPr="004A23FE">
        <w:rPr>
          <w:rFonts w:ascii="Arial" w:hAnsi="Arial" w:cs="Arial"/>
        </w:rPr>
        <w:t>communicate in written form the complexities of sociological debates on risk</w:t>
      </w:r>
    </w:p>
    <w:p w14:paraId="457A6C49" w14:textId="77777777" w:rsidR="00154D48" w:rsidRPr="00154D48" w:rsidRDefault="00154D48" w:rsidP="00154D48">
      <w:pPr>
        <w:spacing w:after="120" w:line="240" w:lineRule="auto"/>
        <w:ind w:left="567" w:right="260"/>
        <w:rPr>
          <w:rFonts w:ascii="Arial" w:hAnsi="Arial" w:cs="Arial"/>
        </w:rPr>
      </w:pPr>
    </w:p>
    <w:p w14:paraId="0498FF3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84B560" w14:textId="7A5F4507" w:rsidR="004A23FE" w:rsidRPr="004A23FE" w:rsidRDefault="00A7202E" w:rsidP="004A23FE">
      <w:pPr>
        <w:pStyle w:val="Default"/>
        <w:spacing w:after="120"/>
        <w:ind w:left="567" w:right="260"/>
        <w:rPr>
          <w:color w:val="auto"/>
          <w:sz w:val="22"/>
          <w:szCs w:val="22"/>
        </w:rPr>
      </w:pPr>
      <w:r>
        <w:rPr>
          <w:color w:val="auto"/>
          <w:sz w:val="22"/>
          <w:szCs w:val="22"/>
        </w:rPr>
        <w:t>9.1 demonstrate</w:t>
      </w:r>
      <w:r w:rsidR="004A23FE" w:rsidRPr="004A23FE">
        <w:rPr>
          <w:color w:val="auto"/>
          <w:sz w:val="22"/>
          <w:szCs w:val="22"/>
        </w:rPr>
        <w:t xml:space="preserve"> communication skills </w:t>
      </w:r>
      <w:r w:rsidR="004A23FE">
        <w:rPr>
          <w:color w:val="auto"/>
          <w:sz w:val="22"/>
          <w:szCs w:val="22"/>
        </w:rPr>
        <w:t>at an advanced level</w:t>
      </w:r>
    </w:p>
    <w:p w14:paraId="0A2F2B80" w14:textId="77777777" w:rsidR="004A23FE" w:rsidRPr="004A23FE" w:rsidRDefault="004A23FE" w:rsidP="004A23FE">
      <w:pPr>
        <w:pStyle w:val="Default"/>
        <w:spacing w:after="120"/>
        <w:ind w:left="567" w:right="260"/>
        <w:rPr>
          <w:color w:val="auto"/>
          <w:sz w:val="22"/>
          <w:szCs w:val="22"/>
        </w:rPr>
      </w:pPr>
      <w:r>
        <w:rPr>
          <w:color w:val="auto"/>
          <w:sz w:val="22"/>
          <w:szCs w:val="22"/>
        </w:rPr>
        <w:t xml:space="preserve">9.2. Possess </w:t>
      </w:r>
      <w:r w:rsidRPr="004A23FE">
        <w:rPr>
          <w:color w:val="auto"/>
          <w:sz w:val="22"/>
          <w:szCs w:val="22"/>
        </w:rPr>
        <w:t>problem solving</w:t>
      </w:r>
      <w:r>
        <w:rPr>
          <w:color w:val="auto"/>
          <w:sz w:val="22"/>
          <w:szCs w:val="22"/>
        </w:rPr>
        <w:t xml:space="preserve"> skills at an advanced level</w:t>
      </w:r>
    </w:p>
    <w:p w14:paraId="4EA47849" w14:textId="77777777" w:rsidR="004A23FE" w:rsidRPr="004A23FE" w:rsidRDefault="004A23FE" w:rsidP="004A23FE">
      <w:pPr>
        <w:pStyle w:val="Default"/>
        <w:spacing w:after="120"/>
        <w:ind w:left="567" w:right="260"/>
        <w:rPr>
          <w:color w:val="auto"/>
          <w:sz w:val="22"/>
          <w:szCs w:val="22"/>
        </w:rPr>
      </w:pPr>
      <w:r>
        <w:rPr>
          <w:color w:val="auto"/>
          <w:sz w:val="22"/>
          <w:szCs w:val="22"/>
        </w:rPr>
        <w:t xml:space="preserve">9.3 </w:t>
      </w:r>
      <w:r w:rsidRPr="004A23FE">
        <w:rPr>
          <w:color w:val="auto"/>
          <w:sz w:val="22"/>
          <w:szCs w:val="22"/>
        </w:rPr>
        <w:t>working effectively with others</w:t>
      </w:r>
    </w:p>
    <w:p w14:paraId="16A7577F" w14:textId="77777777" w:rsidR="009A2D37" w:rsidRDefault="004A23FE" w:rsidP="004A23FE">
      <w:pPr>
        <w:pStyle w:val="Default"/>
        <w:spacing w:after="120"/>
        <w:ind w:left="567" w:right="260"/>
        <w:rPr>
          <w:color w:val="auto"/>
          <w:sz w:val="22"/>
          <w:szCs w:val="22"/>
        </w:rPr>
      </w:pPr>
      <w:r>
        <w:rPr>
          <w:color w:val="auto"/>
          <w:sz w:val="22"/>
          <w:szCs w:val="22"/>
        </w:rPr>
        <w:t xml:space="preserve">9.4 have improved their </w:t>
      </w:r>
      <w:r w:rsidRPr="004A23FE">
        <w:rPr>
          <w:color w:val="auto"/>
          <w:sz w:val="22"/>
          <w:szCs w:val="22"/>
        </w:rPr>
        <w:t>own learning techniques and competences</w:t>
      </w:r>
    </w:p>
    <w:p w14:paraId="2CD467D9" w14:textId="77777777" w:rsidR="00154D48" w:rsidRDefault="00154D48" w:rsidP="00154D48">
      <w:pPr>
        <w:pStyle w:val="Default"/>
        <w:spacing w:after="120"/>
        <w:ind w:left="567" w:right="260"/>
        <w:rPr>
          <w:color w:val="auto"/>
          <w:sz w:val="22"/>
          <w:szCs w:val="22"/>
        </w:rPr>
      </w:pPr>
    </w:p>
    <w:p w14:paraId="6BA0B8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FE49A00" w14:textId="77777777" w:rsidR="00F373DB" w:rsidRPr="00F373DB" w:rsidRDefault="004A23FE" w:rsidP="00F373DB">
      <w:pPr>
        <w:spacing w:after="120" w:line="240" w:lineRule="auto"/>
        <w:ind w:left="567" w:right="260"/>
        <w:rPr>
          <w:rFonts w:ascii="Arial" w:hAnsi="Arial" w:cs="Arial"/>
          <w:iCs/>
        </w:rPr>
      </w:pPr>
      <w:r>
        <w:rPr>
          <w:rFonts w:ascii="Arial" w:hAnsi="Arial" w:cs="Arial"/>
          <w:iCs/>
        </w:rPr>
        <w:t>Topics covered in this module will include</w:t>
      </w:r>
    </w:p>
    <w:p w14:paraId="4FF4A361" w14:textId="77777777" w:rsidR="00F373DB" w:rsidRPr="00F373DB" w:rsidRDefault="00F373DB" w:rsidP="00F373DB">
      <w:pPr>
        <w:spacing w:after="120" w:line="240" w:lineRule="auto"/>
        <w:ind w:left="567" w:right="260"/>
        <w:rPr>
          <w:rFonts w:ascii="Arial" w:hAnsi="Arial" w:cs="Arial"/>
          <w:iCs/>
        </w:rPr>
      </w:pPr>
      <w:r w:rsidRPr="00F373DB">
        <w:rPr>
          <w:rFonts w:ascii="Arial" w:hAnsi="Arial" w:cs="Arial"/>
          <w:iCs/>
        </w:rPr>
        <w:lastRenderedPageBreak/>
        <w:t>- The Social Semantics of Risk in Historical Perspective</w:t>
      </w:r>
    </w:p>
    <w:p w14:paraId="772C8E9C" w14:textId="77777777" w:rsidR="00F373DB" w:rsidRPr="00F373DB" w:rsidRDefault="00F373DB" w:rsidP="00F373DB">
      <w:pPr>
        <w:spacing w:after="120" w:line="240" w:lineRule="auto"/>
        <w:ind w:left="567" w:right="260"/>
        <w:rPr>
          <w:rFonts w:ascii="Arial" w:hAnsi="Arial" w:cs="Arial"/>
          <w:iCs/>
        </w:rPr>
      </w:pPr>
      <w:r w:rsidRPr="00F373DB">
        <w:rPr>
          <w:rFonts w:ascii="Arial" w:hAnsi="Arial" w:cs="Arial"/>
          <w:iCs/>
        </w:rPr>
        <w:t>- Ulrich Beck and the ‘Risk Society’</w:t>
      </w:r>
      <w:r w:rsidRPr="00F373DB">
        <w:rPr>
          <w:rFonts w:ascii="Arial" w:hAnsi="Arial" w:cs="Arial"/>
          <w:iCs/>
        </w:rPr>
        <w:tab/>
      </w:r>
    </w:p>
    <w:p w14:paraId="0367F6BA" w14:textId="77777777" w:rsidR="00F373DB" w:rsidRPr="00F373DB" w:rsidRDefault="00F373DB" w:rsidP="00F373DB">
      <w:pPr>
        <w:spacing w:after="120" w:line="240" w:lineRule="auto"/>
        <w:ind w:left="567" w:right="260"/>
        <w:rPr>
          <w:rFonts w:ascii="Arial" w:hAnsi="Arial" w:cs="Arial"/>
          <w:iCs/>
        </w:rPr>
      </w:pPr>
      <w:r w:rsidRPr="00F373DB">
        <w:rPr>
          <w:rFonts w:ascii="Arial" w:hAnsi="Arial" w:cs="Arial"/>
          <w:iCs/>
        </w:rPr>
        <w:t>- The ‘Cultural Theory’ of Risk</w:t>
      </w:r>
    </w:p>
    <w:p w14:paraId="46710161" w14:textId="77777777" w:rsidR="00F373DB" w:rsidRPr="00F373DB" w:rsidRDefault="00F373DB" w:rsidP="00F373DB">
      <w:pPr>
        <w:spacing w:after="120" w:line="240" w:lineRule="auto"/>
        <w:ind w:left="567" w:right="260"/>
        <w:rPr>
          <w:rFonts w:ascii="Arial" w:hAnsi="Arial" w:cs="Arial"/>
          <w:iCs/>
        </w:rPr>
      </w:pPr>
      <w:r w:rsidRPr="00F373DB">
        <w:rPr>
          <w:rFonts w:ascii="Arial" w:hAnsi="Arial" w:cs="Arial"/>
          <w:iCs/>
        </w:rPr>
        <w:t>- Governmentality and Risk</w:t>
      </w:r>
    </w:p>
    <w:p w14:paraId="784ECED6" w14:textId="77777777" w:rsidR="00F373DB" w:rsidRPr="00F373DB" w:rsidRDefault="00F373DB" w:rsidP="00F373DB">
      <w:pPr>
        <w:spacing w:after="120" w:line="240" w:lineRule="auto"/>
        <w:ind w:left="567" w:right="260"/>
        <w:rPr>
          <w:rFonts w:ascii="Arial" w:hAnsi="Arial" w:cs="Arial"/>
          <w:iCs/>
        </w:rPr>
      </w:pPr>
      <w:r w:rsidRPr="00F373DB">
        <w:rPr>
          <w:rFonts w:ascii="Arial" w:hAnsi="Arial" w:cs="Arial"/>
          <w:iCs/>
        </w:rPr>
        <w:t>- The ‘Perception of Risk’ in Sociological Perspective</w:t>
      </w:r>
    </w:p>
    <w:p w14:paraId="0261D777" w14:textId="77777777" w:rsidR="00F373DB" w:rsidRPr="00F373DB" w:rsidRDefault="00F373DB" w:rsidP="00F373DB">
      <w:pPr>
        <w:spacing w:after="120" w:line="240" w:lineRule="auto"/>
        <w:ind w:left="567" w:right="260"/>
        <w:rPr>
          <w:rFonts w:ascii="Arial" w:hAnsi="Arial" w:cs="Arial"/>
          <w:iCs/>
        </w:rPr>
      </w:pPr>
      <w:r w:rsidRPr="00F373DB">
        <w:rPr>
          <w:rFonts w:ascii="Arial" w:hAnsi="Arial" w:cs="Arial"/>
          <w:iCs/>
        </w:rPr>
        <w:t>- The ‘Management of Risk’ in Sociological Perspective</w:t>
      </w:r>
    </w:p>
    <w:p w14:paraId="7E939D1C" w14:textId="77777777" w:rsidR="00F373DB" w:rsidRPr="00F373DB" w:rsidRDefault="00F373DB" w:rsidP="00F373DB">
      <w:pPr>
        <w:spacing w:after="120" w:line="240" w:lineRule="auto"/>
        <w:ind w:left="567" w:right="260"/>
        <w:rPr>
          <w:rFonts w:ascii="Arial" w:hAnsi="Arial" w:cs="Arial"/>
          <w:iCs/>
        </w:rPr>
      </w:pPr>
      <w:r w:rsidRPr="00F373DB">
        <w:rPr>
          <w:rFonts w:ascii="Arial" w:hAnsi="Arial" w:cs="Arial"/>
          <w:iCs/>
        </w:rPr>
        <w:t>- Risk in Mass Media</w:t>
      </w:r>
    </w:p>
    <w:p w14:paraId="7FFF33CE" w14:textId="77777777" w:rsidR="00F373DB" w:rsidRPr="00F373DB" w:rsidRDefault="00F373DB" w:rsidP="00F373DB">
      <w:pPr>
        <w:spacing w:after="120" w:line="240" w:lineRule="auto"/>
        <w:ind w:left="567" w:right="260"/>
        <w:rPr>
          <w:rFonts w:ascii="Arial" w:hAnsi="Arial" w:cs="Arial"/>
          <w:iCs/>
        </w:rPr>
      </w:pPr>
      <w:r w:rsidRPr="00F373DB">
        <w:rPr>
          <w:rFonts w:ascii="Arial" w:hAnsi="Arial" w:cs="Arial"/>
          <w:iCs/>
        </w:rPr>
        <w:t xml:space="preserve">- Risk, Subjectivity and ‘the endangered self’ </w:t>
      </w:r>
      <w:r w:rsidRPr="00F373DB">
        <w:rPr>
          <w:rFonts w:ascii="Arial" w:hAnsi="Arial" w:cs="Arial"/>
          <w:iCs/>
        </w:rPr>
        <w:tab/>
      </w:r>
    </w:p>
    <w:p w14:paraId="7C7367AF" w14:textId="77777777" w:rsidR="00F373DB" w:rsidRPr="00F373DB" w:rsidRDefault="00F373DB" w:rsidP="00F373DB">
      <w:pPr>
        <w:spacing w:after="120" w:line="240" w:lineRule="auto"/>
        <w:ind w:left="567" w:right="260"/>
        <w:rPr>
          <w:rFonts w:ascii="Arial" w:hAnsi="Arial" w:cs="Arial"/>
          <w:iCs/>
        </w:rPr>
      </w:pPr>
      <w:r w:rsidRPr="00F373DB">
        <w:rPr>
          <w:rFonts w:ascii="Arial" w:hAnsi="Arial" w:cs="Arial"/>
          <w:iCs/>
        </w:rPr>
        <w:t xml:space="preserve">- Transnational Risks and Civil Society </w:t>
      </w:r>
    </w:p>
    <w:p w14:paraId="725D9C88" w14:textId="77777777" w:rsidR="009A2D37" w:rsidRPr="00154D48" w:rsidRDefault="00F373DB" w:rsidP="00F373DB">
      <w:pPr>
        <w:spacing w:after="120" w:line="240" w:lineRule="auto"/>
        <w:ind w:left="567" w:right="260"/>
        <w:rPr>
          <w:rFonts w:ascii="Arial" w:hAnsi="Arial" w:cs="Arial"/>
          <w:iCs/>
        </w:rPr>
      </w:pPr>
      <w:r w:rsidRPr="00F373DB">
        <w:rPr>
          <w:rFonts w:ascii="Arial" w:hAnsi="Arial" w:cs="Arial"/>
          <w:iCs/>
        </w:rPr>
        <w:t>- World Risk Society:  Retrospect and Prospect</w:t>
      </w:r>
    </w:p>
    <w:p w14:paraId="0C4B0645" w14:textId="77777777" w:rsidR="00154D48" w:rsidRPr="00154D48" w:rsidRDefault="00154D48" w:rsidP="00154D48">
      <w:pPr>
        <w:spacing w:after="120" w:line="240" w:lineRule="auto"/>
        <w:ind w:left="567" w:right="260"/>
        <w:rPr>
          <w:rFonts w:ascii="Arial" w:hAnsi="Arial" w:cs="Arial"/>
          <w:iCs/>
        </w:rPr>
      </w:pPr>
    </w:p>
    <w:p w14:paraId="353C381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240BEF1" w14:textId="77777777" w:rsidR="00F373DB" w:rsidRPr="00F373DB" w:rsidRDefault="00F373DB" w:rsidP="00F373DB">
      <w:pPr>
        <w:spacing w:after="120" w:line="240" w:lineRule="auto"/>
        <w:ind w:left="567" w:right="260"/>
        <w:jc w:val="both"/>
        <w:rPr>
          <w:rFonts w:ascii="Arial" w:hAnsi="Arial" w:cs="Arial"/>
        </w:rPr>
      </w:pPr>
      <w:r>
        <w:rPr>
          <w:rFonts w:ascii="Arial" w:hAnsi="Arial" w:cs="Arial"/>
        </w:rPr>
        <w:t>Arnoldi J.</w:t>
      </w:r>
      <w:r w:rsidRPr="00F373DB">
        <w:rPr>
          <w:rFonts w:ascii="Arial" w:hAnsi="Arial" w:cs="Arial"/>
        </w:rPr>
        <w:t xml:space="preserve"> </w:t>
      </w:r>
      <w:r w:rsidRPr="00F373DB">
        <w:rPr>
          <w:rFonts w:ascii="Arial" w:hAnsi="Arial" w:cs="Arial"/>
          <w:i/>
        </w:rPr>
        <w:t xml:space="preserve">Risk </w:t>
      </w:r>
      <w:r w:rsidRPr="00F373DB">
        <w:rPr>
          <w:rFonts w:ascii="Arial" w:hAnsi="Arial" w:cs="Arial"/>
        </w:rPr>
        <w:t>(Oxford: Polity, 2009)</w:t>
      </w:r>
    </w:p>
    <w:p w14:paraId="68EA15AA" w14:textId="77777777" w:rsidR="00F373DB" w:rsidRPr="00F373DB" w:rsidRDefault="00F373DB" w:rsidP="00F373DB">
      <w:pPr>
        <w:spacing w:after="120" w:line="240" w:lineRule="auto"/>
        <w:ind w:left="567" w:right="260"/>
        <w:jc w:val="both"/>
        <w:rPr>
          <w:rFonts w:ascii="Arial" w:hAnsi="Arial" w:cs="Arial"/>
        </w:rPr>
      </w:pPr>
      <w:r>
        <w:rPr>
          <w:rFonts w:ascii="Arial" w:hAnsi="Arial" w:cs="Arial"/>
        </w:rPr>
        <w:t>Beck U.</w:t>
      </w:r>
      <w:r w:rsidRPr="00F373DB">
        <w:rPr>
          <w:rFonts w:ascii="Arial" w:hAnsi="Arial" w:cs="Arial"/>
        </w:rPr>
        <w:t xml:space="preserve"> </w:t>
      </w:r>
      <w:r w:rsidRPr="00F373DB">
        <w:rPr>
          <w:rFonts w:ascii="Arial" w:hAnsi="Arial" w:cs="Arial"/>
          <w:i/>
        </w:rPr>
        <w:t>Risk society: towards a new modernity</w:t>
      </w:r>
      <w:r w:rsidRPr="00F373DB">
        <w:rPr>
          <w:rFonts w:ascii="Arial" w:hAnsi="Arial" w:cs="Arial"/>
        </w:rPr>
        <w:t xml:space="preserve"> (Sage, 1992)</w:t>
      </w:r>
    </w:p>
    <w:p w14:paraId="774E0D18" w14:textId="77777777" w:rsidR="00F373DB" w:rsidRPr="00F373DB" w:rsidRDefault="00F373DB" w:rsidP="00F373DB">
      <w:pPr>
        <w:spacing w:after="120" w:line="240" w:lineRule="auto"/>
        <w:ind w:left="567" w:right="260"/>
        <w:jc w:val="both"/>
        <w:rPr>
          <w:rFonts w:ascii="Arial" w:hAnsi="Arial" w:cs="Arial"/>
        </w:rPr>
      </w:pPr>
      <w:r w:rsidRPr="00F373DB">
        <w:rPr>
          <w:rFonts w:ascii="Arial" w:hAnsi="Arial" w:cs="Arial"/>
        </w:rPr>
        <w:t xml:space="preserve">Douglas </w:t>
      </w:r>
      <w:r>
        <w:rPr>
          <w:rFonts w:ascii="Arial" w:hAnsi="Arial" w:cs="Arial"/>
        </w:rPr>
        <w:t xml:space="preserve">M.and Wildavsky A. </w:t>
      </w:r>
      <w:r w:rsidRPr="00F373DB">
        <w:rPr>
          <w:rFonts w:ascii="Arial" w:hAnsi="Arial" w:cs="Arial"/>
          <w:i/>
        </w:rPr>
        <w:t>Risk and Culture: an essay on the selection of technical and environmental dangers</w:t>
      </w:r>
      <w:r w:rsidRPr="00F373DB">
        <w:rPr>
          <w:rFonts w:ascii="Arial" w:hAnsi="Arial" w:cs="Arial"/>
        </w:rPr>
        <w:t xml:space="preserve"> (University of California, 1982)</w:t>
      </w:r>
    </w:p>
    <w:p w14:paraId="085958F8" w14:textId="77777777" w:rsidR="00F373DB" w:rsidRPr="00F373DB" w:rsidRDefault="00F373DB" w:rsidP="00F373DB">
      <w:pPr>
        <w:spacing w:after="120" w:line="240" w:lineRule="auto"/>
        <w:ind w:left="567" w:right="260"/>
        <w:jc w:val="both"/>
        <w:rPr>
          <w:rFonts w:ascii="Arial" w:hAnsi="Arial" w:cs="Arial"/>
        </w:rPr>
      </w:pPr>
      <w:r w:rsidRPr="00F373DB">
        <w:rPr>
          <w:rFonts w:ascii="Arial" w:hAnsi="Arial" w:cs="Arial"/>
        </w:rPr>
        <w:t>Lupton</w:t>
      </w:r>
      <w:r>
        <w:rPr>
          <w:rFonts w:ascii="Arial" w:hAnsi="Arial" w:cs="Arial"/>
        </w:rPr>
        <w:t xml:space="preserve"> D.</w:t>
      </w:r>
      <w:r w:rsidRPr="00F373DB">
        <w:rPr>
          <w:rFonts w:ascii="Arial" w:hAnsi="Arial" w:cs="Arial"/>
        </w:rPr>
        <w:t xml:space="preserve">, </w:t>
      </w:r>
      <w:r w:rsidRPr="00F373DB">
        <w:rPr>
          <w:rFonts w:ascii="Arial" w:hAnsi="Arial" w:cs="Arial"/>
          <w:i/>
        </w:rPr>
        <w:t>Risk</w:t>
      </w:r>
      <w:r w:rsidRPr="00F373DB">
        <w:rPr>
          <w:rFonts w:ascii="Arial" w:hAnsi="Arial" w:cs="Arial"/>
        </w:rPr>
        <w:t xml:space="preserve"> (London Routledge,1996)</w:t>
      </w:r>
    </w:p>
    <w:p w14:paraId="66B6D053" w14:textId="77777777" w:rsidR="00F373DB" w:rsidRPr="00F373DB" w:rsidRDefault="00F373DB" w:rsidP="00F373DB">
      <w:pPr>
        <w:spacing w:after="120" w:line="240" w:lineRule="auto"/>
        <w:ind w:left="567" w:right="260"/>
        <w:jc w:val="both"/>
        <w:rPr>
          <w:rFonts w:ascii="Arial" w:hAnsi="Arial" w:cs="Arial"/>
        </w:rPr>
      </w:pPr>
      <w:r w:rsidRPr="00F373DB">
        <w:rPr>
          <w:rFonts w:ascii="Arial" w:hAnsi="Arial" w:cs="Arial"/>
        </w:rPr>
        <w:t xml:space="preserve">Adams </w:t>
      </w:r>
      <w:r>
        <w:rPr>
          <w:rFonts w:ascii="Arial" w:hAnsi="Arial" w:cs="Arial"/>
        </w:rPr>
        <w:t>J.</w:t>
      </w:r>
      <w:r w:rsidRPr="00F373DB">
        <w:rPr>
          <w:rFonts w:ascii="Arial" w:hAnsi="Arial" w:cs="Arial"/>
        </w:rPr>
        <w:t xml:space="preserve">(1995) </w:t>
      </w:r>
      <w:r w:rsidRPr="00F373DB">
        <w:rPr>
          <w:rFonts w:ascii="Arial" w:hAnsi="Arial" w:cs="Arial"/>
          <w:i/>
        </w:rPr>
        <w:t>Risk</w:t>
      </w:r>
      <w:r w:rsidRPr="00F373DB">
        <w:rPr>
          <w:rFonts w:ascii="Arial" w:hAnsi="Arial" w:cs="Arial"/>
        </w:rPr>
        <w:t xml:space="preserve"> (London : UCL Press, 1995) </w:t>
      </w:r>
    </w:p>
    <w:p w14:paraId="0E62DCC4" w14:textId="77777777" w:rsidR="00F373DB" w:rsidRPr="00F373DB" w:rsidRDefault="00F373DB" w:rsidP="00F373DB">
      <w:pPr>
        <w:spacing w:after="120" w:line="240" w:lineRule="auto"/>
        <w:ind w:left="567" w:right="260"/>
        <w:jc w:val="both"/>
        <w:rPr>
          <w:rFonts w:ascii="Arial" w:hAnsi="Arial" w:cs="Arial"/>
        </w:rPr>
      </w:pPr>
      <w:r w:rsidRPr="00F373DB">
        <w:rPr>
          <w:rFonts w:ascii="Arial" w:hAnsi="Arial" w:cs="Arial"/>
        </w:rPr>
        <w:t xml:space="preserve">Pidgeon </w:t>
      </w:r>
      <w:r>
        <w:rPr>
          <w:rFonts w:ascii="Arial" w:hAnsi="Arial" w:cs="Arial"/>
        </w:rPr>
        <w:t xml:space="preserve">N. </w:t>
      </w:r>
      <w:r w:rsidRPr="00F373DB">
        <w:rPr>
          <w:rFonts w:ascii="Arial" w:hAnsi="Arial" w:cs="Arial"/>
        </w:rPr>
        <w:t xml:space="preserve">et al. </w:t>
      </w:r>
      <w:r w:rsidRPr="00F373DB">
        <w:rPr>
          <w:rFonts w:ascii="Arial" w:hAnsi="Arial" w:cs="Arial"/>
          <w:i/>
        </w:rPr>
        <w:t>The Social Amplification of Risk</w:t>
      </w:r>
      <w:r w:rsidRPr="00F373DB">
        <w:rPr>
          <w:rFonts w:ascii="Arial" w:hAnsi="Arial" w:cs="Arial"/>
        </w:rPr>
        <w:t xml:space="preserve"> (Cambridge UP, 2003)</w:t>
      </w:r>
    </w:p>
    <w:p w14:paraId="01BC122A" w14:textId="77777777" w:rsidR="00F373DB" w:rsidRPr="00F373DB" w:rsidRDefault="00F373DB" w:rsidP="00F373DB">
      <w:pPr>
        <w:spacing w:after="120" w:line="240" w:lineRule="auto"/>
        <w:ind w:left="567" w:right="260"/>
        <w:jc w:val="both"/>
        <w:rPr>
          <w:rFonts w:ascii="Arial" w:hAnsi="Arial" w:cs="Arial"/>
        </w:rPr>
      </w:pPr>
      <w:r>
        <w:rPr>
          <w:rFonts w:ascii="Arial" w:hAnsi="Arial" w:cs="Arial"/>
        </w:rPr>
        <w:t>Taylor-Gooby, P. and O. Zinn J.</w:t>
      </w:r>
      <w:r w:rsidRPr="00F373DB">
        <w:rPr>
          <w:rFonts w:ascii="Arial" w:hAnsi="Arial" w:cs="Arial"/>
        </w:rPr>
        <w:t xml:space="preserve"> (eds.) (2006): </w:t>
      </w:r>
      <w:r w:rsidRPr="00F373DB">
        <w:rPr>
          <w:rFonts w:ascii="Arial" w:hAnsi="Arial" w:cs="Arial"/>
          <w:i/>
        </w:rPr>
        <w:t>Risk in Social Science</w:t>
      </w:r>
      <w:r w:rsidRPr="00F373DB">
        <w:rPr>
          <w:rFonts w:ascii="Arial" w:hAnsi="Arial" w:cs="Arial"/>
        </w:rPr>
        <w:t xml:space="preserve">. Cambridge, Cambridge University Press. </w:t>
      </w:r>
    </w:p>
    <w:p w14:paraId="27118943" w14:textId="77777777" w:rsidR="009A2D37" w:rsidRPr="00154D48" w:rsidRDefault="00F373DB" w:rsidP="00F373DB">
      <w:pPr>
        <w:spacing w:after="120" w:line="240" w:lineRule="auto"/>
        <w:ind w:left="567" w:right="260"/>
        <w:jc w:val="both"/>
        <w:rPr>
          <w:rFonts w:ascii="Arial" w:hAnsi="Arial" w:cs="Arial"/>
        </w:rPr>
      </w:pPr>
      <w:r>
        <w:rPr>
          <w:rFonts w:ascii="Arial" w:hAnsi="Arial" w:cs="Arial"/>
        </w:rPr>
        <w:t xml:space="preserve">Zinn J. </w:t>
      </w:r>
      <w:r w:rsidRPr="00F373DB">
        <w:rPr>
          <w:rFonts w:ascii="Arial" w:hAnsi="Arial" w:cs="Arial"/>
        </w:rPr>
        <w:t xml:space="preserve"> (ed.) (2008): </w:t>
      </w:r>
      <w:r w:rsidRPr="00F373DB">
        <w:rPr>
          <w:rFonts w:ascii="Arial" w:hAnsi="Arial" w:cs="Arial"/>
          <w:i/>
        </w:rPr>
        <w:t>Social Theories of Risk and Uncertainty: An Introduction</w:t>
      </w:r>
      <w:r w:rsidRPr="00F373DB">
        <w:rPr>
          <w:rFonts w:ascii="Arial" w:hAnsi="Arial" w:cs="Arial"/>
        </w:rPr>
        <w:t>. Oxford: Blackwell</w:t>
      </w:r>
    </w:p>
    <w:p w14:paraId="66CB8510" w14:textId="77777777" w:rsidR="00154D48" w:rsidRPr="00154D48" w:rsidRDefault="00154D48" w:rsidP="00154D48">
      <w:pPr>
        <w:spacing w:after="120" w:line="240" w:lineRule="auto"/>
        <w:ind w:left="567" w:right="260"/>
        <w:jc w:val="both"/>
        <w:rPr>
          <w:rFonts w:ascii="Arial" w:hAnsi="Arial" w:cs="Arial"/>
        </w:rPr>
      </w:pPr>
    </w:p>
    <w:p w14:paraId="28BCB0B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9D470FC" w14:textId="77777777" w:rsidR="00F373DB" w:rsidRPr="00F373DB" w:rsidRDefault="00F373DB" w:rsidP="00F373DB">
      <w:pPr>
        <w:spacing w:after="120" w:line="240" w:lineRule="auto"/>
        <w:ind w:right="260" w:firstLine="567"/>
        <w:jc w:val="both"/>
        <w:rPr>
          <w:rFonts w:ascii="Arial" w:hAnsi="Arial" w:cs="Arial"/>
          <w:iCs/>
        </w:rPr>
      </w:pPr>
      <w:r w:rsidRPr="00F373DB">
        <w:rPr>
          <w:rFonts w:ascii="Arial" w:hAnsi="Arial" w:cs="Arial"/>
          <w:iCs/>
        </w:rPr>
        <w:t>Total contact hours:</w:t>
      </w:r>
      <w:r>
        <w:rPr>
          <w:rFonts w:ascii="Arial" w:hAnsi="Arial" w:cs="Arial"/>
          <w:iCs/>
        </w:rPr>
        <w:t xml:space="preserve"> 22</w:t>
      </w:r>
      <w:r w:rsidRPr="00F373DB">
        <w:rPr>
          <w:rFonts w:ascii="Arial" w:hAnsi="Arial" w:cs="Arial"/>
          <w:iCs/>
        </w:rPr>
        <w:tab/>
      </w:r>
    </w:p>
    <w:p w14:paraId="15FF7434" w14:textId="77777777" w:rsidR="00F373DB" w:rsidRPr="00F373DB" w:rsidRDefault="00F373DB" w:rsidP="00F373DB">
      <w:pPr>
        <w:spacing w:after="120" w:line="240" w:lineRule="auto"/>
        <w:ind w:right="260"/>
        <w:jc w:val="both"/>
        <w:rPr>
          <w:rFonts w:ascii="Arial" w:hAnsi="Arial" w:cs="Arial"/>
          <w:iCs/>
        </w:rPr>
      </w:pPr>
      <w:r>
        <w:rPr>
          <w:rFonts w:ascii="Arial" w:hAnsi="Arial" w:cs="Arial"/>
          <w:iCs/>
        </w:rPr>
        <w:t xml:space="preserve">          </w:t>
      </w:r>
      <w:r w:rsidRPr="00F373DB">
        <w:rPr>
          <w:rFonts w:ascii="Arial" w:hAnsi="Arial" w:cs="Arial"/>
          <w:iCs/>
        </w:rPr>
        <w:t>Private study hours:</w:t>
      </w:r>
      <w:r>
        <w:rPr>
          <w:rFonts w:ascii="Arial" w:hAnsi="Arial" w:cs="Arial"/>
          <w:iCs/>
        </w:rPr>
        <w:t xml:space="preserve"> 17</w:t>
      </w:r>
      <w:r w:rsidRPr="00F373DB">
        <w:rPr>
          <w:rFonts w:ascii="Arial" w:hAnsi="Arial" w:cs="Arial"/>
          <w:iCs/>
        </w:rPr>
        <w:t>8</w:t>
      </w:r>
    </w:p>
    <w:p w14:paraId="04199DA6" w14:textId="77777777" w:rsidR="00F373DB" w:rsidRPr="00F373DB" w:rsidRDefault="00F373DB" w:rsidP="00F373DB">
      <w:pPr>
        <w:spacing w:after="120" w:line="240" w:lineRule="auto"/>
        <w:ind w:right="260"/>
        <w:jc w:val="both"/>
        <w:rPr>
          <w:rFonts w:ascii="Arial" w:hAnsi="Arial" w:cs="Arial"/>
          <w:iCs/>
        </w:rPr>
      </w:pPr>
      <w:r>
        <w:rPr>
          <w:rFonts w:ascii="Arial" w:hAnsi="Arial" w:cs="Arial"/>
          <w:iCs/>
        </w:rPr>
        <w:t xml:space="preserve">         </w:t>
      </w:r>
      <w:r w:rsidRPr="00F373DB">
        <w:rPr>
          <w:rFonts w:ascii="Arial" w:hAnsi="Arial" w:cs="Arial"/>
          <w:iCs/>
        </w:rPr>
        <w:t>Total study hours: 200 hours</w:t>
      </w:r>
    </w:p>
    <w:p w14:paraId="65C1A9F7" w14:textId="77777777" w:rsidR="00154D48" w:rsidRPr="00154D48" w:rsidRDefault="00154D48" w:rsidP="00154D48">
      <w:pPr>
        <w:spacing w:after="120" w:line="240" w:lineRule="auto"/>
        <w:ind w:left="567" w:right="260"/>
        <w:rPr>
          <w:rFonts w:ascii="Arial" w:hAnsi="Arial" w:cs="Arial"/>
          <w:iCs/>
        </w:rPr>
      </w:pPr>
    </w:p>
    <w:p w14:paraId="51A25F9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D391AA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2C0AF31" w14:textId="77777777" w:rsidR="003F3578" w:rsidRPr="00154D48" w:rsidRDefault="00F373DB" w:rsidP="00154D48">
      <w:pPr>
        <w:spacing w:after="120" w:line="240" w:lineRule="auto"/>
        <w:ind w:left="567" w:right="260"/>
        <w:rPr>
          <w:rFonts w:ascii="Arial" w:hAnsi="Arial" w:cs="Arial"/>
          <w:iCs/>
        </w:rPr>
      </w:pPr>
      <w:r>
        <w:rPr>
          <w:rFonts w:ascii="Arial" w:hAnsi="Arial" w:cs="Arial"/>
          <w:iCs/>
        </w:rPr>
        <w:t>Coursework- essay (5000 words) – 100%</w:t>
      </w:r>
    </w:p>
    <w:p w14:paraId="650DD6EC" w14:textId="77777777" w:rsidR="00154D48" w:rsidRPr="00154D48" w:rsidRDefault="00154D48" w:rsidP="00154D48">
      <w:pPr>
        <w:spacing w:after="120" w:line="240" w:lineRule="auto"/>
        <w:ind w:left="567" w:right="260"/>
        <w:rPr>
          <w:rFonts w:ascii="Arial" w:hAnsi="Arial" w:cs="Arial"/>
          <w:iCs/>
        </w:rPr>
      </w:pPr>
    </w:p>
    <w:p w14:paraId="5EFAF9C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D4CD2D5" w14:textId="77777777" w:rsidR="00B72470" w:rsidRPr="00154D48" w:rsidRDefault="00F373DB" w:rsidP="00154D48">
      <w:pPr>
        <w:spacing w:after="120" w:line="240" w:lineRule="auto"/>
        <w:ind w:left="567" w:right="260"/>
        <w:rPr>
          <w:rFonts w:ascii="Arial" w:hAnsi="Arial" w:cs="Arial"/>
          <w:iCs/>
        </w:rPr>
      </w:pPr>
      <w:r>
        <w:rPr>
          <w:rFonts w:ascii="Arial" w:hAnsi="Arial" w:cs="Arial"/>
          <w:iCs/>
        </w:rPr>
        <w:t>100% coursework</w:t>
      </w:r>
    </w:p>
    <w:p w14:paraId="67410E2B" w14:textId="2CADB4F0" w:rsidR="00A75E9D" w:rsidRDefault="00A75E9D">
      <w:pPr>
        <w:rPr>
          <w:rFonts w:ascii="Arial" w:hAnsi="Arial" w:cs="Arial"/>
          <w:iCs/>
        </w:rPr>
      </w:pPr>
      <w:r>
        <w:rPr>
          <w:rFonts w:ascii="Arial" w:hAnsi="Arial" w:cs="Arial"/>
          <w:iCs/>
        </w:rPr>
        <w:br w:type="page"/>
      </w:r>
    </w:p>
    <w:p w14:paraId="45C96AD3"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B140D5F"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55F4CA37" w14:textId="77777777" w:rsidTr="002302FD">
        <w:tc>
          <w:tcPr>
            <w:tcW w:w="2439" w:type="dxa"/>
            <w:shd w:val="clear" w:color="auto" w:fill="D9D9D9" w:themeFill="background1" w:themeFillShade="D9"/>
          </w:tcPr>
          <w:p w14:paraId="2B51E4DB"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14:paraId="7FC57C3F"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563C8328"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6A80828D"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5F1D4013"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0030057A" w14:textId="77777777" w:rsidR="002302FD" w:rsidRPr="002302FD" w:rsidRDefault="002302FD" w:rsidP="00302082">
            <w:pPr>
              <w:spacing w:after="120"/>
              <w:rPr>
                <w:rFonts w:ascii="Arial" w:hAnsi="Arial" w:cs="Arial"/>
              </w:rPr>
            </w:pPr>
          </w:p>
        </w:tc>
        <w:tc>
          <w:tcPr>
            <w:tcW w:w="567" w:type="dxa"/>
          </w:tcPr>
          <w:p w14:paraId="4D4ED45D" w14:textId="77777777" w:rsidR="002302FD" w:rsidRPr="002302FD" w:rsidRDefault="002302FD" w:rsidP="00302082">
            <w:pPr>
              <w:spacing w:after="120"/>
              <w:rPr>
                <w:rFonts w:ascii="Arial" w:hAnsi="Arial" w:cs="Arial"/>
              </w:rPr>
            </w:pPr>
            <w:r w:rsidRPr="002302FD">
              <w:rPr>
                <w:rFonts w:ascii="Arial" w:hAnsi="Arial" w:cs="Arial"/>
              </w:rPr>
              <w:t>9.1</w:t>
            </w:r>
          </w:p>
        </w:tc>
        <w:tc>
          <w:tcPr>
            <w:tcW w:w="567" w:type="dxa"/>
          </w:tcPr>
          <w:p w14:paraId="6435D2B8" w14:textId="77777777" w:rsidR="002302FD" w:rsidRPr="002302FD" w:rsidRDefault="002302FD" w:rsidP="00302082">
            <w:pPr>
              <w:spacing w:after="120"/>
              <w:rPr>
                <w:rFonts w:ascii="Arial" w:hAnsi="Arial" w:cs="Arial"/>
              </w:rPr>
            </w:pPr>
            <w:r w:rsidRPr="002302FD">
              <w:rPr>
                <w:rFonts w:ascii="Arial" w:hAnsi="Arial" w:cs="Arial"/>
              </w:rPr>
              <w:t>9.2</w:t>
            </w:r>
          </w:p>
        </w:tc>
        <w:tc>
          <w:tcPr>
            <w:tcW w:w="567" w:type="dxa"/>
          </w:tcPr>
          <w:p w14:paraId="7FE1CA63" w14:textId="77777777" w:rsidR="002302FD" w:rsidRPr="002302FD" w:rsidRDefault="002302FD" w:rsidP="00302082">
            <w:pPr>
              <w:spacing w:after="120"/>
              <w:rPr>
                <w:rFonts w:ascii="Arial" w:hAnsi="Arial" w:cs="Arial"/>
              </w:rPr>
            </w:pPr>
            <w:r w:rsidRPr="002302FD">
              <w:rPr>
                <w:rFonts w:ascii="Arial" w:hAnsi="Arial" w:cs="Arial"/>
              </w:rPr>
              <w:t>9.3</w:t>
            </w:r>
          </w:p>
        </w:tc>
        <w:tc>
          <w:tcPr>
            <w:tcW w:w="567" w:type="dxa"/>
          </w:tcPr>
          <w:p w14:paraId="141E273D" w14:textId="77777777" w:rsidR="002302FD" w:rsidRPr="002302FD" w:rsidRDefault="002302FD" w:rsidP="00302082">
            <w:pPr>
              <w:spacing w:after="120"/>
              <w:rPr>
                <w:rFonts w:ascii="Arial" w:hAnsi="Arial" w:cs="Arial"/>
              </w:rPr>
            </w:pPr>
            <w:r w:rsidRPr="002302FD">
              <w:rPr>
                <w:rFonts w:ascii="Arial" w:hAnsi="Arial" w:cs="Arial"/>
              </w:rPr>
              <w:t>9.4</w:t>
            </w:r>
          </w:p>
        </w:tc>
        <w:tc>
          <w:tcPr>
            <w:tcW w:w="567" w:type="dxa"/>
          </w:tcPr>
          <w:p w14:paraId="63D3F898" w14:textId="77777777" w:rsidR="002302FD" w:rsidRPr="002302FD" w:rsidRDefault="002302FD" w:rsidP="00302082">
            <w:pPr>
              <w:spacing w:after="120"/>
              <w:rPr>
                <w:rFonts w:ascii="Arial" w:hAnsi="Arial" w:cs="Arial"/>
              </w:rPr>
            </w:pPr>
          </w:p>
        </w:tc>
      </w:tr>
      <w:tr w:rsidR="002302FD" w:rsidRPr="00302082" w14:paraId="2F238648" w14:textId="77777777" w:rsidTr="002302FD">
        <w:tc>
          <w:tcPr>
            <w:tcW w:w="2439" w:type="dxa"/>
            <w:shd w:val="clear" w:color="auto" w:fill="D9D9D9" w:themeFill="background1" w:themeFillShade="D9"/>
          </w:tcPr>
          <w:p w14:paraId="2AFE8882"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01C7A59E" w14:textId="77777777" w:rsidR="002302FD" w:rsidRPr="00302082" w:rsidRDefault="002302FD" w:rsidP="00302082">
            <w:pPr>
              <w:spacing w:after="120"/>
              <w:rPr>
                <w:rFonts w:ascii="Arial" w:hAnsi="Arial" w:cs="Arial"/>
                <w:b/>
              </w:rPr>
            </w:pPr>
          </w:p>
        </w:tc>
        <w:tc>
          <w:tcPr>
            <w:tcW w:w="567" w:type="dxa"/>
          </w:tcPr>
          <w:p w14:paraId="63294F53" w14:textId="77777777" w:rsidR="002302FD" w:rsidRPr="00302082" w:rsidRDefault="002302FD" w:rsidP="00302082">
            <w:pPr>
              <w:spacing w:after="120"/>
              <w:rPr>
                <w:rFonts w:ascii="Arial" w:hAnsi="Arial" w:cs="Arial"/>
                <w:b/>
              </w:rPr>
            </w:pPr>
          </w:p>
        </w:tc>
        <w:tc>
          <w:tcPr>
            <w:tcW w:w="567" w:type="dxa"/>
          </w:tcPr>
          <w:p w14:paraId="42D51472" w14:textId="77777777" w:rsidR="002302FD" w:rsidRPr="00302082" w:rsidRDefault="002302FD" w:rsidP="00302082">
            <w:pPr>
              <w:spacing w:after="120"/>
              <w:rPr>
                <w:rFonts w:ascii="Arial" w:hAnsi="Arial" w:cs="Arial"/>
                <w:b/>
              </w:rPr>
            </w:pPr>
          </w:p>
        </w:tc>
        <w:tc>
          <w:tcPr>
            <w:tcW w:w="567" w:type="dxa"/>
          </w:tcPr>
          <w:p w14:paraId="037E3C79" w14:textId="77777777" w:rsidR="002302FD" w:rsidRPr="00302082" w:rsidRDefault="002302FD" w:rsidP="00302082">
            <w:pPr>
              <w:spacing w:after="120"/>
              <w:rPr>
                <w:rFonts w:ascii="Arial" w:hAnsi="Arial" w:cs="Arial"/>
                <w:b/>
              </w:rPr>
            </w:pPr>
          </w:p>
        </w:tc>
        <w:tc>
          <w:tcPr>
            <w:tcW w:w="567" w:type="dxa"/>
          </w:tcPr>
          <w:p w14:paraId="1CE2A661" w14:textId="77777777" w:rsidR="002302FD" w:rsidRPr="00302082" w:rsidRDefault="002302FD" w:rsidP="00302082">
            <w:pPr>
              <w:spacing w:after="120"/>
              <w:rPr>
                <w:rFonts w:ascii="Arial" w:hAnsi="Arial" w:cs="Arial"/>
                <w:b/>
              </w:rPr>
            </w:pPr>
          </w:p>
        </w:tc>
        <w:tc>
          <w:tcPr>
            <w:tcW w:w="567" w:type="dxa"/>
          </w:tcPr>
          <w:p w14:paraId="3E15A876" w14:textId="77777777" w:rsidR="002302FD" w:rsidRPr="00302082" w:rsidRDefault="002302FD" w:rsidP="00302082">
            <w:pPr>
              <w:spacing w:after="120"/>
              <w:rPr>
                <w:rFonts w:ascii="Arial" w:hAnsi="Arial" w:cs="Arial"/>
                <w:b/>
              </w:rPr>
            </w:pPr>
          </w:p>
        </w:tc>
        <w:tc>
          <w:tcPr>
            <w:tcW w:w="567" w:type="dxa"/>
          </w:tcPr>
          <w:p w14:paraId="5FEC8CCF" w14:textId="77777777" w:rsidR="002302FD" w:rsidRPr="00302082" w:rsidRDefault="002302FD" w:rsidP="00302082">
            <w:pPr>
              <w:spacing w:after="120"/>
              <w:rPr>
                <w:rFonts w:ascii="Arial" w:hAnsi="Arial" w:cs="Arial"/>
                <w:b/>
              </w:rPr>
            </w:pPr>
          </w:p>
        </w:tc>
        <w:tc>
          <w:tcPr>
            <w:tcW w:w="567" w:type="dxa"/>
          </w:tcPr>
          <w:p w14:paraId="10E2C827" w14:textId="77777777" w:rsidR="002302FD" w:rsidRPr="00302082" w:rsidRDefault="002302FD" w:rsidP="00302082">
            <w:pPr>
              <w:spacing w:after="120"/>
              <w:rPr>
                <w:rFonts w:ascii="Arial" w:hAnsi="Arial" w:cs="Arial"/>
                <w:b/>
              </w:rPr>
            </w:pPr>
          </w:p>
        </w:tc>
        <w:tc>
          <w:tcPr>
            <w:tcW w:w="567" w:type="dxa"/>
          </w:tcPr>
          <w:p w14:paraId="672549AC" w14:textId="77777777" w:rsidR="002302FD" w:rsidRPr="00302082" w:rsidRDefault="002302FD" w:rsidP="00302082">
            <w:pPr>
              <w:spacing w:after="120"/>
              <w:rPr>
                <w:rFonts w:ascii="Arial" w:hAnsi="Arial" w:cs="Arial"/>
                <w:b/>
              </w:rPr>
            </w:pPr>
          </w:p>
        </w:tc>
        <w:tc>
          <w:tcPr>
            <w:tcW w:w="567" w:type="dxa"/>
          </w:tcPr>
          <w:p w14:paraId="1C882C98" w14:textId="77777777" w:rsidR="002302FD" w:rsidRPr="00302082" w:rsidRDefault="002302FD" w:rsidP="00302082">
            <w:pPr>
              <w:spacing w:after="120"/>
              <w:rPr>
                <w:rFonts w:ascii="Arial" w:hAnsi="Arial" w:cs="Arial"/>
                <w:b/>
              </w:rPr>
            </w:pPr>
          </w:p>
        </w:tc>
      </w:tr>
      <w:tr w:rsidR="00A7202E" w:rsidRPr="00302082" w14:paraId="40DB27B9" w14:textId="77777777" w:rsidTr="002302FD">
        <w:tc>
          <w:tcPr>
            <w:tcW w:w="2439" w:type="dxa"/>
          </w:tcPr>
          <w:p w14:paraId="00E34171" w14:textId="77777777" w:rsidR="00A7202E" w:rsidRPr="00302082" w:rsidRDefault="00A7202E" w:rsidP="00A7202E">
            <w:pPr>
              <w:spacing w:after="120"/>
              <w:rPr>
                <w:rFonts w:ascii="Arial" w:hAnsi="Arial" w:cs="Arial"/>
                <w:b/>
              </w:rPr>
            </w:pPr>
            <w:r w:rsidRPr="00302082">
              <w:rPr>
                <w:rFonts w:ascii="Arial" w:hAnsi="Arial" w:cs="Arial"/>
                <w:b/>
              </w:rPr>
              <w:t>Private Study</w:t>
            </w:r>
          </w:p>
        </w:tc>
        <w:tc>
          <w:tcPr>
            <w:tcW w:w="567" w:type="dxa"/>
          </w:tcPr>
          <w:p w14:paraId="295231E4" w14:textId="611C4DB7" w:rsidR="00A7202E" w:rsidRPr="00302082" w:rsidRDefault="00A7202E" w:rsidP="00A7202E">
            <w:pPr>
              <w:spacing w:after="120"/>
              <w:rPr>
                <w:rFonts w:ascii="Arial" w:hAnsi="Arial" w:cs="Arial"/>
                <w:b/>
              </w:rPr>
            </w:pPr>
            <w:r>
              <w:rPr>
                <w:rFonts w:ascii="Arial" w:hAnsi="Arial" w:cs="Arial"/>
                <w:b/>
              </w:rPr>
              <w:t>X</w:t>
            </w:r>
          </w:p>
        </w:tc>
        <w:tc>
          <w:tcPr>
            <w:tcW w:w="567" w:type="dxa"/>
          </w:tcPr>
          <w:p w14:paraId="5150C741" w14:textId="0AEF3F52" w:rsidR="00A7202E" w:rsidRPr="00302082" w:rsidRDefault="00A7202E" w:rsidP="00A7202E">
            <w:pPr>
              <w:spacing w:after="120"/>
              <w:rPr>
                <w:rFonts w:ascii="Arial" w:hAnsi="Arial" w:cs="Arial"/>
                <w:b/>
              </w:rPr>
            </w:pPr>
          </w:p>
        </w:tc>
        <w:tc>
          <w:tcPr>
            <w:tcW w:w="567" w:type="dxa"/>
          </w:tcPr>
          <w:p w14:paraId="22F8DC46" w14:textId="0B9E9D31" w:rsidR="00A7202E" w:rsidRPr="00302082" w:rsidRDefault="00A7202E" w:rsidP="00A7202E">
            <w:pPr>
              <w:spacing w:after="120"/>
              <w:rPr>
                <w:rFonts w:ascii="Arial" w:hAnsi="Arial" w:cs="Arial"/>
                <w:b/>
              </w:rPr>
            </w:pPr>
            <w:r>
              <w:rPr>
                <w:rFonts w:ascii="Arial" w:hAnsi="Arial" w:cs="Arial"/>
                <w:b/>
              </w:rPr>
              <w:t>X</w:t>
            </w:r>
          </w:p>
        </w:tc>
        <w:tc>
          <w:tcPr>
            <w:tcW w:w="567" w:type="dxa"/>
          </w:tcPr>
          <w:p w14:paraId="40272885" w14:textId="2BE54D83" w:rsidR="00A7202E" w:rsidRPr="00302082" w:rsidRDefault="00A7202E" w:rsidP="00A7202E">
            <w:pPr>
              <w:spacing w:after="120"/>
              <w:rPr>
                <w:rFonts w:ascii="Arial" w:hAnsi="Arial" w:cs="Arial"/>
                <w:b/>
              </w:rPr>
            </w:pPr>
            <w:r>
              <w:rPr>
                <w:rFonts w:ascii="Arial" w:hAnsi="Arial" w:cs="Arial"/>
                <w:b/>
              </w:rPr>
              <w:t>X</w:t>
            </w:r>
          </w:p>
        </w:tc>
        <w:tc>
          <w:tcPr>
            <w:tcW w:w="567" w:type="dxa"/>
          </w:tcPr>
          <w:p w14:paraId="394A4DE9" w14:textId="77777777" w:rsidR="00A7202E" w:rsidRPr="00302082" w:rsidRDefault="00A7202E" w:rsidP="00A7202E">
            <w:pPr>
              <w:spacing w:after="120"/>
              <w:rPr>
                <w:rFonts w:ascii="Arial" w:hAnsi="Arial" w:cs="Arial"/>
                <w:b/>
              </w:rPr>
            </w:pPr>
          </w:p>
        </w:tc>
        <w:tc>
          <w:tcPr>
            <w:tcW w:w="567" w:type="dxa"/>
          </w:tcPr>
          <w:p w14:paraId="729BA415" w14:textId="77777777" w:rsidR="00A7202E" w:rsidRPr="00302082" w:rsidRDefault="00A7202E" w:rsidP="00A7202E">
            <w:pPr>
              <w:spacing w:after="120"/>
              <w:rPr>
                <w:rFonts w:ascii="Arial" w:hAnsi="Arial" w:cs="Arial"/>
                <w:b/>
              </w:rPr>
            </w:pPr>
          </w:p>
        </w:tc>
        <w:tc>
          <w:tcPr>
            <w:tcW w:w="567" w:type="dxa"/>
          </w:tcPr>
          <w:p w14:paraId="57F29B8F" w14:textId="4D1A0B3E" w:rsidR="00A7202E" w:rsidRPr="00302082" w:rsidRDefault="00A7202E" w:rsidP="00A7202E">
            <w:pPr>
              <w:spacing w:after="120"/>
              <w:rPr>
                <w:rFonts w:ascii="Arial" w:hAnsi="Arial" w:cs="Arial"/>
                <w:b/>
              </w:rPr>
            </w:pPr>
            <w:r>
              <w:rPr>
                <w:rFonts w:ascii="Arial" w:hAnsi="Arial" w:cs="Arial"/>
                <w:b/>
              </w:rPr>
              <w:t>X</w:t>
            </w:r>
          </w:p>
        </w:tc>
        <w:tc>
          <w:tcPr>
            <w:tcW w:w="567" w:type="dxa"/>
          </w:tcPr>
          <w:p w14:paraId="1146A660" w14:textId="77777777" w:rsidR="00A7202E" w:rsidRPr="00302082" w:rsidRDefault="00A7202E" w:rsidP="00A7202E">
            <w:pPr>
              <w:spacing w:after="120"/>
              <w:rPr>
                <w:rFonts w:ascii="Arial" w:hAnsi="Arial" w:cs="Arial"/>
                <w:b/>
              </w:rPr>
            </w:pPr>
          </w:p>
        </w:tc>
        <w:tc>
          <w:tcPr>
            <w:tcW w:w="567" w:type="dxa"/>
          </w:tcPr>
          <w:p w14:paraId="5E697A27" w14:textId="7E4358C6" w:rsidR="00A7202E" w:rsidRPr="00302082" w:rsidRDefault="00A7202E" w:rsidP="00A7202E">
            <w:pPr>
              <w:spacing w:after="120"/>
              <w:rPr>
                <w:rFonts w:ascii="Arial" w:hAnsi="Arial" w:cs="Arial"/>
                <w:b/>
              </w:rPr>
            </w:pPr>
            <w:r>
              <w:rPr>
                <w:rFonts w:ascii="Arial" w:hAnsi="Arial" w:cs="Arial"/>
                <w:b/>
              </w:rPr>
              <w:t>X</w:t>
            </w:r>
          </w:p>
        </w:tc>
        <w:tc>
          <w:tcPr>
            <w:tcW w:w="567" w:type="dxa"/>
          </w:tcPr>
          <w:p w14:paraId="0F801CBD" w14:textId="77777777" w:rsidR="00A7202E" w:rsidRPr="00302082" w:rsidRDefault="00A7202E" w:rsidP="00A7202E">
            <w:pPr>
              <w:spacing w:after="120"/>
              <w:rPr>
                <w:rFonts w:ascii="Arial" w:hAnsi="Arial" w:cs="Arial"/>
                <w:b/>
              </w:rPr>
            </w:pPr>
          </w:p>
        </w:tc>
      </w:tr>
      <w:tr w:rsidR="00A7202E" w:rsidRPr="00302082" w14:paraId="4D917836" w14:textId="77777777" w:rsidTr="002302FD">
        <w:tc>
          <w:tcPr>
            <w:tcW w:w="2439" w:type="dxa"/>
          </w:tcPr>
          <w:p w14:paraId="328FAC5D" w14:textId="77777777" w:rsidR="00A7202E" w:rsidRPr="00154D48" w:rsidRDefault="00A7202E" w:rsidP="00A7202E">
            <w:pPr>
              <w:spacing w:after="120"/>
              <w:rPr>
                <w:rFonts w:ascii="Arial" w:hAnsi="Arial" w:cs="Arial"/>
              </w:rPr>
            </w:pPr>
            <w:r>
              <w:rPr>
                <w:rFonts w:ascii="Arial" w:hAnsi="Arial" w:cs="Arial"/>
              </w:rPr>
              <w:t>Lectures</w:t>
            </w:r>
          </w:p>
        </w:tc>
        <w:tc>
          <w:tcPr>
            <w:tcW w:w="567" w:type="dxa"/>
          </w:tcPr>
          <w:p w14:paraId="4CD4428D" w14:textId="4A13F365" w:rsidR="00A7202E" w:rsidRPr="00302082" w:rsidRDefault="00A7202E" w:rsidP="00A7202E">
            <w:pPr>
              <w:spacing w:after="120"/>
              <w:rPr>
                <w:rFonts w:ascii="Arial" w:hAnsi="Arial" w:cs="Arial"/>
                <w:b/>
              </w:rPr>
            </w:pPr>
            <w:r>
              <w:rPr>
                <w:rFonts w:ascii="Arial" w:hAnsi="Arial" w:cs="Arial"/>
                <w:b/>
              </w:rPr>
              <w:t>X</w:t>
            </w:r>
          </w:p>
        </w:tc>
        <w:tc>
          <w:tcPr>
            <w:tcW w:w="567" w:type="dxa"/>
          </w:tcPr>
          <w:p w14:paraId="060A021A" w14:textId="77777777" w:rsidR="00A7202E" w:rsidRPr="00302082" w:rsidRDefault="00A7202E" w:rsidP="00A7202E">
            <w:pPr>
              <w:spacing w:after="120"/>
              <w:rPr>
                <w:rFonts w:ascii="Arial" w:hAnsi="Arial" w:cs="Arial"/>
                <w:b/>
              </w:rPr>
            </w:pPr>
          </w:p>
        </w:tc>
        <w:tc>
          <w:tcPr>
            <w:tcW w:w="567" w:type="dxa"/>
          </w:tcPr>
          <w:p w14:paraId="48FF61FB" w14:textId="5F01145A" w:rsidR="00A7202E" w:rsidRPr="00302082" w:rsidRDefault="00A7202E" w:rsidP="00A7202E">
            <w:pPr>
              <w:spacing w:after="120"/>
              <w:rPr>
                <w:rFonts w:ascii="Arial" w:hAnsi="Arial" w:cs="Arial"/>
                <w:b/>
              </w:rPr>
            </w:pPr>
            <w:r>
              <w:rPr>
                <w:rFonts w:ascii="Arial" w:hAnsi="Arial" w:cs="Arial"/>
                <w:b/>
              </w:rPr>
              <w:t>X</w:t>
            </w:r>
          </w:p>
        </w:tc>
        <w:tc>
          <w:tcPr>
            <w:tcW w:w="567" w:type="dxa"/>
          </w:tcPr>
          <w:p w14:paraId="085EBF6A" w14:textId="77777777" w:rsidR="00A7202E" w:rsidRPr="00302082" w:rsidRDefault="00A7202E" w:rsidP="00A7202E">
            <w:pPr>
              <w:spacing w:after="120"/>
              <w:rPr>
                <w:rFonts w:ascii="Arial" w:hAnsi="Arial" w:cs="Arial"/>
                <w:b/>
              </w:rPr>
            </w:pPr>
          </w:p>
        </w:tc>
        <w:tc>
          <w:tcPr>
            <w:tcW w:w="567" w:type="dxa"/>
          </w:tcPr>
          <w:p w14:paraId="35E20832" w14:textId="77777777" w:rsidR="00A7202E" w:rsidRPr="00302082" w:rsidRDefault="00A7202E" w:rsidP="00A7202E">
            <w:pPr>
              <w:spacing w:after="120"/>
              <w:rPr>
                <w:rFonts w:ascii="Arial" w:hAnsi="Arial" w:cs="Arial"/>
                <w:b/>
              </w:rPr>
            </w:pPr>
          </w:p>
        </w:tc>
        <w:tc>
          <w:tcPr>
            <w:tcW w:w="567" w:type="dxa"/>
          </w:tcPr>
          <w:p w14:paraId="3B6132F7" w14:textId="77777777" w:rsidR="00A7202E" w:rsidRPr="00302082" w:rsidRDefault="00A7202E" w:rsidP="00A7202E">
            <w:pPr>
              <w:spacing w:after="120"/>
              <w:rPr>
                <w:rFonts w:ascii="Arial" w:hAnsi="Arial" w:cs="Arial"/>
                <w:b/>
              </w:rPr>
            </w:pPr>
          </w:p>
        </w:tc>
        <w:tc>
          <w:tcPr>
            <w:tcW w:w="567" w:type="dxa"/>
          </w:tcPr>
          <w:p w14:paraId="1AED0E8A" w14:textId="7B2E1DF7" w:rsidR="00A7202E" w:rsidRPr="00302082" w:rsidRDefault="00A7202E" w:rsidP="00A7202E">
            <w:pPr>
              <w:spacing w:after="120"/>
              <w:rPr>
                <w:rFonts w:ascii="Arial" w:hAnsi="Arial" w:cs="Arial"/>
                <w:b/>
              </w:rPr>
            </w:pPr>
            <w:r>
              <w:rPr>
                <w:rFonts w:ascii="Arial" w:hAnsi="Arial" w:cs="Arial"/>
                <w:b/>
              </w:rPr>
              <w:t>X</w:t>
            </w:r>
          </w:p>
        </w:tc>
        <w:tc>
          <w:tcPr>
            <w:tcW w:w="567" w:type="dxa"/>
          </w:tcPr>
          <w:p w14:paraId="135391B0" w14:textId="77777777" w:rsidR="00A7202E" w:rsidRPr="00302082" w:rsidRDefault="00A7202E" w:rsidP="00A7202E">
            <w:pPr>
              <w:spacing w:after="120"/>
              <w:rPr>
                <w:rFonts w:ascii="Arial" w:hAnsi="Arial" w:cs="Arial"/>
                <w:b/>
              </w:rPr>
            </w:pPr>
          </w:p>
        </w:tc>
        <w:tc>
          <w:tcPr>
            <w:tcW w:w="567" w:type="dxa"/>
          </w:tcPr>
          <w:p w14:paraId="0808C058" w14:textId="78B1A8B3" w:rsidR="00A7202E" w:rsidRPr="00302082" w:rsidRDefault="00A7202E" w:rsidP="00A7202E">
            <w:pPr>
              <w:spacing w:after="120"/>
              <w:rPr>
                <w:rFonts w:ascii="Arial" w:hAnsi="Arial" w:cs="Arial"/>
                <w:b/>
              </w:rPr>
            </w:pPr>
            <w:r>
              <w:rPr>
                <w:rFonts w:ascii="Arial" w:hAnsi="Arial" w:cs="Arial"/>
                <w:b/>
              </w:rPr>
              <w:t>X</w:t>
            </w:r>
          </w:p>
        </w:tc>
        <w:tc>
          <w:tcPr>
            <w:tcW w:w="567" w:type="dxa"/>
          </w:tcPr>
          <w:p w14:paraId="52C7944F" w14:textId="77777777" w:rsidR="00A7202E" w:rsidRPr="00302082" w:rsidRDefault="00A7202E" w:rsidP="00A7202E">
            <w:pPr>
              <w:spacing w:after="120"/>
              <w:rPr>
                <w:rFonts w:ascii="Arial" w:hAnsi="Arial" w:cs="Arial"/>
                <w:b/>
              </w:rPr>
            </w:pPr>
          </w:p>
        </w:tc>
      </w:tr>
      <w:tr w:rsidR="00A7202E" w:rsidRPr="00302082" w14:paraId="539D242B" w14:textId="77777777" w:rsidTr="002302FD">
        <w:tc>
          <w:tcPr>
            <w:tcW w:w="2439" w:type="dxa"/>
          </w:tcPr>
          <w:p w14:paraId="60BD7D77" w14:textId="77777777" w:rsidR="00A7202E" w:rsidRPr="00154D48" w:rsidRDefault="00A7202E" w:rsidP="00A7202E">
            <w:pPr>
              <w:spacing w:after="120"/>
              <w:rPr>
                <w:rFonts w:ascii="Arial" w:hAnsi="Arial" w:cs="Arial"/>
              </w:rPr>
            </w:pPr>
            <w:r>
              <w:rPr>
                <w:rFonts w:ascii="Arial" w:hAnsi="Arial" w:cs="Arial"/>
              </w:rPr>
              <w:t>Seminars</w:t>
            </w:r>
          </w:p>
        </w:tc>
        <w:tc>
          <w:tcPr>
            <w:tcW w:w="567" w:type="dxa"/>
          </w:tcPr>
          <w:p w14:paraId="608333DE" w14:textId="7A6D57AF" w:rsidR="00A7202E" w:rsidRPr="00302082" w:rsidRDefault="00A7202E" w:rsidP="00A7202E">
            <w:pPr>
              <w:spacing w:after="120"/>
              <w:rPr>
                <w:rFonts w:ascii="Arial" w:hAnsi="Arial" w:cs="Arial"/>
                <w:b/>
              </w:rPr>
            </w:pPr>
            <w:r>
              <w:rPr>
                <w:rFonts w:ascii="Arial" w:hAnsi="Arial" w:cs="Arial"/>
                <w:b/>
              </w:rPr>
              <w:t>X</w:t>
            </w:r>
          </w:p>
        </w:tc>
        <w:tc>
          <w:tcPr>
            <w:tcW w:w="567" w:type="dxa"/>
          </w:tcPr>
          <w:p w14:paraId="2469AC3C" w14:textId="175CF3AD" w:rsidR="00A7202E" w:rsidRPr="00302082" w:rsidRDefault="00A7202E" w:rsidP="00A7202E">
            <w:pPr>
              <w:spacing w:after="120"/>
              <w:rPr>
                <w:rFonts w:ascii="Arial" w:hAnsi="Arial" w:cs="Arial"/>
                <w:b/>
              </w:rPr>
            </w:pPr>
            <w:r>
              <w:rPr>
                <w:rFonts w:ascii="Arial" w:hAnsi="Arial" w:cs="Arial"/>
                <w:b/>
              </w:rPr>
              <w:t>X</w:t>
            </w:r>
          </w:p>
        </w:tc>
        <w:tc>
          <w:tcPr>
            <w:tcW w:w="567" w:type="dxa"/>
          </w:tcPr>
          <w:p w14:paraId="05013272" w14:textId="47769956" w:rsidR="00A7202E" w:rsidRPr="00302082" w:rsidRDefault="00A7202E" w:rsidP="00A7202E">
            <w:pPr>
              <w:spacing w:after="120"/>
              <w:rPr>
                <w:rFonts w:ascii="Arial" w:hAnsi="Arial" w:cs="Arial"/>
                <w:b/>
              </w:rPr>
            </w:pPr>
            <w:r>
              <w:rPr>
                <w:rFonts w:ascii="Arial" w:hAnsi="Arial" w:cs="Arial"/>
                <w:b/>
              </w:rPr>
              <w:t>X</w:t>
            </w:r>
          </w:p>
        </w:tc>
        <w:tc>
          <w:tcPr>
            <w:tcW w:w="567" w:type="dxa"/>
          </w:tcPr>
          <w:p w14:paraId="19F8FF2E" w14:textId="77777777" w:rsidR="00A7202E" w:rsidRPr="00302082" w:rsidRDefault="00A7202E" w:rsidP="00A7202E">
            <w:pPr>
              <w:spacing w:after="120"/>
              <w:rPr>
                <w:rFonts w:ascii="Arial" w:hAnsi="Arial" w:cs="Arial"/>
                <w:b/>
              </w:rPr>
            </w:pPr>
          </w:p>
        </w:tc>
        <w:tc>
          <w:tcPr>
            <w:tcW w:w="567" w:type="dxa"/>
          </w:tcPr>
          <w:p w14:paraId="0062514B" w14:textId="77777777" w:rsidR="00A7202E" w:rsidRPr="00302082" w:rsidRDefault="00A7202E" w:rsidP="00A7202E">
            <w:pPr>
              <w:spacing w:after="120"/>
              <w:rPr>
                <w:rFonts w:ascii="Arial" w:hAnsi="Arial" w:cs="Arial"/>
                <w:b/>
              </w:rPr>
            </w:pPr>
          </w:p>
        </w:tc>
        <w:tc>
          <w:tcPr>
            <w:tcW w:w="567" w:type="dxa"/>
          </w:tcPr>
          <w:p w14:paraId="56D56BF5" w14:textId="33E821A5" w:rsidR="00A7202E" w:rsidRPr="00302082" w:rsidRDefault="00A7202E" w:rsidP="00A7202E">
            <w:pPr>
              <w:spacing w:after="120"/>
              <w:rPr>
                <w:rFonts w:ascii="Arial" w:hAnsi="Arial" w:cs="Arial"/>
                <w:b/>
              </w:rPr>
            </w:pPr>
            <w:r>
              <w:rPr>
                <w:rFonts w:ascii="Arial" w:hAnsi="Arial" w:cs="Arial"/>
                <w:b/>
              </w:rPr>
              <w:t>X</w:t>
            </w:r>
          </w:p>
        </w:tc>
        <w:tc>
          <w:tcPr>
            <w:tcW w:w="567" w:type="dxa"/>
          </w:tcPr>
          <w:p w14:paraId="549B7B4F" w14:textId="334081C5" w:rsidR="00A7202E" w:rsidRPr="00302082" w:rsidRDefault="00A7202E" w:rsidP="00A7202E">
            <w:pPr>
              <w:spacing w:after="120"/>
              <w:rPr>
                <w:rFonts w:ascii="Arial" w:hAnsi="Arial" w:cs="Arial"/>
                <w:b/>
              </w:rPr>
            </w:pPr>
            <w:r>
              <w:rPr>
                <w:rFonts w:ascii="Arial" w:hAnsi="Arial" w:cs="Arial"/>
                <w:b/>
              </w:rPr>
              <w:t>X</w:t>
            </w:r>
          </w:p>
        </w:tc>
        <w:tc>
          <w:tcPr>
            <w:tcW w:w="567" w:type="dxa"/>
          </w:tcPr>
          <w:p w14:paraId="6BD65DBD" w14:textId="4CBF31EA" w:rsidR="00A7202E" w:rsidRPr="00302082" w:rsidRDefault="00A7202E" w:rsidP="00A7202E">
            <w:pPr>
              <w:spacing w:after="120"/>
              <w:rPr>
                <w:rFonts w:ascii="Arial" w:hAnsi="Arial" w:cs="Arial"/>
                <w:b/>
              </w:rPr>
            </w:pPr>
            <w:r>
              <w:rPr>
                <w:rFonts w:ascii="Arial" w:hAnsi="Arial" w:cs="Arial"/>
                <w:b/>
              </w:rPr>
              <w:t>X</w:t>
            </w:r>
          </w:p>
        </w:tc>
        <w:tc>
          <w:tcPr>
            <w:tcW w:w="567" w:type="dxa"/>
          </w:tcPr>
          <w:p w14:paraId="19D705E9" w14:textId="25A0C0FA" w:rsidR="00A7202E" w:rsidRPr="00302082" w:rsidRDefault="00A7202E" w:rsidP="00A7202E">
            <w:pPr>
              <w:spacing w:after="120"/>
              <w:rPr>
                <w:rFonts w:ascii="Arial" w:hAnsi="Arial" w:cs="Arial"/>
                <w:b/>
              </w:rPr>
            </w:pPr>
            <w:r>
              <w:rPr>
                <w:rFonts w:ascii="Arial" w:hAnsi="Arial" w:cs="Arial"/>
                <w:b/>
              </w:rPr>
              <w:t>X</w:t>
            </w:r>
          </w:p>
        </w:tc>
        <w:tc>
          <w:tcPr>
            <w:tcW w:w="567" w:type="dxa"/>
          </w:tcPr>
          <w:p w14:paraId="690A84FF" w14:textId="77777777" w:rsidR="00A7202E" w:rsidRPr="00302082" w:rsidRDefault="00A7202E" w:rsidP="00A7202E">
            <w:pPr>
              <w:spacing w:after="120"/>
              <w:rPr>
                <w:rFonts w:ascii="Arial" w:hAnsi="Arial" w:cs="Arial"/>
                <w:b/>
              </w:rPr>
            </w:pPr>
          </w:p>
        </w:tc>
      </w:tr>
      <w:tr w:rsidR="002302FD" w:rsidRPr="00302082" w14:paraId="31B1DE25" w14:textId="77777777" w:rsidTr="002302FD">
        <w:tc>
          <w:tcPr>
            <w:tcW w:w="2439" w:type="dxa"/>
          </w:tcPr>
          <w:p w14:paraId="4E817749" w14:textId="77777777" w:rsidR="002302FD" w:rsidRPr="00154D48" w:rsidRDefault="002302FD" w:rsidP="00154D48">
            <w:pPr>
              <w:spacing w:after="120"/>
              <w:rPr>
                <w:rFonts w:ascii="Arial" w:hAnsi="Arial" w:cs="Arial"/>
              </w:rPr>
            </w:pPr>
          </w:p>
        </w:tc>
        <w:tc>
          <w:tcPr>
            <w:tcW w:w="567" w:type="dxa"/>
          </w:tcPr>
          <w:p w14:paraId="57CA1A6A" w14:textId="77777777" w:rsidR="002302FD" w:rsidRPr="00302082" w:rsidRDefault="002302FD" w:rsidP="00302082">
            <w:pPr>
              <w:spacing w:after="120"/>
              <w:rPr>
                <w:rFonts w:ascii="Arial" w:hAnsi="Arial" w:cs="Arial"/>
                <w:b/>
              </w:rPr>
            </w:pPr>
          </w:p>
        </w:tc>
        <w:tc>
          <w:tcPr>
            <w:tcW w:w="567" w:type="dxa"/>
          </w:tcPr>
          <w:p w14:paraId="7F6427C0" w14:textId="77777777" w:rsidR="002302FD" w:rsidRPr="00302082" w:rsidRDefault="002302FD" w:rsidP="00302082">
            <w:pPr>
              <w:spacing w:after="120"/>
              <w:rPr>
                <w:rFonts w:ascii="Arial" w:hAnsi="Arial" w:cs="Arial"/>
                <w:b/>
              </w:rPr>
            </w:pPr>
          </w:p>
        </w:tc>
        <w:tc>
          <w:tcPr>
            <w:tcW w:w="567" w:type="dxa"/>
          </w:tcPr>
          <w:p w14:paraId="4055E963" w14:textId="77777777" w:rsidR="002302FD" w:rsidRPr="00302082" w:rsidRDefault="002302FD" w:rsidP="00302082">
            <w:pPr>
              <w:spacing w:after="120"/>
              <w:rPr>
                <w:rFonts w:ascii="Arial" w:hAnsi="Arial" w:cs="Arial"/>
                <w:b/>
              </w:rPr>
            </w:pPr>
          </w:p>
        </w:tc>
        <w:tc>
          <w:tcPr>
            <w:tcW w:w="567" w:type="dxa"/>
          </w:tcPr>
          <w:p w14:paraId="3AE73F86" w14:textId="77777777" w:rsidR="002302FD" w:rsidRPr="00302082" w:rsidRDefault="002302FD" w:rsidP="00302082">
            <w:pPr>
              <w:spacing w:after="120"/>
              <w:rPr>
                <w:rFonts w:ascii="Arial" w:hAnsi="Arial" w:cs="Arial"/>
                <w:b/>
              </w:rPr>
            </w:pPr>
          </w:p>
        </w:tc>
        <w:tc>
          <w:tcPr>
            <w:tcW w:w="567" w:type="dxa"/>
          </w:tcPr>
          <w:p w14:paraId="547CD93C" w14:textId="77777777" w:rsidR="002302FD" w:rsidRPr="00302082" w:rsidRDefault="002302FD" w:rsidP="00302082">
            <w:pPr>
              <w:spacing w:after="120"/>
              <w:rPr>
                <w:rFonts w:ascii="Arial" w:hAnsi="Arial" w:cs="Arial"/>
                <w:b/>
              </w:rPr>
            </w:pPr>
          </w:p>
        </w:tc>
        <w:tc>
          <w:tcPr>
            <w:tcW w:w="567" w:type="dxa"/>
          </w:tcPr>
          <w:p w14:paraId="54A6BFAB" w14:textId="77777777" w:rsidR="002302FD" w:rsidRPr="00302082" w:rsidRDefault="002302FD" w:rsidP="00302082">
            <w:pPr>
              <w:spacing w:after="120"/>
              <w:rPr>
                <w:rFonts w:ascii="Arial" w:hAnsi="Arial" w:cs="Arial"/>
                <w:b/>
              </w:rPr>
            </w:pPr>
          </w:p>
        </w:tc>
        <w:tc>
          <w:tcPr>
            <w:tcW w:w="567" w:type="dxa"/>
          </w:tcPr>
          <w:p w14:paraId="1C13DA0A" w14:textId="77777777" w:rsidR="002302FD" w:rsidRPr="00302082" w:rsidRDefault="002302FD" w:rsidP="00302082">
            <w:pPr>
              <w:spacing w:after="120"/>
              <w:rPr>
                <w:rFonts w:ascii="Arial" w:hAnsi="Arial" w:cs="Arial"/>
                <w:b/>
              </w:rPr>
            </w:pPr>
          </w:p>
        </w:tc>
        <w:tc>
          <w:tcPr>
            <w:tcW w:w="567" w:type="dxa"/>
          </w:tcPr>
          <w:p w14:paraId="40A08015" w14:textId="77777777" w:rsidR="002302FD" w:rsidRPr="00302082" w:rsidRDefault="002302FD" w:rsidP="00302082">
            <w:pPr>
              <w:spacing w:after="120"/>
              <w:rPr>
                <w:rFonts w:ascii="Arial" w:hAnsi="Arial" w:cs="Arial"/>
                <w:b/>
              </w:rPr>
            </w:pPr>
          </w:p>
        </w:tc>
        <w:tc>
          <w:tcPr>
            <w:tcW w:w="567" w:type="dxa"/>
          </w:tcPr>
          <w:p w14:paraId="685E8649" w14:textId="77777777" w:rsidR="002302FD" w:rsidRPr="00302082" w:rsidRDefault="002302FD" w:rsidP="00302082">
            <w:pPr>
              <w:spacing w:after="120"/>
              <w:rPr>
                <w:rFonts w:ascii="Arial" w:hAnsi="Arial" w:cs="Arial"/>
                <w:b/>
              </w:rPr>
            </w:pPr>
          </w:p>
        </w:tc>
        <w:tc>
          <w:tcPr>
            <w:tcW w:w="567" w:type="dxa"/>
          </w:tcPr>
          <w:p w14:paraId="0D528480" w14:textId="77777777" w:rsidR="002302FD" w:rsidRPr="00302082" w:rsidRDefault="002302FD" w:rsidP="00302082">
            <w:pPr>
              <w:spacing w:after="120"/>
              <w:rPr>
                <w:rFonts w:ascii="Arial" w:hAnsi="Arial" w:cs="Arial"/>
                <w:b/>
              </w:rPr>
            </w:pPr>
          </w:p>
        </w:tc>
      </w:tr>
      <w:tr w:rsidR="002302FD" w:rsidRPr="00302082" w14:paraId="4EE5F592" w14:textId="77777777" w:rsidTr="002302FD">
        <w:tc>
          <w:tcPr>
            <w:tcW w:w="2439" w:type="dxa"/>
            <w:shd w:val="clear" w:color="auto" w:fill="D9D9D9" w:themeFill="background1" w:themeFillShade="D9"/>
          </w:tcPr>
          <w:p w14:paraId="0FA3FB66"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tcPr>
          <w:p w14:paraId="20F0363F" w14:textId="77777777" w:rsidR="002302FD" w:rsidRPr="00302082" w:rsidRDefault="002302FD" w:rsidP="00302082">
            <w:pPr>
              <w:spacing w:after="120"/>
              <w:rPr>
                <w:rFonts w:ascii="Arial" w:hAnsi="Arial" w:cs="Arial"/>
                <w:b/>
              </w:rPr>
            </w:pPr>
          </w:p>
        </w:tc>
        <w:tc>
          <w:tcPr>
            <w:tcW w:w="567" w:type="dxa"/>
          </w:tcPr>
          <w:p w14:paraId="3A5DDF96" w14:textId="77777777" w:rsidR="002302FD" w:rsidRPr="00302082" w:rsidRDefault="002302FD" w:rsidP="00302082">
            <w:pPr>
              <w:spacing w:after="120"/>
              <w:rPr>
                <w:rFonts w:ascii="Arial" w:hAnsi="Arial" w:cs="Arial"/>
                <w:b/>
              </w:rPr>
            </w:pPr>
          </w:p>
        </w:tc>
        <w:tc>
          <w:tcPr>
            <w:tcW w:w="567" w:type="dxa"/>
          </w:tcPr>
          <w:p w14:paraId="3E574905" w14:textId="77777777" w:rsidR="002302FD" w:rsidRPr="00302082" w:rsidRDefault="002302FD" w:rsidP="00302082">
            <w:pPr>
              <w:spacing w:after="120"/>
              <w:rPr>
                <w:rFonts w:ascii="Arial" w:hAnsi="Arial" w:cs="Arial"/>
                <w:b/>
              </w:rPr>
            </w:pPr>
          </w:p>
        </w:tc>
        <w:tc>
          <w:tcPr>
            <w:tcW w:w="567" w:type="dxa"/>
          </w:tcPr>
          <w:p w14:paraId="35992241" w14:textId="77777777" w:rsidR="002302FD" w:rsidRPr="00302082" w:rsidRDefault="002302FD" w:rsidP="00302082">
            <w:pPr>
              <w:spacing w:after="120"/>
              <w:rPr>
                <w:rFonts w:ascii="Arial" w:hAnsi="Arial" w:cs="Arial"/>
                <w:b/>
              </w:rPr>
            </w:pPr>
          </w:p>
        </w:tc>
        <w:tc>
          <w:tcPr>
            <w:tcW w:w="567" w:type="dxa"/>
          </w:tcPr>
          <w:p w14:paraId="4EC3DE7F" w14:textId="77777777" w:rsidR="002302FD" w:rsidRPr="00302082" w:rsidRDefault="002302FD" w:rsidP="00302082">
            <w:pPr>
              <w:spacing w:after="120"/>
              <w:rPr>
                <w:rFonts w:ascii="Arial" w:hAnsi="Arial" w:cs="Arial"/>
                <w:b/>
              </w:rPr>
            </w:pPr>
          </w:p>
        </w:tc>
        <w:tc>
          <w:tcPr>
            <w:tcW w:w="567" w:type="dxa"/>
          </w:tcPr>
          <w:p w14:paraId="4B3B8188" w14:textId="77777777" w:rsidR="002302FD" w:rsidRPr="00302082" w:rsidRDefault="002302FD" w:rsidP="00302082">
            <w:pPr>
              <w:spacing w:after="120"/>
              <w:rPr>
                <w:rFonts w:ascii="Arial" w:hAnsi="Arial" w:cs="Arial"/>
                <w:b/>
              </w:rPr>
            </w:pPr>
          </w:p>
        </w:tc>
        <w:tc>
          <w:tcPr>
            <w:tcW w:w="567" w:type="dxa"/>
          </w:tcPr>
          <w:p w14:paraId="44E51E9D" w14:textId="77777777" w:rsidR="002302FD" w:rsidRPr="00302082" w:rsidRDefault="002302FD" w:rsidP="00302082">
            <w:pPr>
              <w:spacing w:after="120"/>
              <w:rPr>
                <w:rFonts w:ascii="Arial" w:hAnsi="Arial" w:cs="Arial"/>
                <w:b/>
              </w:rPr>
            </w:pPr>
          </w:p>
        </w:tc>
        <w:tc>
          <w:tcPr>
            <w:tcW w:w="567" w:type="dxa"/>
          </w:tcPr>
          <w:p w14:paraId="24D44F91" w14:textId="77777777" w:rsidR="002302FD" w:rsidRPr="00302082" w:rsidRDefault="002302FD" w:rsidP="00302082">
            <w:pPr>
              <w:spacing w:after="120"/>
              <w:rPr>
                <w:rFonts w:ascii="Arial" w:hAnsi="Arial" w:cs="Arial"/>
                <w:b/>
              </w:rPr>
            </w:pPr>
          </w:p>
        </w:tc>
        <w:tc>
          <w:tcPr>
            <w:tcW w:w="567" w:type="dxa"/>
          </w:tcPr>
          <w:p w14:paraId="7FFD420B" w14:textId="77777777" w:rsidR="002302FD" w:rsidRPr="00302082" w:rsidRDefault="002302FD" w:rsidP="00302082">
            <w:pPr>
              <w:spacing w:after="120"/>
              <w:rPr>
                <w:rFonts w:ascii="Arial" w:hAnsi="Arial" w:cs="Arial"/>
                <w:b/>
              </w:rPr>
            </w:pPr>
          </w:p>
        </w:tc>
        <w:tc>
          <w:tcPr>
            <w:tcW w:w="567" w:type="dxa"/>
          </w:tcPr>
          <w:p w14:paraId="31DB8E11" w14:textId="77777777" w:rsidR="002302FD" w:rsidRPr="00302082" w:rsidRDefault="002302FD" w:rsidP="00302082">
            <w:pPr>
              <w:spacing w:after="120"/>
              <w:rPr>
                <w:rFonts w:ascii="Arial" w:hAnsi="Arial" w:cs="Arial"/>
                <w:b/>
              </w:rPr>
            </w:pPr>
          </w:p>
        </w:tc>
      </w:tr>
      <w:tr w:rsidR="00F373DB" w:rsidRPr="00302082" w14:paraId="16C8CBD5" w14:textId="77777777" w:rsidTr="002302FD">
        <w:tc>
          <w:tcPr>
            <w:tcW w:w="2439" w:type="dxa"/>
          </w:tcPr>
          <w:p w14:paraId="670AC23F" w14:textId="77777777" w:rsidR="00F373DB" w:rsidRPr="00154D48" w:rsidRDefault="00F373DB" w:rsidP="00F373DB">
            <w:pPr>
              <w:spacing w:after="120"/>
              <w:rPr>
                <w:rFonts w:ascii="Arial" w:hAnsi="Arial" w:cs="Arial"/>
              </w:rPr>
            </w:pPr>
            <w:r>
              <w:rPr>
                <w:rFonts w:ascii="Arial" w:hAnsi="Arial" w:cs="Arial"/>
              </w:rPr>
              <w:t>Essay – 5000 words</w:t>
            </w:r>
          </w:p>
        </w:tc>
        <w:tc>
          <w:tcPr>
            <w:tcW w:w="567" w:type="dxa"/>
          </w:tcPr>
          <w:p w14:paraId="22CACD6B" w14:textId="77777777" w:rsidR="00F373DB" w:rsidRPr="00302082" w:rsidRDefault="00F373DB" w:rsidP="00F373DB">
            <w:pPr>
              <w:spacing w:after="120"/>
              <w:rPr>
                <w:rFonts w:ascii="Arial" w:hAnsi="Arial" w:cs="Arial"/>
                <w:b/>
              </w:rPr>
            </w:pPr>
            <w:r>
              <w:rPr>
                <w:rFonts w:ascii="Arial" w:hAnsi="Arial" w:cs="Arial"/>
                <w:b/>
              </w:rPr>
              <w:t>X</w:t>
            </w:r>
          </w:p>
        </w:tc>
        <w:tc>
          <w:tcPr>
            <w:tcW w:w="567" w:type="dxa"/>
          </w:tcPr>
          <w:p w14:paraId="5937563D" w14:textId="77777777" w:rsidR="00F373DB" w:rsidRPr="00302082" w:rsidRDefault="00F373DB" w:rsidP="00F373DB">
            <w:pPr>
              <w:spacing w:after="120"/>
              <w:rPr>
                <w:rFonts w:ascii="Arial" w:hAnsi="Arial" w:cs="Arial"/>
                <w:b/>
              </w:rPr>
            </w:pPr>
            <w:r>
              <w:rPr>
                <w:rFonts w:ascii="Arial" w:hAnsi="Arial" w:cs="Arial"/>
                <w:b/>
              </w:rPr>
              <w:t>X</w:t>
            </w:r>
          </w:p>
        </w:tc>
        <w:tc>
          <w:tcPr>
            <w:tcW w:w="567" w:type="dxa"/>
          </w:tcPr>
          <w:p w14:paraId="3AF4503B" w14:textId="77777777" w:rsidR="00F373DB" w:rsidRPr="00302082" w:rsidRDefault="00F373DB" w:rsidP="00F373DB">
            <w:pPr>
              <w:spacing w:after="120"/>
              <w:rPr>
                <w:rFonts w:ascii="Arial" w:hAnsi="Arial" w:cs="Arial"/>
                <w:b/>
              </w:rPr>
            </w:pPr>
            <w:r>
              <w:rPr>
                <w:rFonts w:ascii="Arial" w:hAnsi="Arial" w:cs="Arial"/>
                <w:b/>
              </w:rPr>
              <w:t>X</w:t>
            </w:r>
          </w:p>
        </w:tc>
        <w:tc>
          <w:tcPr>
            <w:tcW w:w="567" w:type="dxa"/>
          </w:tcPr>
          <w:p w14:paraId="49B6BAC1" w14:textId="77777777" w:rsidR="00F373DB" w:rsidRPr="00302082" w:rsidRDefault="00F373DB" w:rsidP="00F373DB">
            <w:pPr>
              <w:spacing w:after="120"/>
              <w:rPr>
                <w:rFonts w:ascii="Arial" w:hAnsi="Arial" w:cs="Arial"/>
                <w:b/>
              </w:rPr>
            </w:pPr>
            <w:r>
              <w:rPr>
                <w:rFonts w:ascii="Arial" w:hAnsi="Arial" w:cs="Arial"/>
                <w:b/>
              </w:rPr>
              <w:t>X</w:t>
            </w:r>
          </w:p>
        </w:tc>
        <w:tc>
          <w:tcPr>
            <w:tcW w:w="567" w:type="dxa"/>
          </w:tcPr>
          <w:p w14:paraId="0227575B" w14:textId="77777777" w:rsidR="00F373DB" w:rsidRPr="00302082" w:rsidRDefault="00F373DB" w:rsidP="00F373DB">
            <w:pPr>
              <w:spacing w:after="120"/>
              <w:rPr>
                <w:rFonts w:ascii="Arial" w:hAnsi="Arial" w:cs="Arial"/>
                <w:b/>
              </w:rPr>
            </w:pPr>
          </w:p>
        </w:tc>
        <w:tc>
          <w:tcPr>
            <w:tcW w:w="567" w:type="dxa"/>
          </w:tcPr>
          <w:p w14:paraId="3A4EFE59" w14:textId="77777777" w:rsidR="00F373DB" w:rsidRPr="00302082" w:rsidRDefault="00F373DB" w:rsidP="00F373DB">
            <w:pPr>
              <w:spacing w:after="120"/>
              <w:rPr>
                <w:rFonts w:ascii="Arial" w:hAnsi="Arial" w:cs="Arial"/>
                <w:b/>
              </w:rPr>
            </w:pPr>
            <w:r>
              <w:rPr>
                <w:rFonts w:ascii="Arial" w:hAnsi="Arial" w:cs="Arial"/>
                <w:b/>
              </w:rPr>
              <w:t>X</w:t>
            </w:r>
          </w:p>
        </w:tc>
        <w:tc>
          <w:tcPr>
            <w:tcW w:w="567" w:type="dxa"/>
          </w:tcPr>
          <w:p w14:paraId="03807055" w14:textId="77777777" w:rsidR="00F373DB" w:rsidRPr="00302082" w:rsidRDefault="00F373DB" w:rsidP="00F373DB">
            <w:pPr>
              <w:spacing w:after="120"/>
              <w:rPr>
                <w:rFonts w:ascii="Arial" w:hAnsi="Arial" w:cs="Arial"/>
                <w:b/>
              </w:rPr>
            </w:pPr>
            <w:r>
              <w:rPr>
                <w:rFonts w:ascii="Arial" w:hAnsi="Arial" w:cs="Arial"/>
                <w:b/>
              </w:rPr>
              <w:t>X</w:t>
            </w:r>
          </w:p>
        </w:tc>
        <w:tc>
          <w:tcPr>
            <w:tcW w:w="567" w:type="dxa"/>
          </w:tcPr>
          <w:p w14:paraId="716228BE" w14:textId="77777777" w:rsidR="00F373DB" w:rsidRPr="00302082" w:rsidRDefault="00F373DB" w:rsidP="00F373DB">
            <w:pPr>
              <w:spacing w:after="120"/>
              <w:rPr>
                <w:rFonts w:ascii="Arial" w:hAnsi="Arial" w:cs="Arial"/>
                <w:b/>
              </w:rPr>
            </w:pPr>
            <w:r>
              <w:rPr>
                <w:rFonts w:ascii="Arial" w:hAnsi="Arial" w:cs="Arial"/>
                <w:b/>
              </w:rPr>
              <w:t>X</w:t>
            </w:r>
          </w:p>
        </w:tc>
        <w:tc>
          <w:tcPr>
            <w:tcW w:w="567" w:type="dxa"/>
          </w:tcPr>
          <w:p w14:paraId="5DC2063F" w14:textId="77777777" w:rsidR="00F373DB" w:rsidRPr="00302082" w:rsidRDefault="00F373DB" w:rsidP="00F373DB">
            <w:pPr>
              <w:spacing w:after="120"/>
              <w:rPr>
                <w:rFonts w:ascii="Arial" w:hAnsi="Arial" w:cs="Arial"/>
                <w:b/>
              </w:rPr>
            </w:pPr>
            <w:r>
              <w:rPr>
                <w:rFonts w:ascii="Arial" w:hAnsi="Arial" w:cs="Arial"/>
                <w:b/>
              </w:rPr>
              <w:t>X</w:t>
            </w:r>
          </w:p>
        </w:tc>
        <w:tc>
          <w:tcPr>
            <w:tcW w:w="567" w:type="dxa"/>
          </w:tcPr>
          <w:p w14:paraId="77767739" w14:textId="77777777" w:rsidR="00F373DB" w:rsidRPr="00302082" w:rsidRDefault="00F373DB" w:rsidP="00F373DB">
            <w:pPr>
              <w:spacing w:after="120"/>
              <w:rPr>
                <w:rFonts w:ascii="Arial" w:hAnsi="Arial" w:cs="Arial"/>
                <w:b/>
              </w:rPr>
            </w:pPr>
          </w:p>
        </w:tc>
      </w:tr>
      <w:tr w:rsidR="002302FD" w:rsidRPr="00302082" w14:paraId="6D4559A8" w14:textId="77777777" w:rsidTr="002302FD">
        <w:tc>
          <w:tcPr>
            <w:tcW w:w="2439" w:type="dxa"/>
          </w:tcPr>
          <w:p w14:paraId="30406340" w14:textId="77777777" w:rsidR="002302FD" w:rsidRPr="00154D48" w:rsidRDefault="002302FD" w:rsidP="00302082">
            <w:pPr>
              <w:spacing w:after="120"/>
              <w:rPr>
                <w:rFonts w:ascii="Arial" w:hAnsi="Arial" w:cs="Arial"/>
              </w:rPr>
            </w:pPr>
          </w:p>
        </w:tc>
        <w:tc>
          <w:tcPr>
            <w:tcW w:w="567" w:type="dxa"/>
          </w:tcPr>
          <w:p w14:paraId="312C62EC" w14:textId="77777777" w:rsidR="002302FD" w:rsidRPr="00302082" w:rsidRDefault="002302FD" w:rsidP="00302082">
            <w:pPr>
              <w:spacing w:after="120"/>
              <w:rPr>
                <w:rFonts w:ascii="Arial" w:hAnsi="Arial" w:cs="Arial"/>
                <w:b/>
              </w:rPr>
            </w:pPr>
          </w:p>
        </w:tc>
        <w:tc>
          <w:tcPr>
            <w:tcW w:w="567" w:type="dxa"/>
          </w:tcPr>
          <w:p w14:paraId="0EDBB4F4" w14:textId="77777777" w:rsidR="002302FD" w:rsidRPr="00302082" w:rsidRDefault="002302FD" w:rsidP="00302082">
            <w:pPr>
              <w:spacing w:after="120"/>
              <w:rPr>
                <w:rFonts w:ascii="Arial" w:hAnsi="Arial" w:cs="Arial"/>
                <w:b/>
              </w:rPr>
            </w:pPr>
          </w:p>
        </w:tc>
        <w:tc>
          <w:tcPr>
            <w:tcW w:w="567" w:type="dxa"/>
          </w:tcPr>
          <w:p w14:paraId="1DB9B77B" w14:textId="77777777" w:rsidR="002302FD" w:rsidRPr="00302082" w:rsidRDefault="002302FD" w:rsidP="00302082">
            <w:pPr>
              <w:spacing w:after="120"/>
              <w:rPr>
                <w:rFonts w:ascii="Arial" w:hAnsi="Arial" w:cs="Arial"/>
                <w:b/>
              </w:rPr>
            </w:pPr>
          </w:p>
        </w:tc>
        <w:tc>
          <w:tcPr>
            <w:tcW w:w="567" w:type="dxa"/>
          </w:tcPr>
          <w:p w14:paraId="78C09E0E" w14:textId="77777777" w:rsidR="002302FD" w:rsidRPr="00302082" w:rsidRDefault="002302FD" w:rsidP="00302082">
            <w:pPr>
              <w:spacing w:after="120"/>
              <w:rPr>
                <w:rFonts w:ascii="Arial" w:hAnsi="Arial" w:cs="Arial"/>
                <w:b/>
              </w:rPr>
            </w:pPr>
          </w:p>
        </w:tc>
        <w:tc>
          <w:tcPr>
            <w:tcW w:w="567" w:type="dxa"/>
          </w:tcPr>
          <w:p w14:paraId="107C7E05" w14:textId="77777777" w:rsidR="002302FD" w:rsidRPr="00302082" w:rsidRDefault="002302FD" w:rsidP="00302082">
            <w:pPr>
              <w:spacing w:after="120"/>
              <w:rPr>
                <w:rFonts w:ascii="Arial" w:hAnsi="Arial" w:cs="Arial"/>
                <w:b/>
              </w:rPr>
            </w:pPr>
          </w:p>
        </w:tc>
        <w:tc>
          <w:tcPr>
            <w:tcW w:w="567" w:type="dxa"/>
          </w:tcPr>
          <w:p w14:paraId="12FB2DE8" w14:textId="77777777" w:rsidR="002302FD" w:rsidRPr="00302082" w:rsidRDefault="002302FD" w:rsidP="00302082">
            <w:pPr>
              <w:spacing w:after="120"/>
              <w:rPr>
                <w:rFonts w:ascii="Arial" w:hAnsi="Arial" w:cs="Arial"/>
                <w:b/>
              </w:rPr>
            </w:pPr>
          </w:p>
        </w:tc>
        <w:tc>
          <w:tcPr>
            <w:tcW w:w="567" w:type="dxa"/>
          </w:tcPr>
          <w:p w14:paraId="491CD793" w14:textId="77777777" w:rsidR="002302FD" w:rsidRPr="00302082" w:rsidRDefault="002302FD" w:rsidP="00302082">
            <w:pPr>
              <w:spacing w:after="120"/>
              <w:rPr>
                <w:rFonts w:ascii="Arial" w:hAnsi="Arial" w:cs="Arial"/>
                <w:b/>
              </w:rPr>
            </w:pPr>
          </w:p>
        </w:tc>
        <w:tc>
          <w:tcPr>
            <w:tcW w:w="567" w:type="dxa"/>
          </w:tcPr>
          <w:p w14:paraId="72870861" w14:textId="77777777" w:rsidR="002302FD" w:rsidRPr="00302082" w:rsidRDefault="002302FD" w:rsidP="00302082">
            <w:pPr>
              <w:spacing w:after="120"/>
              <w:rPr>
                <w:rFonts w:ascii="Arial" w:hAnsi="Arial" w:cs="Arial"/>
                <w:b/>
              </w:rPr>
            </w:pPr>
          </w:p>
        </w:tc>
        <w:tc>
          <w:tcPr>
            <w:tcW w:w="567" w:type="dxa"/>
          </w:tcPr>
          <w:p w14:paraId="4159533F" w14:textId="77777777" w:rsidR="002302FD" w:rsidRPr="00302082" w:rsidRDefault="002302FD" w:rsidP="00302082">
            <w:pPr>
              <w:spacing w:after="120"/>
              <w:rPr>
                <w:rFonts w:ascii="Arial" w:hAnsi="Arial" w:cs="Arial"/>
                <w:b/>
              </w:rPr>
            </w:pPr>
          </w:p>
        </w:tc>
        <w:tc>
          <w:tcPr>
            <w:tcW w:w="567" w:type="dxa"/>
          </w:tcPr>
          <w:p w14:paraId="1ADB61D8" w14:textId="77777777" w:rsidR="002302FD" w:rsidRPr="00302082" w:rsidRDefault="002302FD" w:rsidP="00302082">
            <w:pPr>
              <w:spacing w:after="120"/>
              <w:rPr>
                <w:rFonts w:ascii="Arial" w:hAnsi="Arial" w:cs="Arial"/>
                <w:b/>
              </w:rPr>
            </w:pPr>
          </w:p>
        </w:tc>
      </w:tr>
    </w:tbl>
    <w:p w14:paraId="188D7918" w14:textId="77777777" w:rsidR="007A6245" w:rsidRDefault="007A6245" w:rsidP="00302082">
      <w:pPr>
        <w:spacing w:after="120" w:line="240" w:lineRule="auto"/>
        <w:ind w:left="426" w:right="260"/>
        <w:rPr>
          <w:rFonts w:ascii="Arial" w:hAnsi="Arial" w:cs="Arial"/>
          <w:b/>
          <w:iCs/>
        </w:rPr>
      </w:pPr>
    </w:p>
    <w:p w14:paraId="066B595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F4E833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F373DB">
        <w:rPr>
          <w:rFonts w:ascii="Arial" w:hAnsi="Arial" w:cs="Arial"/>
        </w:rPr>
        <w:t>he 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0BD7E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B6772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AAE8B5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85B97BB" w14:textId="77777777" w:rsidR="00096DA4" w:rsidRPr="00302082" w:rsidRDefault="00096DA4" w:rsidP="00302082">
      <w:pPr>
        <w:spacing w:after="120" w:line="240" w:lineRule="auto"/>
        <w:ind w:left="426" w:right="260"/>
        <w:rPr>
          <w:rFonts w:ascii="Arial" w:hAnsi="Arial" w:cs="Arial"/>
          <w:i/>
          <w:iCs/>
        </w:rPr>
      </w:pPr>
    </w:p>
    <w:p w14:paraId="6CD8DFA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708500C" w14:textId="77777777" w:rsidR="009A2D37" w:rsidRPr="00154D48" w:rsidRDefault="00F373DB" w:rsidP="00154D48">
      <w:pPr>
        <w:spacing w:after="120" w:line="240" w:lineRule="auto"/>
        <w:ind w:left="567" w:right="260"/>
        <w:rPr>
          <w:rFonts w:ascii="Arial" w:hAnsi="Arial" w:cs="Arial"/>
        </w:rPr>
      </w:pPr>
      <w:r>
        <w:rPr>
          <w:rFonts w:ascii="Arial" w:hAnsi="Arial" w:cs="Arial"/>
        </w:rPr>
        <w:t>Canterbury</w:t>
      </w:r>
    </w:p>
    <w:p w14:paraId="74F3C27C" w14:textId="77777777" w:rsidR="00154D48" w:rsidRPr="00154D48" w:rsidRDefault="00154D48" w:rsidP="00154D48">
      <w:pPr>
        <w:spacing w:after="120" w:line="240" w:lineRule="auto"/>
        <w:ind w:left="567" w:right="260"/>
        <w:rPr>
          <w:rFonts w:ascii="Arial" w:hAnsi="Arial" w:cs="Arial"/>
          <w:iCs/>
        </w:rPr>
      </w:pPr>
    </w:p>
    <w:p w14:paraId="4678FEF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ADB1823" w14:textId="77777777" w:rsidR="00F373DB" w:rsidRPr="00F373DB" w:rsidRDefault="00F373DB" w:rsidP="00F373DB">
      <w:pPr>
        <w:pStyle w:val="ListParagraph"/>
        <w:autoSpaceDE w:val="0"/>
        <w:autoSpaceDN w:val="0"/>
        <w:adjustRightInd w:val="0"/>
        <w:spacing w:after="120" w:line="240" w:lineRule="auto"/>
        <w:ind w:right="261"/>
        <w:jc w:val="both"/>
        <w:rPr>
          <w:rFonts w:ascii="Arial" w:hAnsi="Arial" w:cs="Arial"/>
          <w:i/>
          <w:iCs/>
        </w:rPr>
      </w:pPr>
      <w:r w:rsidRPr="00F373DB">
        <w:rPr>
          <w:rFonts w:ascii="Arial" w:hAnsi="Arial" w:cs="Arial"/>
        </w:rPr>
        <w:t>T</w:t>
      </w:r>
      <w:r>
        <w:rPr>
          <w:rFonts w:ascii="Arial" w:hAnsi="Arial" w:cs="Arial"/>
        </w:rPr>
        <w:t>h</w:t>
      </w:r>
      <w:r w:rsidRPr="00F373DB">
        <w:rPr>
          <w:rFonts w:ascii="Arial" w:hAnsi="Arial" w:cs="Arial"/>
        </w:rPr>
        <w:t xml:space="preserve">e module </w:t>
      </w:r>
      <w:r>
        <w:rPr>
          <w:rFonts w:ascii="Arial" w:hAnsi="Arial" w:cs="Arial"/>
        </w:rPr>
        <w:t>examines the sociology of</w:t>
      </w:r>
      <w:r w:rsidR="001A7355">
        <w:rPr>
          <w:rFonts w:ascii="Arial" w:hAnsi="Arial" w:cs="Arial"/>
        </w:rPr>
        <w:t xml:space="preserve"> risk in a global context</w:t>
      </w:r>
      <w:r>
        <w:rPr>
          <w:rFonts w:ascii="Arial" w:hAnsi="Arial" w:cs="Arial"/>
        </w:rPr>
        <w:t xml:space="preserve"> and the</w:t>
      </w:r>
      <w:r w:rsidRPr="00F373DB">
        <w:rPr>
          <w:rFonts w:ascii="Arial" w:hAnsi="Arial" w:cs="Arial"/>
        </w:rPr>
        <w:t xml:space="preserve"> range of research and presentation skills will be developed that are applicable to international contexts </w:t>
      </w:r>
    </w:p>
    <w:p w14:paraId="337319A7" w14:textId="77777777" w:rsidR="00641D6D" w:rsidRPr="00302082" w:rsidRDefault="00641D6D" w:rsidP="00302082">
      <w:pPr>
        <w:pBdr>
          <w:bottom w:val="single" w:sz="6" w:space="1" w:color="auto"/>
        </w:pBdr>
        <w:spacing w:after="120" w:line="240" w:lineRule="auto"/>
        <w:ind w:right="260"/>
        <w:rPr>
          <w:rFonts w:ascii="Arial" w:hAnsi="Arial" w:cs="Arial"/>
        </w:rPr>
      </w:pPr>
    </w:p>
    <w:p w14:paraId="61ABEB6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B723F5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8F572B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18AAC7A" w14:textId="77777777" w:rsidTr="00154D48">
        <w:trPr>
          <w:trHeight w:val="317"/>
        </w:trPr>
        <w:tc>
          <w:tcPr>
            <w:tcW w:w="1526" w:type="dxa"/>
          </w:tcPr>
          <w:p w14:paraId="4B3E4BC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FED790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4486DFD"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9B04D1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6B8A3E7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F1F7D6E" w14:textId="77777777" w:rsidTr="00154D48">
        <w:trPr>
          <w:trHeight w:val="305"/>
        </w:trPr>
        <w:tc>
          <w:tcPr>
            <w:tcW w:w="1526" w:type="dxa"/>
          </w:tcPr>
          <w:p w14:paraId="300790F9" w14:textId="77777777" w:rsidR="00422B69" w:rsidRPr="00302082" w:rsidRDefault="001A7355" w:rsidP="00302082">
            <w:pPr>
              <w:spacing w:after="120"/>
              <w:ind w:right="-330"/>
              <w:rPr>
                <w:rFonts w:ascii="Arial" w:hAnsi="Arial" w:cs="Arial"/>
              </w:rPr>
            </w:pPr>
            <w:r>
              <w:rPr>
                <w:rFonts w:ascii="Arial" w:hAnsi="Arial" w:cs="Arial"/>
              </w:rPr>
              <w:t>2004</w:t>
            </w:r>
          </w:p>
        </w:tc>
        <w:tc>
          <w:tcPr>
            <w:tcW w:w="1701" w:type="dxa"/>
          </w:tcPr>
          <w:p w14:paraId="2D517354" w14:textId="77777777" w:rsidR="00422B69" w:rsidRPr="00302082" w:rsidRDefault="001A7355" w:rsidP="00302082">
            <w:pPr>
              <w:spacing w:after="120"/>
              <w:ind w:right="-330"/>
              <w:rPr>
                <w:rFonts w:ascii="Arial" w:hAnsi="Arial" w:cs="Arial"/>
              </w:rPr>
            </w:pPr>
            <w:r>
              <w:rPr>
                <w:rFonts w:ascii="Arial" w:hAnsi="Arial" w:cs="Arial"/>
              </w:rPr>
              <w:t>Original specification</w:t>
            </w:r>
          </w:p>
        </w:tc>
        <w:tc>
          <w:tcPr>
            <w:tcW w:w="1871" w:type="dxa"/>
          </w:tcPr>
          <w:p w14:paraId="28C2334F" w14:textId="77777777" w:rsidR="00422B69" w:rsidRPr="00302082" w:rsidRDefault="001A7355" w:rsidP="00302082">
            <w:pPr>
              <w:spacing w:after="120"/>
              <w:ind w:right="-330"/>
              <w:rPr>
                <w:rFonts w:ascii="Arial" w:hAnsi="Arial" w:cs="Arial"/>
              </w:rPr>
            </w:pPr>
            <w:r>
              <w:rPr>
                <w:rFonts w:ascii="Arial" w:hAnsi="Arial" w:cs="Arial"/>
              </w:rPr>
              <w:t>September 2004</w:t>
            </w:r>
          </w:p>
        </w:tc>
        <w:tc>
          <w:tcPr>
            <w:tcW w:w="2552" w:type="dxa"/>
          </w:tcPr>
          <w:p w14:paraId="3D3736B7" w14:textId="77777777" w:rsidR="00422B69" w:rsidRPr="00302082" w:rsidRDefault="001A7355" w:rsidP="00302082">
            <w:pPr>
              <w:spacing w:after="120"/>
              <w:ind w:right="-330"/>
              <w:rPr>
                <w:rFonts w:ascii="Arial" w:hAnsi="Arial" w:cs="Arial"/>
              </w:rPr>
            </w:pPr>
            <w:r>
              <w:rPr>
                <w:rFonts w:ascii="Arial" w:hAnsi="Arial" w:cs="Arial"/>
              </w:rPr>
              <w:t>N/A</w:t>
            </w:r>
          </w:p>
        </w:tc>
        <w:tc>
          <w:tcPr>
            <w:tcW w:w="3032" w:type="dxa"/>
          </w:tcPr>
          <w:p w14:paraId="0A3ADC3B" w14:textId="77777777" w:rsidR="00422B69" w:rsidRPr="00302082" w:rsidRDefault="001A7355" w:rsidP="00302082">
            <w:pPr>
              <w:spacing w:after="120"/>
              <w:ind w:right="-330"/>
              <w:rPr>
                <w:rFonts w:ascii="Arial" w:hAnsi="Arial" w:cs="Arial"/>
              </w:rPr>
            </w:pPr>
            <w:r>
              <w:rPr>
                <w:rFonts w:ascii="Arial" w:hAnsi="Arial" w:cs="Arial"/>
              </w:rPr>
              <w:t>N/A</w:t>
            </w:r>
          </w:p>
        </w:tc>
      </w:tr>
      <w:tr w:rsidR="00302082" w:rsidRPr="00302082" w14:paraId="7D9D426F" w14:textId="77777777" w:rsidTr="00154D48">
        <w:trPr>
          <w:trHeight w:val="305"/>
        </w:trPr>
        <w:tc>
          <w:tcPr>
            <w:tcW w:w="1526" w:type="dxa"/>
          </w:tcPr>
          <w:p w14:paraId="461BAF11" w14:textId="77777777" w:rsidR="00422B69" w:rsidRPr="00302082" w:rsidRDefault="00422B69" w:rsidP="00302082">
            <w:pPr>
              <w:spacing w:after="120"/>
              <w:ind w:right="-330"/>
              <w:rPr>
                <w:rFonts w:ascii="Arial" w:hAnsi="Arial" w:cs="Arial"/>
              </w:rPr>
            </w:pPr>
          </w:p>
        </w:tc>
        <w:tc>
          <w:tcPr>
            <w:tcW w:w="1701" w:type="dxa"/>
          </w:tcPr>
          <w:p w14:paraId="2F17EB4E" w14:textId="77777777" w:rsidR="00422B69" w:rsidRPr="00302082" w:rsidRDefault="00422B69" w:rsidP="00302082">
            <w:pPr>
              <w:spacing w:after="120"/>
              <w:ind w:right="-330"/>
              <w:rPr>
                <w:rFonts w:ascii="Arial" w:hAnsi="Arial" w:cs="Arial"/>
              </w:rPr>
            </w:pPr>
          </w:p>
        </w:tc>
        <w:tc>
          <w:tcPr>
            <w:tcW w:w="1871" w:type="dxa"/>
          </w:tcPr>
          <w:p w14:paraId="43AAD7CB" w14:textId="77777777" w:rsidR="00422B69" w:rsidRPr="00302082" w:rsidRDefault="00422B69" w:rsidP="00302082">
            <w:pPr>
              <w:spacing w:after="120"/>
              <w:ind w:right="-330"/>
              <w:rPr>
                <w:rFonts w:ascii="Arial" w:hAnsi="Arial" w:cs="Arial"/>
              </w:rPr>
            </w:pPr>
          </w:p>
        </w:tc>
        <w:tc>
          <w:tcPr>
            <w:tcW w:w="2552" w:type="dxa"/>
          </w:tcPr>
          <w:p w14:paraId="0C255307" w14:textId="77777777" w:rsidR="00422B69" w:rsidRPr="00302082" w:rsidRDefault="00422B69" w:rsidP="00302082">
            <w:pPr>
              <w:spacing w:after="120"/>
              <w:ind w:right="-330"/>
              <w:rPr>
                <w:rFonts w:ascii="Arial" w:hAnsi="Arial" w:cs="Arial"/>
              </w:rPr>
            </w:pPr>
          </w:p>
        </w:tc>
        <w:tc>
          <w:tcPr>
            <w:tcW w:w="3032" w:type="dxa"/>
          </w:tcPr>
          <w:p w14:paraId="0EEEE393" w14:textId="77777777" w:rsidR="00422B69" w:rsidRPr="00302082" w:rsidRDefault="00422B69" w:rsidP="00302082">
            <w:pPr>
              <w:spacing w:after="120"/>
              <w:ind w:right="-330"/>
              <w:rPr>
                <w:rFonts w:ascii="Arial" w:hAnsi="Arial" w:cs="Arial"/>
              </w:rPr>
            </w:pPr>
          </w:p>
        </w:tc>
      </w:tr>
    </w:tbl>
    <w:p w14:paraId="150A99D5" w14:textId="77777777" w:rsidR="00D83563" w:rsidRDefault="00D83563" w:rsidP="00302082">
      <w:pPr>
        <w:spacing w:after="120" w:line="240" w:lineRule="auto"/>
        <w:ind w:right="-330"/>
        <w:rPr>
          <w:rFonts w:ascii="Arial" w:hAnsi="Arial" w:cs="Arial"/>
        </w:rPr>
      </w:pPr>
    </w:p>
    <w:tbl>
      <w:tblPr>
        <w:tblStyle w:val="TableGrid"/>
        <w:tblW w:w="0" w:type="auto"/>
        <w:tblLook w:val="04A0" w:firstRow="1" w:lastRow="0" w:firstColumn="1" w:lastColumn="0" w:noHBand="0" w:noVBand="1"/>
      </w:tblPr>
      <w:tblGrid>
        <w:gridCol w:w="10456"/>
      </w:tblGrid>
      <w:tr w:rsidR="00B13479" w14:paraId="1A8E19AE" w14:textId="77777777" w:rsidTr="00B13479">
        <w:tc>
          <w:tcPr>
            <w:tcW w:w="10456" w:type="dxa"/>
          </w:tcPr>
          <w:p w14:paraId="52BC3D72" w14:textId="77777777" w:rsidR="00B13479" w:rsidRDefault="00B13479" w:rsidP="00302082">
            <w:pPr>
              <w:spacing w:after="120"/>
              <w:ind w:right="-330"/>
              <w:rPr>
                <w:rFonts w:ascii="Arial" w:hAnsi="Arial" w:cs="Arial"/>
              </w:rPr>
            </w:pPr>
            <w:r>
              <w:rPr>
                <w:rFonts w:ascii="Arial" w:hAnsi="Arial" w:cs="Arial"/>
              </w:rPr>
              <w:t>Updated by SSPSSR into CMA compliant format November 2018</w:t>
            </w:r>
          </w:p>
        </w:tc>
      </w:tr>
    </w:tbl>
    <w:p w14:paraId="587BE4D4" w14:textId="77777777" w:rsidR="00B13479" w:rsidRPr="00302082" w:rsidRDefault="00B13479" w:rsidP="00302082">
      <w:pPr>
        <w:spacing w:after="120" w:line="240" w:lineRule="auto"/>
        <w:ind w:right="-330"/>
        <w:rPr>
          <w:rFonts w:ascii="Arial" w:hAnsi="Arial" w:cs="Arial"/>
        </w:rPr>
      </w:pPr>
    </w:p>
    <w:sectPr w:rsidR="00B13479"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7170A" w14:textId="77777777" w:rsidR="00201C5F" w:rsidRDefault="00201C5F" w:rsidP="009A2D37">
      <w:pPr>
        <w:spacing w:after="0" w:line="240" w:lineRule="auto"/>
      </w:pPr>
      <w:r>
        <w:separator/>
      </w:r>
    </w:p>
  </w:endnote>
  <w:endnote w:type="continuationSeparator" w:id="0">
    <w:p w14:paraId="6BCDC9A9" w14:textId="77777777" w:rsidR="00201C5F" w:rsidRDefault="00201C5F" w:rsidP="009A2D37">
      <w:pPr>
        <w:spacing w:after="0" w:line="240" w:lineRule="auto"/>
      </w:pPr>
      <w:r>
        <w:continuationSeparator/>
      </w:r>
    </w:p>
  </w:endnote>
  <w:endnote w:type="continuationNotice" w:id="1">
    <w:p w14:paraId="2DD31FF0"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E3F4F41" w14:textId="3F643C1B" w:rsidR="008B2543" w:rsidRDefault="0019787E" w:rsidP="009A2D37">
        <w:pPr>
          <w:pStyle w:val="Footer"/>
          <w:jc w:val="center"/>
        </w:pPr>
        <w:r>
          <w:fldChar w:fldCharType="begin"/>
        </w:r>
        <w:r>
          <w:instrText xml:space="preserve"> PAGE   \* MERGEFORMAT </w:instrText>
        </w:r>
        <w:r>
          <w:fldChar w:fldCharType="separate"/>
        </w:r>
        <w:r w:rsidR="00820CE2">
          <w:rPr>
            <w:noProof/>
          </w:rPr>
          <w:t>4</w:t>
        </w:r>
        <w:r>
          <w:rPr>
            <w:noProof/>
          </w:rPr>
          <w:fldChar w:fldCharType="end"/>
        </w:r>
      </w:p>
    </w:sdtContent>
  </w:sdt>
  <w:p w14:paraId="0DD0652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3573D" w14:textId="77777777" w:rsidR="00201C5F" w:rsidRDefault="00201C5F" w:rsidP="009A2D37">
      <w:pPr>
        <w:spacing w:after="0" w:line="240" w:lineRule="auto"/>
      </w:pPr>
      <w:r>
        <w:separator/>
      </w:r>
    </w:p>
  </w:footnote>
  <w:footnote w:type="continuationSeparator" w:id="0">
    <w:p w14:paraId="30B4C3F5" w14:textId="77777777" w:rsidR="00201C5F" w:rsidRDefault="00201C5F" w:rsidP="009A2D37">
      <w:pPr>
        <w:spacing w:after="0" w:line="240" w:lineRule="auto"/>
      </w:pPr>
      <w:r>
        <w:continuationSeparator/>
      </w:r>
    </w:p>
  </w:footnote>
  <w:footnote w:type="continuationNotice" w:id="1">
    <w:p w14:paraId="04E8CCDD"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388D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12E0777" wp14:editId="6DE14DB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B0458F2" w14:textId="77777777" w:rsidR="008B2543" w:rsidRPr="008C00F8" w:rsidRDefault="008B2543" w:rsidP="005E6D38">
    <w:pPr>
      <w:pStyle w:val="Heading1"/>
      <w:spacing w:before="60" w:after="60"/>
      <w:rPr>
        <w:rFonts w:ascii="Arial" w:hAnsi="Arial" w:cs="Arial"/>
      </w:rPr>
    </w:pPr>
  </w:p>
  <w:p w14:paraId="30D51D6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C6E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76EB453" wp14:editId="6D08CE5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w:t>
    </w:r>
    <w:r w:rsidR="00B13479">
      <w:rPr>
        <w:rFonts w:ascii="Arial" w:hAnsi="Arial" w:cs="Arial"/>
        <w:b/>
        <w:sz w:val="28"/>
        <w:szCs w:val="28"/>
      </w:rPr>
      <w:t xml:space="preserve"> SPECIFICATION</w:t>
    </w:r>
  </w:p>
  <w:p w14:paraId="276B41F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418D"/>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355"/>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255C"/>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23FE"/>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19B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0CE2"/>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0438"/>
    <w:rsid w:val="00A32048"/>
    <w:rsid w:val="00A41F06"/>
    <w:rsid w:val="00A50FD4"/>
    <w:rsid w:val="00A52DB4"/>
    <w:rsid w:val="00A618E1"/>
    <w:rsid w:val="00A629B9"/>
    <w:rsid w:val="00A70C20"/>
    <w:rsid w:val="00A7202E"/>
    <w:rsid w:val="00A74292"/>
    <w:rsid w:val="00A75E9D"/>
    <w:rsid w:val="00A776DE"/>
    <w:rsid w:val="00A80640"/>
    <w:rsid w:val="00A87FFD"/>
    <w:rsid w:val="00A97038"/>
    <w:rsid w:val="00A97CB8"/>
    <w:rsid w:val="00AA3C15"/>
    <w:rsid w:val="00AA6330"/>
    <w:rsid w:val="00AC7501"/>
    <w:rsid w:val="00AD748B"/>
    <w:rsid w:val="00AE4865"/>
    <w:rsid w:val="00AF50EE"/>
    <w:rsid w:val="00B0591D"/>
    <w:rsid w:val="00B13402"/>
    <w:rsid w:val="00B13479"/>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343"/>
    <w:rsid w:val="00CF0BCA"/>
    <w:rsid w:val="00CF2E1E"/>
    <w:rsid w:val="00D02E99"/>
    <w:rsid w:val="00D13357"/>
    <w:rsid w:val="00D13A13"/>
    <w:rsid w:val="00D2689A"/>
    <w:rsid w:val="00D65506"/>
    <w:rsid w:val="00D773CF"/>
    <w:rsid w:val="00D83563"/>
    <w:rsid w:val="00D8448F"/>
    <w:rsid w:val="00DA64B6"/>
    <w:rsid w:val="00DB5C9D"/>
    <w:rsid w:val="00DD02E6"/>
    <w:rsid w:val="00DF5D04"/>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6F98"/>
    <w:rsid w:val="00ED32FF"/>
    <w:rsid w:val="00EF039B"/>
    <w:rsid w:val="00EF4933"/>
    <w:rsid w:val="00EF5044"/>
    <w:rsid w:val="00F01956"/>
    <w:rsid w:val="00F116CE"/>
    <w:rsid w:val="00F16F93"/>
    <w:rsid w:val="00F176DE"/>
    <w:rsid w:val="00F21C47"/>
    <w:rsid w:val="00F244E2"/>
    <w:rsid w:val="00F317D7"/>
    <w:rsid w:val="00F340DE"/>
    <w:rsid w:val="00F373DB"/>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446A71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929735-A7E7-4029-8D17-C5ED094D3B4B}">
  <ds:schemaRefs>
    <ds:schemaRef ds:uri="http://schemas.openxmlformats.org/officeDocument/2006/bibliography"/>
  </ds:schemaRefs>
</ds:datastoreItem>
</file>

<file path=customXml/itemProps2.xml><?xml version="1.0" encoding="utf-8"?>
<ds:datastoreItem xmlns:ds="http://schemas.openxmlformats.org/officeDocument/2006/customXml" ds:itemID="{225E2B6E-08F1-4D07-99D1-0CC2B178D8CC}"/>
</file>

<file path=customXml/itemProps3.xml><?xml version="1.0" encoding="utf-8"?>
<ds:datastoreItem xmlns:ds="http://schemas.openxmlformats.org/officeDocument/2006/customXml" ds:itemID="{FDDCAAD2-84CD-40B3-9257-2AF1BB148821}"/>
</file>

<file path=customXml/itemProps4.xml><?xml version="1.0" encoding="utf-8"?>
<ds:datastoreItem xmlns:ds="http://schemas.openxmlformats.org/officeDocument/2006/customXml" ds:itemID="{6D3853DF-5A3E-484E-BA54-00DC03DFCB7F}"/>
</file>

<file path=docProps/app.xml><?xml version="1.0" encoding="utf-8"?>
<Properties xmlns="http://schemas.openxmlformats.org/officeDocument/2006/extended-properties" xmlns:vt="http://schemas.openxmlformats.org/officeDocument/2006/docPropsVTypes">
  <Template>Normal.dotm</Template>
  <TotalTime>0</TotalTime>
  <Pages>4</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2</cp:revision>
  <cp:lastPrinted>2015-09-09T08:37:00Z</cp:lastPrinted>
  <dcterms:created xsi:type="dcterms:W3CDTF">2019-07-23T12:43:00Z</dcterms:created>
  <dcterms:modified xsi:type="dcterms:W3CDTF">2019-07-23T12:43:00Z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