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A41A7" w14:textId="77777777" w:rsidR="00683609" w:rsidRPr="00960EE1" w:rsidRDefault="00683609" w:rsidP="00683609">
      <w:pPr>
        <w:spacing w:after="0" w:line="240" w:lineRule="auto"/>
        <w:rPr>
          <w:rFonts w:ascii="Arial" w:hAnsi="Arial" w:cs="Arial"/>
        </w:rPr>
      </w:pPr>
    </w:p>
    <w:p w14:paraId="67F56574" w14:textId="77777777" w:rsidR="009A2D37" w:rsidRPr="00960EE1" w:rsidRDefault="006C423D" w:rsidP="00883204">
      <w:pPr>
        <w:tabs>
          <w:tab w:val="left" w:pos="8389"/>
        </w:tabs>
        <w:spacing w:after="120" w:line="240" w:lineRule="auto"/>
        <w:ind w:right="260"/>
        <w:jc w:val="both"/>
        <w:rPr>
          <w:rFonts w:ascii="Arial" w:hAnsi="Arial" w:cs="Arial"/>
        </w:rPr>
      </w:pPr>
      <w:r w:rsidRPr="00960EE1">
        <w:rPr>
          <w:rFonts w:ascii="Arial" w:hAnsi="Arial" w:cs="Arial"/>
        </w:rPr>
        <w:tab/>
      </w:r>
    </w:p>
    <w:p w14:paraId="4C41FF69" w14:textId="77777777" w:rsidR="009A2D37" w:rsidRPr="005E611A" w:rsidRDefault="009A2D37" w:rsidP="00696FF5">
      <w:pPr>
        <w:numPr>
          <w:ilvl w:val="0"/>
          <w:numId w:val="1"/>
        </w:numPr>
        <w:spacing w:after="120" w:line="240" w:lineRule="auto"/>
        <w:ind w:left="567" w:right="260" w:hanging="567"/>
        <w:jc w:val="both"/>
        <w:rPr>
          <w:rFonts w:ascii="Arial" w:hAnsi="Arial" w:cs="Arial"/>
          <w:b/>
        </w:rPr>
      </w:pPr>
      <w:r w:rsidRPr="005E611A">
        <w:rPr>
          <w:rFonts w:ascii="Arial" w:hAnsi="Arial" w:cs="Arial"/>
          <w:b/>
        </w:rPr>
        <w:t>Title of the module</w:t>
      </w:r>
    </w:p>
    <w:p w14:paraId="1AF04B0B" w14:textId="5708DE80" w:rsidR="0083074C" w:rsidRPr="005E611A" w:rsidRDefault="00015D40" w:rsidP="00FE5011">
      <w:pPr>
        <w:spacing w:after="120" w:line="240" w:lineRule="auto"/>
        <w:ind w:left="567" w:right="260"/>
        <w:jc w:val="both"/>
        <w:rPr>
          <w:rFonts w:ascii="Arial" w:hAnsi="Arial" w:cs="Arial"/>
          <w:iCs/>
        </w:rPr>
      </w:pPr>
      <w:r>
        <w:rPr>
          <w:rFonts w:ascii="Arial" w:hAnsi="Arial" w:cs="Arial"/>
        </w:rPr>
        <w:t>SOCI8170 (SO817</w:t>
      </w:r>
      <w:r w:rsidR="00FE5011" w:rsidRPr="005E611A">
        <w:rPr>
          <w:rFonts w:ascii="Arial" w:hAnsi="Arial" w:cs="Arial"/>
        </w:rPr>
        <w:t xml:space="preserve">) – Qualitative Research </w:t>
      </w:r>
    </w:p>
    <w:p w14:paraId="0F7BAE0E" w14:textId="77777777" w:rsidR="009A2D37" w:rsidRPr="005E611A" w:rsidRDefault="009A2D37" w:rsidP="00302082">
      <w:pPr>
        <w:spacing w:after="120" w:line="240" w:lineRule="auto"/>
        <w:ind w:left="426" w:right="260"/>
        <w:jc w:val="both"/>
        <w:rPr>
          <w:rFonts w:ascii="Arial" w:hAnsi="Arial" w:cs="Arial"/>
        </w:rPr>
      </w:pPr>
    </w:p>
    <w:p w14:paraId="16D10663" w14:textId="77777777" w:rsidR="009A2D37" w:rsidRPr="005E611A" w:rsidRDefault="009A2D37" w:rsidP="00696FF5">
      <w:pPr>
        <w:numPr>
          <w:ilvl w:val="0"/>
          <w:numId w:val="1"/>
        </w:numPr>
        <w:spacing w:after="120" w:line="240" w:lineRule="auto"/>
        <w:ind w:left="567" w:right="260" w:hanging="567"/>
        <w:jc w:val="both"/>
        <w:rPr>
          <w:rFonts w:ascii="Arial" w:hAnsi="Arial" w:cs="Arial"/>
          <w:b/>
        </w:rPr>
      </w:pPr>
      <w:r w:rsidRPr="005E611A">
        <w:rPr>
          <w:rFonts w:ascii="Arial" w:hAnsi="Arial" w:cs="Arial"/>
          <w:b/>
        </w:rPr>
        <w:t>School or partner institution which will be responsible for management of the module</w:t>
      </w:r>
    </w:p>
    <w:p w14:paraId="6BEEB963" w14:textId="77777777" w:rsidR="009A2D37" w:rsidRPr="005E611A" w:rsidRDefault="00FE5011" w:rsidP="00FE5011">
      <w:pPr>
        <w:spacing w:after="120" w:line="240" w:lineRule="auto"/>
        <w:ind w:left="567" w:right="260"/>
        <w:rPr>
          <w:rFonts w:ascii="Arial" w:hAnsi="Arial" w:cs="Arial"/>
          <w:iCs/>
        </w:rPr>
      </w:pPr>
      <w:r w:rsidRPr="005E611A">
        <w:rPr>
          <w:rFonts w:ascii="Arial" w:hAnsi="Arial" w:cs="Arial"/>
          <w:iCs/>
        </w:rPr>
        <w:t>School of Social Policy, Sociology and Social Research</w:t>
      </w:r>
    </w:p>
    <w:p w14:paraId="404AF85C" w14:textId="77777777" w:rsidR="009A2D37" w:rsidRPr="005E611A" w:rsidRDefault="009A2D37" w:rsidP="00302082">
      <w:pPr>
        <w:spacing w:after="120" w:line="240" w:lineRule="auto"/>
        <w:ind w:left="426" w:right="260"/>
        <w:rPr>
          <w:rFonts w:ascii="Arial" w:hAnsi="Arial" w:cs="Arial"/>
          <w:iCs/>
        </w:rPr>
      </w:pPr>
    </w:p>
    <w:p w14:paraId="1726C2C2" w14:textId="77777777" w:rsidR="009A2D37" w:rsidRPr="005E611A" w:rsidRDefault="00883204" w:rsidP="00696FF5">
      <w:pPr>
        <w:numPr>
          <w:ilvl w:val="0"/>
          <w:numId w:val="1"/>
        </w:numPr>
        <w:spacing w:after="120" w:line="240" w:lineRule="auto"/>
        <w:ind w:left="567" w:right="260" w:hanging="567"/>
        <w:jc w:val="both"/>
        <w:rPr>
          <w:rFonts w:ascii="Arial" w:hAnsi="Arial" w:cs="Arial"/>
          <w:b/>
        </w:rPr>
      </w:pPr>
      <w:r w:rsidRPr="005E611A">
        <w:rPr>
          <w:rFonts w:ascii="Arial" w:hAnsi="Arial" w:cs="Arial"/>
          <w:b/>
        </w:rPr>
        <w:t>The level of the module (</w:t>
      </w:r>
      <w:r w:rsidR="00D83563" w:rsidRPr="005E611A">
        <w:rPr>
          <w:rFonts w:ascii="Arial" w:hAnsi="Arial" w:cs="Arial"/>
          <w:b/>
        </w:rPr>
        <w:t>Level</w:t>
      </w:r>
      <w:r w:rsidR="00441E76" w:rsidRPr="005E611A">
        <w:rPr>
          <w:rFonts w:ascii="Arial" w:hAnsi="Arial" w:cs="Arial"/>
          <w:b/>
        </w:rPr>
        <w:t xml:space="preserve"> 4</w:t>
      </w:r>
      <w:r w:rsidR="001D0C7D" w:rsidRPr="005E611A">
        <w:rPr>
          <w:rFonts w:ascii="Arial" w:hAnsi="Arial" w:cs="Arial"/>
          <w:b/>
        </w:rPr>
        <w:t xml:space="preserve">, </w:t>
      </w:r>
      <w:r w:rsidR="00441E76" w:rsidRPr="005E611A">
        <w:rPr>
          <w:rFonts w:ascii="Arial" w:hAnsi="Arial" w:cs="Arial"/>
          <w:b/>
        </w:rPr>
        <w:t>Level 5</w:t>
      </w:r>
      <w:r w:rsidR="001D0C7D" w:rsidRPr="005E611A">
        <w:rPr>
          <w:rFonts w:ascii="Arial" w:hAnsi="Arial" w:cs="Arial"/>
          <w:b/>
        </w:rPr>
        <w:t xml:space="preserve">, </w:t>
      </w:r>
      <w:r w:rsidR="00441E76" w:rsidRPr="005E611A">
        <w:rPr>
          <w:rFonts w:ascii="Arial" w:hAnsi="Arial" w:cs="Arial"/>
          <w:b/>
        </w:rPr>
        <w:t>Level 6</w:t>
      </w:r>
      <w:r w:rsidR="001D0C7D" w:rsidRPr="005E611A">
        <w:rPr>
          <w:rFonts w:ascii="Arial" w:hAnsi="Arial" w:cs="Arial"/>
          <w:b/>
        </w:rPr>
        <w:t xml:space="preserve"> or </w:t>
      </w:r>
      <w:r w:rsidR="00C612A8" w:rsidRPr="005E611A">
        <w:rPr>
          <w:rFonts w:ascii="Arial" w:hAnsi="Arial" w:cs="Arial"/>
          <w:b/>
        </w:rPr>
        <w:t>L</w:t>
      </w:r>
      <w:r w:rsidR="00441E76" w:rsidRPr="005E611A">
        <w:rPr>
          <w:rFonts w:ascii="Arial" w:hAnsi="Arial" w:cs="Arial"/>
          <w:b/>
        </w:rPr>
        <w:t>evel 7</w:t>
      </w:r>
      <w:r w:rsidR="009A2D37" w:rsidRPr="005E611A">
        <w:rPr>
          <w:rFonts w:ascii="Arial" w:hAnsi="Arial" w:cs="Arial"/>
          <w:b/>
        </w:rPr>
        <w:t>)</w:t>
      </w:r>
    </w:p>
    <w:p w14:paraId="450A3E14" w14:textId="77777777" w:rsidR="009A2D37" w:rsidRPr="005E611A" w:rsidRDefault="00FE5011" w:rsidP="00FE5011">
      <w:pPr>
        <w:spacing w:after="120" w:line="240" w:lineRule="auto"/>
        <w:ind w:left="567" w:right="260"/>
        <w:jc w:val="both"/>
        <w:rPr>
          <w:rFonts w:ascii="Arial" w:hAnsi="Arial" w:cs="Arial"/>
        </w:rPr>
      </w:pPr>
      <w:r w:rsidRPr="005E611A">
        <w:rPr>
          <w:rFonts w:ascii="Arial" w:hAnsi="Arial" w:cs="Arial"/>
        </w:rPr>
        <w:t>Level 7</w:t>
      </w:r>
    </w:p>
    <w:p w14:paraId="34FC688C" w14:textId="77777777" w:rsidR="009A2D37" w:rsidRPr="005E611A" w:rsidRDefault="009A2D37" w:rsidP="00302082">
      <w:pPr>
        <w:spacing w:after="120" w:line="240" w:lineRule="auto"/>
        <w:ind w:left="426" w:right="260"/>
        <w:rPr>
          <w:rFonts w:ascii="Arial" w:hAnsi="Arial" w:cs="Arial"/>
          <w:iCs/>
        </w:rPr>
      </w:pPr>
    </w:p>
    <w:p w14:paraId="5243902F" w14:textId="77777777" w:rsidR="009A2D37" w:rsidRPr="005E611A" w:rsidRDefault="009A2D37" w:rsidP="00696FF5">
      <w:pPr>
        <w:numPr>
          <w:ilvl w:val="0"/>
          <w:numId w:val="1"/>
        </w:numPr>
        <w:spacing w:after="120" w:line="240" w:lineRule="auto"/>
        <w:ind w:left="567" w:right="260" w:hanging="567"/>
        <w:jc w:val="both"/>
        <w:rPr>
          <w:rFonts w:ascii="Arial" w:hAnsi="Arial" w:cs="Arial"/>
          <w:b/>
        </w:rPr>
      </w:pPr>
      <w:r w:rsidRPr="005E611A">
        <w:rPr>
          <w:rFonts w:ascii="Arial" w:hAnsi="Arial" w:cs="Arial"/>
          <w:b/>
        </w:rPr>
        <w:t xml:space="preserve">The number of credits and the ECTS value which the module represents </w:t>
      </w:r>
    </w:p>
    <w:p w14:paraId="04FF464D" w14:textId="77777777" w:rsidR="009A2D37" w:rsidRPr="005E611A" w:rsidRDefault="00FE5011" w:rsidP="00696FF5">
      <w:pPr>
        <w:pStyle w:val="NormalWeb"/>
        <w:spacing w:before="0" w:beforeAutospacing="0" w:after="120" w:afterAutospacing="0"/>
        <w:ind w:left="567" w:right="260"/>
        <w:rPr>
          <w:rFonts w:ascii="Arial" w:hAnsi="Arial" w:cs="Arial"/>
          <w:sz w:val="22"/>
          <w:szCs w:val="22"/>
        </w:rPr>
      </w:pPr>
      <w:r w:rsidRPr="005E611A">
        <w:rPr>
          <w:rFonts w:ascii="Arial" w:hAnsi="Arial" w:cs="Arial"/>
          <w:sz w:val="22"/>
          <w:szCs w:val="22"/>
        </w:rPr>
        <w:t>20 credits (10</w:t>
      </w:r>
      <w:r w:rsidR="009A2D37" w:rsidRPr="005E611A">
        <w:rPr>
          <w:rFonts w:ascii="Arial" w:hAnsi="Arial" w:cs="Arial"/>
          <w:sz w:val="22"/>
          <w:szCs w:val="22"/>
        </w:rPr>
        <w:t xml:space="preserve"> ECTS)</w:t>
      </w:r>
    </w:p>
    <w:p w14:paraId="5038A8AD" w14:textId="77777777" w:rsidR="009A2D37" w:rsidRPr="005E611A" w:rsidRDefault="009A2D37" w:rsidP="00302082">
      <w:pPr>
        <w:spacing w:after="120" w:line="240" w:lineRule="auto"/>
        <w:ind w:left="426" w:right="260"/>
        <w:rPr>
          <w:rFonts w:ascii="Arial" w:hAnsi="Arial" w:cs="Arial"/>
        </w:rPr>
      </w:pPr>
    </w:p>
    <w:p w14:paraId="28ABD13C" w14:textId="77777777" w:rsidR="009A2D37" w:rsidRPr="005E611A" w:rsidRDefault="009A2D37" w:rsidP="00696FF5">
      <w:pPr>
        <w:numPr>
          <w:ilvl w:val="0"/>
          <w:numId w:val="1"/>
        </w:numPr>
        <w:spacing w:after="120" w:line="240" w:lineRule="auto"/>
        <w:ind w:left="567" w:right="260" w:hanging="567"/>
        <w:jc w:val="both"/>
        <w:rPr>
          <w:rFonts w:ascii="Arial" w:hAnsi="Arial" w:cs="Arial"/>
          <w:b/>
        </w:rPr>
      </w:pPr>
      <w:r w:rsidRPr="005E611A">
        <w:rPr>
          <w:rFonts w:ascii="Arial" w:hAnsi="Arial" w:cs="Arial"/>
          <w:b/>
        </w:rPr>
        <w:t>Which term(s) the module is to be taught in (or other teaching pattern)</w:t>
      </w:r>
    </w:p>
    <w:p w14:paraId="6286C336" w14:textId="77777777" w:rsidR="009A2D37" w:rsidRPr="005E611A" w:rsidRDefault="00FE5011" w:rsidP="00FE5011">
      <w:pPr>
        <w:spacing w:after="120" w:line="240" w:lineRule="auto"/>
        <w:ind w:left="567" w:right="260"/>
        <w:rPr>
          <w:rFonts w:ascii="Arial" w:hAnsi="Arial" w:cs="Arial"/>
          <w:iCs/>
        </w:rPr>
      </w:pPr>
      <w:r w:rsidRPr="005E611A">
        <w:rPr>
          <w:rFonts w:ascii="Arial" w:hAnsi="Arial" w:cs="Arial"/>
          <w:iCs/>
        </w:rPr>
        <w:t>Autumn term (term 1</w:t>
      </w:r>
      <w:r w:rsidRPr="005E611A">
        <w:rPr>
          <w:rFonts w:ascii="Arial" w:hAnsi="Arial" w:cs="Arial"/>
          <w:b/>
          <w:iCs/>
        </w:rPr>
        <w:t xml:space="preserve">) </w:t>
      </w:r>
    </w:p>
    <w:p w14:paraId="66FBD558" w14:textId="77777777" w:rsidR="009A2D37" w:rsidRPr="005E611A" w:rsidRDefault="009A2D37" w:rsidP="00302082">
      <w:pPr>
        <w:spacing w:after="120" w:line="240" w:lineRule="auto"/>
        <w:ind w:left="426" w:right="260"/>
        <w:rPr>
          <w:rFonts w:ascii="Arial" w:hAnsi="Arial" w:cs="Arial"/>
          <w:iCs/>
        </w:rPr>
      </w:pPr>
    </w:p>
    <w:p w14:paraId="66346BEE" w14:textId="77777777" w:rsidR="009A2D37" w:rsidRPr="005E611A" w:rsidRDefault="009A2D37" w:rsidP="00696FF5">
      <w:pPr>
        <w:numPr>
          <w:ilvl w:val="0"/>
          <w:numId w:val="1"/>
        </w:numPr>
        <w:spacing w:after="120" w:line="240" w:lineRule="auto"/>
        <w:ind w:left="567" w:right="260" w:hanging="567"/>
        <w:jc w:val="both"/>
        <w:rPr>
          <w:rFonts w:ascii="Arial" w:hAnsi="Arial" w:cs="Arial"/>
          <w:b/>
        </w:rPr>
      </w:pPr>
      <w:r w:rsidRPr="005E611A">
        <w:rPr>
          <w:rFonts w:ascii="Arial" w:hAnsi="Arial" w:cs="Arial"/>
          <w:b/>
        </w:rPr>
        <w:t>Prerequisite and co-requisite modules</w:t>
      </w:r>
    </w:p>
    <w:p w14:paraId="041D76EF" w14:textId="77777777" w:rsidR="009A2D37" w:rsidRPr="005E611A" w:rsidRDefault="00960EE1" w:rsidP="00960EE1">
      <w:pPr>
        <w:spacing w:after="120" w:line="240" w:lineRule="auto"/>
        <w:ind w:left="567" w:right="260"/>
        <w:jc w:val="both"/>
        <w:rPr>
          <w:rFonts w:ascii="Arial" w:hAnsi="Arial" w:cs="Arial"/>
          <w:iCs/>
        </w:rPr>
      </w:pPr>
      <w:r w:rsidRPr="005E611A">
        <w:rPr>
          <w:rFonts w:ascii="Arial" w:hAnsi="Arial" w:cs="Arial"/>
          <w:iCs/>
        </w:rPr>
        <w:t xml:space="preserve">None </w:t>
      </w:r>
    </w:p>
    <w:p w14:paraId="796870C2" w14:textId="77777777" w:rsidR="009A2D37" w:rsidRPr="005E611A" w:rsidRDefault="009A2D37" w:rsidP="00302082">
      <w:pPr>
        <w:spacing w:after="120" w:line="240" w:lineRule="auto"/>
        <w:ind w:left="426" w:right="260"/>
        <w:rPr>
          <w:rFonts w:ascii="Arial" w:hAnsi="Arial" w:cs="Arial"/>
          <w:iCs/>
        </w:rPr>
      </w:pPr>
    </w:p>
    <w:p w14:paraId="36BABCAF" w14:textId="77777777" w:rsidR="009A2D37" w:rsidRPr="005E611A" w:rsidRDefault="009A2D37" w:rsidP="00696FF5">
      <w:pPr>
        <w:numPr>
          <w:ilvl w:val="0"/>
          <w:numId w:val="1"/>
        </w:numPr>
        <w:spacing w:after="120" w:line="240" w:lineRule="auto"/>
        <w:ind w:left="567" w:right="260" w:hanging="567"/>
        <w:jc w:val="both"/>
        <w:rPr>
          <w:rFonts w:ascii="Arial" w:hAnsi="Arial" w:cs="Arial"/>
          <w:b/>
        </w:rPr>
      </w:pPr>
      <w:r w:rsidRPr="005E611A">
        <w:rPr>
          <w:rFonts w:ascii="Arial" w:hAnsi="Arial" w:cs="Arial"/>
          <w:b/>
        </w:rPr>
        <w:t>The programmes of study to which the module contributes</w:t>
      </w:r>
    </w:p>
    <w:p w14:paraId="34E5694E" w14:textId="6ADFC49B" w:rsidR="00B9109B" w:rsidRPr="005E611A" w:rsidRDefault="00960EE1" w:rsidP="00696FF5">
      <w:pPr>
        <w:spacing w:after="120" w:line="240" w:lineRule="auto"/>
        <w:ind w:left="567" w:right="260"/>
        <w:rPr>
          <w:rFonts w:ascii="Arial" w:hAnsi="Arial" w:cs="Arial"/>
          <w:iCs/>
        </w:rPr>
      </w:pPr>
      <w:r w:rsidRPr="005E611A">
        <w:rPr>
          <w:rFonts w:ascii="Arial" w:hAnsi="Arial" w:cs="Arial"/>
          <w:iCs/>
        </w:rPr>
        <w:t>Methods of Social Research MA</w:t>
      </w:r>
      <w:r w:rsidR="001C6A88">
        <w:rPr>
          <w:rFonts w:ascii="Arial" w:hAnsi="Arial" w:cs="Arial"/>
          <w:iCs/>
        </w:rPr>
        <w:t xml:space="preserve"> – compulsory module</w:t>
      </w:r>
    </w:p>
    <w:p w14:paraId="6005A61B" w14:textId="260A186E" w:rsidR="00960EE1" w:rsidRPr="005E611A" w:rsidRDefault="00960EE1" w:rsidP="00960EE1">
      <w:pPr>
        <w:spacing w:after="120" w:line="240" w:lineRule="auto"/>
        <w:ind w:left="567" w:right="260"/>
        <w:rPr>
          <w:rFonts w:ascii="Arial" w:hAnsi="Arial" w:cs="Arial"/>
          <w:iCs/>
        </w:rPr>
      </w:pPr>
      <w:r w:rsidRPr="005E611A">
        <w:rPr>
          <w:rFonts w:ascii="Arial" w:hAnsi="Arial" w:cs="Arial"/>
          <w:iCs/>
        </w:rPr>
        <w:t>Two year Master’s in Methods of Social Research MA</w:t>
      </w:r>
      <w:r w:rsidR="001C6A88">
        <w:rPr>
          <w:rFonts w:ascii="Arial" w:hAnsi="Arial" w:cs="Arial"/>
          <w:iCs/>
        </w:rPr>
        <w:t xml:space="preserve"> – compulsory module</w:t>
      </w:r>
    </w:p>
    <w:p w14:paraId="53C252AB" w14:textId="77777777" w:rsidR="00960EE1" w:rsidRPr="005E611A" w:rsidRDefault="00960EE1" w:rsidP="00960EE1">
      <w:pPr>
        <w:spacing w:after="120" w:line="240" w:lineRule="auto"/>
        <w:ind w:left="567" w:right="260"/>
        <w:rPr>
          <w:rFonts w:ascii="Arial" w:hAnsi="Arial" w:cs="Arial"/>
          <w:iCs/>
        </w:rPr>
      </w:pPr>
      <w:r w:rsidRPr="005E611A">
        <w:rPr>
          <w:rFonts w:ascii="Arial" w:hAnsi="Arial" w:cs="Arial"/>
          <w:iCs/>
        </w:rPr>
        <w:t>Option module for other SSPSR taught MA programmes</w:t>
      </w:r>
    </w:p>
    <w:p w14:paraId="60EA436F" w14:textId="77777777" w:rsidR="009A2D37" w:rsidRPr="005E611A" w:rsidRDefault="009A2D37" w:rsidP="00302082">
      <w:pPr>
        <w:spacing w:after="120" w:line="240" w:lineRule="auto"/>
        <w:ind w:left="426" w:right="260"/>
        <w:rPr>
          <w:rFonts w:ascii="Arial" w:hAnsi="Arial" w:cs="Arial"/>
          <w:i/>
          <w:iCs/>
        </w:rPr>
      </w:pPr>
    </w:p>
    <w:p w14:paraId="1629E6F2" w14:textId="77777777" w:rsidR="009A2D37" w:rsidRPr="005E611A" w:rsidRDefault="009A2D37" w:rsidP="00696FF5">
      <w:pPr>
        <w:numPr>
          <w:ilvl w:val="0"/>
          <w:numId w:val="1"/>
        </w:numPr>
        <w:spacing w:after="120" w:line="240" w:lineRule="auto"/>
        <w:ind w:left="567" w:right="260" w:hanging="567"/>
        <w:rPr>
          <w:rFonts w:ascii="Arial" w:hAnsi="Arial" w:cs="Arial"/>
          <w:b/>
        </w:rPr>
      </w:pPr>
      <w:r w:rsidRPr="005E611A">
        <w:rPr>
          <w:rFonts w:ascii="Arial" w:hAnsi="Arial" w:cs="Arial"/>
          <w:b/>
        </w:rPr>
        <w:t>The intended subject specific learning outcomes</w:t>
      </w:r>
      <w:r w:rsidR="00C729D7" w:rsidRPr="005E611A">
        <w:rPr>
          <w:rFonts w:ascii="Arial" w:hAnsi="Arial" w:cs="Arial"/>
          <w:b/>
        </w:rPr>
        <w:t>.</w:t>
      </w:r>
      <w:r w:rsidR="00C729D7" w:rsidRPr="005E611A">
        <w:rPr>
          <w:rFonts w:ascii="Arial" w:hAnsi="Arial" w:cs="Arial"/>
          <w:b/>
        </w:rPr>
        <w:br/>
        <w:t>On successfully completing the module students will be able to:</w:t>
      </w:r>
    </w:p>
    <w:p w14:paraId="608DA1C9" w14:textId="77777777" w:rsidR="00960EE1" w:rsidRPr="005E611A" w:rsidRDefault="00960EE1" w:rsidP="000C3972">
      <w:pPr>
        <w:spacing w:after="120" w:line="240" w:lineRule="auto"/>
        <w:ind w:left="1437" w:right="260" w:hanging="870"/>
        <w:rPr>
          <w:rFonts w:ascii="Arial" w:hAnsi="Arial" w:cs="Arial"/>
          <w:iCs/>
        </w:rPr>
      </w:pPr>
      <w:r w:rsidRPr="005E611A">
        <w:rPr>
          <w:rFonts w:ascii="Arial" w:hAnsi="Arial" w:cs="Arial"/>
          <w:iCs/>
        </w:rPr>
        <w:t>8.1</w:t>
      </w:r>
      <w:r w:rsidRPr="005E611A">
        <w:rPr>
          <w:rFonts w:ascii="Arial" w:hAnsi="Arial" w:cs="Arial"/>
          <w:iCs/>
        </w:rPr>
        <w:tab/>
        <w:t xml:space="preserve">Identify different epistemological approaches used within social science and assess their strengths and weaknesses); </w:t>
      </w:r>
    </w:p>
    <w:p w14:paraId="34848DFD" w14:textId="77777777" w:rsidR="00960EE1" w:rsidRPr="005E611A" w:rsidRDefault="00960EE1" w:rsidP="000C3972">
      <w:pPr>
        <w:spacing w:after="120" w:line="240" w:lineRule="auto"/>
        <w:ind w:left="1437" w:right="260" w:hanging="870"/>
        <w:rPr>
          <w:rFonts w:ascii="Arial" w:hAnsi="Arial" w:cs="Arial"/>
          <w:iCs/>
        </w:rPr>
      </w:pPr>
      <w:r w:rsidRPr="005E611A">
        <w:rPr>
          <w:rFonts w:ascii="Arial" w:hAnsi="Arial" w:cs="Arial"/>
          <w:iCs/>
        </w:rPr>
        <w:t>8.2</w:t>
      </w:r>
      <w:r w:rsidRPr="005E611A">
        <w:rPr>
          <w:rFonts w:ascii="Arial" w:hAnsi="Arial" w:cs="Arial"/>
          <w:iCs/>
        </w:rPr>
        <w:tab/>
        <w:t>Assess the generic strengths/weaknesses of qualitative methods as compared</w:t>
      </w:r>
    </w:p>
    <w:p w14:paraId="5C47E0F3" w14:textId="77777777" w:rsidR="00960EE1" w:rsidRPr="005E611A" w:rsidRDefault="00960EE1" w:rsidP="000C3972">
      <w:pPr>
        <w:spacing w:after="120" w:line="240" w:lineRule="auto"/>
        <w:ind w:left="1437" w:right="260"/>
        <w:rPr>
          <w:rFonts w:ascii="Arial" w:hAnsi="Arial" w:cs="Arial"/>
          <w:iCs/>
        </w:rPr>
      </w:pPr>
      <w:r w:rsidRPr="005E611A">
        <w:rPr>
          <w:rFonts w:ascii="Arial" w:hAnsi="Arial" w:cs="Arial"/>
          <w:iCs/>
        </w:rPr>
        <w:t xml:space="preserve">with other methodologies in social science </w:t>
      </w:r>
    </w:p>
    <w:p w14:paraId="4C8DB367" w14:textId="77777777" w:rsidR="00960EE1" w:rsidRPr="005E611A" w:rsidRDefault="00960EE1" w:rsidP="000C3972">
      <w:pPr>
        <w:spacing w:after="120" w:line="240" w:lineRule="auto"/>
        <w:ind w:left="1437" w:right="260" w:hanging="870"/>
        <w:rPr>
          <w:rFonts w:ascii="Arial" w:hAnsi="Arial" w:cs="Arial"/>
          <w:iCs/>
        </w:rPr>
      </w:pPr>
      <w:r w:rsidRPr="005E611A">
        <w:rPr>
          <w:rFonts w:ascii="Arial" w:hAnsi="Arial" w:cs="Arial"/>
          <w:iCs/>
        </w:rPr>
        <w:t>8.3</w:t>
      </w:r>
      <w:r w:rsidRPr="005E611A">
        <w:rPr>
          <w:rFonts w:ascii="Arial" w:hAnsi="Arial" w:cs="Arial"/>
          <w:iCs/>
        </w:rPr>
        <w:tab/>
        <w:t xml:space="preserve">Understand some widely-used techniques of qualitative data collection and analysis in the social sciences, know when it is appropriate to use them and be able to assess their strengths and weaknesses </w:t>
      </w:r>
    </w:p>
    <w:p w14:paraId="73284A2F" w14:textId="77777777" w:rsidR="00960EE1" w:rsidRPr="005E611A" w:rsidRDefault="00960EE1" w:rsidP="00960EE1">
      <w:pPr>
        <w:spacing w:after="120" w:line="240" w:lineRule="auto"/>
        <w:ind w:left="567" w:right="260"/>
        <w:rPr>
          <w:rFonts w:ascii="Arial" w:hAnsi="Arial" w:cs="Arial"/>
          <w:iCs/>
        </w:rPr>
      </w:pPr>
      <w:r w:rsidRPr="005E611A">
        <w:rPr>
          <w:rFonts w:ascii="Arial" w:hAnsi="Arial" w:cs="Arial"/>
          <w:iCs/>
        </w:rPr>
        <w:t>8.4</w:t>
      </w:r>
      <w:r w:rsidRPr="005E611A">
        <w:rPr>
          <w:rFonts w:ascii="Arial" w:hAnsi="Arial" w:cs="Arial"/>
          <w:iCs/>
        </w:rPr>
        <w:tab/>
        <w:t xml:space="preserve">Evaluate and criticise qualitative analyses they encounter in the literature in their field </w:t>
      </w:r>
    </w:p>
    <w:p w14:paraId="6BB2F01F" w14:textId="77777777" w:rsidR="00960EE1" w:rsidRPr="005E611A" w:rsidRDefault="00960EE1" w:rsidP="00960EE1">
      <w:pPr>
        <w:spacing w:after="120" w:line="240" w:lineRule="auto"/>
        <w:ind w:left="567" w:right="260"/>
        <w:rPr>
          <w:rFonts w:ascii="Arial" w:hAnsi="Arial" w:cs="Arial"/>
          <w:iCs/>
        </w:rPr>
      </w:pPr>
      <w:r w:rsidRPr="005E611A">
        <w:rPr>
          <w:rFonts w:ascii="Arial" w:hAnsi="Arial" w:cs="Arial"/>
          <w:iCs/>
        </w:rPr>
        <w:t>8.5</w:t>
      </w:r>
      <w:r w:rsidRPr="005E611A">
        <w:rPr>
          <w:rFonts w:ascii="Arial" w:hAnsi="Arial" w:cs="Arial"/>
          <w:iCs/>
        </w:rPr>
        <w:tab/>
        <w:t xml:space="preserve">Deploy a range of qualitative techniques effectively </w:t>
      </w:r>
    </w:p>
    <w:p w14:paraId="4AB2C9A0" w14:textId="77777777" w:rsidR="00960EE1" w:rsidRPr="005E611A" w:rsidRDefault="00960EE1" w:rsidP="00960EE1">
      <w:pPr>
        <w:spacing w:after="120" w:line="240" w:lineRule="auto"/>
        <w:ind w:left="567" w:right="260"/>
        <w:rPr>
          <w:rFonts w:ascii="Arial" w:hAnsi="Arial" w:cs="Arial"/>
          <w:iCs/>
        </w:rPr>
      </w:pPr>
      <w:r w:rsidRPr="005E611A">
        <w:rPr>
          <w:rFonts w:ascii="Arial" w:hAnsi="Arial" w:cs="Arial"/>
          <w:iCs/>
        </w:rPr>
        <w:t>8.6</w:t>
      </w:r>
      <w:r w:rsidRPr="005E611A">
        <w:rPr>
          <w:rFonts w:ascii="Arial" w:hAnsi="Arial" w:cs="Arial"/>
          <w:iCs/>
        </w:rPr>
        <w:tab/>
        <w:t xml:space="preserve">Present their research results in a form acceptable for publication </w:t>
      </w:r>
    </w:p>
    <w:p w14:paraId="3E687284" w14:textId="77777777" w:rsidR="000C3972" w:rsidRDefault="000C3972" w:rsidP="00960EE1">
      <w:pPr>
        <w:spacing w:after="120" w:line="240" w:lineRule="auto"/>
        <w:ind w:left="567" w:right="260"/>
        <w:rPr>
          <w:rFonts w:ascii="Arial" w:hAnsi="Arial" w:cs="Arial"/>
          <w:b/>
        </w:rPr>
      </w:pPr>
    </w:p>
    <w:p w14:paraId="47EDDC69" w14:textId="6CA7C498" w:rsidR="00C729D7" w:rsidRPr="005E611A" w:rsidRDefault="000C3972" w:rsidP="000C3972">
      <w:pPr>
        <w:spacing w:after="120" w:line="240" w:lineRule="auto"/>
        <w:ind w:left="567" w:right="260" w:hanging="567"/>
        <w:rPr>
          <w:rFonts w:ascii="Arial" w:hAnsi="Arial" w:cs="Arial"/>
          <w:b/>
        </w:rPr>
      </w:pPr>
      <w:r>
        <w:rPr>
          <w:rFonts w:ascii="Arial" w:hAnsi="Arial" w:cs="Arial"/>
          <w:b/>
        </w:rPr>
        <w:t>9.</w:t>
      </w:r>
      <w:r>
        <w:rPr>
          <w:rFonts w:ascii="Arial" w:hAnsi="Arial" w:cs="Arial"/>
          <w:b/>
        </w:rPr>
        <w:tab/>
      </w:r>
      <w:r w:rsidR="009A2D37" w:rsidRPr="005E611A">
        <w:rPr>
          <w:rFonts w:ascii="Arial" w:hAnsi="Arial" w:cs="Arial"/>
          <w:b/>
        </w:rPr>
        <w:t>The intended generic learning outcomes</w:t>
      </w:r>
      <w:r w:rsidR="00C729D7" w:rsidRPr="005E611A">
        <w:rPr>
          <w:rFonts w:ascii="Arial" w:hAnsi="Arial" w:cs="Arial"/>
          <w:b/>
        </w:rPr>
        <w:t>.</w:t>
      </w:r>
      <w:r w:rsidR="00C729D7" w:rsidRPr="005E611A">
        <w:rPr>
          <w:rFonts w:ascii="Arial" w:hAnsi="Arial" w:cs="Arial"/>
          <w:b/>
        </w:rPr>
        <w:br/>
        <w:t>On successfully completing the module students will be able to:</w:t>
      </w:r>
    </w:p>
    <w:p w14:paraId="0B2D8775" w14:textId="77777777" w:rsidR="00960EE1" w:rsidRPr="005E611A" w:rsidRDefault="00960EE1" w:rsidP="000C3972">
      <w:pPr>
        <w:spacing w:after="120" w:line="240" w:lineRule="auto"/>
        <w:ind w:left="1437" w:right="260" w:hanging="870"/>
        <w:jc w:val="both"/>
        <w:rPr>
          <w:rFonts w:ascii="Arial" w:hAnsi="Arial" w:cs="Arial"/>
        </w:rPr>
      </w:pPr>
      <w:r w:rsidRPr="005E611A">
        <w:rPr>
          <w:rFonts w:ascii="Arial" w:hAnsi="Arial" w:cs="Arial"/>
        </w:rPr>
        <w:lastRenderedPageBreak/>
        <w:t>9.1</w:t>
      </w:r>
      <w:r w:rsidRPr="005E611A">
        <w:rPr>
          <w:rFonts w:ascii="Arial" w:hAnsi="Arial" w:cs="Arial"/>
        </w:rPr>
        <w:tab/>
        <w:t>The ability to communicate research results to academic and general audiences in both written and oral media 9</w:t>
      </w:r>
    </w:p>
    <w:p w14:paraId="6CB248C7" w14:textId="7DFBC2AD" w:rsidR="00960EE1" w:rsidRPr="005E611A" w:rsidRDefault="000C3972" w:rsidP="000C3972">
      <w:pPr>
        <w:spacing w:after="120" w:line="240" w:lineRule="auto"/>
        <w:ind w:left="1437" w:right="260" w:hanging="870"/>
        <w:jc w:val="both"/>
        <w:rPr>
          <w:rFonts w:ascii="Arial" w:hAnsi="Arial" w:cs="Arial"/>
        </w:rPr>
      </w:pPr>
      <w:r>
        <w:rPr>
          <w:rFonts w:ascii="Arial" w:hAnsi="Arial" w:cs="Arial"/>
        </w:rPr>
        <w:t>9</w:t>
      </w:r>
      <w:r w:rsidR="00960EE1" w:rsidRPr="005E611A">
        <w:rPr>
          <w:rFonts w:ascii="Arial" w:hAnsi="Arial" w:cs="Arial"/>
        </w:rPr>
        <w:t>.2</w:t>
      </w:r>
      <w:r w:rsidR="00960EE1" w:rsidRPr="005E611A">
        <w:rPr>
          <w:rFonts w:ascii="Arial" w:hAnsi="Arial" w:cs="Arial"/>
        </w:rPr>
        <w:tab/>
        <w:t xml:space="preserve">The ability to manage their time, prioritise workloads and manage stress as well taking responsibility for their learning and professional development </w:t>
      </w:r>
    </w:p>
    <w:p w14:paraId="0E9ED9C1" w14:textId="77777777" w:rsidR="00960EE1" w:rsidRPr="005E611A" w:rsidRDefault="00960EE1" w:rsidP="00960EE1">
      <w:pPr>
        <w:spacing w:after="120" w:line="240" w:lineRule="auto"/>
        <w:ind w:left="567" w:right="260"/>
        <w:jc w:val="both"/>
        <w:rPr>
          <w:rFonts w:ascii="Arial" w:hAnsi="Arial" w:cs="Arial"/>
        </w:rPr>
      </w:pPr>
      <w:r w:rsidRPr="005E611A">
        <w:rPr>
          <w:rFonts w:ascii="Arial" w:hAnsi="Arial" w:cs="Arial"/>
        </w:rPr>
        <w:t>9.3</w:t>
      </w:r>
      <w:r w:rsidRPr="005E611A">
        <w:rPr>
          <w:rFonts w:ascii="Arial" w:hAnsi="Arial" w:cs="Arial"/>
        </w:rPr>
        <w:tab/>
        <w:t xml:space="preserve">The ability to identify and solve common problems in social research </w:t>
      </w:r>
    </w:p>
    <w:p w14:paraId="7F148478" w14:textId="77777777" w:rsidR="00960EE1" w:rsidRPr="005E611A" w:rsidRDefault="00960EE1" w:rsidP="000C3972">
      <w:pPr>
        <w:spacing w:after="120" w:line="240" w:lineRule="auto"/>
        <w:ind w:left="1437" w:right="260" w:hanging="870"/>
        <w:jc w:val="both"/>
        <w:rPr>
          <w:rFonts w:ascii="Arial" w:hAnsi="Arial" w:cs="Arial"/>
        </w:rPr>
      </w:pPr>
      <w:r w:rsidRPr="005E611A">
        <w:rPr>
          <w:rFonts w:ascii="Arial" w:hAnsi="Arial" w:cs="Arial"/>
        </w:rPr>
        <w:t>9.4</w:t>
      </w:r>
      <w:r w:rsidRPr="005E611A">
        <w:rPr>
          <w:rFonts w:ascii="Arial" w:hAnsi="Arial" w:cs="Arial"/>
        </w:rPr>
        <w:tab/>
        <w:t xml:space="preserve">The ability to access and evaluate ICT and library based resources appropriate for postgraduate study; make critical judgments about their merits and use the available evidence to construct a developed argument to be presented orally or in writing </w:t>
      </w:r>
    </w:p>
    <w:p w14:paraId="512AFB1C" w14:textId="77777777" w:rsidR="009A2D37" w:rsidRPr="005E611A" w:rsidRDefault="00960EE1" w:rsidP="00960EE1">
      <w:pPr>
        <w:spacing w:after="120" w:line="240" w:lineRule="auto"/>
        <w:ind w:left="567" w:right="260"/>
        <w:jc w:val="both"/>
        <w:rPr>
          <w:rFonts w:ascii="Arial" w:hAnsi="Arial" w:cs="Arial"/>
        </w:rPr>
      </w:pPr>
      <w:r w:rsidRPr="005E611A">
        <w:rPr>
          <w:rFonts w:ascii="Arial" w:hAnsi="Arial" w:cs="Arial"/>
        </w:rPr>
        <w:t>9.5</w:t>
      </w:r>
      <w:r w:rsidRPr="005E611A">
        <w:rPr>
          <w:rFonts w:ascii="Arial" w:hAnsi="Arial" w:cs="Arial"/>
        </w:rPr>
        <w:tab/>
        <w:t xml:space="preserve">Knowledge of career opportunities in their field and ability to plan for their future </w:t>
      </w:r>
    </w:p>
    <w:p w14:paraId="78F04366" w14:textId="77777777" w:rsidR="009A2D37" w:rsidRPr="005E611A" w:rsidRDefault="009A2D37" w:rsidP="00302082">
      <w:pPr>
        <w:pStyle w:val="Default"/>
        <w:spacing w:after="120"/>
        <w:ind w:left="720" w:right="260"/>
        <w:rPr>
          <w:color w:val="auto"/>
          <w:sz w:val="22"/>
          <w:szCs w:val="22"/>
        </w:rPr>
      </w:pPr>
    </w:p>
    <w:p w14:paraId="3456A547" w14:textId="77777777" w:rsidR="009A2D37" w:rsidRPr="005E611A" w:rsidRDefault="009A2D37" w:rsidP="000C3972">
      <w:pPr>
        <w:numPr>
          <w:ilvl w:val="0"/>
          <w:numId w:val="11"/>
        </w:numPr>
        <w:spacing w:after="120" w:line="240" w:lineRule="auto"/>
        <w:ind w:right="260"/>
        <w:jc w:val="both"/>
        <w:rPr>
          <w:rFonts w:ascii="Arial" w:hAnsi="Arial" w:cs="Arial"/>
          <w:b/>
        </w:rPr>
      </w:pPr>
      <w:r w:rsidRPr="005E611A">
        <w:rPr>
          <w:rFonts w:ascii="Arial" w:hAnsi="Arial" w:cs="Arial"/>
          <w:b/>
        </w:rPr>
        <w:t>A synopsis of the curriculum</w:t>
      </w:r>
    </w:p>
    <w:p w14:paraId="7B0F6D21" w14:textId="77777777" w:rsidR="00960EE1" w:rsidRPr="005E611A" w:rsidRDefault="00960EE1" w:rsidP="00960EE1">
      <w:pPr>
        <w:ind w:left="709"/>
        <w:rPr>
          <w:rFonts w:ascii="Arial" w:hAnsi="Arial" w:cs="Arial"/>
        </w:rPr>
      </w:pPr>
      <w:r w:rsidRPr="005E611A">
        <w:rPr>
          <w:rFonts w:ascii="Arial" w:hAnsi="Arial" w:cs="Arial"/>
        </w:rPr>
        <w:t xml:space="preserve">This module focuses on the theory and practice of qualitative research.  It explores the various aspects of using and collecting qualitative data. </w:t>
      </w:r>
      <w:r w:rsidRPr="005E611A">
        <w:rPr>
          <w:rFonts w:ascii="Arial" w:hAnsi="Arial" w:cs="Arial"/>
          <w:lang w:val="en-US"/>
        </w:rPr>
        <w:t>The aim of the module is to illustrate a range of practical techniques while considering related problems of evidence and inference in qualitative analyses.</w:t>
      </w:r>
    </w:p>
    <w:p w14:paraId="19DA911D" w14:textId="77777777" w:rsidR="00960EE1" w:rsidRPr="005E611A" w:rsidRDefault="00960EE1" w:rsidP="00960EE1">
      <w:pPr>
        <w:ind w:left="709"/>
        <w:rPr>
          <w:rFonts w:ascii="Arial" w:hAnsi="Arial" w:cs="Arial"/>
        </w:rPr>
      </w:pPr>
      <w:r w:rsidRPr="005E611A">
        <w:rPr>
          <w:rFonts w:ascii="Arial" w:hAnsi="Arial" w:cs="Arial"/>
        </w:rPr>
        <w:t>Students will be versed in a range of techniques and will have the opportunity to practice some of them, this includes</w:t>
      </w:r>
    </w:p>
    <w:p w14:paraId="70FDBE67" w14:textId="77777777" w:rsidR="00960EE1" w:rsidRPr="005E611A" w:rsidRDefault="00960EE1" w:rsidP="00960EE1">
      <w:pPr>
        <w:numPr>
          <w:ilvl w:val="0"/>
          <w:numId w:val="10"/>
        </w:numPr>
        <w:tabs>
          <w:tab w:val="clear" w:pos="1440"/>
          <w:tab w:val="num" w:pos="1134"/>
        </w:tabs>
        <w:spacing w:after="0" w:line="240" w:lineRule="auto"/>
        <w:ind w:left="709" w:firstLine="0"/>
        <w:rPr>
          <w:rFonts w:ascii="Arial" w:hAnsi="Arial" w:cs="Arial"/>
        </w:rPr>
      </w:pPr>
      <w:r w:rsidRPr="005E611A">
        <w:rPr>
          <w:rFonts w:ascii="Arial" w:hAnsi="Arial" w:cs="Arial"/>
        </w:rPr>
        <w:t xml:space="preserve">the theory and practice of interviewing and different varieties of interview; </w:t>
      </w:r>
    </w:p>
    <w:p w14:paraId="517E7073" w14:textId="77777777" w:rsidR="00960EE1" w:rsidRPr="005E611A" w:rsidRDefault="00960EE1" w:rsidP="00960EE1">
      <w:pPr>
        <w:numPr>
          <w:ilvl w:val="0"/>
          <w:numId w:val="10"/>
        </w:numPr>
        <w:tabs>
          <w:tab w:val="clear" w:pos="1440"/>
          <w:tab w:val="num" w:pos="1134"/>
        </w:tabs>
        <w:spacing w:after="0" w:line="240" w:lineRule="auto"/>
        <w:ind w:left="709" w:firstLine="0"/>
        <w:rPr>
          <w:rFonts w:ascii="Arial" w:hAnsi="Arial" w:cs="Arial"/>
        </w:rPr>
      </w:pPr>
      <w:r w:rsidRPr="005E611A">
        <w:rPr>
          <w:rFonts w:ascii="Arial" w:hAnsi="Arial" w:cs="Arial"/>
        </w:rPr>
        <w:t xml:space="preserve">focus groups; </w:t>
      </w:r>
    </w:p>
    <w:p w14:paraId="7AACCF81" w14:textId="77777777" w:rsidR="00960EE1" w:rsidRPr="005E611A" w:rsidRDefault="00960EE1" w:rsidP="00960EE1">
      <w:pPr>
        <w:numPr>
          <w:ilvl w:val="0"/>
          <w:numId w:val="10"/>
        </w:numPr>
        <w:tabs>
          <w:tab w:val="clear" w:pos="1440"/>
          <w:tab w:val="num" w:pos="1134"/>
        </w:tabs>
        <w:spacing w:after="0" w:line="240" w:lineRule="auto"/>
        <w:ind w:left="709" w:firstLine="0"/>
        <w:rPr>
          <w:rFonts w:ascii="Arial" w:hAnsi="Arial" w:cs="Arial"/>
        </w:rPr>
      </w:pPr>
      <w:r w:rsidRPr="005E611A">
        <w:rPr>
          <w:rFonts w:ascii="Arial" w:hAnsi="Arial" w:cs="Arial"/>
        </w:rPr>
        <w:t xml:space="preserve">oral history; </w:t>
      </w:r>
    </w:p>
    <w:p w14:paraId="52A17F00" w14:textId="77777777" w:rsidR="00960EE1" w:rsidRPr="005E611A" w:rsidRDefault="00960EE1" w:rsidP="00960EE1">
      <w:pPr>
        <w:numPr>
          <w:ilvl w:val="0"/>
          <w:numId w:val="10"/>
        </w:numPr>
        <w:tabs>
          <w:tab w:val="clear" w:pos="1440"/>
          <w:tab w:val="num" w:pos="1134"/>
        </w:tabs>
        <w:spacing w:after="0" w:line="240" w:lineRule="auto"/>
        <w:ind w:left="709" w:firstLine="0"/>
        <w:rPr>
          <w:rFonts w:ascii="Arial" w:hAnsi="Arial" w:cs="Arial"/>
        </w:rPr>
      </w:pPr>
      <w:r w:rsidRPr="005E611A">
        <w:rPr>
          <w:rFonts w:ascii="Arial" w:hAnsi="Arial" w:cs="Arial"/>
        </w:rPr>
        <w:t xml:space="preserve">case study methods; </w:t>
      </w:r>
    </w:p>
    <w:p w14:paraId="1891F5A6" w14:textId="77777777" w:rsidR="00960EE1" w:rsidRPr="005E611A" w:rsidRDefault="00960EE1" w:rsidP="00960EE1">
      <w:pPr>
        <w:numPr>
          <w:ilvl w:val="0"/>
          <w:numId w:val="10"/>
        </w:numPr>
        <w:tabs>
          <w:tab w:val="clear" w:pos="1440"/>
          <w:tab w:val="num" w:pos="1134"/>
        </w:tabs>
        <w:spacing w:after="0" w:line="240" w:lineRule="auto"/>
        <w:ind w:left="709" w:firstLine="0"/>
        <w:rPr>
          <w:rFonts w:ascii="Arial" w:hAnsi="Arial" w:cs="Arial"/>
        </w:rPr>
      </w:pPr>
      <w:r w:rsidRPr="005E611A">
        <w:rPr>
          <w:rFonts w:ascii="Arial" w:hAnsi="Arial" w:cs="Arial"/>
        </w:rPr>
        <w:t xml:space="preserve">ethnographic theory and method; </w:t>
      </w:r>
    </w:p>
    <w:p w14:paraId="3289A232" w14:textId="77777777" w:rsidR="00960EE1" w:rsidRPr="005E611A" w:rsidRDefault="00960EE1" w:rsidP="00960EE1">
      <w:pPr>
        <w:numPr>
          <w:ilvl w:val="0"/>
          <w:numId w:val="10"/>
        </w:numPr>
        <w:tabs>
          <w:tab w:val="clear" w:pos="1440"/>
          <w:tab w:val="num" w:pos="1134"/>
        </w:tabs>
        <w:spacing w:after="0" w:line="240" w:lineRule="auto"/>
        <w:ind w:left="709" w:firstLine="0"/>
        <w:rPr>
          <w:rFonts w:ascii="Arial" w:hAnsi="Arial" w:cs="Arial"/>
        </w:rPr>
      </w:pPr>
      <w:r w:rsidRPr="005E611A">
        <w:rPr>
          <w:rFonts w:ascii="Arial" w:hAnsi="Arial" w:cs="Arial"/>
        </w:rPr>
        <w:t xml:space="preserve">action research; </w:t>
      </w:r>
    </w:p>
    <w:p w14:paraId="6520172D" w14:textId="77777777" w:rsidR="00960EE1" w:rsidRPr="005E611A" w:rsidRDefault="00960EE1" w:rsidP="00960EE1">
      <w:pPr>
        <w:numPr>
          <w:ilvl w:val="0"/>
          <w:numId w:val="10"/>
        </w:numPr>
        <w:tabs>
          <w:tab w:val="clear" w:pos="1440"/>
          <w:tab w:val="num" w:pos="1134"/>
        </w:tabs>
        <w:spacing w:after="0" w:line="240" w:lineRule="auto"/>
        <w:ind w:left="709" w:firstLine="0"/>
        <w:rPr>
          <w:rFonts w:ascii="Arial" w:hAnsi="Arial" w:cs="Arial"/>
        </w:rPr>
      </w:pPr>
      <w:r w:rsidRPr="005E611A">
        <w:rPr>
          <w:rFonts w:ascii="Arial" w:hAnsi="Arial" w:cs="Arial"/>
        </w:rPr>
        <w:t xml:space="preserve">critical discourse analysis; </w:t>
      </w:r>
    </w:p>
    <w:p w14:paraId="1B261056" w14:textId="77777777" w:rsidR="00960EE1" w:rsidRPr="005E611A" w:rsidRDefault="00960EE1" w:rsidP="00960EE1">
      <w:pPr>
        <w:numPr>
          <w:ilvl w:val="0"/>
          <w:numId w:val="10"/>
        </w:numPr>
        <w:tabs>
          <w:tab w:val="clear" w:pos="1440"/>
          <w:tab w:val="num" w:pos="1134"/>
        </w:tabs>
        <w:spacing w:after="0" w:line="240" w:lineRule="auto"/>
        <w:ind w:left="709" w:firstLine="0"/>
        <w:rPr>
          <w:rFonts w:ascii="Arial" w:hAnsi="Arial" w:cs="Arial"/>
        </w:rPr>
      </w:pPr>
      <w:r w:rsidRPr="005E611A">
        <w:rPr>
          <w:rFonts w:ascii="Arial" w:hAnsi="Arial" w:cs="Arial"/>
        </w:rPr>
        <w:t xml:space="preserve">narrative analysis; </w:t>
      </w:r>
    </w:p>
    <w:p w14:paraId="1E4D77CE" w14:textId="77777777" w:rsidR="00960EE1" w:rsidRPr="005E611A" w:rsidRDefault="00960EE1" w:rsidP="00960EE1">
      <w:pPr>
        <w:numPr>
          <w:ilvl w:val="0"/>
          <w:numId w:val="10"/>
        </w:numPr>
        <w:tabs>
          <w:tab w:val="clear" w:pos="1440"/>
          <w:tab w:val="num" w:pos="1134"/>
        </w:tabs>
        <w:spacing w:after="0" w:line="240" w:lineRule="auto"/>
        <w:ind w:left="709" w:firstLine="0"/>
        <w:rPr>
          <w:rFonts w:ascii="Arial" w:hAnsi="Arial" w:cs="Arial"/>
          <w:i/>
          <w:iCs/>
        </w:rPr>
      </w:pPr>
      <w:r w:rsidRPr="005E611A">
        <w:rPr>
          <w:rFonts w:ascii="Arial" w:hAnsi="Arial" w:cs="Arial"/>
        </w:rPr>
        <w:t>visual methods.</w:t>
      </w:r>
    </w:p>
    <w:p w14:paraId="1CF9D508" w14:textId="77777777" w:rsidR="009A2D37" w:rsidRPr="005E611A" w:rsidRDefault="00960EE1" w:rsidP="00960EE1">
      <w:pPr>
        <w:spacing w:after="0" w:line="240" w:lineRule="auto"/>
        <w:ind w:left="709"/>
        <w:rPr>
          <w:rFonts w:ascii="Arial" w:hAnsi="Arial" w:cs="Arial"/>
          <w:i/>
          <w:iCs/>
        </w:rPr>
      </w:pPr>
      <w:r w:rsidRPr="005E611A">
        <w:rPr>
          <w:rFonts w:ascii="Arial" w:hAnsi="Arial" w:cs="Arial"/>
          <w:i/>
          <w:iCs/>
        </w:rPr>
        <w:t xml:space="preserve"> </w:t>
      </w:r>
    </w:p>
    <w:p w14:paraId="376E5A6A" w14:textId="77777777" w:rsidR="009A2D37" w:rsidRPr="005E611A" w:rsidRDefault="00883204" w:rsidP="000C3972">
      <w:pPr>
        <w:numPr>
          <w:ilvl w:val="0"/>
          <w:numId w:val="11"/>
        </w:numPr>
        <w:spacing w:after="120" w:line="240" w:lineRule="auto"/>
        <w:ind w:left="567" w:right="260" w:hanging="567"/>
        <w:jc w:val="both"/>
        <w:rPr>
          <w:rFonts w:ascii="Arial" w:hAnsi="Arial" w:cs="Arial"/>
          <w:b/>
        </w:rPr>
      </w:pPr>
      <w:r w:rsidRPr="005E611A">
        <w:rPr>
          <w:rFonts w:ascii="Arial" w:hAnsi="Arial" w:cs="Arial"/>
          <w:b/>
        </w:rPr>
        <w:t>Reading l</w:t>
      </w:r>
      <w:r w:rsidR="009A2D37" w:rsidRPr="005E611A">
        <w:rPr>
          <w:rFonts w:ascii="Arial" w:hAnsi="Arial" w:cs="Arial"/>
          <w:b/>
        </w:rPr>
        <w:t xml:space="preserve">ist </w:t>
      </w:r>
      <w:r w:rsidR="00274ED7" w:rsidRPr="005E611A">
        <w:rPr>
          <w:rFonts w:ascii="Arial" w:hAnsi="Arial" w:cs="Arial"/>
          <w:b/>
        </w:rPr>
        <w:t>(Indicative list, current at time of publication. Reading lists will be published annually)</w:t>
      </w:r>
    </w:p>
    <w:p w14:paraId="1F8F6B6D" w14:textId="77777777" w:rsidR="009C0C7E" w:rsidRPr="005E611A" w:rsidRDefault="009C0C7E" w:rsidP="009C0C7E">
      <w:pPr>
        <w:spacing w:after="120" w:line="240" w:lineRule="auto"/>
        <w:ind w:left="567" w:right="260"/>
        <w:jc w:val="both"/>
        <w:rPr>
          <w:rFonts w:ascii="Arial" w:hAnsi="Arial" w:cs="Arial"/>
          <w:i/>
        </w:rPr>
      </w:pPr>
      <w:r w:rsidRPr="005E611A">
        <w:rPr>
          <w:rFonts w:ascii="Arial" w:hAnsi="Arial" w:cs="Arial"/>
        </w:rPr>
        <w:t xml:space="preserve">Barnard, M. (2001) </w:t>
      </w:r>
      <w:r w:rsidRPr="005E611A">
        <w:rPr>
          <w:rFonts w:ascii="Arial" w:hAnsi="Arial" w:cs="Arial"/>
          <w:i/>
        </w:rPr>
        <w:t>Approaches to understanding visual culture</w:t>
      </w:r>
      <w:r w:rsidRPr="005E611A">
        <w:rPr>
          <w:rFonts w:ascii="Arial" w:hAnsi="Arial" w:cs="Arial"/>
        </w:rPr>
        <w:t>, Palgrave</w:t>
      </w:r>
      <w:r w:rsidRPr="005E611A">
        <w:rPr>
          <w:rFonts w:ascii="Arial" w:hAnsi="Arial" w:cs="Arial"/>
          <w:i/>
        </w:rPr>
        <w:t>.</w:t>
      </w:r>
    </w:p>
    <w:p w14:paraId="5C19030C" w14:textId="77777777" w:rsidR="00960EE1" w:rsidRPr="005E611A" w:rsidRDefault="009C0C7E" w:rsidP="00960EE1">
      <w:pPr>
        <w:spacing w:after="120" w:line="240" w:lineRule="auto"/>
        <w:ind w:left="567" w:right="260"/>
        <w:jc w:val="both"/>
        <w:rPr>
          <w:rFonts w:ascii="Arial" w:hAnsi="Arial" w:cs="Arial"/>
        </w:rPr>
      </w:pPr>
      <w:r w:rsidRPr="005E611A">
        <w:rPr>
          <w:rFonts w:ascii="Arial" w:hAnsi="Arial" w:cs="Arial"/>
        </w:rPr>
        <w:t>B</w:t>
      </w:r>
      <w:r w:rsidR="00960EE1" w:rsidRPr="005E611A">
        <w:rPr>
          <w:rFonts w:ascii="Arial" w:hAnsi="Arial" w:cs="Arial"/>
        </w:rPr>
        <w:t xml:space="preserve">ryman, A. (2004) </w:t>
      </w:r>
      <w:r w:rsidR="00960EE1" w:rsidRPr="005E611A">
        <w:rPr>
          <w:rFonts w:ascii="Arial" w:hAnsi="Arial" w:cs="Arial"/>
          <w:i/>
        </w:rPr>
        <w:t>Social Research Methods</w:t>
      </w:r>
      <w:r w:rsidR="00960EE1" w:rsidRPr="005E611A">
        <w:rPr>
          <w:rFonts w:ascii="Arial" w:hAnsi="Arial" w:cs="Arial"/>
        </w:rPr>
        <w:t>, Oxford University Press.</w:t>
      </w:r>
    </w:p>
    <w:p w14:paraId="4696C404" w14:textId="77777777" w:rsidR="009C0C7E" w:rsidRPr="005E611A" w:rsidRDefault="009C0C7E" w:rsidP="009C0C7E">
      <w:pPr>
        <w:spacing w:after="120" w:line="240" w:lineRule="auto"/>
        <w:ind w:left="567" w:right="260"/>
        <w:jc w:val="both"/>
        <w:rPr>
          <w:rFonts w:ascii="Arial" w:hAnsi="Arial" w:cs="Arial"/>
        </w:rPr>
      </w:pPr>
      <w:r w:rsidRPr="005E611A">
        <w:rPr>
          <w:rFonts w:ascii="Arial" w:hAnsi="Arial" w:cs="Arial"/>
        </w:rPr>
        <w:t xml:space="preserve">Hammersley, M (1990) </w:t>
      </w:r>
      <w:r w:rsidRPr="005E611A">
        <w:rPr>
          <w:rFonts w:ascii="Arial" w:hAnsi="Arial" w:cs="Arial"/>
          <w:i/>
        </w:rPr>
        <w:t>Reading Ethnographic Research: A Critical Guide</w:t>
      </w:r>
      <w:r w:rsidRPr="005E611A">
        <w:rPr>
          <w:rFonts w:ascii="Arial" w:hAnsi="Arial" w:cs="Arial"/>
        </w:rPr>
        <w:t>, Longman</w:t>
      </w:r>
    </w:p>
    <w:p w14:paraId="20EAB36F" w14:textId="77777777" w:rsidR="009C0C7E" w:rsidRPr="005E611A" w:rsidRDefault="009C0C7E" w:rsidP="009C0C7E">
      <w:pPr>
        <w:spacing w:after="120" w:line="240" w:lineRule="auto"/>
        <w:ind w:left="567" w:right="260"/>
        <w:jc w:val="both"/>
        <w:rPr>
          <w:rFonts w:ascii="Arial" w:hAnsi="Arial" w:cs="Arial"/>
        </w:rPr>
      </w:pPr>
      <w:r w:rsidRPr="005E611A">
        <w:rPr>
          <w:rFonts w:ascii="Arial" w:hAnsi="Arial" w:cs="Arial"/>
        </w:rPr>
        <w:t xml:space="preserve">Hesse-Bibber, S. N. &amp; Leavy, P. (2005) </w:t>
      </w:r>
      <w:r w:rsidRPr="005E611A">
        <w:rPr>
          <w:rFonts w:ascii="Arial" w:hAnsi="Arial" w:cs="Arial"/>
          <w:i/>
        </w:rPr>
        <w:t>Approaches to Qualitative Research</w:t>
      </w:r>
      <w:r w:rsidRPr="005E611A">
        <w:rPr>
          <w:rFonts w:ascii="Arial" w:hAnsi="Arial" w:cs="Arial"/>
        </w:rPr>
        <w:t xml:space="preserve">; Sage. </w:t>
      </w:r>
    </w:p>
    <w:p w14:paraId="66F264F7" w14:textId="77777777" w:rsidR="009C0C7E" w:rsidRPr="005E611A" w:rsidRDefault="009C0C7E" w:rsidP="009C0C7E">
      <w:pPr>
        <w:spacing w:after="120" w:line="240" w:lineRule="auto"/>
        <w:ind w:left="567" w:right="260"/>
        <w:jc w:val="both"/>
        <w:rPr>
          <w:rFonts w:ascii="Arial" w:hAnsi="Arial" w:cs="Arial"/>
        </w:rPr>
      </w:pPr>
      <w:r w:rsidRPr="005E611A">
        <w:rPr>
          <w:rFonts w:ascii="Arial" w:hAnsi="Arial" w:cs="Arial"/>
        </w:rPr>
        <w:t xml:space="preserve">Hesse-Bibber, S. N. &amp; Leavy, P. (2006) </w:t>
      </w:r>
      <w:r w:rsidRPr="005E611A">
        <w:rPr>
          <w:rFonts w:ascii="Arial" w:hAnsi="Arial" w:cs="Arial"/>
          <w:i/>
        </w:rPr>
        <w:t>The Practice of Qualitative Research</w:t>
      </w:r>
      <w:r w:rsidRPr="005E611A">
        <w:rPr>
          <w:rFonts w:ascii="Arial" w:hAnsi="Arial" w:cs="Arial"/>
        </w:rPr>
        <w:t xml:space="preserve">; Sage </w:t>
      </w:r>
    </w:p>
    <w:p w14:paraId="7C18480B" w14:textId="77777777" w:rsidR="00960EE1" w:rsidRPr="005E611A" w:rsidRDefault="00960EE1" w:rsidP="009C0C7E">
      <w:pPr>
        <w:spacing w:after="120" w:line="240" w:lineRule="auto"/>
        <w:ind w:left="567" w:right="260"/>
        <w:jc w:val="both"/>
        <w:rPr>
          <w:rFonts w:ascii="Arial" w:hAnsi="Arial" w:cs="Arial"/>
        </w:rPr>
      </w:pPr>
      <w:r w:rsidRPr="005E611A">
        <w:rPr>
          <w:rFonts w:ascii="Arial" w:hAnsi="Arial" w:cs="Arial"/>
        </w:rPr>
        <w:t xml:space="preserve">May, T. (2001) </w:t>
      </w:r>
      <w:r w:rsidRPr="005E611A">
        <w:rPr>
          <w:rFonts w:ascii="Arial" w:hAnsi="Arial" w:cs="Arial"/>
          <w:i/>
        </w:rPr>
        <w:t>Social Research</w:t>
      </w:r>
      <w:r w:rsidRPr="005E611A">
        <w:rPr>
          <w:rFonts w:ascii="Arial" w:hAnsi="Arial" w:cs="Arial"/>
        </w:rPr>
        <w:t>, Maidenhead: Open University Press.</w:t>
      </w:r>
    </w:p>
    <w:p w14:paraId="4A90D8EA" w14:textId="77777777" w:rsidR="009C0C7E" w:rsidRPr="005E611A" w:rsidRDefault="009C0C7E" w:rsidP="009C0C7E">
      <w:pPr>
        <w:spacing w:after="120" w:line="240" w:lineRule="auto"/>
        <w:ind w:left="567" w:right="260"/>
        <w:jc w:val="both"/>
        <w:rPr>
          <w:rFonts w:ascii="Arial" w:hAnsi="Arial" w:cs="Arial"/>
        </w:rPr>
      </w:pPr>
      <w:r w:rsidRPr="005E611A">
        <w:rPr>
          <w:rFonts w:ascii="Arial" w:hAnsi="Arial" w:cs="Arial"/>
        </w:rPr>
        <w:t xml:space="preserve">Miles, M and Huberman, M (1994) </w:t>
      </w:r>
      <w:r w:rsidRPr="005E611A">
        <w:rPr>
          <w:rFonts w:ascii="Arial" w:hAnsi="Arial" w:cs="Arial"/>
          <w:i/>
        </w:rPr>
        <w:t>Qualitative Data Analysis: An Expanded Sourcebook</w:t>
      </w:r>
      <w:r w:rsidRPr="005E611A">
        <w:rPr>
          <w:rFonts w:ascii="Arial" w:hAnsi="Arial" w:cs="Arial"/>
        </w:rPr>
        <w:t>, Sage.</w:t>
      </w:r>
    </w:p>
    <w:p w14:paraId="31DE59DB" w14:textId="77777777" w:rsidR="00960EE1" w:rsidRPr="005E611A" w:rsidRDefault="00960EE1" w:rsidP="00960EE1">
      <w:pPr>
        <w:spacing w:after="120" w:line="240" w:lineRule="auto"/>
        <w:ind w:left="567" w:right="260"/>
        <w:jc w:val="both"/>
        <w:rPr>
          <w:rFonts w:ascii="Arial" w:hAnsi="Arial" w:cs="Arial"/>
        </w:rPr>
      </w:pPr>
      <w:r w:rsidRPr="005E611A">
        <w:rPr>
          <w:rFonts w:ascii="Arial" w:hAnsi="Arial" w:cs="Arial"/>
        </w:rPr>
        <w:t xml:space="preserve">Plummer, K.  (2005) </w:t>
      </w:r>
      <w:r w:rsidRPr="005E611A">
        <w:rPr>
          <w:rFonts w:ascii="Arial" w:hAnsi="Arial" w:cs="Arial"/>
          <w:i/>
        </w:rPr>
        <w:t>Documents of life 2: An invitation to a critical humanism</w:t>
      </w:r>
      <w:r w:rsidRPr="005E611A">
        <w:rPr>
          <w:rFonts w:ascii="Arial" w:hAnsi="Arial" w:cs="Arial"/>
        </w:rPr>
        <w:t>, Sage.</w:t>
      </w:r>
    </w:p>
    <w:p w14:paraId="3A2A0006" w14:textId="77777777" w:rsidR="00960EE1" w:rsidRPr="005E611A" w:rsidRDefault="00960EE1" w:rsidP="00960EE1">
      <w:pPr>
        <w:spacing w:after="120" w:line="240" w:lineRule="auto"/>
        <w:ind w:left="567" w:right="260"/>
        <w:jc w:val="both"/>
        <w:rPr>
          <w:rFonts w:ascii="Arial" w:hAnsi="Arial" w:cs="Arial"/>
        </w:rPr>
      </w:pPr>
      <w:r w:rsidRPr="005E611A">
        <w:rPr>
          <w:rFonts w:ascii="Arial" w:hAnsi="Arial" w:cs="Arial"/>
        </w:rPr>
        <w:t xml:space="preserve">Perks, R. &amp; Thomson, A. (eds.) (1998) </w:t>
      </w:r>
      <w:r w:rsidRPr="005E611A">
        <w:rPr>
          <w:rFonts w:ascii="Arial" w:hAnsi="Arial" w:cs="Arial"/>
          <w:i/>
        </w:rPr>
        <w:t>The Oral History Reader</w:t>
      </w:r>
      <w:r w:rsidRPr="005E611A">
        <w:rPr>
          <w:rFonts w:ascii="Arial" w:hAnsi="Arial" w:cs="Arial"/>
        </w:rPr>
        <w:t>, Routledge.</w:t>
      </w:r>
    </w:p>
    <w:p w14:paraId="784FBB5F" w14:textId="77777777" w:rsidR="009C0C7E" w:rsidRPr="005E611A" w:rsidRDefault="009C0C7E" w:rsidP="009C0C7E">
      <w:pPr>
        <w:spacing w:after="120" w:line="240" w:lineRule="auto"/>
        <w:ind w:left="567" w:right="260"/>
        <w:jc w:val="both"/>
        <w:rPr>
          <w:rFonts w:ascii="Arial" w:hAnsi="Arial" w:cs="Arial"/>
        </w:rPr>
      </w:pPr>
      <w:r w:rsidRPr="005E611A">
        <w:rPr>
          <w:rFonts w:ascii="Arial" w:hAnsi="Arial" w:cs="Arial"/>
        </w:rPr>
        <w:t xml:space="preserve">McKee, A. (2003) </w:t>
      </w:r>
      <w:r w:rsidRPr="005E611A">
        <w:rPr>
          <w:rFonts w:ascii="Arial" w:hAnsi="Arial" w:cs="Arial"/>
          <w:i/>
        </w:rPr>
        <w:t>Textual Analysis: A beginners guide</w:t>
      </w:r>
      <w:r w:rsidRPr="005E611A">
        <w:rPr>
          <w:rFonts w:ascii="Arial" w:hAnsi="Arial" w:cs="Arial"/>
        </w:rPr>
        <w:t>, Sage.</w:t>
      </w:r>
    </w:p>
    <w:p w14:paraId="25D41982" w14:textId="58896791" w:rsidR="00960EE1" w:rsidRPr="005E611A" w:rsidRDefault="00960EE1" w:rsidP="00960EE1">
      <w:pPr>
        <w:spacing w:after="120" w:line="240" w:lineRule="auto"/>
        <w:ind w:left="567" w:right="260"/>
        <w:jc w:val="both"/>
        <w:rPr>
          <w:rFonts w:ascii="Arial" w:hAnsi="Arial" w:cs="Arial"/>
        </w:rPr>
      </w:pPr>
      <w:r w:rsidRPr="005E611A">
        <w:rPr>
          <w:rFonts w:ascii="Arial" w:hAnsi="Arial" w:cs="Arial"/>
        </w:rPr>
        <w:t xml:space="preserve">Reason, P. and Bradbury, H. (eds.) (2001) </w:t>
      </w:r>
      <w:r w:rsidRPr="005E611A">
        <w:rPr>
          <w:rFonts w:ascii="Arial" w:hAnsi="Arial" w:cs="Arial"/>
          <w:i/>
        </w:rPr>
        <w:t>Handbook of action research</w:t>
      </w:r>
      <w:r w:rsidR="00B50C48" w:rsidRPr="005E611A">
        <w:rPr>
          <w:rFonts w:ascii="Arial" w:hAnsi="Arial" w:cs="Arial"/>
          <w:i/>
        </w:rPr>
        <w:t>:</w:t>
      </w:r>
      <w:r w:rsidRPr="005E611A">
        <w:rPr>
          <w:rFonts w:ascii="Arial" w:hAnsi="Arial" w:cs="Arial"/>
          <w:i/>
        </w:rPr>
        <w:t xml:space="preserve"> participative inquiry and practice</w:t>
      </w:r>
      <w:r w:rsidRPr="005E611A">
        <w:rPr>
          <w:rFonts w:ascii="Arial" w:hAnsi="Arial" w:cs="Arial"/>
        </w:rPr>
        <w:t xml:space="preserve">.  Sage. </w:t>
      </w:r>
    </w:p>
    <w:p w14:paraId="54E35C94" w14:textId="77777777" w:rsidR="009C0C7E" w:rsidRPr="005E611A" w:rsidRDefault="00960EE1" w:rsidP="00960EE1">
      <w:pPr>
        <w:spacing w:after="120" w:line="240" w:lineRule="auto"/>
        <w:ind w:left="567" w:right="260"/>
        <w:jc w:val="both"/>
        <w:rPr>
          <w:rFonts w:ascii="Arial" w:hAnsi="Arial" w:cs="Arial"/>
        </w:rPr>
      </w:pPr>
      <w:r w:rsidRPr="005E611A">
        <w:rPr>
          <w:rFonts w:ascii="Arial" w:hAnsi="Arial" w:cs="Arial"/>
        </w:rPr>
        <w:lastRenderedPageBreak/>
        <w:t xml:space="preserve">Riessman, C. K. (1993). </w:t>
      </w:r>
      <w:r w:rsidRPr="005E611A">
        <w:rPr>
          <w:rFonts w:ascii="Arial" w:hAnsi="Arial" w:cs="Arial"/>
          <w:i/>
        </w:rPr>
        <w:t>Narrative analysis</w:t>
      </w:r>
      <w:r w:rsidRPr="005E611A">
        <w:rPr>
          <w:rFonts w:ascii="Arial" w:hAnsi="Arial" w:cs="Arial"/>
        </w:rPr>
        <w:t>, Sage.</w:t>
      </w:r>
    </w:p>
    <w:p w14:paraId="31637721" w14:textId="77777777" w:rsidR="009C0C7E" w:rsidRPr="005E611A" w:rsidRDefault="009C0C7E" w:rsidP="009C0C7E">
      <w:pPr>
        <w:spacing w:after="120" w:line="240" w:lineRule="auto"/>
        <w:ind w:left="567" w:right="260"/>
        <w:jc w:val="both"/>
        <w:rPr>
          <w:rFonts w:ascii="Arial" w:hAnsi="Arial" w:cs="Arial"/>
        </w:rPr>
      </w:pPr>
      <w:r w:rsidRPr="005E611A">
        <w:rPr>
          <w:rFonts w:ascii="Arial" w:hAnsi="Arial" w:cs="Arial"/>
        </w:rPr>
        <w:t xml:space="preserve">Silverman, D. (2004) </w:t>
      </w:r>
      <w:r w:rsidRPr="005E611A">
        <w:rPr>
          <w:rFonts w:ascii="Arial" w:hAnsi="Arial" w:cs="Arial"/>
          <w:i/>
        </w:rPr>
        <w:t>Qualitative Research. Theory, Method and Practice</w:t>
      </w:r>
      <w:r w:rsidRPr="005E611A">
        <w:rPr>
          <w:rFonts w:ascii="Arial" w:hAnsi="Arial" w:cs="Arial"/>
        </w:rPr>
        <w:t>, Sage.</w:t>
      </w:r>
    </w:p>
    <w:p w14:paraId="4FDDECE7" w14:textId="77777777" w:rsidR="009A2D37" w:rsidRPr="005E611A" w:rsidRDefault="009A2D37" w:rsidP="00302082">
      <w:pPr>
        <w:spacing w:after="120" w:line="240" w:lineRule="auto"/>
        <w:ind w:right="260"/>
        <w:jc w:val="both"/>
        <w:rPr>
          <w:rFonts w:ascii="Arial" w:hAnsi="Arial" w:cs="Arial"/>
          <w:b/>
        </w:rPr>
      </w:pPr>
    </w:p>
    <w:p w14:paraId="0FD63170" w14:textId="77777777" w:rsidR="00883204" w:rsidRPr="005E611A" w:rsidRDefault="009A2D37" w:rsidP="000C3972">
      <w:pPr>
        <w:numPr>
          <w:ilvl w:val="0"/>
          <w:numId w:val="11"/>
        </w:numPr>
        <w:spacing w:after="120" w:line="240" w:lineRule="auto"/>
        <w:ind w:left="567" w:right="260" w:hanging="567"/>
        <w:rPr>
          <w:rFonts w:ascii="Arial" w:hAnsi="Arial" w:cs="Arial"/>
          <w:i/>
          <w:iCs/>
        </w:rPr>
      </w:pPr>
      <w:r w:rsidRPr="005E611A">
        <w:rPr>
          <w:rFonts w:ascii="Arial" w:hAnsi="Arial" w:cs="Arial"/>
          <w:b/>
        </w:rPr>
        <w:t>Learning</w:t>
      </w:r>
      <w:r w:rsidR="00883204" w:rsidRPr="005E611A">
        <w:rPr>
          <w:rFonts w:ascii="Arial" w:hAnsi="Arial" w:cs="Arial"/>
          <w:b/>
        </w:rPr>
        <w:t xml:space="preserve"> and t</w:t>
      </w:r>
      <w:r w:rsidR="006F3F8B" w:rsidRPr="005E611A">
        <w:rPr>
          <w:rFonts w:ascii="Arial" w:hAnsi="Arial" w:cs="Arial"/>
          <w:b/>
        </w:rPr>
        <w:t>eaching m</w:t>
      </w:r>
      <w:r w:rsidRPr="005E611A">
        <w:rPr>
          <w:rFonts w:ascii="Arial" w:hAnsi="Arial" w:cs="Arial"/>
          <w:b/>
        </w:rPr>
        <w:t>ethods</w:t>
      </w:r>
    </w:p>
    <w:p w14:paraId="27334F29" w14:textId="77777777" w:rsidR="009A2D37" w:rsidRPr="005E611A" w:rsidRDefault="00C57028" w:rsidP="00696FF5">
      <w:pPr>
        <w:spacing w:after="120" w:line="240" w:lineRule="auto"/>
        <w:ind w:left="567" w:right="260"/>
        <w:jc w:val="both"/>
        <w:rPr>
          <w:rFonts w:ascii="Arial" w:hAnsi="Arial" w:cs="Arial"/>
          <w:iCs/>
        </w:rPr>
      </w:pPr>
      <w:r w:rsidRPr="005E611A">
        <w:rPr>
          <w:rFonts w:ascii="Arial" w:hAnsi="Arial" w:cs="Arial"/>
          <w:iCs/>
        </w:rPr>
        <w:t>Total contact hours:</w:t>
      </w:r>
      <w:r w:rsidR="009C0C7E" w:rsidRPr="005E611A">
        <w:rPr>
          <w:rFonts w:ascii="Arial" w:hAnsi="Arial" w:cs="Arial"/>
          <w:iCs/>
        </w:rPr>
        <w:t xml:space="preserve"> 22</w:t>
      </w:r>
    </w:p>
    <w:p w14:paraId="76709795" w14:textId="77777777" w:rsidR="00C57028" w:rsidRPr="005E611A" w:rsidRDefault="00C57028" w:rsidP="00C57028">
      <w:pPr>
        <w:spacing w:after="120" w:line="240" w:lineRule="auto"/>
        <w:ind w:left="567" w:right="260"/>
        <w:jc w:val="both"/>
        <w:rPr>
          <w:rFonts w:ascii="Arial" w:hAnsi="Arial" w:cs="Arial"/>
          <w:iCs/>
        </w:rPr>
      </w:pPr>
      <w:r w:rsidRPr="005E611A">
        <w:rPr>
          <w:rFonts w:ascii="Arial" w:hAnsi="Arial" w:cs="Arial"/>
          <w:iCs/>
        </w:rPr>
        <w:t>Private study hours:</w:t>
      </w:r>
      <w:r w:rsidR="009C0C7E" w:rsidRPr="005E611A">
        <w:rPr>
          <w:rFonts w:ascii="Arial" w:hAnsi="Arial" w:cs="Arial"/>
          <w:iCs/>
        </w:rPr>
        <w:t xml:space="preserve"> 178</w:t>
      </w:r>
    </w:p>
    <w:p w14:paraId="5874181A" w14:textId="77777777" w:rsidR="00C57028" w:rsidRPr="005E611A" w:rsidRDefault="00C57028" w:rsidP="00C57028">
      <w:pPr>
        <w:spacing w:after="120" w:line="240" w:lineRule="auto"/>
        <w:ind w:left="567" w:right="260"/>
        <w:jc w:val="both"/>
        <w:rPr>
          <w:rFonts w:ascii="Arial" w:hAnsi="Arial" w:cs="Arial"/>
          <w:iCs/>
        </w:rPr>
      </w:pPr>
      <w:r w:rsidRPr="005E611A">
        <w:rPr>
          <w:rFonts w:ascii="Arial" w:hAnsi="Arial" w:cs="Arial"/>
          <w:iCs/>
        </w:rPr>
        <w:t>Total study hours:</w:t>
      </w:r>
      <w:r w:rsidR="009C0C7E" w:rsidRPr="005E611A">
        <w:rPr>
          <w:rFonts w:ascii="Arial" w:hAnsi="Arial" w:cs="Arial"/>
          <w:iCs/>
        </w:rPr>
        <w:t xml:space="preserve"> 200</w:t>
      </w:r>
    </w:p>
    <w:p w14:paraId="78CD89B7" w14:textId="77777777" w:rsidR="009A2D37" w:rsidRPr="005E611A" w:rsidRDefault="009A2D37" w:rsidP="00302082">
      <w:pPr>
        <w:spacing w:after="120" w:line="240" w:lineRule="auto"/>
        <w:ind w:left="426" w:right="260"/>
        <w:rPr>
          <w:rFonts w:ascii="Arial" w:hAnsi="Arial" w:cs="Arial"/>
          <w:iCs/>
        </w:rPr>
      </w:pPr>
    </w:p>
    <w:p w14:paraId="00291D62" w14:textId="77777777" w:rsidR="00883204" w:rsidRPr="005E611A" w:rsidRDefault="00EF4933" w:rsidP="000C3972">
      <w:pPr>
        <w:numPr>
          <w:ilvl w:val="0"/>
          <w:numId w:val="11"/>
        </w:numPr>
        <w:spacing w:after="120" w:line="240" w:lineRule="auto"/>
        <w:ind w:left="567" w:right="260" w:hanging="567"/>
        <w:rPr>
          <w:rFonts w:ascii="Arial" w:hAnsi="Arial" w:cs="Arial"/>
          <w:iCs/>
        </w:rPr>
      </w:pPr>
      <w:r w:rsidRPr="005E611A">
        <w:rPr>
          <w:rFonts w:ascii="Arial" w:hAnsi="Arial" w:cs="Arial"/>
          <w:b/>
        </w:rPr>
        <w:t>Assessment methods</w:t>
      </w:r>
    </w:p>
    <w:p w14:paraId="4458DB4B" w14:textId="77777777" w:rsidR="00696FF5" w:rsidRPr="005E611A" w:rsidRDefault="00696FF5" w:rsidP="00696FF5">
      <w:pPr>
        <w:pStyle w:val="ListParagraph"/>
        <w:numPr>
          <w:ilvl w:val="1"/>
          <w:numId w:val="9"/>
        </w:numPr>
        <w:spacing w:after="120"/>
        <w:ind w:left="567" w:hanging="567"/>
        <w:rPr>
          <w:rFonts w:ascii="Arial" w:hAnsi="Arial" w:cs="Arial"/>
          <w:iCs/>
        </w:rPr>
      </w:pPr>
      <w:r w:rsidRPr="005E611A">
        <w:rPr>
          <w:rFonts w:ascii="Arial" w:hAnsi="Arial" w:cs="Arial"/>
          <w:iCs/>
        </w:rPr>
        <w:t>Main assessment methods</w:t>
      </w:r>
    </w:p>
    <w:p w14:paraId="1FE1A9E9" w14:textId="400936E9" w:rsidR="009C0C7E" w:rsidRPr="005E611A" w:rsidRDefault="003113DB" w:rsidP="00696FF5">
      <w:pPr>
        <w:spacing w:after="120" w:line="240" w:lineRule="auto"/>
        <w:ind w:left="567" w:right="260"/>
        <w:jc w:val="both"/>
        <w:rPr>
          <w:rFonts w:ascii="Arial" w:hAnsi="Arial" w:cs="Arial"/>
          <w:iCs/>
        </w:rPr>
      </w:pPr>
      <w:r>
        <w:rPr>
          <w:rFonts w:ascii="Arial" w:hAnsi="Arial" w:cs="Arial"/>
          <w:iCs/>
        </w:rPr>
        <w:t xml:space="preserve">Coursework assignment 1- </w:t>
      </w:r>
      <w:r w:rsidR="000C3972" w:rsidRPr="000C3972">
        <w:rPr>
          <w:rFonts w:ascii="Arial" w:hAnsi="Arial" w:cs="Arial"/>
          <w:iCs/>
        </w:rPr>
        <w:t>e</w:t>
      </w:r>
      <w:r>
        <w:rPr>
          <w:rFonts w:ascii="Arial" w:hAnsi="Arial" w:cs="Arial"/>
          <w:iCs/>
        </w:rPr>
        <w:t>ssay (2500 words)</w:t>
      </w:r>
      <w:r w:rsidR="009C0C7E" w:rsidRPr="005E611A">
        <w:rPr>
          <w:rFonts w:ascii="Arial" w:hAnsi="Arial" w:cs="Arial"/>
          <w:iCs/>
        </w:rPr>
        <w:t xml:space="preserve"> – 50%</w:t>
      </w:r>
    </w:p>
    <w:p w14:paraId="2F401375" w14:textId="3C8C5885" w:rsidR="007A6245" w:rsidRPr="005E611A" w:rsidRDefault="003113DB" w:rsidP="00696FF5">
      <w:pPr>
        <w:spacing w:after="120" w:line="240" w:lineRule="auto"/>
        <w:ind w:left="567" w:right="260"/>
        <w:jc w:val="both"/>
        <w:rPr>
          <w:rFonts w:ascii="Arial" w:hAnsi="Arial" w:cs="Arial"/>
          <w:b/>
          <w:iCs/>
        </w:rPr>
      </w:pPr>
      <w:r>
        <w:rPr>
          <w:rFonts w:ascii="Arial" w:hAnsi="Arial" w:cs="Arial"/>
          <w:iCs/>
        </w:rPr>
        <w:t>Coursework assignment 2 – essay (2500 words)</w:t>
      </w:r>
      <w:r w:rsidR="009C0C7E" w:rsidRPr="005E611A">
        <w:rPr>
          <w:rFonts w:ascii="Arial" w:hAnsi="Arial" w:cs="Arial"/>
          <w:iCs/>
        </w:rPr>
        <w:t xml:space="preserve"> – 50% </w:t>
      </w:r>
    </w:p>
    <w:p w14:paraId="087C0F62" w14:textId="77777777" w:rsidR="00696FF5" w:rsidRPr="005E611A" w:rsidRDefault="00696FF5" w:rsidP="00696FF5">
      <w:pPr>
        <w:spacing w:after="120"/>
        <w:ind w:left="567" w:hanging="567"/>
        <w:rPr>
          <w:rFonts w:ascii="Arial" w:hAnsi="Arial" w:cs="Arial"/>
          <w:iCs/>
        </w:rPr>
      </w:pPr>
      <w:r w:rsidRPr="005E611A">
        <w:rPr>
          <w:rFonts w:ascii="Arial" w:hAnsi="Arial" w:cs="Arial"/>
          <w:iCs/>
        </w:rPr>
        <w:t>13.2</w:t>
      </w:r>
      <w:r w:rsidRPr="005E611A">
        <w:rPr>
          <w:rFonts w:ascii="Arial" w:hAnsi="Arial" w:cs="Arial"/>
          <w:iCs/>
        </w:rPr>
        <w:tab/>
        <w:t xml:space="preserve">Reassessment methods </w:t>
      </w:r>
    </w:p>
    <w:p w14:paraId="1A66CF69" w14:textId="59F64BA8" w:rsidR="00C57028" w:rsidRPr="000C3972" w:rsidRDefault="007C29BC" w:rsidP="00C57028">
      <w:pPr>
        <w:spacing w:after="120" w:line="240" w:lineRule="auto"/>
        <w:ind w:left="567" w:right="260"/>
        <w:jc w:val="both"/>
        <w:rPr>
          <w:rFonts w:ascii="Arial" w:hAnsi="Arial" w:cs="Arial"/>
          <w:b/>
          <w:iCs/>
        </w:rPr>
      </w:pPr>
      <w:r>
        <w:rPr>
          <w:rFonts w:ascii="Arial" w:hAnsi="Arial" w:cs="Arial"/>
          <w:iCs/>
        </w:rPr>
        <w:t xml:space="preserve">Reassessment instrument- </w:t>
      </w:r>
      <w:r w:rsidR="000C3972" w:rsidRPr="000C3972">
        <w:rPr>
          <w:rFonts w:ascii="Arial" w:hAnsi="Arial" w:cs="Arial"/>
          <w:iCs/>
        </w:rPr>
        <w:t>100% coursework</w:t>
      </w:r>
      <w:r w:rsidR="00C57028" w:rsidRPr="000C3972">
        <w:rPr>
          <w:rFonts w:ascii="Arial" w:hAnsi="Arial" w:cs="Arial"/>
          <w:iCs/>
        </w:rPr>
        <w:t xml:space="preserve"> </w:t>
      </w:r>
    </w:p>
    <w:p w14:paraId="752FBA72" w14:textId="77777777" w:rsidR="00696FF5" w:rsidRPr="005E611A" w:rsidRDefault="00696FF5" w:rsidP="00302082">
      <w:pPr>
        <w:spacing w:after="120" w:line="240" w:lineRule="auto"/>
        <w:ind w:left="426" w:right="260"/>
        <w:rPr>
          <w:rFonts w:ascii="Arial" w:hAnsi="Arial" w:cs="Arial"/>
          <w:b/>
          <w:i/>
          <w:iCs/>
        </w:rPr>
      </w:pPr>
    </w:p>
    <w:p w14:paraId="4310964F" w14:textId="1AE00FAE" w:rsidR="00274ED7" w:rsidRPr="000C3972" w:rsidRDefault="006F3F8B" w:rsidP="000C3972">
      <w:pPr>
        <w:numPr>
          <w:ilvl w:val="0"/>
          <w:numId w:val="11"/>
        </w:numPr>
        <w:spacing w:after="120" w:line="240" w:lineRule="auto"/>
        <w:ind w:left="567" w:right="261" w:hanging="567"/>
        <w:jc w:val="both"/>
        <w:rPr>
          <w:rFonts w:ascii="Arial" w:hAnsi="Arial" w:cs="Arial"/>
          <w:b/>
          <w:iCs/>
        </w:rPr>
      </w:pPr>
      <w:r w:rsidRPr="000C3972">
        <w:rPr>
          <w:rFonts w:ascii="Arial" w:hAnsi="Arial" w:cs="Arial"/>
          <w:b/>
          <w:iCs/>
        </w:rPr>
        <w:t xml:space="preserve">Map of </w:t>
      </w:r>
      <w:r w:rsidR="00883204" w:rsidRPr="000C3972">
        <w:rPr>
          <w:rFonts w:ascii="Arial" w:hAnsi="Arial" w:cs="Arial"/>
          <w:b/>
          <w:iCs/>
        </w:rPr>
        <w:t xml:space="preserve">module learning outcomes </w:t>
      </w:r>
      <w:r w:rsidR="00B30E07" w:rsidRPr="000C3972">
        <w:rPr>
          <w:rFonts w:ascii="Arial" w:hAnsi="Arial" w:cs="Arial"/>
          <w:b/>
          <w:iCs/>
        </w:rPr>
        <w:t>(sections 8 &amp; 9)</w:t>
      </w:r>
      <w:r w:rsidR="00883204" w:rsidRPr="000C3972">
        <w:rPr>
          <w:rFonts w:ascii="Arial" w:hAnsi="Arial" w:cs="Arial"/>
          <w:b/>
          <w:iCs/>
        </w:rPr>
        <w:t xml:space="preserve"> to l</w:t>
      </w:r>
      <w:r w:rsidRPr="000C3972">
        <w:rPr>
          <w:rFonts w:ascii="Arial" w:hAnsi="Arial" w:cs="Arial"/>
          <w:b/>
          <w:iCs/>
        </w:rPr>
        <w:t>earning</w:t>
      </w:r>
      <w:r w:rsidR="00B30E07" w:rsidRPr="000C3972">
        <w:rPr>
          <w:rFonts w:ascii="Arial" w:hAnsi="Arial" w:cs="Arial"/>
          <w:b/>
          <w:iCs/>
        </w:rPr>
        <w:t xml:space="preserve"> and </w:t>
      </w:r>
      <w:r w:rsidR="00883204" w:rsidRPr="000C3972">
        <w:rPr>
          <w:rFonts w:ascii="Arial" w:hAnsi="Arial" w:cs="Arial"/>
          <w:b/>
          <w:iCs/>
        </w:rPr>
        <w:t>teaching m</w:t>
      </w:r>
      <w:r w:rsidR="00B30E07" w:rsidRPr="000C3972">
        <w:rPr>
          <w:rFonts w:ascii="Arial" w:hAnsi="Arial" w:cs="Arial"/>
          <w:b/>
          <w:iCs/>
        </w:rPr>
        <w:t>ethods (section</w:t>
      </w:r>
      <w:r w:rsidR="000C3972" w:rsidRPr="000C3972">
        <w:rPr>
          <w:rFonts w:ascii="Arial" w:hAnsi="Arial" w:cs="Arial"/>
          <w:b/>
          <w:iCs/>
        </w:rPr>
        <w:t xml:space="preserve"> </w:t>
      </w:r>
      <w:r w:rsidR="00B30E07" w:rsidRPr="000C3972">
        <w:rPr>
          <w:rFonts w:ascii="Arial" w:hAnsi="Arial" w:cs="Arial"/>
          <w:b/>
          <w:iCs/>
        </w:rPr>
        <w:t>12</w:t>
      </w:r>
      <w:r w:rsidRPr="000C3972">
        <w:rPr>
          <w:rFonts w:ascii="Arial" w:hAnsi="Arial" w:cs="Arial"/>
          <w:b/>
          <w:iCs/>
        </w:rPr>
        <w:t>) and m</w:t>
      </w:r>
      <w:r w:rsidR="00883204" w:rsidRPr="000C3972">
        <w:rPr>
          <w:rFonts w:ascii="Arial" w:hAnsi="Arial" w:cs="Arial"/>
          <w:b/>
          <w:iCs/>
        </w:rPr>
        <w:t>ethods of a</w:t>
      </w:r>
      <w:r w:rsidR="00B30E07" w:rsidRPr="000C3972">
        <w:rPr>
          <w:rFonts w:ascii="Arial" w:hAnsi="Arial" w:cs="Arial"/>
          <w:b/>
          <w:iCs/>
        </w:rPr>
        <w:t>ssessment (section 13</w:t>
      </w:r>
      <w:r w:rsidR="00EF4933" w:rsidRPr="000C3972">
        <w:rPr>
          <w:rFonts w:ascii="Arial" w:hAnsi="Arial" w:cs="Arial"/>
          <w:b/>
          <w:iCs/>
        </w:rPr>
        <w:t>)</w:t>
      </w:r>
    </w:p>
    <w:p w14:paraId="6E6327F1" w14:textId="77777777" w:rsidR="00C57028" w:rsidRPr="005E611A" w:rsidRDefault="00C57028" w:rsidP="00C57028">
      <w:pPr>
        <w:spacing w:after="120" w:line="240" w:lineRule="auto"/>
        <w:ind w:left="567" w:right="261"/>
        <w:jc w:val="both"/>
        <w:rPr>
          <w:rFonts w:ascii="Arial" w:hAnsi="Arial" w:cs="Arial"/>
          <w:i/>
          <w:iCs/>
        </w:rPr>
      </w:pPr>
    </w:p>
    <w:tbl>
      <w:tblPr>
        <w:tblStyle w:val="TableGrid"/>
        <w:tblW w:w="7967" w:type="dxa"/>
        <w:tblInd w:w="606"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90450E" w:rsidRPr="005E611A" w14:paraId="7D9EBF81" w14:textId="77777777" w:rsidTr="0090450E">
        <w:tc>
          <w:tcPr>
            <w:tcW w:w="1730" w:type="dxa"/>
            <w:shd w:val="clear" w:color="auto" w:fill="D9D9D9" w:themeFill="background1" w:themeFillShade="D9"/>
          </w:tcPr>
          <w:p w14:paraId="6D00412F" w14:textId="77777777" w:rsidR="0090450E" w:rsidRPr="005E611A" w:rsidRDefault="0090450E" w:rsidP="00302082">
            <w:pPr>
              <w:spacing w:after="120"/>
              <w:ind w:left="33"/>
              <w:rPr>
                <w:rFonts w:ascii="Arial" w:hAnsi="Arial" w:cs="Arial"/>
                <w:b/>
              </w:rPr>
            </w:pPr>
            <w:r w:rsidRPr="005E611A">
              <w:rPr>
                <w:rFonts w:ascii="Arial" w:hAnsi="Arial" w:cs="Arial"/>
                <w:b/>
              </w:rPr>
              <w:t>Module learning outcome</w:t>
            </w:r>
          </w:p>
        </w:tc>
        <w:tc>
          <w:tcPr>
            <w:tcW w:w="567" w:type="dxa"/>
          </w:tcPr>
          <w:p w14:paraId="3DD192FF" w14:textId="77777777" w:rsidR="0090450E" w:rsidRPr="005E611A" w:rsidRDefault="0090450E" w:rsidP="00302082">
            <w:pPr>
              <w:spacing w:after="120"/>
              <w:rPr>
                <w:rFonts w:ascii="Arial" w:hAnsi="Arial" w:cs="Arial"/>
                <w:i/>
              </w:rPr>
            </w:pPr>
            <w:r w:rsidRPr="005E611A">
              <w:rPr>
                <w:rFonts w:ascii="Arial" w:hAnsi="Arial" w:cs="Arial"/>
                <w:i/>
              </w:rPr>
              <w:t>8.1</w:t>
            </w:r>
          </w:p>
        </w:tc>
        <w:tc>
          <w:tcPr>
            <w:tcW w:w="567" w:type="dxa"/>
          </w:tcPr>
          <w:p w14:paraId="2C012245" w14:textId="77777777" w:rsidR="0090450E" w:rsidRPr="005E611A" w:rsidRDefault="0090450E" w:rsidP="00302082">
            <w:pPr>
              <w:spacing w:after="120"/>
              <w:rPr>
                <w:rFonts w:ascii="Arial" w:hAnsi="Arial" w:cs="Arial"/>
                <w:i/>
              </w:rPr>
            </w:pPr>
            <w:r w:rsidRPr="005E611A">
              <w:rPr>
                <w:rFonts w:ascii="Arial" w:hAnsi="Arial" w:cs="Arial"/>
                <w:i/>
              </w:rPr>
              <w:t>8.2</w:t>
            </w:r>
          </w:p>
        </w:tc>
        <w:tc>
          <w:tcPr>
            <w:tcW w:w="567" w:type="dxa"/>
          </w:tcPr>
          <w:p w14:paraId="428C7E8B" w14:textId="77777777" w:rsidR="0090450E" w:rsidRPr="005E611A" w:rsidRDefault="0090450E" w:rsidP="00302082">
            <w:pPr>
              <w:spacing w:after="120"/>
              <w:rPr>
                <w:rFonts w:ascii="Arial" w:hAnsi="Arial" w:cs="Arial"/>
                <w:i/>
              </w:rPr>
            </w:pPr>
            <w:r w:rsidRPr="005E611A">
              <w:rPr>
                <w:rFonts w:ascii="Arial" w:hAnsi="Arial" w:cs="Arial"/>
                <w:i/>
              </w:rPr>
              <w:t>8.3</w:t>
            </w:r>
          </w:p>
        </w:tc>
        <w:tc>
          <w:tcPr>
            <w:tcW w:w="567" w:type="dxa"/>
          </w:tcPr>
          <w:p w14:paraId="22DF6D4B" w14:textId="77777777" w:rsidR="0090450E" w:rsidRPr="005E611A" w:rsidRDefault="0090450E" w:rsidP="00302082">
            <w:pPr>
              <w:spacing w:after="120"/>
              <w:rPr>
                <w:rFonts w:ascii="Arial" w:hAnsi="Arial" w:cs="Arial"/>
                <w:i/>
              </w:rPr>
            </w:pPr>
            <w:r w:rsidRPr="005E611A">
              <w:rPr>
                <w:rFonts w:ascii="Arial" w:hAnsi="Arial" w:cs="Arial"/>
                <w:i/>
              </w:rPr>
              <w:t>8.4</w:t>
            </w:r>
          </w:p>
        </w:tc>
        <w:tc>
          <w:tcPr>
            <w:tcW w:w="567" w:type="dxa"/>
          </w:tcPr>
          <w:p w14:paraId="7070A511" w14:textId="77777777" w:rsidR="0090450E" w:rsidRPr="005E611A" w:rsidRDefault="0090450E" w:rsidP="00302082">
            <w:pPr>
              <w:spacing w:after="120"/>
              <w:rPr>
                <w:rFonts w:ascii="Arial" w:hAnsi="Arial" w:cs="Arial"/>
                <w:i/>
              </w:rPr>
            </w:pPr>
            <w:r w:rsidRPr="005E611A">
              <w:rPr>
                <w:rFonts w:ascii="Arial" w:hAnsi="Arial" w:cs="Arial"/>
                <w:i/>
              </w:rPr>
              <w:t>8.5</w:t>
            </w:r>
          </w:p>
        </w:tc>
        <w:tc>
          <w:tcPr>
            <w:tcW w:w="567" w:type="dxa"/>
          </w:tcPr>
          <w:p w14:paraId="2C7980AD" w14:textId="77777777" w:rsidR="0090450E" w:rsidRPr="005E611A" w:rsidRDefault="0090450E" w:rsidP="00302082">
            <w:pPr>
              <w:spacing w:after="120"/>
              <w:rPr>
                <w:rFonts w:ascii="Arial" w:hAnsi="Arial" w:cs="Arial"/>
                <w:i/>
              </w:rPr>
            </w:pPr>
            <w:r w:rsidRPr="005E611A">
              <w:rPr>
                <w:rFonts w:ascii="Arial" w:hAnsi="Arial" w:cs="Arial"/>
                <w:i/>
              </w:rPr>
              <w:t>8.6</w:t>
            </w:r>
          </w:p>
        </w:tc>
        <w:tc>
          <w:tcPr>
            <w:tcW w:w="567" w:type="dxa"/>
          </w:tcPr>
          <w:p w14:paraId="5744AE18" w14:textId="77777777" w:rsidR="0090450E" w:rsidRPr="005E611A" w:rsidRDefault="0090450E" w:rsidP="00302082">
            <w:pPr>
              <w:spacing w:after="120"/>
              <w:rPr>
                <w:rFonts w:ascii="Arial" w:hAnsi="Arial" w:cs="Arial"/>
                <w:i/>
              </w:rPr>
            </w:pPr>
            <w:r w:rsidRPr="005E611A">
              <w:rPr>
                <w:rFonts w:ascii="Arial" w:hAnsi="Arial" w:cs="Arial"/>
                <w:i/>
              </w:rPr>
              <w:t>9.1</w:t>
            </w:r>
          </w:p>
        </w:tc>
        <w:tc>
          <w:tcPr>
            <w:tcW w:w="567" w:type="dxa"/>
          </w:tcPr>
          <w:p w14:paraId="00D7A950" w14:textId="77777777" w:rsidR="0090450E" w:rsidRPr="005E611A" w:rsidRDefault="0090450E" w:rsidP="00302082">
            <w:pPr>
              <w:spacing w:after="120"/>
              <w:rPr>
                <w:rFonts w:ascii="Arial" w:hAnsi="Arial" w:cs="Arial"/>
                <w:i/>
              </w:rPr>
            </w:pPr>
            <w:r w:rsidRPr="005E611A">
              <w:rPr>
                <w:rFonts w:ascii="Arial" w:hAnsi="Arial" w:cs="Arial"/>
                <w:i/>
              </w:rPr>
              <w:t>9.2</w:t>
            </w:r>
          </w:p>
        </w:tc>
        <w:tc>
          <w:tcPr>
            <w:tcW w:w="567" w:type="dxa"/>
          </w:tcPr>
          <w:p w14:paraId="6C870653" w14:textId="77777777" w:rsidR="0090450E" w:rsidRPr="005E611A" w:rsidRDefault="0090450E" w:rsidP="00302082">
            <w:pPr>
              <w:spacing w:after="120"/>
              <w:rPr>
                <w:rFonts w:ascii="Arial" w:hAnsi="Arial" w:cs="Arial"/>
                <w:i/>
              </w:rPr>
            </w:pPr>
            <w:r w:rsidRPr="005E611A">
              <w:rPr>
                <w:rFonts w:ascii="Arial" w:hAnsi="Arial" w:cs="Arial"/>
                <w:i/>
              </w:rPr>
              <w:t>9.3</w:t>
            </w:r>
          </w:p>
        </w:tc>
        <w:tc>
          <w:tcPr>
            <w:tcW w:w="567" w:type="dxa"/>
          </w:tcPr>
          <w:p w14:paraId="130A9B10" w14:textId="77777777" w:rsidR="0090450E" w:rsidRPr="005E611A" w:rsidRDefault="0090450E" w:rsidP="00302082">
            <w:pPr>
              <w:spacing w:after="120"/>
              <w:rPr>
                <w:rFonts w:ascii="Arial" w:hAnsi="Arial" w:cs="Arial"/>
                <w:i/>
              </w:rPr>
            </w:pPr>
            <w:r w:rsidRPr="005E611A">
              <w:rPr>
                <w:rFonts w:ascii="Arial" w:hAnsi="Arial" w:cs="Arial"/>
                <w:i/>
              </w:rPr>
              <w:t>9.4</w:t>
            </w:r>
          </w:p>
        </w:tc>
        <w:tc>
          <w:tcPr>
            <w:tcW w:w="567" w:type="dxa"/>
          </w:tcPr>
          <w:p w14:paraId="18EB6C0A" w14:textId="77777777" w:rsidR="0090450E" w:rsidRPr="005E611A" w:rsidRDefault="0090450E" w:rsidP="00302082">
            <w:pPr>
              <w:spacing w:after="120"/>
              <w:rPr>
                <w:rFonts w:ascii="Arial" w:hAnsi="Arial" w:cs="Arial"/>
                <w:i/>
              </w:rPr>
            </w:pPr>
            <w:r w:rsidRPr="005E611A">
              <w:rPr>
                <w:rFonts w:ascii="Arial" w:hAnsi="Arial" w:cs="Arial"/>
                <w:i/>
              </w:rPr>
              <w:t>9.5</w:t>
            </w:r>
          </w:p>
        </w:tc>
      </w:tr>
      <w:tr w:rsidR="0090450E" w:rsidRPr="005E611A" w14:paraId="5330643C" w14:textId="77777777" w:rsidTr="0090450E">
        <w:tc>
          <w:tcPr>
            <w:tcW w:w="1730" w:type="dxa"/>
            <w:shd w:val="clear" w:color="auto" w:fill="D9D9D9" w:themeFill="background1" w:themeFillShade="D9"/>
          </w:tcPr>
          <w:p w14:paraId="4E25BF2F" w14:textId="77777777" w:rsidR="0090450E" w:rsidRPr="005E611A" w:rsidRDefault="0090450E" w:rsidP="00302082">
            <w:pPr>
              <w:spacing w:after="120"/>
              <w:rPr>
                <w:rFonts w:ascii="Arial" w:hAnsi="Arial" w:cs="Arial"/>
                <w:b/>
              </w:rPr>
            </w:pPr>
            <w:r w:rsidRPr="005E611A">
              <w:rPr>
                <w:rFonts w:ascii="Arial" w:hAnsi="Arial" w:cs="Arial"/>
                <w:b/>
              </w:rPr>
              <w:t>Learning/ teaching method</w:t>
            </w:r>
          </w:p>
        </w:tc>
        <w:tc>
          <w:tcPr>
            <w:tcW w:w="567" w:type="dxa"/>
          </w:tcPr>
          <w:p w14:paraId="192449B7" w14:textId="77777777" w:rsidR="0090450E" w:rsidRPr="005E611A" w:rsidRDefault="0090450E" w:rsidP="00302082">
            <w:pPr>
              <w:spacing w:after="120"/>
              <w:rPr>
                <w:rFonts w:ascii="Arial" w:hAnsi="Arial" w:cs="Arial"/>
                <w:b/>
              </w:rPr>
            </w:pPr>
          </w:p>
        </w:tc>
        <w:tc>
          <w:tcPr>
            <w:tcW w:w="567" w:type="dxa"/>
          </w:tcPr>
          <w:p w14:paraId="202CAA94" w14:textId="77777777" w:rsidR="0090450E" w:rsidRPr="005E611A" w:rsidRDefault="0090450E" w:rsidP="00302082">
            <w:pPr>
              <w:spacing w:after="120"/>
              <w:rPr>
                <w:rFonts w:ascii="Arial" w:hAnsi="Arial" w:cs="Arial"/>
                <w:b/>
              </w:rPr>
            </w:pPr>
          </w:p>
        </w:tc>
        <w:tc>
          <w:tcPr>
            <w:tcW w:w="567" w:type="dxa"/>
          </w:tcPr>
          <w:p w14:paraId="6C98B2F9" w14:textId="77777777" w:rsidR="0090450E" w:rsidRPr="005E611A" w:rsidRDefault="0090450E" w:rsidP="00302082">
            <w:pPr>
              <w:spacing w:after="120"/>
              <w:rPr>
                <w:rFonts w:ascii="Arial" w:hAnsi="Arial" w:cs="Arial"/>
                <w:b/>
              </w:rPr>
            </w:pPr>
          </w:p>
        </w:tc>
        <w:tc>
          <w:tcPr>
            <w:tcW w:w="567" w:type="dxa"/>
          </w:tcPr>
          <w:p w14:paraId="3916F80A" w14:textId="77777777" w:rsidR="0090450E" w:rsidRPr="005E611A" w:rsidRDefault="0090450E" w:rsidP="00302082">
            <w:pPr>
              <w:spacing w:after="120"/>
              <w:rPr>
                <w:rFonts w:ascii="Arial" w:hAnsi="Arial" w:cs="Arial"/>
                <w:b/>
              </w:rPr>
            </w:pPr>
          </w:p>
        </w:tc>
        <w:tc>
          <w:tcPr>
            <w:tcW w:w="567" w:type="dxa"/>
          </w:tcPr>
          <w:p w14:paraId="41365B98" w14:textId="77777777" w:rsidR="0090450E" w:rsidRPr="005E611A" w:rsidRDefault="0090450E" w:rsidP="00302082">
            <w:pPr>
              <w:spacing w:after="120"/>
              <w:rPr>
                <w:rFonts w:ascii="Arial" w:hAnsi="Arial" w:cs="Arial"/>
                <w:b/>
              </w:rPr>
            </w:pPr>
          </w:p>
        </w:tc>
        <w:tc>
          <w:tcPr>
            <w:tcW w:w="567" w:type="dxa"/>
          </w:tcPr>
          <w:p w14:paraId="5D64A664" w14:textId="77777777" w:rsidR="0090450E" w:rsidRPr="005E611A" w:rsidRDefault="0090450E" w:rsidP="00302082">
            <w:pPr>
              <w:spacing w:after="120"/>
              <w:rPr>
                <w:rFonts w:ascii="Arial" w:hAnsi="Arial" w:cs="Arial"/>
                <w:b/>
              </w:rPr>
            </w:pPr>
          </w:p>
        </w:tc>
        <w:tc>
          <w:tcPr>
            <w:tcW w:w="567" w:type="dxa"/>
          </w:tcPr>
          <w:p w14:paraId="14937FC2" w14:textId="77777777" w:rsidR="0090450E" w:rsidRPr="005E611A" w:rsidRDefault="0090450E" w:rsidP="00302082">
            <w:pPr>
              <w:spacing w:after="120"/>
              <w:rPr>
                <w:rFonts w:ascii="Arial" w:hAnsi="Arial" w:cs="Arial"/>
                <w:b/>
              </w:rPr>
            </w:pPr>
          </w:p>
        </w:tc>
        <w:tc>
          <w:tcPr>
            <w:tcW w:w="567" w:type="dxa"/>
          </w:tcPr>
          <w:p w14:paraId="7998F9BC" w14:textId="77777777" w:rsidR="0090450E" w:rsidRPr="005E611A" w:rsidRDefault="0090450E" w:rsidP="00302082">
            <w:pPr>
              <w:spacing w:after="120"/>
              <w:rPr>
                <w:rFonts w:ascii="Arial" w:hAnsi="Arial" w:cs="Arial"/>
                <w:b/>
              </w:rPr>
            </w:pPr>
          </w:p>
        </w:tc>
        <w:tc>
          <w:tcPr>
            <w:tcW w:w="567" w:type="dxa"/>
          </w:tcPr>
          <w:p w14:paraId="7CB18D57" w14:textId="77777777" w:rsidR="0090450E" w:rsidRPr="005E611A" w:rsidRDefault="0090450E" w:rsidP="00302082">
            <w:pPr>
              <w:spacing w:after="120"/>
              <w:rPr>
                <w:rFonts w:ascii="Arial" w:hAnsi="Arial" w:cs="Arial"/>
                <w:b/>
              </w:rPr>
            </w:pPr>
          </w:p>
        </w:tc>
        <w:tc>
          <w:tcPr>
            <w:tcW w:w="567" w:type="dxa"/>
          </w:tcPr>
          <w:p w14:paraId="4288401C" w14:textId="77777777" w:rsidR="0090450E" w:rsidRPr="005E611A" w:rsidRDefault="0090450E" w:rsidP="00302082">
            <w:pPr>
              <w:spacing w:after="120"/>
              <w:rPr>
                <w:rFonts w:ascii="Arial" w:hAnsi="Arial" w:cs="Arial"/>
                <w:b/>
              </w:rPr>
            </w:pPr>
          </w:p>
        </w:tc>
        <w:tc>
          <w:tcPr>
            <w:tcW w:w="567" w:type="dxa"/>
          </w:tcPr>
          <w:p w14:paraId="0010559B" w14:textId="77777777" w:rsidR="0090450E" w:rsidRPr="005E611A" w:rsidRDefault="0090450E" w:rsidP="00302082">
            <w:pPr>
              <w:spacing w:after="120"/>
              <w:rPr>
                <w:rFonts w:ascii="Arial" w:hAnsi="Arial" w:cs="Arial"/>
                <w:b/>
              </w:rPr>
            </w:pPr>
          </w:p>
        </w:tc>
      </w:tr>
      <w:tr w:rsidR="0090450E" w:rsidRPr="005E611A" w14:paraId="63D553A7" w14:textId="77777777" w:rsidTr="0090450E">
        <w:tc>
          <w:tcPr>
            <w:tcW w:w="1730" w:type="dxa"/>
          </w:tcPr>
          <w:p w14:paraId="02823746" w14:textId="77777777" w:rsidR="0090450E" w:rsidRPr="005E611A" w:rsidRDefault="0090450E" w:rsidP="00302082">
            <w:pPr>
              <w:spacing w:after="120"/>
              <w:rPr>
                <w:rFonts w:ascii="Arial" w:hAnsi="Arial" w:cs="Arial"/>
              </w:rPr>
            </w:pPr>
            <w:r w:rsidRPr="005E611A">
              <w:rPr>
                <w:rFonts w:ascii="Arial" w:hAnsi="Arial" w:cs="Arial"/>
              </w:rPr>
              <w:t>Private Study</w:t>
            </w:r>
          </w:p>
        </w:tc>
        <w:tc>
          <w:tcPr>
            <w:tcW w:w="567" w:type="dxa"/>
          </w:tcPr>
          <w:p w14:paraId="588F21CA" w14:textId="77777777" w:rsidR="0090450E" w:rsidRPr="005E611A" w:rsidRDefault="0090450E" w:rsidP="00302082">
            <w:pPr>
              <w:spacing w:after="120"/>
              <w:rPr>
                <w:rFonts w:ascii="Arial" w:hAnsi="Arial" w:cs="Arial"/>
                <w:b/>
              </w:rPr>
            </w:pPr>
          </w:p>
        </w:tc>
        <w:tc>
          <w:tcPr>
            <w:tcW w:w="567" w:type="dxa"/>
          </w:tcPr>
          <w:p w14:paraId="0610266B" w14:textId="77777777" w:rsidR="0090450E" w:rsidRPr="005E611A" w:rsidRDefault="0090450E" w:rsidP="00302082">
            <w:pPr>
              <w:spacing w:after="120"/>
              <w:rPr>
                <w:rFonts w:ascii="Arial" w:hAnsi="Arial" w:cs="Arial"/>
                <w:b/>
              </w:rPr>
            </w:pPr>
          </w:p>
        </w:tc>
        <w:tc>
          <w:tcPr>
            <w:tcW w:w="567" w:type="dxa"/>
          </w:tcPr>
          <w:p w14:paraId="349E8DCB" w14:textId="77777777" w:rsidR="0090450E" w:rsidRPr="005E611A" w:rsidRDefault="0090450E" w:rsidP="00302082">
            <w:pPr>
              <w:spacing w:after="120"/>
              <w:rPr>
                <w:rFonts w:ascii="Arial" w:hAnsi="Arial" w:cs="Arial"/>
                <w:b/>
              </w:rPr>
            </w:pPr>
          </w:p>
        </w:tc>
        <w:tc>
          <w:tcPr>
            <w:tcW w:w="567" w:type="dxa"/>
          </w:tcPr>
          <w:p w14:paraId="41B2840E" w14:textId="77777777" w:rsidR="0090450E" w:rsidRPr="005E611A" w:rsidRDefault="0090450E" w:rsidP="00302082">
            <w:pPr>
              <w:spacing w:after="120"/>
              <w:rPr>
                <w:rFonts w:ascii="Arial" w:hAnsi="Arial" w:cs="Arial"/>
                <w:b/>
              </w:rPr>
            </w:pPr>
          </w:p>
        </w:tc>
        <w:tc>
          <w:tcPr>
            <w:tcW w:w="567" w:type="dxa"/>
          </w:tcPr>
          <w:p w14:paraId="7880E8B8" w14:textId="77777777" w:rsidR="0090450E" w:rsidRPr="005E611A" w:rsidRDefault="0090450E" w:rsidP="00302082">
            <w:pPr>
              <w:spacing w:after="120"/>
              <w:rPr>
                <w:rFonts w:ascii="Arial" w:hAnsi="Arial" w:cs="Arial"/>
                <w:b/>
              </w:rPr>
            </w:pPr>
          </w:p>
        </w:tc>
        <w:tc>
          <w:tcPr>
            <w:tcW w:w="567" w:type="dxa"/>
          </w:tcPr>
          <w:p w14:paraId="046CE0AB" w14:textId="77777777" w:rsidR="0090450E" w:rsidRPr="005E611A" w:rsidRDefault="0090450E" w:rsidP="00302082">
            <w:pPr>
              <w:spacing w:after="120"/>
              <w:rPr>
                <w:rFonts w:ascii="Arial" w:hAnsi="Arial" w:cs="Arial"/>
                <w:b/>
              </w:rPr>
            </w:pPr>
          </w:p>
        </w:tc>
        <w:tc>
          <w:tcPr>
            <w:tcW w:w="567" w:type="dxa"/>
          </w:tcPr>
          <w:p w14:paraId="259F2AD7" w14:textId="77777777" w:rsidR="0090450E" w:rsidRPr="005E611A" w:rsidRDefault="0090450E" w:rsidP="00302082">
            <w:pPr>
              <w:spacing w:after="120"/>
              <w:rPr>
                <w:rFonts w:ascii="Arial" w:hAnsi="Arial" w:cs="Arial"/>
                <w:b/>
              </w:rPr>
            </w:pPr>
          </w:p>
        </w:tc>
        <w:tc>
          <w:tcPr>
            <w:tcW w:w="567" w:type="dxa"/>
          </w:tcPr>
          <w:p w14:paraId="663B35D2" w14:textId="77777777" w:rsidR="0090450E" w:rsidRPr="005E611A" w:rsidRDefault="0090450E" w:rsidP="00302082">
            <w:pPr>
              <w:spacing w:after="120"/>
              <w:rPr>
                <w:rFonts w:ascii="Arial" w:hAnsi="Arial" w:cs="Arial"/>
                <w:b/>
              </w:rPr>
            </w:pPr>
          </w:p>
        </w:tc>
        <w:tc>
          <w:tcPr>
            <w:tcW w:w="567" w:type="dxa"/>
          </w:tcPr>
          <w:p w14:paraId="088CB094" w14:textId="77777777" w:rsidR="0090450E" w:rsidRPr="005E611A" w:rsidRDefault="0090450E" w:rsidP="00302082">
            <w:pPr>
              <w:spacing w:after="120"/>
              <w:rPr>
                <w:rFonts w:ascii="Arial" w:hAnsi="Arial" w:cs="Arial"/>
                <w:b/>
              </w:rPr>
            </w:pPr>
          </w:p>
        </w:tc>
        <w:tc>
          <w:tcPr>
            <w:tcW w:w="567" w:type="dxa"/>
          </w:tcPr>
          <w:p w14:paraId="185ED7D6" w14:textId="77777777" w:rsidR="0090450E" w:rsidRPr="005E611A" w:rsidRDefault="0090450E" w:rsidP="00302082">
            <w:pPr>
              <w:spacing w:after="120"/>
              <w:rPr>
                <w:rFonts w:ascii="Arial" w:hAnsi="Arial" w:cs="Arial"/>
                <w:b/>
              </w:rPr>
            </w:pPr>
            <w:r w:rsidRPr="005E611A">
              <w:rPr>
                <w:rFonts w:ascii="Arial" w:hAnsi="Arial" w:cs="Arial"/>
                <w:b/>
              </w:rPr>
              <w:t>X</w:t>
            </w:r>
          </w:p>
        </w:tc>
        <w:tc>
          <w:tcPr>
            <w:tcW w:w="567" w:type="dxa"/>
          </w:tcPr>
          <w:p w14:paraId="098AFDD1" w14:textId="77777777" w:rsidR="0090450E" w:rsidRPr="005E611A" w:rsidRDefault="0090450E" w:rsidP="00302082">
            <w:pPr>
              <w:spacing w:after="120"/>
              <w:rPr>
                <w:rFonts w:ascii="Arial" w:hAnsi="Arial" w:cs="Arial"/>
                <w:b/>
              </w:rPr>
            </w:pPr>
          </w:p>
        </w:tc>
      </w:tr>
      <w:tr w:rsidR="0090450E" w:rsidRPr="005E611A" w14:paraId="1C7718DA" w14:textId="77777777" w:rsidTr="0090450E">
        <w:tc>
          <w:tcPr>
            <w:tcW w:w="1730" w:type="dxa"/>
          </w:tcPr>
          <w:p w14:paraId="09F71CCA" w14:textId="77777777" w:rsidR="0090450E" w:rsidRPr="005E611A" w:rsidRDefault="0090450E" w:rsidP="00302082">
            <w:pPr>
              <w:spacing w:after="120"/>
              <w:rPr>
                <w:rFonts w:ascii="Arial" w:hAnsi="Arial" w:cs="Arial"/>
              </w:rPr>
            </w:pPr>
            <w:r w:rsidRPr="005E611A">
              <w:rPr>
                <w:rFonts w:ascii="Arial" w:hAnsi="Arial" w:cs="Arial"/>
              </w:rPr>
              <w:t>Lectures</w:t>
            </w:r>
          </w:p>
        </w:tc>
        <w:tc>
          <w:tcPr>
            <w:tcW w:w="567" w:type="dxa"/>
          </w:tcPr>
          <w:p w14:paraId="6818332B" w14:textId="77777777" w:rsidR="0090450E" w:rsidRPr="005E611A" w:rsidRDefault="0090450E" w:rsidP="00302082">
            <w:pPr>
              <w:spacing w:after="120"/>
              <w:rPr>
                <w:rFonts w:ascii="Arial" w:hAnsi="Arial" w:cs="Arial"/>
                <w:b/>
              </w:rPr>
            </w:pPr>
            <w:r w:rsidRPr="005E611A">
              <w:rPr>
                <w:rFonts w:ascii="Arial" w:hAnsi="Arial" w:cs="Arial"/>
                <w:b/>
              </w:rPr>
              <w:t>X</w:t>
            </w:r>
          </w:p>
        </w:tc>
        <w:tc>
          <w:tcPr>
            <w:tcW w:w="567" w:type="dxa"/>
          </w:tcPr>
          <w:p w14:paraId="036FE4E6" w14:textId="77777777" w:rsidR="0090450E" w:rsidRPr="005E611A" w:rsidRDefault="0090450E" w:rsidP="00302082">
            <w:pPr>
              <w:spacing w:after="120"/>
              <w:rPr>
                <w:rFonts w:ascii="Arial" w:hAnsi="Arial" w:cs="Arial"/>
                <w:b/>
              </w:rPr>
            </w:pPr>
            <w:r w:rsidRPr="005E611A">
              <w:rPr>
                <w:rFonts w:ascii="Arial" w:hAnsi="Arial" w:cs="Arial"/>
                <w:b/>
              </w:rPr>
              <w:t>X</w:t>
            </w:r>
          </w:p>
        </w:tc>
        <w:tc>
          <w:tcPr>
            <w:tcW w:w="567" w:type="dxa"/>
          </w:tcPr>
          <w:p w14:paraId="76ACEAB9" w14:textId="77777777" w:rsidR="0090450E" w:rsidRPr="005E611A" w:rsidRDefault="0090450E" w:rsidP="00302082">
            <w:pPr>
              <w:spacing w:after="120"/>
              <w:rPr>
                <w:rFonts w:ascii="Arial" w:hAnsi="Arial" w:cs="Arial"/>
                <w:b/>
              </w:rPr>
            </w:pPr>
            <w:r w:rsidRPr="005E611A">
              <w:rPr>
                <w:rFonts w:ascii="Arial" w:hAnsi="Arial" w:cs="Arial"/>
                <w:b/>
              </w:rPr>
              <w:t>X</w:t>
            </w:r>
          </w:p>
        </w:tc>
        <w:tc>
          <w:tcPr>
            <w:tcW w:w="567" w:type="dxa"/>
          </w:tcPr>
          <w:p w14:paraId="62B5AAA0" w14:textId="77777777" w:rsidR="0090450E" w:rsidRPr="005E611A" w:rsidRDefault="0090450E" w:rsidP="00302082">
            <w:pPr>
              <w:spacing w:after="120"/>
              <w:rPr>
                <w:rFonts w:ascii="Arial" w:hAnsi="Arial" w:cs="Arial"/>
                <w:b/>
              </w:rPr>
            </w:pPr>
            <w:r w:rsidRPr="005E611A">
              <w:rPr>
                <w:rFonts w:ascii="Arial" w:hAnsi="Arial" w:cs="Arial"/>
                <w:b/>
              </w:rPr>
              <w:t>X</w:t>
            </w:r>
          </w:p>
        </w:tc>
        <w:tc>
          <w:tcPr>
            <w:tcW w:w="567" w:type="dxa"/>
          </w:tcPr>
          <w:p w14:paraId="6E5F99DC" w14:textId="77777777" w:rsidR="0090450E" w:rsidRPr="005E611A" w:rsidRDefault="0090450E" w:rsidP="00302082">
            <w:pPr>
              <w:spacing w:after="120"/>
              <w:rPr>
                <w:rFonts w:ascii="Arial" w:hAnsi="Arial" w:cs="Arial"/>
                <w:b/>
              </w:rPr>
            </w:pPr>
            <w:r w:rsidRPr="005E611A">
              <w:rPr>
                <w:rFonts w:ascii="Arial" w:hAnsi="Arial" w:cs="Arial"/>
                <w:b/>
              </w:rPr>
              <w:t>X</w:t>
            </w:r>
          </w:p>
        </w:tc>
        <w:tc>
          <w:tcPr>
            <w:tcW w:w="567" w:type="dxa"/>
          </w:tcPr>
          <w:p w14:paraId="649E6FAD" w14:textId="77777777" w:rsidR="0090450E" w:rsidRPr="005E611A" w:rsidRDefault="0090450E" w:rsidP="00302082">
            <w:pPr>
              <w:spacing w:after="120"/>
              <w:rPr>
                <w:rFonts w:ascii="Arial" w:hAnsi="Arial" w:cs="Arial"/>
                <w:b/>
              </w:rPr>
            </w:pPr>
            <w:r w:rsidRPr="005E611A">
              <w:rPr>
                <w:rFonts w:ascii="Arial" w:hAnsi="Arial" w:cs="Arial"/>
                <w:b/>
              </w:rPr>
              <w:t>X</w:t>
            </w:r>
          </w:p>
        </w:tc>
        <w:tc>
          <w:tcPr>
            <w:tcW w:w="567" w:type="dxa"/>
          </w:tcPr>
          <w:p w14:paraId="054F2BB7" w14:textId="77777777" w:rsidR="0090450E" w:rsidRPr="005E611A" w:rsidRDefault="0090450E" w:rsidP="00302082">
            <w:pPr>
              <w:spacing w:after="120"/>
              <w:rPr>
                <w:rFonts w:ascii="Arial" w:hAnsi="Arial" w:cs="Arial"/>
                <w:b/>
              </w:rPr>
            </w:pPr>
          </w:p>
        </w:tc>
        <w:tc>
          <w:tcPr>
            <w:tcW w:w="567" w:type="dxa"/>
          </w:tcPr>
          <w:p w14:paraId="494CB152" w14:textId="77777777" w:rsidR="0090450E" w:rsidRPr="005E611A" w:rsidRDefault="0090450E" w:rsidP="00302082">
            <w:pPr>
              <w:spacing w:after="120"/>
              <w:rPr>
                <w:rFonts w:ascii="Arial" w:hAnsi="Arial" w:cs="Arial"/>
                <w:b/>
              </w:rPr>
            </w:pPr>
            <w:r w:rsidRPr="005E611A">
              <w:rPr>
                <w:rFonts w:ascii="Arial" w:hAnsi="Arial" w:cs="Arial"/>
                <w:b/>
              </w:rPr>
              <w:t>X</w:t>
            </w:r>
          </w:p>
        </w:tc>
        <w:tc>
          <w:tcPr>
            <w:tcW w:w="567" w:type="dxa"/>
          </w:tcPr>
          <w:p w14:paraId="1E3B6637" w14:textId="77777777" w:rsidR="0090450E" w:rsidRPr="005E611A" w:rsidRDefault="0090450E" w:rsidP="00302082">
            <w:pPr>
              <w:spacing w:after="120"/>
              <w:rPr>
                <w:rFonts w:ascii="Arial" w:hAnsi="Arial" w:cs="Arial"/>
                <w:b/>
              </w:rPr>
            </w:pPr>
          </w:p>
        </w:tc>
        <w:tc>
          <w:tcPr>
            <w:tcW w:w="567" w:type="dxa"/>
          </w:tcPr>
          <w:p w14:paraId="67CD1422" w14:textId="77777777" w:rsidR="0090450E" w:rsidRPr="005E611A" w:rsidRDefault="0090450E" w:rsidP="00302082">
            <w:pPr>
              <w:spacing w:after="120"/>
              <w:rPr>
                <w:rFonts w:ascii="Arial" w:hAnsi="Arial" w:cs="Arial"/>
                <w:b/>
              </w:rPr>
            </w:pPr>
          </w:p>
        </w:tc>
        <w:tc>
          <w:tcPr>
            <w:tcW w:w="567" w:type="dxa"/>
          </w:tcPr>
          <w:p w14:paraId="418A597B" w14:textId="77777777" w:rsidR="0090450E" w:rsidRPr="005E611A" w:rsidRDefault="0090450E" w:rsidP="00302082">
            <w:pPr>
              <w:spacing w:after="120"/>
              <w:rPr>
                <w:rFonts w:ascii="Arial" w:hAnsi="Arial" w:cs="Arial"/>
                <w:b/>
              </w:rPr>
            </w:pPr>
          </w:p>
        </w:tc>
      </w:tr>
      <w:tr w:rsidR="0090450E" w:rsidRPr="005E611A" w14:paraId="13C4AB85" w14:textId="77777777" w:rsidTr="0090450E">
        <w:tc>
          <w:tcPr>
            <w:tcW w:w="1730" w:type="dxa"/>
          </w:tcPr>
          <w:p w14:paraId="20012210" w14:textId="77777777" w:rsidR="0090450E" w:rsidRPr="005E611A" w:rsidRDefault="0090450E" w:rsidP="00302082">
            <w:pPr>
              <w:spacing w:after="120"/>
              <w:rPr>
                <w:rFonts w:ascii="Arial" w:hAnsi="Arial" w:cs="Arial"/>
              </w:rPr>
            </w:pPr>
            <w:r w:rsidRPr="005E611A">
              <w:rPr>
                <w:rFonts w:ascii="Arial" w:hAnsi="Arial" w:cs="Arial"/>
              </w:rPr>
              <w:t>Seminars</w:t>
            </w:r>
          </w:p>
        </w:tc>
        <w:tc>
          <w:tcPr>
            <w:tcW w:w="567" w:type="dxa"/>
          </w:tcPr>
          <w:p w14:paraId="6684827F" w14:textId="77777777" w:rsidR="0090450E" w:rsidRPr="005E611A" w:rsidRDefault="0090450E" w:rsidP="00302082">
            <w:pPr>
              <w:spacing w:after="120"/>
              <w:rPr>
                <w:rFonts w:ascii="Arial" w:hAnsi="Arial" w:cs="Arial"/>
                <w:b/>
              </w:rPr>
            </w:pPr>
            <w:r w:rsidRPr="005E611A">
              <w:rPr>
                <w:rFonts w:ascii="Arial" w:hAnsi="Arial" w:cs="Arial"/>
                <w:b/>
              </w:rPr>
              <w:t>X</w:t>
            </w:r>
          </w:p>
        </w:tc>
        <w:tc>
          <w:tcPr>
            <w:tcW w:w="567" w:type="dxa"/>
          </w:tcPr>
          <w:p w14:paraId="048F354E" w14:textId="77777777" w:rsidR="0090450E" w:rsidRPr="005E611A" w:rsidRDefault="0090450E" w:rsidP="00302082">
            <w:pPr>
              <w:spacing w:after="120"/>
              <w:rPr>
                <w:rFonts w:ascii="Arial" w:hAnsi="Arial" w:cs="Arial"/>
                <w:b/>
              </w:rPr>
            </w:pPr>
            <w:r w:rsidRPr="005E611A">
              <w:rPr>
                <w:rFonts w:ascii="Arial" w:hAnsi="Arial" w:cs="Arial"/>
                <w:b/>
              </w:rPr>
              <w:t>X</w:t>
            </w:r>
          </w:p>
        </w:tc>
        <w:tc>
          <w:tcPr>
            <w:tcW w:w="567" w:type="dxa"/>
          </w:tcPr>
          <w:p w14:paraId="04FCABC9" w14:textId="77777777" w:rsidR="0090450E" w:rsidRPr="005E611A" w:rsidRDefault="0090450E" w:rsidP="00302082">
            <w:pPr>
              <w:spacing w:after="120"/>
              <w:rPr>
                <w:rFonts w:ascii="Arial" w:hAnsi="Arial" w:cs="Arial"/>
                <w:b/>
              </w:rPr>
            </w:pPr>
            <w:r w:rsidRPr="005E611A">
              <w:rPr>
                <w:rFonts w:ascii="Arial" w:hAnsi="Arial" w:cs="Arial"/>
                <w:b/>
              </w:rPr>
              <w:t>X</w:t>
            </w:r>
          </w:p>
        </w:tc>
        <w:tc>
          <w:tcPr>
            <w:tcW w:w="567" w:type="dxa"/>
          </w:tcPr>
          <w:p w14:paraId="6C56E534" w14:textId="77777777" w:rsidR="0090450E" w:rsidRPr="005E611A" w:rsidRDefault="0090450E" w:rsidP="00302082">
            <w:pPr>
              <w:spacing w:after="120"/>
              <w:rPr>
                <w:rFonts w:ascii="Arial" w:hAnsi="Arial" w:cs="Arial"/>
                <w:b/>
              </w:rPr>
            </w:pPr>
            <w:r w:rsidRPr="005E611A">
              <w:rPr>
                <w:rFonts w:ascii="Arial" w:hAnsi="Arial" w:cs="Arial"/>
                <w:b/>
              </w:rPr>
              <w:t>X</w:t>
            </w:r>
          </w:p>
        </w:tc>
        <w:tc>
          <w:tcPr>
            <w:tcW w:w="567" w:type="dxa"/>
          </w:tcPr>
          <w:p w14:paraId="5CA3FC04" w14:textId="77777777" w:rsidR="0090450E" w:rsidRPr="005E611A" w:rsidRDefault="0090450E" w:rsidP="00302082">
            <w:pPr>
              <w:spacing w:after="120"/>
              <w:rPr>
                <w:rFonts w:ascii="Arial" w:hAnsi="Arial" w:cs="Arial"/>
                <w:b/>
              </w:rPr>
            </w:pPr>
            <w:r w:rsidRPr="005E611A">
              <w:rPr>
                <w:rFonts w:ascii="Arial" w:hAnsi="Arial" w:cs="Arial"/>
                <w:b/>
              </w:rPr>
              <w:t>X</w:t>
            </w:r>
          </w:p>
        </w:tc>
        <w:tc>
          <w:tcPr>
            <w:tcW w:w="567" w:type="dxa"/>
          </w:tcPr>
          <w:p w14:paraId="1A0816AC" w14:textId="77777777" w:rsidR="0090450E" w:rsidRPr="005E611A" w:rsidRDefault="0090450E" w:rsidP="00302082">
            <w:pPr>
              <w:spacing w:after="120"/>
              <w:rPr>
                <w:rFonts w:ascii="Arial" w:hAnsi="Arial" w:cs="Arial"/>
                <w:b/>
              </w:rPr>
            </w:pPr>
            <w:r w:rsidRPr="005E611A">
              <w:rPr>
                <w:rFonts w:ascii="Arial" w:hAnsi="Arial" w:cs="Arial"/>
                <w:b/>
              </w:rPr>
              <w:t>X</w:t>
            </w:r>
          </w:p>
        </w:tc>
        <w:tc>
          <w:tcPr>
            <w:tcW w:w="567" w:type="dxa"/>
          </w:tcPr>
          <w:p w14:paraId="035C6BA7" w14:textId="77777777" w:rsidR="0090450E" w:rsidRPr="005E611A" w:rsidRDefault="0090450E" w:rsidP="00302082">
            <w:pPr>
              <w:spacing w:after="120"/>
              <w:rPr>
                <w:rFonts w:ascii="Arial" w:hAnsi="Arial" w:cs="Arial"/>
                <w:b/>
              </w:rPr>
            </w:pPr>
          </w:p>
        </w:tc>
        <w:tc>
          <w:tcPr>
            <w:tcW w:w="567" w:type="dxa"/>
          </w:tcPr>
          <w:p w14:paraId="0B9A8F55" w14:textId="77777777" w:rsidR="0090450E" w:rsidRPr="005E611A" w:rsidRDefault="0090450E" w:rsidP="00302082">
            <w:pPr>
              <w:spacing w:after="120"/>
              <w:rPr>
                <w:rFonts w:ascii="Arial" w:hAnsi="Arial" w:cs="Arial"/>
                <w:b/>
              </w:rPr>
            </w:pPr>
            <w:r w:rsidRPr="005E611A">
              <w:rPr>
                <w:rFonts w:ascii="Arial" w:hAnsi="Arial" w:cs="Arial"/>
                <w:b/>
              </w:rPr>
              <w:t>X</w:t>
            </w:r>
          </w:p>
        </w:tc>
        <w:tc>
          <w:tcPr>
            <w:tcW w:w="567" w:type="dxa"/>
          </w:tcPr>
          <w:p w14:paraId="4379630E" w14:textId="77777777" w:rsidR="0090450E" w:rsidRPr="005E611A" w:rsidRDefault="0090450E" w:rsidP="00302082">
            <w:pPr>
              <w:spacing w:after="120"/>
              <w:rPr>
                <w:rFonts w:ascii="Arial" w:hAnsi="Arial" w:cs="Arial"/>
                <w:b/>
              </w:rPr>
            </w:pPr>
          </w:p>
        </w:tc>
        <w:tc>
          <w:tcPr>
            <w:tcW w:w="567" w:type="dxa"/>
          </w:tcPr>
          <w:p w14:paraId="22D9EC40" w14:textId="77777777" w:rsidR="0090450E" w:rsidRPr="005E611A" w:rsidRDefault="0090450E" w:rsidP="00302082">
            <w:pPr>
              <w:spacing w:after="120"/>
              <w:rPr>
                <w:rFonts w:ascii="Arial" w:hAnsi="Arial" w:cs="Arial"/>
                <w:b/>
              </w:rPr>
            </w:pPr>
          </w:p>
        </w:tc>
        <w:tc>
          <w:tcPr>
            <w:tcW w:w="567" w:type="dxa"/>
          </w:tcPr>
          <w:p w14:paraId="1D4916C3" w14:textId="77777777" w:rsidR="0090450E" w:rsidRPr="005E611A" w:rsidRDefault="0090450E" w:rsidP="00302082">
            <w:pPr>
              <w:spacing w:after="120"/>
              <w:rPr>
                <w:rFonts w:ascii="Arial" w:hAnsi="Arial" w:cs="Arial"/>
                <w:b/>
              </w:rPr>
            </w:pPr>
          </w:p>
        </w:tc>
      </w:tr>
      <w:tr w:rsidR="0090450E" w:rsidRPr="005E611A" w14:paraId="4C28CF05" w14:textId="77777777" w:rsidTr="0090450E">
        <w:tc>
          <w:tcPr>
            <w:tcW w:w="1730" w:type="dxa"/>
            <w:shd w:val="clear" w:color="auto" w:fill="D9D9D9" w:themeFill="background1" w:themeFillShade="D9"/>
          </w:tcPr>
          <w:p w14:paraId="0AA48728" w14:textId="77777777" w:rsidR="0090450E" w:rsidRPr="005E611A" w:rsidRDefault="0090450E" w:rsidP="00302082">
            <w:pPr>
              <w:spacing w:after="120"/>
              <w:rPr>
                <w:rFonts w:ascii="Arial" w:hAnsi="Arial" w:cs="Arial"/>
                <w:b/>
              </w:rPr>
            </w:pPr>
            <w:r w:rsidRPr="005E611A">
              <w:rPr>
                <w:rFonts w:ascii="Arial" w:hAnsi="Arial" w:cs="Arial"/>
                <w:b/>
              </w:rPr>
              <w:t>Assessment method</w:t>
            </w:r>
          </w:p>
        </w:tc>
        <w:tc>
          <w:tcPr>
            <w:tcW w:w="567" w:type="dxa"/>
          </w:tcPr>
          <w:p w14:paraId="64E1CD57" w14:textId="77777777" w:rsidR="0090450E" w:rsidRPr="005E611A" w:rsidRDefault="0090450E" w:rsidP="00302082">
            <w:pPr>
              <w:spacing w:after="120"/>
              <w:rPr>
                <w:rFonts w:ascii="Arial" w:hAnsi="Arial" w:cs="Arial"/>
                <w:b/>
              </w:rPr>
            </w:pPr>
          </w:p>
        </w:tc>
        <w:tc>
          <w:tcPr>
            <w:tcW w:w="567" w:type="dxa"/>
          </w:tcPr>
          <w:p w14:paraId="458F6B35" w14:textId="77777777" w:rsidR="0090450E" w:rsidRPr="005E611A" w:rsidRDefault="0090450E" w:rsidP="00302082">
            <w:pPr>
              <w:spacing w:after="120"/>
              <w:rPr>
                <w:rFonts w:ascii="Arial" w:hAnsi="Arial" w:cs="Arial"/>
                <w:b/>
              </w:rPr>
            </w:pPr>
          </w:p>
        </w:tc>
        <w:tc>
          <w:tcPr>
            <w:tcW w:w="567" w:type="dxa"/>
          </w:tcPr>
          <w:p w14:paraId="2A10999C" w14:textId="77777777" w:rsidR="0090450E" w:rsidRPr="005E611A" w:rsidRDefault="0090450E" w:rsidP="00302082">
            <w:pPr>
              <w:spacing w:after="120"/>
              <w:rPr>
                <w:rFonts w:ascii="Arial" w:hAnsi="Arial" w:cs="Arial"/>
                <w:b/>
              </w:rPr>
            </w:pPr>
          </w:p>
        </w:tc>
        <w:tc>
          <w:tcPr>
            <w:tcW w:w="567" w:type="dxa"/>
          </w:tcPr>
          <w:p w14:paraId="59E1C8D7" w14:textId="77777777" w:rsidR="0090450E" w:rsidRPr="005E611A" w:rsidRDefault="0090450E" w:rsidP="00302082">
            <w:pPr>
              <w:spacing w:after="120"/>
              <w:rPr>
                <w:rFonts w:ascii="Arial" w:hAnsi="Arial" w:cs="Arial"/>
                <w:b/>
              </w:rPr>
            </w:pPr>
          </w:p>
        </w:tc>
        <w:tc>
          <w:tcPr>
            <w:tcW w:w="567" w:type="dxa"/>
          </w:tcPr>
          <w:p w14:paraId="45E2D1C6" w14:textId="77777777" w:rsidR="0090450E" w:rsidRPr="005E611A" w:rsidRDefault="0090450E" w:rsidP="00302082">
            <w:pPr>
              <w:spacing w:after="120"/>
              <w:rPr>
                <w:rFonts w:ascii="Arial" w:hAnsi="Arial" w:cs="Arial"/>
                <w:b/>
              </w:rPr>
            </w:pPr>
          </w:p>
        </w:tc>
        <w:tc>
          <w:tcPr>
            <w:tcW w:w="567" w:type="dxa"/>
          </w:tcPr>
          <w:p w14:paraId="29966176" w14:textId="77777777" w:rsidR="0090450E" w:rsidRPr="005E611A" w:rsidRDefault="0090450E" w:rsidP="00302082">
            <w:pPr>
              <w:spacing w:after="120"/>
              <w:rPr>
                <w:rFonts w:ascii="Arial" w:hAnsi="Arial" w:cs="Arial"/>
                <w:b/>
              </w:rPr>
            </w:pPr>
          </w:p>
        </w:tc>
        <w:tc>
          <w:tcPr>
            <w:tcW w:w="567" w:type="dxa"/>
          </w:tcPr>
          <w:p w14:paraId="08218DCF" w14:textId="77777777" w:rsidR="0090450E" w:rsidRPr="005E611A" w:rsidRDefault="0090450E" w:rsidP="00302082">
            <w:pPr>
              <w:spacing w:after="120"/>
              <w:rPr>
                <w:rFonts w:ascii="Arial" w:hAnsi="Arial" w:cs="Arial"/>
                <w:b/>
              </w:rPr>
            </w:pPr>
          </w:p>
        </w:tc>
        <w:tc>
          <w:tcPr>
            <w:tcW w:w="567" w:type="dxa"/>
          </w:tcPr>
          <w:p w14:paraId="0A4A029D" w14:textId="77777777" w:rsidR="0090450E" w:rsidRPr="005E611A" w:rsidRDefault="0090450E" w:rsidP="00302082">
            <w:pPr>
              <w:spacing w:after="120"/>
              <w:rPr>
                <w:rFonts w:ascii="Arial" w:hAnsi="Arial" w:cs="Arial"/>
                <w:b/>
              </w:rPr>
            </w:pPr>
          </w:p>
        </w:tc>
        <w:tc>
          <w:tcPr>
            <w:tcW w:w="567" w:type="dxa"/>
          </w:tcPr>
          <w:p w14:paraId="5452EE4A" w14:textId="77777777" w:rsidR="0090450E" w:rsidRPr="005E611A" w:rsidRDefault="0090450E" w:rsidP="00302082">
            <w:pPr>
              <w:spacing w:after="120"/>
              <w:rPr>
                <w:rFonts w:ascii="Arial" w:hAnsi="Arial" w:cs="Arial"/>
                <w:b/>
              </w:rPr>
            </w:pPr>
          </w:p>
        </w:tc>
        <w:tc>
          <w:tcPr>
            <w:tcW w:w="567" w:type="dxa"/>
          </w:tcPr>
          <w:p w14:paraId="0C8C8200" w14:textId="77777777" w:rsidR="0090450E" w:rsidRPr="005E611A" w:rsidRDefault="0090450E" w:rsidP="00302082">
            <w:pPr>
              <w:spacing w:after="120"/>
              <w:rPr>
                <w:rFonts w:ascii="Arial" w:hAnsi="Arial" w:cs="Arial"/>
                <w:b/>
              </w:rPr>
            </w:pPr>
          </w:p>
        </w:tc>
        <w:tc>
          <w:tcPr>
            <w:tcW w:w="567" w:type="dxa"/>
          </w:tcPr>
          <w:p w14:paraId="0563E9CF" w14:textId="77777777" w:rsidR="0090450E" w:rsidRPr="005E611A" w:rsidRDefault="0090450E" w:rsidP="00302082">
            <w:pPr>
              <w:spacing w:after="120"/>
              <w:rPr>
                <w:rFonts w:ascii="Arial" w:hAnsi="Arial" w:cs="Arial"/>
                <w:b/>
              </w:rPr>
            </w:pPr>
          </w:p>
        </w:tc>
      </w:tr>
      <w:tr w:rsidR="0090450E" w:rsidRPr="005E611A" w14:paraId="5CEAEA6C" w14:textId="77777777" w:rsidTr="0090450E">
        <w:tc>
          <w:tcPr>
            <w:tcW w:w="1730" w:type="dxa"/>
          </w:tcPr>
          <w:p w14:paraId="549AD50C" w14:textId="14E38DCC" w:rsidR="0090450E" w:rsidRPr="005E611A" w:rsidRDefault="0090450E" w:rsidP="00694680">
            <w:pPr>
              <w:spacing w:after="120"/>
              <w:rPr>
                <w:rFonts w:ascii="Arial" w:hAnsi="Arial" w:cs="Arial"/>
                <w:i/>
              </w:rPr>
            </w:pPr>
            <w:r>
              <w:rPr>
                <w:rFonts w:ascii="Arial" w:hAnsi="Arial" w:cs="Arial"/>
                <w:iCs/>
              </w:rPr>
              <w:t xml:space="preserve">Essay 1 - </w:t>
            </w:r>
            <w:r w:rsidRPr="000C3972">
              <w:rPr>
                <w:rFonts w:ascii="Arial" w:hAnsi="Arial" w:cs="Arial"/>
                <w:iCs/>
              </w:rPr>
              <w:t>2</w:t>
            </w:r>
            <w:r>
              <w:rPr>
                <w:rFonts w:ascii="Arial" w:hAnsi="Arial" w:cs="Arial"/>
                <w:iCs/>
              </w:rPr>
              <w:t>500 words</w:t>
            </w:r>
          </w:p>
        </w:tc>
        <w:tc>
          <w:tcPr>
            <w:tcW w:w="567" w:type="dxa"/>
          </w:tcPr>
          <w:p w14:paraId="52EC0C38" w14:textId="77777777" w:rsidR="0090450E" w:rsidRPr="005E611A" w:rsidRDefault="0090450E" w:rsidP="009C0C7E">
            <w:pPr>
              <w:spacing w:after="120"/>
              <w:rPr>
                <w:rFonts w:ascii="Arial" w:hAnsi="Arial" w:cs="Arial"/>
                <w:b/>
              </w:rPr>
            </w:pPr>
          </w:p>
        </w:tc>
        <w:tc>
          <w:tcPr>
            <w:tcW w:w="567" w:type="dxa"/>
          </w:tcPr>
          <w:p w14:paraId="449D9889" w14:textId="77777777" w:rsidR="0090450E" w:rsidRPr="005E611A" w:rsidRDefault="0090450E" w:rsidP="009C0C7E">
            <w:pPr>
              <w:spacing w:after="120"/>
              <w:rPr>
                <w:rFonts w:ascii="Arial" w:hAnsi="Arial" w:cs="Arial"/>
                <w:b/>
              </w:rPr>
            </w:pPr>
          </w:p>
        </w:tc>
        <w:tc>
          <w:tcPr>
            <w:tcW w:w="567" w:type="dxa"/>
          </w:tcPr>
          <w:p w14:paraId="6CF19197" w14:textId="77777777" w:rsidR="0090450E" w:rsidRPr="005E611A" w:rsidRDefault="0090450E" w:rsidP="009C0C7E">
            <w:pPr>
              <w:spacing w:after="120"/>
              <w:rPr>
                <w:rFonts w:ascii="Arial" w:hAnsi="Arial" w:cs="Arial"/>
                <w:b/>
              </w:rPr>
            </w:pPr>
            <w:r w:rsidRPr="005E611A">
              <w:rPr>
                <w:rFonts w:ascii="Arial" w:hAnsi="Arial" w:cs="Arial"/>
                <w:b/>
              </w:rPr>
              <w:t>X</w:t>
            </w:r>
          </w:p>
        </w:tc>
        <w:tc>
          <w:tcPr>
            <w:tcW w:w="567" w:type="dxa"/>
          </w:tcPr>
          <w:p w14:paraId="0A6B352F" w14:textId="77777777" w:rsidR="0090450E" w:rsidRPr="005E611A" w:rsidRDefault="0090450E" w:rsidP="009C0C7E">
            <w:pPr>
              <w:spacing w:after="120"/>
              <w:rPr>
                <w:rFonts w:ascii="Arial" w:hAnsi="Arial" w:cs="Arial"/>
                <w:b/>
              </w:rPr>
            </w:pPr>
          </w:p>
        </w:tc>
        <w:tc>
          <w:tcPr>
            <w:tcW w:w="567" w:type="dxa"/>
          </w:tcPr>
          <w:p w14:paraId="4DE41222" w14:textId="77777777" w:rsidR="0090450E" w:rsidRPr="005E611A" w:rsidRDefault="0090450E" w:rsidP="009C0C7E">
            <w:pPr>
              <w:spacing w:after="120"/>
              <w:rPr>
                <w:rFonts w:ascii="Arial" w:hAnsi="Arial" w:cs="Arial"/>
                <w:b/>
              </w:rPr>
            </w:pPr>
            <w:r w:rsidRPr="005E611A">
              <w:rPr>
                <w:rFonts w:ascii="Arial" w:hAnsi="Arial" w:cs="Arial"/>
                <w:b/>
              </w:rPr>
              <w:t>X</w:t>
            </w:r>
          </w:p>
        </w:tc>
        <w:tc>
          <w:tcPr>
            <w:tcW w:w="567" w:type="dxa"/>
          </w:tcPr>
          <w:p w14:paraId="419875D2" w14:textId="197A849B" w:rsidR="0090450E" w:rsidRPr="005E611A" w:rsidRDefault="0090450E" w:rsidP="009C0C7E">
            <w:pPr>
              <w:spacing w:after="120"/>
              <w:rPr>
                <w:rFonts w:ascii="Arial" w:hAnsi="Arial" w:cs="Arial"/>
                <w:b/>
              </w:rPr>
            </w:pPr>
            <w:r>
              <w:rPr>
                <w:rFonts w:ascii="Arial" w:hAnsi="Arial" w:cs="Arial"/>
                <w:b/>
              </w:rPr>
              <w:t>X</w:t>
            </w:r>
          </w:p>
        </w:tc>
        <w:tc>
          <w:tcPr>
            <w:tcW w:w="567" w:type="dxa"/>
          </w:tcPr>
          <w:p w14:paraId="6A6C13A3" w14:textId="77777777" w:rsidR="0090450E" w:rsidRPr="005E611A" w:rsidRDefault="0090450E" w:rsidP="009C0C7E">
            <w:pPr>
              <w:spacing w:after="120"/>
              <w:rPr>
                <w:rFonts w:ascii="Arial" w:hAnsi="Arial" w:cs="Arial"/>
                <w:b/>
              </w:rPr>
            </w:pPr>
            <w:r w:rsidRPr="005E611A">
              <w:rPr>
                <w:rFonts w:ascii="Arial" w:hAnsi="Arial" w:cs="Arial"/>
                <w:b/>
              </w:rPr>
              <w:t>X</w:t>
            </w:r>
          </w:p>
        </w:tc>
        <w:tc>
          <w:tcPr>
            <w:tcW w:w="567" w:type="dxa"/>
          </w:tcPr>
          <w:p w14:paraId="4F3A4F52" w14:textId="77777777" w:rsidR="0090450E" w:rsidRPr="005E611A" w:rsidRDefault="0090450E" w:rsidP="009C0C7E">
            <w:pPr>
              <w:spacing w:after="120"/>
              <w:rPr>
                <w:rFonts w:ascii="Arial" w:hAnsi="Arial" w:cs="Arial"/>
                <w:b/>
              </w:rPr>
            </w:pPr>
            <w:r w:rsidRPr="005E611A">
              <w:rPr>
                <w:rFonts w:ascii="Arial" w:hAnsi="Arial" w:cs="Arial"/>
                <w:b/>
              </w:rPr>
              <w:t>X</w:t>
            </w:r>
          </w:p>
        </w:tc>
        <w:tc>
          <w:tcPr>
            <w:tcW w:w="567" w:type="dxa"/>
          </w:tcPr>
          <w:p w14:paraId="0B01E757" w14:textId="77777777" w:rsidR="0090450E" w:rsidRPr="005E611A" w:rsidRDefault="0090450E" w:rsidP="009C0C7E">
            <w:pPr>
              <w:spacing w:after="120"/>
              <w:rPr>
                <w:rFonts w:ascii="Arial" w:hAnsi="Arial" w:cs="Arial"/>
                <w:b/>
              </w:rPr>
            </w:pPr>
          </w:p>
        </w:tc>
        <w:tc>
          <w:tcPr>
            <w:tcW w:w="567" w:type="dxa"/>
          </w:tcPr>
          <w:p w14:paraId="6314B352" w14:textId="77777777" w:rsidR="0090450E" w:rsidRPr="005E611A" w:rsidRDefault="0090450E" w:rsidP="009C0C7E">
            <w:pPr>
              <w:spacing w:after="120"/>
              <w:rPr>
                <w:rFonts w:ascii="Arial" w:hAnsi="Arial" w:cs="Arial"/>
                <w:b/>
              </w:rPr>
            </w:pPr>
          </w:p>
        </w:tc>
        <w:tc>
          <w:tcPr>
            <w:tcW w:w="567" w:type="dxa"/>
          </w:tcPr>
          <w:p w14:paraId="2C302BE7" w14:textId="77777777" w:rsidR="0090450E" w:rsidRPr="005E611A" w:rsidRDefault="0090450E" w:rsidP="009C0C7E">
            <w:pPr>
              <w:spacing w:after="120"/>
              <w:rPr>
                <w:rFonts w:ascii="Arial" w:hAnsi="Arial" w:cs="Arial"/>
                <w:b/>
              </w:rPr>
            </w:pPr>
            <w:r w:rsidRPr="005E611A">
              <w:rPr>
                <w:rFonts w:ascii="Arial" w:hAnsi="Arial" w:cs="Arial"/>
                <w:b/>
              </w:rPr>
              <w:t>X</w:t>
            </w:r>
          </w:p>
        </w:tc>
      </w:tr>
      <w:tr w:rsidR="0090450E" w:rsidRPr="005E611A" w14:paraId="7141592C" w14:textId="77777777" w:rsidTr="0090450E">
        <w:tc>
          <w:tcPr>
            <w:tcW w:w="1730" w:type="dxa"/>
          </w:tcPr>
          <w:p w14:paraId="3B302C31" w14:textId="2AFF0806" w:rsidR="0090450E" w:rsidRPr="005E611A" w:rsidRDefault="0090450E" w:rsidP="00302082">
            <w:pPr>
              <w:spacing w:after="120"/>
              <w:rPr>
                <w:rFonts w:ascii="Arial" w:hAnsi="Arial" w:cs="Arial"/>
                <w:i/>
              </w:rPr>
            </w:pPr>
            <w:r>
              <w:rPr>
                <w:rFonts w:ascii="Arial" w:hAnsi="Arial" w:cs="Arial"/>
                <w:iCs/>
              </w:rPr>
              <w:t>Essay 2- 2500 words</w:t>
            </w:r>
          </w:p>
        </w:tc>
        <w:tc>
          <w:tcPr>
            <w:tcW w:w="567" w:type="dxa"/>
          </w:tcPr>
          <w:p w14:paraId="421C306A" w14:textId="77777777" w:rsidR="0090450E" w:rsidRPr="005E611A" w:rsidRDefault="0090450E" w:rsidP="00302082">
            <w:pPr>
              <w:spacing w:after="120"/>
              <w:rPr>
                <w:rFonts w:ascii="Arial" w:hAnsi="Arial" w:cs="Arial"/>
                <w:b/>
              </w:rPr>
            </w:pPr>
            <w:r w:rsidRPr="005E611A">
              <w:rPr>
                <w:rFonts w:ascii="Arial" w:hAnsi="Arial" w:cs="Arial"/>
                <w:b/>
              </w:rPr>
              <w:t>X</w:t>
            </w:r>
          </w:p>
        </w:tc>
        <w:tc>
          <w:tcPr>
            <w:tcW w:w="567" w:type="dxa"/>
          </w:tcPr>
          <w:p w14:paraId="4E7A1977" w14:textId="77777777" w:rsidR="0090450E" w:rsidRPr="005E611A" w:rsidRDefault="0090450E" w:rsidP="00302082">
            <w:pPr>
              <w:spacing w:after="120"/>
              <w:rPr>
                <w:rFonts w:ascii="Arial" w:hAnsi="Arial" w:cs="Arial"/>
                <w:b/>
              </w:rPr>
            </w:pPr>
            <w:r w:rsidRPr="005E611A">
              <w:rPr>
                <w:rFonts w:ascii="Arial" w:hAnsi="Arial" w:cs="Arial"/>
                <w:b/>
              </w:rPr>
              <w:t>X</w:t>
            </w:r>
          </w:p>
        </w:tc>
        <w:tc>
          <w:tcPr>
            <w:tcW w:w="567" w:type="dxa"/>
          </w:tcPr>
          <w:p w14:paraId="3D2FC498" w14:textId="77777777" w:rsidR="0090450E" w:rsidRPr="005E611A" w:rsidRDefault="0090450E" w:rsidP="00302082">
            <w:pPr>
              <w:spacing w:after="120"/>
              <w:rPr>
                <w:rFonts w:ascii="Arial" w:hAnsi="Arial" w:cs="Arial"/>
                <w:b/>
              </w:rPr>
            </w:pPr>
            <w:r w:rsidRPr="005E611A">
              <w:rPr>
                <w:rFonts w:ascii="Arial" w:hAnsi="Arial" w:cs="Arial"/>
                <w:b/>
              </w:rPr>
              <w:t>X</w:t>
            </w:r>
          </w:p>
        </w:tc>
        <w:tc>
          <w:tcPr>
            <w:tcW w:w="567" w:type="dxa"/>
          </w:tcPr>
          <w:p w14:paraId="6C95D74E" w14:textId="77777777" w:rsidR="0090450E" w:rsidRPr="005E611A" w:rsidRDefault="0090450E" w:rsidP="00302082">
            <w:pPr>
              <w:spacing w:after="120"/>
              <w:rPr>
                <w:rFonts w:ascii="Arial" w:hAnsi="Arial" w:cs="Arial"/>
                <w:b/>
              </w:rPr>
            </w:pPr>
            <w:r w:rsidRPr="005E611A">
              <w:rPr>
                <w:rFonts w:ascii="Arial" w:hAnsi="Arial" w:cs="Arial"/>
                <w:b/>
              </w:rPr>
              <w:t>X</w:t>
            </w:r>
          </w:p>
        </w:tc>
        <w:tc>
          <w:tcPr>
            <w:tcW w:w="567" w:type="dxa"/>
          </w:tcPr>
          <w:p w14:paraId="4B71AE3E" w14:textId="77777777" w:rsidR="0090450E" w:rsidRPr="005E611A" w:rsidRDefault="0090450E" w:rsidP="00302082">
            <w:pPr>
              <w:spacing w:after="120"/>
              <w:rPr>
                <w:rFonts w:ascii="Arial" w:hAnsi="Arial" w:cs="Arial"/>
                <w:b/>
              </w:rPr>
            </w:pPr>
            <w:r w:rsidRPr="005E611A">
              <w:rPr>
                <w:rFonts w:ascii="Arial" w:hAnsi="Arial" w:cs="Arial"/>
                <w:b/>
              </w:rPr>
              <w:t>X</w:t>
            </w:r>
          </w:p>
        </w:tc>
        <w:tc>
          <w:tcPr>
            <w:tcW w:w="567" w:type="dxa"/>
          </w:tcPr>
          <w:p w14:paraId="6336515F" w14:textId="0C3DEB01" w:rsidR="0090450E" w:rsidRPr="005E611A" w:rsidRDefault="0090450E" w:rsidP="00302082">
            <w:pPr>
              <w:spacing w:after="120"/>
              <w:rPr>
                <w:rFonts w:ascii="Arial" w:hAnsi="Arial" w:cs="Arial"/>
                <w:b/>
              </w:rPr>
            </w:pPr>
            <w:r>
              <w:rPr>
                <w:rFonts w:ascii="Arial" w:hAnsi="Arial" w:cs="Arial"/>
                <w:b/>
              </w:rPr>
              <w:t>X</w:t>
            </w:r>
          </w:p>
        </w:tc>
        <w:tc>
          <w:tcPr>
            <w:tcW w:w="567" w:type="dxa"/>
          </w:tcPr>
          <w:p w14:paraId="67998603" w14:textId="77777777" w:rsidR="0090450E" w:rsidRPr="005E611A" w:rsidRDefault="0090450E" w:rsidP="00302082">
            <w:pPr>
              <w:spacing w:after="120"/>
              <w:rPr>
                <w:rFonts w:ascii="Arial" w:hAnsi="Arial" w:cs="Arial"/>
                <w:b/>
              </w:rPr>
            </w:pPr>
            <w:r w:rsidRPr="005E611A">
              <w:rPr>
                <w:rFonts w:ascii="Arial" w:hAnsi="Arial" w:cs="Arial"/>
                <w:b/>
              </w:rPr>
              <w:t>X</w:t>
            </w:r>
          </w:p>
        </w:tc>
        <w:tc>
          <w:tcPr>
            <w:tcW w:w="567" w:type="dxa"/>
          </w:tcPr>
          <w:p w14:paraId="07B70F17" w14:textId="77777777" w:rsidR="0090450E" w:rsidRPr="005E611A" w:rsidRDefault="0090450E" w:rsidP="00302082">
            <w:pPr>
              <w:spacing w:after="120"/>
              <w:rPr>
                <w:rFonts w:ascii="Arial" w:hAnsi="Arial" w:cs="Arial"/>
                <w:b/>
              </w:rPr>
            </w:pPr>
            <w:r w:rsidRPr="005E611A">
              <w:rPr>
                <w:rFonts w:ascii="Arial" w:hAnsi="Arial" w:cs="Arial"/>
                <w:b/>
              </w:rPr>
              <w:t>X</w:t>
            </w:r>
          </w:p>
        </w:tc>
        <w:tc>
          <w:tcPr>
            <w:tcW w:w="567" w:type="dxa"/>
          </w:tcPr>
          <w:p w14:paraId="14CA8B59" w14:textId="77777777" w:rsidR="0090450E" w:rsidRPr="005E611A" w:rsidRDefault="0090450E" w:rsidP="00302082">
            <w:pPr>
              <w:spacing w:after="120"/>
              <w:rPr>
                <w:rFonts w:ascii="Arial" w:hAnsi="Arial" w:cs="Arial"/>
                <w:b/>
              </w:rPr>
            </w:pPr>
            <w:r w:rsidRPr="005E611A">
              <w:rPr>
                <w:rFonts w:ascii="Arial" w:hAnsi="Arial" w:cs="Arial"/>
                <w:b/>
              </w:rPr>
              <w:t>X</w:t>
            </w:r>
          </w:p>
        </w:tc>
        <w:tc>
          <w:tcPr>
            <w:tcW w:w="567" w:type="dxa"/>
          </w:tcPr>
          <w:p w14:paraId="39508C55" w14:textId="77777777" w:rsidR="0090450E" w:rsidRPr="005E611A" w:rsidRDefault="0090450E" w:rsidP="00302082">
            <w:pPr>
              <w:spacing w:after="120"/>
              <w:rPr>
                <w:rFonts w:ascii="Arial" w:hAnsi="Arial" w:cs="Arial"/>
                <w:b/>
              </w:rPr>
            </w:pPr>
            <w:r w:rsidRPr="005E611A">
              <w:rPr>
                <w:rFonts w:ascii="Arial" w:hAnsi="Arial" w:cs="Arial"/>
                <w:b/>
              </w:rPr>
              <w:t>X</w:t>
            </w:r>
          </w:p>
        </w:tc>
        <w:tc>
          <w:tcPr>
            <w:tcW w:w="567" w:type="dxa"/>
          </w:tcPr>
          <w:p w14:paraId="622458CA" w14:textId="77777777" w:rsidR="0090450E" w:rsidRPr="005E611A" w:rsidRDefault="0090450E" w:rsidP="00302082">
            <w:pPr>
              <w:spacing w:after="120"/>
              <w:rPr>
                <w:rFonts w:ascii="Arial" w:hAnsi="Arial" w:cs="Arial"/>
                <w:b/>
              </w:rPr>
            </w:pPr>
          </w:p>
        </w:tc>
      </w:tr>
    </w:tbl>
    <w:p w14:paraId="75F29EA4" w14:textId="77777777" w:rsidR="007A6245" w:rsidRPr="005E611A" w:rsidRDefault="007A6245" w:rsidP="00302082">
      <w:pPr>
        <w:spacing w:after="120" w:line="240" w:lineRule="auto"/>
        <w:ind w:left="426" w:right="260"/>
        <w:rPr>
          <w:rFonts w:ascii="Arial" w:hAnsi="Arial" w:cs="Arial"/>
          <w:b/>
          <w:iCs/>
        </w:rPr>
      </w:pPr>
      <w:bookmarkStart w:id="0" w:name="_GoBack"/>
      <w:bookmarkEnd w:id="0"/>
    </w:p>
    <w:p w14:paraId="77BCE865" w14:textId="77777777" w:rsidR="00883204" w:rsidRPr="005E611A" w:rsidRDefault="00883204" w:rsidP="000C3972">
      <w:pPr>
        <w:numPr>
          <w:ilvl w:val="0"/>
          <w:numId w:val="11"/>
        </w:numPr>
        <w:spacing w:after="120" w:line="240" w:lineRule="auto"/>
        <w:ind w:left="567" w:right="260" w:hanging="567"/>
        <w:jc w:val="both"/>
        <w:rPr>
          <w:rFonts w:ascii="Arial" w:hAnsi="Arial" w:cs="Arial"/>
          <w:iCs/>
        </w:rPr>
      </w:pPr>
      <w:r w:rsidRPr="005E611A">
        <w:rPr>
          <w:rFonts w:ascii="Arial" w:hAnsi="Arial" w:cs="Arial"/>
          <w:b/>
          <w:bCs/>
        </w:rPr>
        <w:t xml:space="preserve">Inclusive module design </w:t>
      </w:r>
    </w:p>
    <w:p w14:paraId="252C5D69" w14:textId="77777777" w:rsidR="00883204" w:rsidRPr="005E611A" w:rsidRDefault="00883204" w:rsidP="00696FF5">
      <w:pPr>
        <w:autoSpaceDE w:val="0"/>
        <w:autoSpaceDN w:val="0"/>
        <w:adjustRightInd w:val="0"/>
        <w:spacing w:after="120" w:line="240" w:lineRule="auto"/>
        <w:ind w:left="567" w:right="260"/>
        <w:jc w:val="both"/>
        <w:rPr>
          <w:rFonts w:ascii="Arial" w:hAnsi="Arial" w:cs="Arial"/>
        </w:rPr>
      </w:pPr>
      <w:r w:rsidRPr="005E611A">
        <w:rPr>
          <w:rFonts w:ascii="Arial" w:hAnsi="Arial" w:cs="Arial"/>
        </w:rPr>
        <w:t xml:space="preserve">The </w:t>
      </w:r>
      <w:r w:rsidR="009C0C7E" w:rsidRPr="005E611A">
        <w:rPr>
          <w:rFonts w:ascii="Arial" w:hAnsi="Arial" w:cs="Arial"/>
        </w:rPr>
        <w:t>School</w:t>
      </w:r>
      <w:r w:rsidRPr="005E611A">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2083C38" w14:textId="77777777" w:rsidR="00883204" w:rsidRPr="005E611A" w:rsidRDefault="00883204" w:rsidP="00696FF5">
      <w:pPr>
        <w:autoSpaceDE w:val="0"/>
        <w:autoSpaceDN w:val="0"/>
        <w:adjustRightInd w:val="0"/>
        <w:spacing w:after="120" w:line="240" w:lineRule="auto"/>
        <w:ind w:left="567" w:right="260"/>
        <w:jc w:val="both"/>
        <w:rPr>
          <w:rFonts w:ascii="Arial" w:hAnsi="Arial" w:cs="Arial"/>
        </w:rPr>
      </w:pPr>
      <w:r w:rsidRPr="005E611A">
        <w:rPr>
          <w:rFonts w:ascii="Arial" w:hAnsi="Arial" w:cs="Arial"/>
        </w:rPr>
        <w:lastRenderedPageBreak/>
        <w:t>The inclusive practices in the guidance (see Annex B Appendix A) have been considered in order to support all students in the following areas:</w:t>
      </w:r>
    </w:p>
    <w:p w14:paraId="00FAF73B" w14:textId="77777777" w:rsidR="00883204" w:rsidRPr="005E611A" w:rsidRDefault="00883204" w:rsidP="00696FF5">
      <w:pPr>
        <w:autoSpaceDE w:val="0"/>
        <w:autoSpaceDN w:val="0"/>
        <w:adjustRightInd w:val="0"/>
        <w:spacing w:after="120" w:line="240" w:lineRule="auto"/>
        <w:ind w:left="567" w:right="260"/>
        <w:jc w:val="both"/>
        <w:rPr>
          <w:rFonts w:ascii="Arial" w:hAnsi="Arial" w:cs="Arial"/>
          <w:bCs/>
        </w:rPr>
      </w:pPr>
      <w:r w:rsidRPr="005E611A">
        <w:rPr>
          <w:rFonts w:ascii="Arial" w:hAnsi="Arial" w:cs="Arial"/>
        </w:rPr>
        <w:t xml:space="preserve">a) </w:t>
      </w:r>
      <w:r w:rsidRPr="005E611A">
        <w:rPr>
          <w:rFonts w:ascii="Arial" w:hAnsi="Arial" w:cs="Arial"/>
          <w:bCs/>
        </w:rPr>
        <w:t>Accessible resources and curriculum</w:t>
      </w:r>
    </w:p>
    <w:p w14:paraId="36EB3F77" w14:textId="77777777" w:rsidR="00883204" w:rsidRPr="005E611A"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5E611A">
        <w:rPr>
          <w:rFonts w:ascii="Arial" w:hAnsi="Arial" w:cs="Arial"/>
        </w:rPr>
        <w:t xml:space="preserve">b) </w:t>
      </w:r>
      <w:r w:rsidRPr="005E611A">
        <w:rPr>
          <w:rFonts w:ascii="Arial" w:hAnsi="Arial" w:cs="Arial"/>
          <w:bCs/>
        </w:rPr>
        <w:t>Learning</w:t>
      </w:r>
      <w:r w:rsidR="00BB2045" w:rsidRPr="005E611A">
        <w:rPr>
          <w:rFonts w:ascii="Arial" w:hAnsi="Arial" w:cs="Arial"/>
          <w:bCs/>
        </w:rPr>
        <w:t>,</w:t>
      </w:r>
      <w:r w:rsidRPr="005E611A">
        <w:rPr>
          <w:rFonts w:ascii="Arial" w:hAnsi="Arial" w:cs="Arial"/>
          <w:bCs/>
        </w:rPr>
        <w:t xml:space="preserve"> teaching and assessment methods</w:t>
      </w:r>
    </w:p>
    <w:p w14:paraId="79EE9870" w14:textId="77777777" w:rsidR="00096DA4" w:rsidRPr="005E611A" w:rsidRDefault="00096DA4" w:rsidP="00302082">
      <w:pPr>
        <w:spacing w:after="120" w:line="240" w:lineRule="auto"/>
        <w:ind w:left="426" w:right="260"/>
        <w:rPr>
          <w:rFonts w:ascii="Arial" w:hAnsi="Arial" w:cs="Arial"/>
          <w:i/>
          <w:iCs/>
        </w:rPr>
      </w:pPr>
    </w:p>
    <w:p w14:paraId="515AEEAE" w14:textId="77777777" w:rsidR="009A2D37" w:rsidRPr="005E611A" w:rsidRDefault="00883204" w:rsidP="000C3972">
      <w:pPr>
        <w:numPr>
          <w:ilvl w:val="0"/>
          <w:numId w:val="11"/>
        </w:numPr>
        <w:spacing w:after="120" w:line="240" w:lineRule="auto"/>
        <w:ind w:left="567" w:right="260" w:hanging="567"/>
        <w:jc w:val="both"/>
        <w:rPr>
          <w:rFonts w:ascii="Arial" w:hAnsi="Arial" w:cs="Arial"/>
          <w:b/>
        </w:rPr>
      </w:pPr>
      <w:r w:rsidRPr="005E611A">
        <w:rPr>
          <w:rFonts w:ascii="Arial" w:hAnsi="Arial" w:cs="Arial"/>
          <w:b/>
        </w:rPr>
        <w:t>Campus(es) or c</w:t>
      </w:r>
      <w:r w:rsidR="009A2D37" w:rsidRPr="005E611A">
        <w:rPr>
          <w:rFonts w:ascii="Arial" w:hAnsi="Arial" w:cs="Arial"/>
          <w:b/>
        </w:rPr>
        <w:t>entre(s)</w:t>
      </w:r>
      <w:r w:rsidRPr="005E611A">
        <w:rPr>
          <w:rFonts w:ascii="Arial" w:hAnsi="Arial" w:cs="Arial"/>
          <w:b/>
        </w:rPr>
        <w:t xml:space="preserve"> where module will be delivered</w:t>
      </w:r>
    </w:p>
    <w:p w14:paraId="28837BEE" w14:textId="77777777" w:rsidR="009A2D37" w:rsidRPr="005E611A" w:rsidRDefault="009A2D37" w:rsidP="005E611A">
      <w:pPr>
        <w:spacing w:after="120" w:line="240" w:lineRule="auto"/>
        <w:ind w:right="260" w:firstLine="567"/>
        <w:jc w:val="both"/>
        <w:rPr>
          <w:rFonts w:ascii="Arial" w:hAnsi="Arial" w:cs="Arial"/>
        </w:rPr>
      </w:pPr>
      <w:r w:rsidRPr="005E611A">
        <w:rPr>
          <w:rFonts w:ascii="Arial" w:hAnsi="Arial" w:cs="Arial"/>
        </w:rPr>
        <w:t xml:space="preserve">Canterbury </w:t>
      </w:r>
    </w:p>
    <w:p w14:paraId="57361075" w14:textId="77777777" w:rsidR="009A2D37" w:rsidRPr="005E611A" w:rsidRDefault="009A2D37" w:rsidP="00302082">
      <w:pPr>
        <w:spacing w:after="120" w:line="240" w:lineRule="auto"/>
        <w:ind w:left="426" w:right="260"/>
        <w:rPr>
          <w:rFonts w:ascii="Arial" w:hAnsi="Arial" w:cs="Arial"/>
          <w:i/>
          <w:iCs/>
        </w:rPr>
      </w:pPr>
    </w:p>
    <w:p w14:paraId="50223EC8" w14:textId="77777777" w:rsidR="00883204" w:rsidRPr="005E611A" w:rsidRDefault="00883204" w:rsidP="000C3972">
      <w:pPr>
        <w:numPr>
          <w:ilvl w:val="0"/>
          <w:numId w:val="11"/>
        </w:numPr>
        <w:spacing w:after="120" w:line="240" w:lineRule="auto"/>
        <w:ind w:left="567" w:right="261" w:hanging="568"/>
        <w:jc w:val="both"/>
        <w:rPr>
          <w:rFonts w:ascii="Arial" w:hAnsi="Arial" w:cs="Arial"/>
          <w:b/>
        </w:rPr>
      </w:pPr>
      <w:r w:rsidRPr="005E611A">
        <w:rPr>
          <w:rFonts w:ascii="Arial" w:hAnsi="Arial" w:cs="Arial"/>
          <w:b/>
        </w:rPr>
        <w:t xml:space="preserve">Internationalisation </w:t>
      </w:r>
    </w:p>
    <w:p w14:paraId="4CCF562C" w14:textId="352C81E4" w:rsidR="00922E9E" w:rsidRPr="005E611A" w:rsidRDefault="005E611A" w:rsidP="000C3972">
      <w:pPr>
        <w:spacing w:after="120" w:line="240" w:lineRule="auto"/>
        <w:ind w:left="567" w:right="260"/>
        <w:rPr>
          <w:rFonts w:ascii="Arial" w:hAnsi="Arial" w:cs="Arial"/>
          <w:i/>
          <w:iCs/>
        </w:rPr>
      </w:pPr>
      <w:r w:rsidRPr="005E611A">
        <w:rPr>
          <w:rFonts w:ascii="Arial" w:hAnsi="Arial" w:cs="Arial"/>
        </w:rPr>
        <w:t>The learning discussion and application of qualitative research methods are applicable in international contexts as are the specific and generic learning outcomes</w:t>
      </w:r>
      <w:r w:rsidR="00A33D22">
        <w:rPr>
          <w:rFonts w:ascii="Arial" w:hAnsi="Arial" w:cs="Arial"/>
        </w:rPr>
        <w:t>.</w:t>
      </w:r>
      <w:r w:rsidR="009F7D33" w:rsidRPr="005E611A">
        <w:rPr>
          <w:rFonts w:ascii="Arial" w:hAnsi="Arial" w:cs="Arial"/>
          <w:i/>
          <w:iCs/>
        </w:rPr>
        <w:t xml:space="preserve"> </w:t>
      </w:r>
    </w:p>
    <w:p w14:paraId="4929B5D1" w14:textId="77777777" w:rsidR="00922E9E" w:rsidRPr="005E611A" w:rsidRDefault="00922E9E" w:rsidP="00302082">
      <w:pPr>
        <w:spacing w:after="120" w:line="240" w:lineRule="auto"/>
        <w:ind w:left="426" w:right="260"/>
        <w:rPr>
          <w:rFonts w:ascii="Arial" w:hAnsi="Arial" w:cs="Arial"/>
          <w:i/>
          <w:iCs/>
        </w:rPr>
      </w:pPr>
    </w:p>
    <w:p w14:paraId="6030F8FA" w14:textId="77777777" w:rsidR="00883204" w:rsidRPr="005E611A" w:rsidRDefault="00883204" w:rsidP="00883204">
      <w:pPr>
        <w:spacing w:after="120" w:line="240" w:lineRule="auto"/>
        <w:ind w:right="260"/>
        <w:rPr>
          <w:rFonts w:ascii="Arial" w:hAnsi="Arial" w:cs="Arial"/>
          <w:b/>
        </w:rPr>
      </w:pPr>
    </w:p>
    <w:p w14:paraId="51CC77CB" w14:textId="77777777" w:rsidR="00641D6D" w:rsidRPr="005E611A" w:rsidRDefault="00641D6D" w:rsidP="00302082">
      <w:pPr>
        <w:pBdr>
          <w:bottom w:val="single" w:sz="6" w:space="1" w:color="auto"/>
        </w:pBdr>
        <w:spacing w:after="120" w:line="240" w:lineRule="auto"/>
        <w:ind w:right="260"/>
        <w:rPr>
          <w:rFonts w:ascii="Arial" w:hAnsi="Arial" w:cs="Arial"/>
        </w:rPr>
      </w:pPr>
    </w:p>
    <w:p w14:paraId="2C1C92F2" w14:textId="77777777" w:rsidR="00441E76" w:rsidRPr="005E611A" w:rsidRDefault="00422B69" w:rsidP="00302082">
      <w:pPr>
        <w:spacing w:after="120" w:line="240" w:lineRule="auto"/>
        <w:ind w:right="260"/>
        <w:rPr>
          <w:rFonts w:ascii="Arial" w:hAnsi="Arial" w:cs="Arial"/>
          <w:b/>
          <w:sz w:val="20"/>
        </w:rPr>
      </w:pPr>
      <w:r w:rsidRPr="005E611A">
        <w:rPr>
          <w:rFonts w:ascii="Arial" w:hAnsi="Arial" w:cs="Arial"/>
          <w:b/>
          <w:sz w:val="20"/>
        </w:rPr>
        <w:t>FACULTIES SUPPORT OFFICE</w:t>
      </w:r>
      <w:r w:rsidR="00441E76" w:rsidRPr="005E611A">
        <w:rPr>
          <w:rFonts w:ascii="Arial" w:hAnsi="Arial" w:cs="Arial"/>
          <w:b/>
          <w:sz w:val="20"/>
        </w:rPr>
        <w:t xml:space="preserve"> USE ONLY</w:t>
      </w:r>
      <w:r w:rsidR="00C612A8" w:rsidRPr="005E611A">
        <w:rPr>
          <w:rFonts w:ascii="Arial" w:hAnsi="Arial" w:cs="Arial"/>
          <w:b/>
          <w:sz w:val="20"/>
        </w:rPr>
        <w:t xml:space="preserve"> </w:t>
      </w:r>
    </w:p>
    <w:p w14:paraId="5F3E0C7A" w14:textId="77777777" w:rsidR="00D83563" w:rsidRPr="005E611A" w:rsidRDefault="00D83563" w:rsidP="00302082">
      <w:pPr>
        <w:spacing w:after="120" w:line="240" w:lineRule="auto"/>
        <w:ind w:right="260"/>
        <w:rPr>
          <w:rFonts w:ascii="Arial" w:hAnsi="Arial" w:cs="Arial"/>
          <w:b/>
          <w:sz w:val="20"/>
        </w:rPr>
      </w:pPr>
      <w:r w:rsidRPr="005E611A">
        <w:rPr>
          <w:rFonts w:ascii="Arial" w:hAnsi="Arial" w:cs="Arial"/>
          <w:b/>
          <w:sz w:val="20"/>
        </w:rPr>
        <w:t>Revision record – all revisions must be recorded in the grid and full details of the change retained in the appropriate committee records.</w:t>
      </w:r>
    </w:p>
    <w:p w14:paraId="6A7197DC" w14:textId="77777777" w:rsidR="00422B69" w:rsidRPr="005E611A"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5E611A" w14:paraId="67841F3A" w14:textId="77777777" w:rsidTr="00694309">
        <w:trPr>
          <w:trHeight w:val="317"/>
        </w:trPr>
        <w:tc>
          <w:tcPr>
            <w:tcW w:w="1526" w:type="dxa"/>
          </w:tcPr>
          <w:p w14:paraId="22DBB036" w14:textId="77777777" w:rsidR="00422B69" w:rsidRPr="005E611A" w:rsidRDefault="00422B69" w:rsidP="00302082">
            <w:pPr>
              <w:spacing w:after="120"/>
              <w:ind w:right="-330"/>
              <w:rPr>
                <w:rFonts w:ascii="Arial" w:hAnsi="Arial" w:cs="Arial"/>
                <w:sz w:val="18"/>
              </w:rPr>
            </w:pPr>
            <w:r w:rsidRPr="005E611A">
              <w:rPr>
                <w:rFonts w:ascii="Arial" w:hAnsi="Arial" w:cs="Arial"/>
                <w:sz w:val="18"/>
              </w:rPr>
              <w:t>Date approved</w:t>
            </w:r>
          </w:p>
        </w:tc>
        <w:tc>
          <w:tcPr>
            <w:tcW w:w="1701" w:type="dxa"/>
          </w:tcPr>
          <w:p w14:paraId="6103C090" w14:textId="77777777" w:rsidR="00422B69" w:rsidRPr="005E611A" w:rsidRDefault="00422B69" w:rsidP="00302082">
            <w:pPr>
              <w:spacing w:after="120"/>
              <w:rPr>
                <w:rFonts w:ascii="Arial" w:hAnsi="Arial" w:cs="Arial"/>
                <w:sz w:val="18"/>
              </w:rPr>
            </w:pPr>
            <w:r w:rsidRPr="005E611A">
              <w:rPr>
                <w:rFonts w:ascii="Arial" w:hAnsi="Arial" w:cs="Arial"/>
                <w:sz w:val="18"/>
              </w:rPr>
              <w:t>Major/minor revision</w:t>
            </w:r>
          </w:p>
        </w:tc>
        <w:tc>
          <w:tcPr>
            <w:tcW w:w="2410" w:type="dxa"/>
          </w:tcPr>
          <w:p w14:paraId="67FF2FF3" w14:textId="77777777" w:rsidR="00422B69" w:rsidRPr="005E611A" w:rsidRDefault="00422B69" w:rsidP="00302082">
            <w:pPr>
              <w:spacing w:after="120"/>
              <w:ind w:right="-34"/>
              <w:rPr>
                <w:rFonts w:ascii="Arial" w:hAnsi="Arial" w:cs="Arial"/>
                <w:sz w:val="18"/>
              </w:rPr>
            </w:pPr>
            <w:r w:rsidRPr="005E611A">
              <w:rPr>
                <w:rFonts w:ascii="Arial" w:hAnsi="Arial" w:cs="Arial"/>
                <w:sz w:val="18"/>
              </w:rPr>
              <w:t>Start date of the delivery of  revised version</w:t>
            </w:r>
          </w:p>
        </w:tc>
        <w:tc>
          <w:tcPr>
            <w:tcW w:w="2448" w:type="dxa"/>
          </w:tcPr>
          <w:p w14:paraId="43DF5CBC" w14:textId="77777777" w:rsidR="00422B69" w:rsidRPr="005E611A" w:rsidRDefault="00422B69" w:rsidP="00302082">
            <w:pPr>
              <w:spacing w:after="120"/>
              <w:ind w:right="-330"/>
              <w:rPr>
                <w:rFonts w:ascii="Arial" w:hAnsi="Arial" w:cs="Arial"/>
                <w:sz w:val="18"/>
              </w:rPr>
            </w:pPr>
            <w:r w:rsidRPr="005E611A">
              <w:rPr>
                <w:rFonts w:ascii="Arial" w:hAnsi="Arial" w:cs="Arial"/>
                <w:sz w:val="18"/>
              </w:rPr>
              <w:t>Section revised</w:t>
            </w:r>
          </w:p>
        </w:tc>
        <w:tc>
          <w:tcPr>
            <w:tcW w:w="2597" w:type="dxa"/>
          </w:tcPr>
          <w:p w14:paraId="6AF581DE" w14:textId="77777777" w:rsidR="00422B69" w:rsidRPr="005E611A" w:rsidRDefault="00422B69" w:rsidP="00302082">
            <w:pPr>
              <w:spacing w:after="120"/>
              <w:ind w:right="-330"/>
              <w:rPr>
                <w:rFonts w:ascii="Arial" w:hAnsi="Arial" w:cs="Arial"/>
                <w:sz w:val="18"/>
              </w:rPr>
            </w:pPr>
            <w:r w:rsidRPr="005E611A">
              <w:rPr>
                <w:rFonts w:ascii="Arial" w:hAnsi="Arial" w:cs="Arial"/>
                <w:sz w:val="18"/>
              </w:rPr>
              <w:t>Impacts PLOs</w:t>
            </w:r>
            <w:r w:rsidR="00694309" w:rsidRPr="005E611A">
              <w:rPr>
                <w:rFonts w:ascii="Arial" w:hAnsi="Arial" w:cs="Arial"/>
                <w:sz w:val="18"/>
              </w:rPr>
              <w:t xml:space="preserve"> (</w:t>
            </w:r>
            <w:r w:rsidR="001A425B" w:rsidRPr="005E611A">
              <w:rPr>
                <w:rFonts w:ascii="Arial" w:hAnsi="Arial" w:cs="Arial"/>
                <w:sz w:val="18"/>
              </w:rPr>
              <w:t>Q6&amp;7 cover sheet)</w:t>
            </w:r>
          </w:p>
        </w:tc>
      </w:tr>
      <w:tr w:rsidR="00302082" w:rsidRPr="005E611A" w14:paraId="1DA73135" w14:textId="77777777" w:rsidTr="00694309">
        <w:trPr>
          <w:trHeight w:val="305"/>
        </w:trPr>
        <w:tc>
          <w:tcPr>
            <w:tcW w:w="1526" w:type="dxa"/>
          </w:tcPr>
          <w:p w14:paraId="52AEDE65" w14:textId="77777777" w:rsidR="00422B69" w:rsidRPr="005E611A" w:rsidRDefault="00FE5011" w:rsidP="00302082">
            <w:pPr>
              <w:spacing w:after="120"/>
              <w:ind w:right="-330"/>
              <w:rPr>
                <w:rFonts w:ascii="Arial" w:hAnsi="Arial" w:cs="Arial"/>
              </w:rPr>
            </w:pPr>
            <w:r w:rsidRPr="005E611A">
              <w:rPr>
                <w:rFonts w:ascii="Arial" w:hAnsi="Arial" w:cs="Arial"/>
              </w:rPr>
              <w:t>2010</w:t>
            </w:r>
          </w:p>
        </w:tc>
        <w:tc>
          <w:tcPr>
            <w:tcW w:w="1701" w:type="dxa"/>
          </w:tcPr>
          <w:p w14:paraId="199698DE" w14:textId="77777777" w:rsidR="00422B69" w:rsidRPr="005E611A" w:rsidRDefault="00FE5011" w:rsidP="00FE5011">
            <w:pPr>
              <w:spacing w:after="120"/>
              <w:ind w:right="-330"/>
              <w:rPr>
                <w:rFonts w:ascii="Arial" w:hAnsi="Arial" w:cs="Arial"/>
              </w:rPr>
            </w:pPr>
            <w:r w:rsidRPr="005E611A">
              <w:rPr>
                <w:rFonts w:ascii="Arial" w:hAnsi="Arial" w:cs="Arial"/>
              </w:rPr>
              <w:t>Original specification</w:t>
            </w:r>
          </w:p>
        </w:tc>
        <w:tc>
          <w:tcPr>
            <w:tcW w:w="2410" w:type="dxa"/>
          </w:tcPr>
          <w:p w14:paraId="41733DC3" w14:textId="77777777" w:rsidR="00422B69" w:rsidRPr="005E611A" w:rsidRDefault="00FE5011" w:rsidP="00302082">
            <w:pPr>
              <w:spacing w:after="120"/>
              <w:ind w:right="-330"/>
              <w:rPr>
                <w:rFonts w:ascii="Arial" w:hAnsi="Arial" w:cs="Arial"/>
              </w:rPr>
            </w:pPr>
            <w:r w:rsidRPr="005E611A">
              <w:rPr>
                <w:rFonts w:ascii="Arial" w:hAnsi="Arial" w:cs="Arial"/>
              </w:rPr>
              <w:t>September 2010</w:t>
            </w:r>
          </w:p>
        </w:tc>
        <w:tc>
          <w:tcPr>
            <w:tcW w:w="2448" w:type="dxa"/>
          </w:tcPr>
          <w:p w14:paraId="7D1535C2" w14:textId="77777777" w:rsidR="00422B69" w:rsidRPr="005E611A" w:rsidRDefault="00FE5011" w:rsidP="00302082">
            <w:pPr>
              <w:spacing w:after="120"/>
              <w:ind w:right="-330"/>
              <w:rPr>
                <w:rFonts w:ascii="Arial" w:hAnsi="Arial" w:cs="Arial"/>
              </w:rPr>
            </w:pPr>
            <w:r w:rsidRPr="005E611A">
              <w:rPr>
                <w:rFonts w:ascii="Arial" w:hAnsi="Arial" w:cs="Arial"/>
              </w:rPr>
              <w:t>N/A</w:t>
            </w:r>
          </w:p>
        </w:tc>
        <w:tc>
          <w:tcPr>
            <w:tcW w:w="2597" w:type="dxa"/>
          </w:tcPr>
          <w:p w14:paraId="31BC3E1A" w14:textId="77777777" w:rsidR="00422B69" w:rsidRPr="005E611A" w:rsidRDefault="00FE5011" w:rsidP="00302082">
            <w:pPr>
              <w:spacing w:after="120"/>
              <w:ind w:right="-330"/>
              <w:rPr>
                <w:rFonts w:ascii="Arial" w:hAnsi="Arial" w:cs="Arial"/>
              </w:rPr>
            </w:pPr>
            <w:r w:rsidRPr="005E611A">
              <w:rPr>
                <w:rFonts w:ascii="Arial" w:hAnsi="Arial" w:cs="Arial"/>
              </w:rPr>
              <w:t>N/A</w:t>
            </w:r>
          </w:p>
        </w:tc>
      </w:tr>
      <w:tr w:rsidR="00302082" w:rsidRPr="005E611A" w14:paraId="4AA7F2FB" w14:textId="77777777" w:rsidTr="00694309">
        <w:trPr>
          <w:trHeight w:val="305"/>
        </w:trPr>
        <w:tc>
          <w:tcPr>
            <w:tcW w:w="1526" w:type="dxa"/>
          </w:tcPr>
          <w:p w14:paraId="321775DA" w14:textId="77777777" w:rsidR="00422B69" w:rsidRPr="005E611A" w:rsidRDefault="00422B69" w:rsidP="00302082">
            <w:pPr>
              <w:spacing w:after="120"/>
              <w:ind w:right="-330"/>
              <w:rPr>
                <w:rFonts w:ascii="Arial" w:hAnsi="Arial" w:cs="Arial"/>
              </w:rPr>
            </w:pPr>
          </w:p>
        </w:tc>
        <w:tc>
          <w:tcPr>
            <w:tcW w:w="1701" w:type="dxa"/>
          </w:tcPr>
          <w:p w14:paraId="4910FD7E" w14:textId="77777777" w:rsidR="00422B69" w:rsidRPr="005E611A" w:rsidRDefault="00422B69" w:rsidP="00302082">
            <w:pPr>
              <w:spacing w:after="120"/>
              <w:ind w:right="-330"/>
              <w:rPr>
                <w:rFonts w:ascii="Arial" w:hAnsi="Arial" w:cs="Arial"/>
              </w:rPr>
            </w:pPr>
          </w:p>
        </w:tc>
        <w:tc>
          <w:tcPr>
            <w:tcW w:w="2410" w:type="dxa"/>
          </w:tcPr>
          <w:p w14:paraId="2BD9A7B0" w14:textId="77777777" w:rsidR="00422B69" w:rsidRPr="005E611A" w:rsidRDefault="00422B69" w:rsidP="00302082">
            <w:pPr>
              <w:spacing w:after="120"/>
              <w:ind w:right="-330"/>
              <w:rPr>
                <w:rFonts w:ascii="Arial" w:hAnsi="Arial" w:cs="Arial"/>
              </w:rPr>
            </w:pPr>
          </w:p>
        </w:tc>
        <w:tc>
          <w:tcPr>
            <w:tcW w:w="2448" w:type="dxa"/>
          </w:tcPr>
          <w:p w14:paraId="5802C767" w14:textId="77777777" w:rsidR="00422B69" w:rsidRPr="005E611A" w:rsidRDefault="00422B69" w:rsidP="00302082">
            <w:pPr>
              <w:spacing w:after="120"/>
              <w:ind w:right="-330"/>
              <w:rPr>
                <w:rFonts w:ascii="Arial" w:hAnsi="Arial" w:cs="Arial"/>
              </w:rPr>
            </w:pPr>
          </w:p>
        </w:tc>
        <w:tc>
          <w:tcPr>
            <w:tcW w:w="2597" w:type="dxa"/>
          </w:tcPr>
          <w:p w14:paraId="7DA8AAA8" w14:textId="77777777" w:rsidR="00422B69" w:rsidRPr="005E611A" w:rsidRDefault="00422B69" w:rsidP="00302082">
            <w:pPr>
              <w:spacing w:after="120"/>
              <w:ind w:right="-330"/>
              <w:rPr>
                <w:rFonts w:ascii="Arial" w:hAnsi="Arial" w:cs="Arial"/>
              </w:rPr>
            </w:pPr>
          </w:p>
        </w:tc>
      </w:tr>
    </w:tbl>
    <w:p w14:paraId="28215C14" w14:textId="77777777" w:rsidR="00D83563" w:rsidRPr="005E611A" w:rsidRDefault="00D83563" w:rsidP="00302082">
      <w:pPr>
        <w:spacing w:after="120" w:line="240" w:lineRule="auto"/>
        <w:ind w:right="-330"/>
        <w:rPr>
          <w:rFonts w:ascii="Arial" w:hAnsi="Arial" w:cs="Arial"/>
        </w:rPr>
      </w:pPr>
    </w:p>
    <w:p w14:paraId="22D63D64" w14:textId="77777777" w:rsidR="00C57028" w:rsidRPr="00302082" w:rsidRDefault="005E611A"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5E611A">
        <w:rPr>
          <w:rFonts w:ascii="Arial" w:hAnsi="Arial" w:cs="Arial"/>
        </w:rPr>
        <w:t>Revised FSO F</w:t>
      </w:r>
      <w:r w:rsidR="00FE5011" w:rsidRPr="005E611A">
        <w:rPr>
          <w:rFonts w:ascii="Arial" w:hAnsi="Arial" w:cs="Arial"/>
        </w:rPr>
        <w:t>eb</w:t>
      </w:r>
      <w:r w:rsidR="00C57028" w:rsidRPr="005E611A">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55DE0" w14:textId="77777777" w:rsidR="00F712EB" w:rsidRDefault="00F712EB" w:rsidP="009A2D37">
      <w:pPr>
        <w:spacing w:after="0" w:line="240" w:lineRule="auto"/>
      </w:pPr>
      <w:r>
        <w:separator/>
      </w:r>
    </w:p>
  </w:endnote>
  <w:endnote w:type="continuationSeparator" w:id="0">
    <w:p w14:paraId="75E80FC1" w14:textId="77777777" w:rsidR="00F712EB" w:rsidRDefault="00F712EB" w:rsidP="009A2D37">
      <w:pPr>
        <w:spacing w:after="0" w:line="240" w:lineRule="auto"/>
      </w:pPr>
      <w:r>
        <w:continuationSeparator/>
      </w:r>
    </w:p>
  </w:endnote>
  <w:endnote w:type="continuationNotice" w:id="1">
    <w:p w14:paraId="4749B347"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210A1A3" w14:textId="4723CB72" w:rsidR="008B2543" w:rsidRDefault="0019787E" w:rsidP="009A2D37">
        <w:pPr>
          <w:pStyle w:val="Footer"/>
          <w:jc w:val="center"/>
        </w:pPr>
        <w:r>
          <w:fldChar w:fldCharType="begin"/>
        </w:r>
        <w:r>
          <w:instrText xml:space="preserve"> PAGE   \* MERGEFORMAT </w:instrText>
        </w:r>
        <w:r>
          <w:fldChar w:fldCharType="separate"/>
        </w:r>
        <w:r w:rsidR="0090450E">
          <w:rPr>
            <w:noProof/>
          </w:rPr>
          <w:t>4</w:t>
        </w:r>
        <w:r>
          <w:rPr>
            <w:noProof/>
          </w:rPr>
          <w:fldChar w:fldCharType="end"/>
        </w:r>
      </w:p>
    </w:sdtContent>
  </w:sdt>
  <w:p w14:paraId="5315A3D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68C2C" w14:textId="77777777" w:rsidR="00F712EB" w:rsidRDefault="00F712EB" w:rsidP="009A2D37">
      <w:pPr>
        <w:spacing w:after="0" w:line="240" w:lineRule="auto"/>
      </w:pPr>
      <w:r>
        <w:separator/>
      </w:r>
    </w:p>
  </w:footnote>
  <w:footnote w:type="continuationSeparator" w:id="0">
    <w:p w14:paraId="781BDC55" w14:textId="77777777" w:rsidR="00F712EB" w:rsidRDefault="00F712EB" w:rsidP="009A2D37">
      <w:pPr>
        <w:spacing w:after="0" w:line="240" w:lineRule="auto"/>
      </w:pPr>
      <w:r>
        <w:continuationSeparator/>
      </w:r>
    </w:p>
  </w:footnote>
  <w:footnote w:type="continuationNotice" w:id="1">
    <w:p w14:paraId="477E8B10" w14:textId="77777777" w:rsidR="00F712EB" w:rsidRDefault="00F712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DB99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5B7EE3A2" wp14:editId="2DEFB3A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8658330" w14:textId="77777777" w:rsidR="008B2543" w:rsidRPr="008C00F8" w:rsidRDefault="008B2543" w:rsidP="005E6D38">
    <w:pPr>
      <w:pStyle w:val="Heading1"/>
      <w:spacing w:before="60" w:after="60"/>
      <w:rPr>
        <w:rFonts w:ascii="Arial" w:hAnsi="Arial" w:cs="Arial"/>
      </w:rPr>
    </w:pPr>
  </w:p>
  <w:p w14:paraId="49669E2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F1A1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FCB62BC" wp14:editId="18979D1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7E7BE8A"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0D3F31"/>
    <w:multiLevelType w:val="hybridMultilevel"/>
    <w:tmpl w:val="C924FE9A"/>
    <w:lvl w:ilvl="0" w:tplc="BD469DB6">
      <w:start w:val="5"/>
      <w:numFmt w:val="bullet"/>
      <w:lvlText w:val=""/>
      <w:lvlJc w:val="left"/>
      <w:pPr>
        <w:tabs>
          <w:tab w:val="num" w:pos="1440"/>
        </w:tabs>
        <w:ind w:left="1440" w:hanging="72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055E78"/>
    <w:multiLevelType w:val="hybridMultilevel"/>
    <w:tmpl w:val="B31CEA90"/>
    <w:lvl w:ilvl="0" w:tplc="BB68FD98">
      <w:start w:val="10"/>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9"/>
  </w:num>
  <w:num w:numId="6">
    <w:abstractNumId w:val="7"/>
  </w:num>
  <w:num w:numId="7">
    <w:abstractNumId w:val="10"/>
  </w:num>
  <w:num w:numId="8">
    <w:abstractNumId w:val="8"/>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15D40"/>
    <w:rsid w:val="00021EA0"/>
    <w:rsid w:val="00025992"/>
    <w:rsid w:val="00027937"/>
    <w:rsid w:val="00030C9E"/>
    <w:rsid w:val="00031E67"/>
    <w:rsid w:val="000408CC"/>
    <w:rsid w:val="00045373"/>
    <w:rsid w:val="00063A2F"/>
    <w:rsid w:val="000678D3"/>
    <w:rsid w:val="00094810"/>
    <w:rsid w:val="00096DA4"/>
    <w:rsid w:val="000C0294"/>
    <w:rsid w:val="000C3972"/>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C6A88"/>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13DB"/>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B5AF2"/>
    <w:rsid w:val="005C1A4F"/>
    <w:rsid w:val="005C27D7"/>
    <w:rsid w:val="005D7CD0"/>
    <w:rsid w:val="005E1A3A"/>
    <w:rsid w:val="005E611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680"/>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29B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2BEF"/>
    <w:rsid w:val="00903DF6"/>
    <w:rsid w:val="0090450E"/>
    <w:rsid w:val="00921CF6"/>
    <w:rsid w:val="00922631"/>
    <w:rsid w:val="00922E9E"/>
    <w:rsid w:val="00924EF0"/>
    <w:rsid w:val="00934D7B"/>
    <w:rsid w:val="00947180"/>
    <w:rsid w:val="009567BE"/>
    <w:rsid w:val="00960EE1"/>
    <w:rsid w:val="009676FA"/>
    <w:rsid w:val="009679E0"/>
    <w:rsid w:val="00977632"/>
    <w:rsid w:val="00982A8E"/>
    <w:rsid w:val="00987DB4"/>
    <w:rsid w:val="0099029D"/>
    <w:rsid w:val="00996204"/>
    <w:rsid w:val="009A26CB"/>
    <w:rsid w:val="009A2BC2"/>
    <w:rsid w:val="009A2D37"/>
    <w:rsid w:val="009A7587"/>
    <w:rsid w:val="009B0A69"/>
    <w:rsid w:val="009C0C7E"/>
    <w:rsid w:val="009C2474"/>
    <w:rsid w:val="009C7082"/>
    <w:rsid w:val="009D0006"/>
    <w:rsid w:val="009D068C"/>
    <w:rsid w:val="009F3A2A"/>
    <w:rsid w:val="009F731F"/>
    <w:rsid w:val="009F7D33"/>
    <w:rsid w:val="00A021FE"/>
    <w:rsid w:val="00A1270E"/>
    <w:rsid w:val="00A15342"/>
    <w:rsid w:val="00A3007E"/>
    <w:rsid w:val="00A32048"/>
    <w:rsid w:val="00A33D22"/>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0C48"/>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3263"/>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30C9"/>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07D8"/>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5011"/>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49A5555"/>
  <w15:docId w15:val="{7335FD24-D01D-48A0-853F-706B4934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960EE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2Char">
    <w:name w:val="Heading 2 Char"/>
    <w:basedOn w:val="DefaultParagraphFont"/>
    <w:link w:val="Heading2"/>
    <w:uiPriority w:val="9"/>
    <w:semiHidden/>
    <w:rsid w:val="00960EE1"/>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E0083-F799-4195-857D-BFF162C16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54B822-C819-4099-B5CD-A7DC25BC9C2B}"/>
</file>

<file path=customXml/itemProps3.xml><?xml version="1.0" encoding="utf-8"?>
<ds:datastoreItem xmlns:ds="http://schemas.openxmlformats.org/officeDocument/2006/customXml" ds:itemID="{2429D8C9-9C90-431A-BF1D-02721D1AEA5C}">
  <ds:schemaRefs>
    <ds:schemaRef ds:uri="http://purl.org/dc/dcmitype/"/>
    <ds:schemaRef ds:uri="http://purl.org/dc/elements/1.1/"/>
    <ds:schemaRef ds:uri="ef2b9e05-657a-4dc1-8c6c-679bdea18f38"/>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63F2F16-C7FA-4610-9DEE-02A77FBEE88E}">
  <ds:schemaRefs>
    <ds:schemaRef ds:uri="http://schemas.microsoft.com/sharepoint/v3/contenttype/forms"/>
  </ds:schemaRefs>
</ds:datastoreItem>
</file>

<file path=customXml/itemProps5.xml><?xml version="1.0" encoding="utf-8"?>
<ds:datastoreItem xmlns:ds="http://schemas.openxmlformats.org/officeDocument/2006/customXml" ds:itemID="{0206109F-CA03-4DFD-9C3C-4069B312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Daiva Nacyte</cp:lastModifiedBy>
  <cp:revision>2</cp:revision>
  <cp:lastPrinted>2015-09-09T08:37:00Z</cp:lastPrinted>
  <dcterms:created xsi:type="dcterms:W3CDTF">2018-09-11T10:24:00Z</dcterms:created>
  <dcterms:modified xsi:type="dcterms:W3CDTF">2018-09-11T10:24:00Z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ec245127-a737-49cc-81c2-7d2afb42181e</vt:lpwstr>
  </property>
  <property fmtid="{D5CDD505-2E9C-101B-9397-08002B2CF9AE}" pid="4" name="Order">
    <vt:r8>26100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