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90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3560FC" w14:textId="7D69796C" w:rsidR="009A2D37" w:rsidRPr="00302082" w:rsidRDefault="001E1C80" w:rsidP="00375EDF">
      <w:pPr>
        <w:spacing w:after="120" w:line="240" w:lineRule="auto"/>
        <w:ind w:left="567" w:right="260"/>
        <w:jc w:val="both"/>
        <w:rPr>
          <w:rFonts w:ascii="Arial" w:hAnsi="Arial" w:cs="Arial"/>
        </w:rPr>
      </w:pPr>
      <w:r>
        <w:rPr>
          <w:rFonts w:ascii="Arial" w:hAnsi="Arial" w:cs="Arial"/>
        </w:rPr>
        <w:t xml:space="preserve"> </w:t>
      </w:r>
      <w:r w:rsidR="00375EDF">
        <w:rPr>
          <w:rFonts w:ascii="Arial" w:hAnsi="Arial" w:cs="Arial"/>
        </w:rPr>
        <w:t>S</w:t>
      </w:r>
      <w:r w:rsidR="00375EDF" w:rsidRPr="006744B0">
        <w:rPr>
          <w:rFonts w:ascii="Arial" w:hAnsi="Arial" w:cs="Arial"/>
        </w:rPr>
        <w:t>OCI8</w:t>
      </w:r>
      <w:r w:rsidR="001D5EB7">
        <w:rPr>
          <w:rFonts w:ascii="Arial" w:hAnsi="Arial" w:cs="Arial"/>
        </w:rPr>
        <w:t>080</w:t>
      </w:r>
      <w:r w:rsidR="00375EDF" w:rsidRPr="006744B0">
        <w:rPr>
          <w:rFonts w:ascii="Arial" w:hAnsi="Arial" w:cs="Arial"/>
          <w:iCs/>
        </w:rPr>
        <w:t xml:space="preserve"> –Fundamentals of Philanthropy </w:t>
      </w:r>
    </w:p>
    <w:p w14:paraId="11D687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2A5E66" w14:textId="77777777" w:rsidR="009A2D37" w:rsidRDefault="00375EDF" w:rsidP="00375EDF">
      <w:pPr>
        <w:spacing w:after="120" w:line="240" w:lineRule="auto"/>
        <w:ind w:left="567" w:right="260"/>
        <w:rPr>
          <w:rFonts w:ascii="Arial" w:hAnsi="Arial" w:cs="Arial"/>
          <w:iCs/>
        </w:rPr>
      </w:pPr>
      <w:r>
        <w:rPr>
          <w:rFonts w:ascii="Arial" w:hAnsi="Arial" w:cs="Arial"/>
          <w:iCs/>
        </w:rPr>
        <w:t>S</w:t>
      </w:r>
      <w:r w:rsidRPr="006744B0">
        <w:rPr>
          <w:rFonts w:ascii="Arial" w:hAnsi="Arial" w:cs="Arial"/>
          <w:iCs/>
        </w:rPr>
        <w:t>chool of Social Policy, Sociology and Social Research</w:t>
      </w:r>
    </w:p>
    <w:p w14:paraId="6A746930" w14:textId="77777777" w:rsidR="00375EDF" w:rsidRPr="00302082" w:rsidRDefault="00375EDF" w:rsidP="00375EDF">
      <w:pPr>
        <w:spacing w:after="120" w:line="240" w:lineRule="auto"/>
        <w:ind w:left="567" w:right="260"/>
        <w:rPr>
          <w:rFonts w:ascii="Arial" w:hAnsi="Arial" w:cs="Arial"/>
          <w:i/>
          <w:iCs/>
        </w:rPr>
      </w:pPr>
    </w:p>
    <w:p w14:paraId="0EF433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5FE04B" w14:textId="77777777" w:rsidR="009A2D37" w:rsidRDefault="009A2D37" w:rsidP="00375EDF">
      <w:pPr>
        <w:spacing w:after="120" w:line="240" w:lineRule="auto"/>
        <w:ind w:right="260" w:firstLine="567"/>
        <w:jc w:val="both"/>
        <w:rPr>
          <w:rFonts w:ascii="Arial" w:hAnsi="Arial" w:cs="Arial"/>
        </w:rPr>
      </w:pPr>
      <w:r w:rsidRPr="00302082">
        <w:rPr>
          <w:rFonts w:ascii="Arial" w:hAnsi="Arial" w:cs="Arial"/>
          <w:i/>
        </w:rPr>
        <w:t xml:space="preserve"> </w:t>
      </w:r>
      <w:r w:rsidR="00375EDF" w:rsidRPr="006744B0">
        <w:rPr>
          <w:rFonts w:ascii="Arial" w:hAnsi="Arial" w:cs="Arial"/>
        </w:rPr>
        <w:t xml:space="preserve">Level 7  </w:t>
      </w:r>
    </w:p>
    <w:p w14:paraId="7E2C6B3E" w14:textId="77777777" w:rsidR="00375EDF" w:rsidRPr="00302082" w:rsidRDefault="00375EDF" w:rsidP="00375EDF">
      <w:pPr>
        <w:spacing w:after="120" w:line="240" w:lineRule="auto"/>
        <w:ind w:right="260" w:firstLine="567"/>
        <w:jc w:val="both"/>
        <w:rPr>
          <w:rFonts w:ascii="Arial" w:hAnsi="Arial" w:cs="Arial"/>
          <w:i/>
          <w:iCs/>
        </w:rPr>
      </w:pPr>
    </w:p>
    <w:p w14:paraId="091B2D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9DF06B" w14:textId="2CE381A0" w:rsidR="009A2D37" w:rsidRPr="00302082" w:rsidRDefault="00EE2708" w:rsidP="00375EDF">
      <w:pPr>
        <w:pStyle w:val="NormalWeb"/>
        <w:spacing w:before="0" w:beforeAutospacing="0" w:after="120" w:afterAutospacing="0"/>
        <w:ind w:left="567" w:right="260"/>
        <w:rPr>
          <w:rFonts w:ascii="Arial" w:hAnsi="Arial" w:cs="Arial"/>
          <w:i/>
          <w:sz w:val="22"/>
          <w:szCs w:val="22"/>
        </w:rPr>
      </w:pPr>
      <w:r>
        <w:rPr>
          <w:rFonts w:ascii="Arial" w:hAnsi="Arial" w:cs="Arial"/>
          <w:sz w:val="22"/>
          <w:szCs w:val="22"/>
        </w:rPr>
        <w:t>3</w:t>
      </w:r>
      <w:r w:rsidR="00375EDF" w:rsidRPr="006744B0">
        <w:rPr>
          <w:rFonts w:ascii="Arial" w:hAnsi="Arial" w:cs="Arial"/>
          <w:sz w:val="22"/>
          <w:szCs w:val="22"/>
        </w:rPr>
        <w:t>0 credits (1</w:t>
      </w:r>
      <w:r w:rsidR="00691943">
        <w:rPr>
          <w:rFonts w:ascii="Arial" w:hAnsi="Arial" w:cs="Arial"/>
          <w:sz w:val="22"/>
          <w:szCs w:val="22"/>
        </w:rPr>
        <w:t>5</w:t>
      </w:r>
      <w:r w:rsidR="00375EDF" w:rsidRPr="006744B0">
        <w:rPr>
          <w:rFonts w:ascii="Arial" w:hAnsi="Arial" w:cs="Arial"/>
          <w:sz w:val="22"/>
          <w:szCs w:val="22"/>
        </w:rPr>
        <w:t xml:space="preserve"> ECTS)</w:t>
      </w:r>
    </w:p>
    <w:p w14:paraId="301D3EFE" w14:textId="77777777" w:rsidR="009A2D37" w:rsidRPr="00302082" w:rsidRDefault="009A2D37" w:rsidP="00302082">
      <w:pPr>
        <w:spacing w:after="120" w:line="240" w:lineRule="auto"/>
        <w:ind w:left="426" w:right="260"/>
        <w:rPr>
          <w:rFonts w:ascii="Arial" w:hAnsi="Arial" w:cs="Arial"/>
          <w:i/>
        </w:rPr>
      </w:pPr>
    </w:p>
    <w:p w14:paraId="6D0675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D6D0E6" w14:textId="77777777" w:rsidR="009A2D37" w:rsidRPr="00375EDF" w:rsidRDefault="00375EDF" w:rsidP="00375EDF">
      <w:pPr>
        <w:spacing w:after="120" w:line="240" w:lineRule="auto"/>
        <w:ind w:left="567" w:right="260"/>
        <w:rPr>
          <w:rFonts w:ascii="Arial" w:hAnsi="Arial" w:cs="Arial"/>
          <w:iCs/>
        </w:rPr>
      </w:pPr>
      <w:r w:rsidRPr="00375EDF">
        <w:rPr>
          <w:rFonts w:ascii="Arial" w:hAnsi="Arial" w:cs="Arial"/>
          <w:iCs/>
        </w:rPr>
        <w:t xml:space="preserve">Autumn term (term 1) </w:t>
      </w:r>
    </w:p>
    <w:p w14:paraId="6B18C4EB" w14:textId="77777777" w:rsidR="009A2D37" w:rsidRPr="00302082" w:rsidRDefault="009A2D37" w:rsidP="00302082">
      <w:pPr>
        <w:spacing w:after="120" w:line="240" w:lineRule="auto"/>
        <w:ind w:left="426" w:right="260"/>
        <w:rPr>
          <w:rFonts w:ascii="Arial" w:hAnsi="Arial" w:cs="Arial"/>
          <w:i/>
          <w:iCs/>
        </w:rPr>
      </w:pPr>
    </w:p>
    <w:p w14:paraId="304762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9AE7DF" w14:textId="77777777" w:rsidR="009A2D37" w:rsidRPr="00375EDF" w:rsidRDefault="00375EDF" w:rsidP="00375EDF">
      <w:pPr>
        <w:spacing w:after="120" w:line="240" w:lineRule="auto"/>
        <w:ind w:left="567" w:right="260"/>
        <w:jc w:val="both"/>
        <w:rPr>
          <w:rFonts w:ascii="Arial" w:hAnsi="Arial" w:cs="Arial"/>
          <w:iCs/>
        </w:rPr>
      </w:pPr>
      <w:r w:rsidRPr="00375EDF">
        <w:rPr>
          <w:rFonts w:ascii="Arial" w:hAnsi="Arial" w:cs="Arial"/>
          <w:iCs/>
        </w:rPr>
        <w:t xml:space="preserve">None </w:t>
      </w:r>
    </w:p>
    <w:p w14:paraId="7ABE3D42" w14:textId="77777777" w:rsidR="009A2D37" w:rsidRPr="00302082" w:rsidRDefault="009A2D37" w:rsidP="00302082">
      <w:pPr>
        <w:spacing w:after="120" w:line="240" w:lineRule="auto"/>
        <w:ind w:left="426" w:right="260"/>
        <w:rPr>
          <w:rFonts w:ascii="Arial" w:hAnsi="Arial" w:cs="Arial"/>
          <w:i/>
          <w:iCs/>
        </w:rPr>
      </w:pPr>
    </w:p>
    <w:p w14:paraId="6F4118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5E1B8B" w14:textId="29969D69" w:rsidR="00E233C1" w:rsidRPr="00273CF0" w:rsidRDefault="00AC0E5E" w:rsidP="00AC0E5E">
      <w:pPr>
        <w:spacing w:after="120" w:line="240" w:lineRule="auto"/>
        <w:ind w:left="426" w:right="260"/>
        <w:jc w:val="both"/>
        <w:rPr>
          <w:rFonts w:ascii="Arial" w:hAnsi="Arial" w:cs="Arial"/>
          <w:i/>
        </w:rPr>
      </w:pPr>
      <w:r>
        <w:rPr>
          <w:rFonts w:ascii="Arial" w:hAnsi="Arial" w:cs="Arial"/>
          <w:i/>
          <w:iCs/>
        </w:rPr>
        <w:t xml:space="preserve">   </w:t>
      </w:r>
      <w:r w:rsidRPr="006744B0">
        <w:rPr>
          <w:rFonts w:ascii="Arial" w:hAnsi="Arial" w:cs="Arial"/>
        </w:rPr>
        <w:t>Philanthropic Studies (Distance Learning) MA</w:t>
      </w:r>
      <w:r w:rsidR="00E233C1" w:rsidRPr="00273CF0">
        <w:rPr>
          <w:rFonts w:ascii="Arial" w:hAnsi="Arial" w:cs="Arial"/>
          <w:i/>
        </w:rPr>
        <w:t xml:space="preserve">. </w:t>
      </w:r>
      <w:r w:rsidR="00AE22C0">
        <w:rPr>
          <w:rFonts w:ascii="Arial" w:hAnsi="Arial" w:cs="Arial"/>
          <w:i/>
        </w:rPr>
        <w:t xml:space="preserve">– </w:t>
      </w:r>
      <w:r w:rsidR="00AE22C0" w:rsidRPr="002A418A">
        <w:rPr>
          <w:rFonts w:ascii="Arial" w:hAnsi="Arial" w:cs="Arial"/>
        </w:rPr>
        <w:t>compulsory module</w:t>
      </w:r>
    </w:p>
    <w:p w14:paraId="48536F19" w14:textId="77777777" w:rsidR="009A2D37" w:rsidRPr="00302082" w:rsidRDefault="009A2D37" w:rsidP="00302082">
      <w:pPr>
        <w:spacing w:after="120" w:line="240" w:lineRule="auto"/>
        <w:ind w:left="426" w:right="260"/>
        <w:rPr>
          <w:rFonts w:ascii="Arial" w:hAnsi="Arial" w:cs="Arial"/>
          <w:i/>
          <w:iCs/>
        </w:rPr>
      </w:pPr>
    </w:p>
    <w:p w14:paraId="43D9F67C"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D1DC2C" w14:textId="77777777" w:rsidR="00AC0E5E" w:rsidRPr="006744B0" w:rsidRDefault="00AC0E5E" w:rsidP="00AC0E5E">
      <w:pPr>
        <w:spacing w:after="120" w:line="240" w:lineRule="auto"/>
        <w:ind w:left="567" w:right="260"/>
        <w:rPr>
          <w:rFonts w:ascii="Arial" w:hAnsi="Arial" w:cs="Arial"/>
          <w:iCs/>
        </w:rPr>
      </w:pPr>
      <w:r w:rsidRPr="006744B0">
        <w:rPr>
          <w:rFonts w:ascii="Arial" w:hAnsi="Arial" w:cs="Arial"/>
          <w:iCs/>
        </w:rPr>
        <w:t>8.1</w:t>
      </w:r>
      <w:r w:rsidRPr="006744B0">
        <w:rPr>
          <w:rFonts w:ascii="Arial" w:hAnsi="Arial" w:cs="Arial"/>
          <w:iCs/>
        </w:rPr>
        <w:tab/>
        <w:t xml:space="preserve">Demonstrate an advanced critical understanding of the range of theories and key conceptual approaches to philanthropy </w:t>
      </w:r>
    </w:p>
    <w:p w14:paraId="5CF857C1" w14:textId="77777777" w:rsidR="00AC0E5E" w:rsidRDefault="00AC0E5E" w:rsidP="00AC0E5E">
      <w:pPr>
        <w:spacing w:after="120" w:line="240" w:lineRule="auto"/>
        <w:ind w:left="567" w:right="260"/>
        <w:rPr>
          <w:rFonts w:ascii="Arial" w:hAnsi="Arial" w:cs="Arial"/>
          <w:iCs/>
        </w:rPr>
      </w:pPr>
      <w:r w:rsidRPr="006744B0">
        <w:rPr>
          <w:rFonts w:ascii="Arial" w:hAnsi="Arial" w:cs="Arial"/>
          <w:iCs/>
        </w:rPr>
        <w:t>8.2</w:t>
      </w:r>
      <w:r w:rsidRPr="006744B0">
        <w:rPr>
          <w:rFonts w:ascii="Arial" w:hAnsi="Arial" w:cs="Arial"/>
          <w:iCs/>
        </w:rPr>
        <w:tab/>
        <w:t xml:space="preserve">Demonstrate a systematic understanding of the historical evolution of philanthropy and charity in the United Kingdom and beyond and be able to critically evaluate the impact of this on current debates </w:t>
      </w:r>
    </w:p>
    <w:p w14:paraId="3E4B63CD" w14:textId="633D5FD7" w:rsidR="00AC0E5E" w:rsidRPr="006744B0" w:rsidRDefault="00AC0E5E" w:rsidP="00AC0E5E">
      <w:pPr>
        <w:spacing w:after="120" w:line="240" w:lineRule="auto"/>
        <w:ind w:left="567" w:right="260"/>
        <w:rPr>
          <w:rFonts w:ascii="Arial" w:hAnsi="Arial" w:cs="Arial"/>
          <w:iCs/>
        </w:rPr>
      </w:pPr>
      <w:r w:rsidRPr="006744B0">
        <w:rPr>
          <w:rFonts w:ascii="Arial" w:hAnsi="Arial" w:cs="Arial"/>
          <w:iCs/>
        </w:rPr>
        <w:t>8.3</w:t>
      </w:r>
      <w:r w:rsidRPr="006744B0">
        <w:rPr>
          <w:rFonts w:ascii="Arial" w:hAnsi="Arial" w:cs="Arial"/>
          <w:iCs/>
        </w:rPr>
        <w:tab/>
        <w:t>Demonstrate a critical awareness of the role of the policy environment in which philanthropy exists and the role government actors play in shaping the legal, fiscal and cultural context of philanthropy</w:t>
      </w:r>
    </w:p>
    <w:p w14:paraId="6D407D65" w14:textId="77777777" w:rsidR="00AC0E5E" w:rsidRPr="006744B0" w:rsidRDefault="00AC0E5E" w:rsidP="00AC0E5E">
      <w:pPr>
        <w:spacing w:after="120" w:line="240" w:lineRule="auto"/>
        <w:ind w:left="567" w:right="260"/>
        <w:rPr>
          <w:rFonts w:ascii="Arial" w:hAnsi="Arial" w:cs="Arial"/>
          <w:iCs/>
        </w:rPr>
      </w:pPr>
      <w:r w:rsidRPr="006744B0">
        <w:rPr>
          <w:rFonts w:ascii="Arial" w:hAnsi="Arial" w:cs="Arial"/>
          <w:iCs/>
        </w:rPr>
        <w:t>8.4</w:t>
      </w:r>
      <w:r w:rsidRPr="006744B0">
        <w:rPr>
          <w:rFonts w:ascii="Arial" w:hAnsi="Arial" w:cs="Arial"/>
          <w:iCs/>
        </w:rPr>
        <w:tab/>
        <w:t xml:space="preserve">Evaluate philanthropy and grant making techniques in order to produce reasoned, justified and creative opinions on a range of contemporary issues relating to the practice of philanthropy </w:t>
      </w:r>
    </w:p>
    <w:p w14:paraId="5E17884C" w14:textId="77777777" w:rsidR="00AC0E5E" w:rsidRPr="006744B0" w:rsidRDefault="00AC0E5E" w:rsidP="00AC0E5E">
      <w:pPr>
        <w:spacing w:after="120" w:line="240" w:lineRule="auto"/>
        <w:ind w:left="567" w:right="260"/>
        <w:rPr>
          <w:rFonts w:ascii="Arial" w:hAnsi="Arial" w:cs="Arial"/>
          <w:iCs/>
        </w:rPr>
      </w:pPr>
      <w:r w:rsidRPr="006744B0">
        <w:rPr>
          <w:rFonts w:ascii="Arial" w:hAnsi="Arial" w:cs="Arial"/>
          <w:iCs/>
        </w:rPr>
        <w:t>8.5</w:t>
      </w:r>
      <w:r w:rsidRPr="006744B0">
        <w:rPr>
          <w:rFonts w:ascii="Arial" w:hAnsi="Arial" w:cs="Arial"/>
          <w:iCs/>
        </w:rPr>
        <w:tab/>
        <w:t xml:space="preserve">Act autonomously in creating and presenting critical ideas for applying theoretical, empirical and practical knowledge in the tackling and solving of specific philanthropic tasks </w:t>
      </w:r>
    </w:p>
    <w:p w14:paraId="47D4A825" w14:textId="77777777" w:rsidR="00AC0E5E" w:rsidRPr="006744B0" w:rsidRDefault="00AC0E5E" w:rsidP="00AC0E5E">
      <w:pPr>
        <w:spacing w:after="120" w:line="240" w:lineRule="auto"/>
        <w:ind w:left="567" w:right="260"/>
        <w:rPr>
          <w:rFonts w:ascii="Arial" w:hAnsi="Arial" w:cs="Arial"/>
        </w:rPr>
      </w:pPr>
      <w:r w:rsidRPr="006744B0">
        <w:rPr>
          <w:rFonts w:ascii="Arial" w:hAnsi="Arial" w:cs="Arial"/>
          <w:iCs/>
        </w:rPr>
        <w:t>8.6</w:t>
      </w:r>
      <w:r w:rsidRPr="006744B0">
        <w:rPr>
          <w:rFonts w:ascii="Arial" w:hAnsi="Arial" w:cs="Arial"/>
          <w:iCs/>
        </w:rPr>
        <w:tab/>
        <w:t>Systematically identify a range of funding streams and evaluate the effectiveness of these sources in a range of contexts</w:t>
      </w:r>
    </w:p>
    <w:p w14:paraId="444379CB" w14:textId="77777777" w:rsidR="009A2D37" w:rsidRPr="00302082" w:rsidRDefault="009A2D37" w:rsidP="00302082">
      <w:pPr>
        <w:spacing w:after="120" w:line="240" w:lineRule="auto"/>
        <w:ind w:left="360" w:right="260"/>
        <w:rPr>
          <w:rFonts w:ascii="Arial" w:hAnsi="Arial" w:cs="Arial"/>
          <w:i/>
        </w:rPr>
      </w:pPr>
    </w:p>
    <w:p w14:paraId="6BA43F3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1A9626" w14:textId="77777777" w:rsidR="00AC0E5E" w:rsidRPr="006744B0" w:rsidRDefault="00AC0E5E" w:rsidP="00AC0E5E">
      <w:pPr>
        <w:spacing w:after="120" w:line="240" w:lineRule="auto"/>
        <w:ind w:left="567" w:right="260"/>
        <w:jc w:val="both"/>
        <w:rPr>
          <w:rFonts w:ascii="Arial" w:hAnsi="Arial" w:cs="Arial"/>
        </w:rPr>
      </w:pPr>
      <w:r w:rsidRPr="00AC0E5E">
        <w:rPr>
          <w:rFonts w:ascii="Arial" w:hAnsi="Arial" w:cs="Arial"/>
        </w:rPr>
        <w:t>9.1</w:t>
      </w:r>
      <w:r>
        <w:rPr>
          <w:rFonts w:ascii="Arial" w:hAnsi="Arial" w:cs="Arial"/>
          <w:i/>
        </w:rPr>
        <w:t xml:space="preserve"> </w:t>
      </w:r>
      <w:r>
        <w:rPr>
          <w:rFonts w:ascii="Arial" w:hAnsi="Arial" w:cs="Arial"/>
        </w:rPr>
        <w:t xml:space="preserve">      </w:t>
      </w:r>
      <w:r w:rsidRPr="006744B0">
        <w:rPr>
          <w:rFonts w:ascii="Arial" w:hAnsi="Arial" w:cs="Arial"/>
        </w:rPr>
        <w:t xml:space="preserve">Make critical evaluations in systematically gathering appropriate and reliable library and web-based resources for postgraduate study </w:t>
      </w:r>
    </w:p>
    <w:p w14:paraId="71FEEFDE"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9.2</w:t>
      </w:r>
      <w:r w:rsidRPr="006744B0">
        <w:rPr>
          <w:rFonts w:ascii="Arial" w:hAnsi="Arial" w:cs="Arial"/>
        </w:rPr>
        <w:tab/>
        <w:t>Act autonomously in using web-based resources to follow up what they hear in the online seminars and what they read in the web-based study materials provided</w:t>
      </w:r>
    </w:p>
    <w:p w14:paraId="5C44FD1A"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lastRenderedPageBreak/>
        <w:t>9.3</w:t>
      </w:r>
      <w:r w:rsidRPr="006744B0">
        <w:rPr>
          <w:rFonts w:ascii="Arial" w:hAnsi="Arial" w:cs="Arial"/>
        </w:rPr>
        <w:tab/>
        <w:t xml:space="preserve">Demonstrates self-direction and critical judgement in accessing, interpreting and analysing research data and official data and applying this to theoretical concepts </w:t>
      </w:r>
    </w:p>
    <w:p w14:paraId="5DAEA62F"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9.4</w:t>
      </w:r>
      <w:r w:rsidRPr="006744B0">
        <w:rPr>
          <w:rFonts w:ascii="Arial" w:hAnsi="Arial" w:cs="Arial"/>
        </w:rPr>
        <w:tab/>
        <w:t>Use selected resources to construct critical arguments and be able to communicate these conclusions clearly to specialist and non-specialist audiences</w:t>
      </w:r>
    </w:p>
    <w:p w14:paraId="102A4DD1"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9.5</w:t>
      </w:r>
      <w:r w:rsidRPr="006744B0">
        <w:rPr>
          <w:rFonts w:ascii="Arial" w:hAnsi="Arial" w:cs="Arial"/>
        </w:rPr>
        <w:tab/>
        <w:t xml:space="preserve">Apply their skills in solving problems and planning and implementing tasks to inform and improve professional practice </w:t>
      </w:r>
    </w:p>
    <w:p w14:paraId="41F7FE40" w14:textId="77777777" w:rsidR="00AC0E5E" w:rsidRPr="006744B0" w:rsidRDefault="00AC0E5E" w:rsidP="00AC0E5E">
      <w:pPr>
        <w:spacing w:after="120" w:line="240" w:lineRule="auto"/>
        <w:ind w:left="567" w:right="260"/>
        <w:jc w:val="both"/>
        <w:rPr>
          <w:rFonts w:ascii="Arial" w:hAnsi="Arial" w:cs="Arial"/>
        </w:rPr>
      </w:pPr>
      <w:r w:rsidRPr="006744B0">
        <w:rPr>
          <w:rFonts w:ascii="Arial" w:hAnsi="Arial" w:cs="Arial"/>
        </w:rPr>
        <w:t>9.6</w:t>
      </w:r>
      <w:r w:rsidRPr="006744B0">
        <w:rPr>
          <w:rFonts w:ascii="Arial" w:hAnsi="Arial" w:cs="Arial"/>
        </w:rPr>
        <w:tab/>
        <w:t>Be a critically reflexive on both individual and organisational practice</w:t>
      </w:r>
    </w:p>
    <w:p w14:paraId="61E1C759" w14:textId="77777777" w:rsidR="009A2D37" w:rsidRDefault="009A2D37" w:rsidP="00302082">
      <w:pPr>
        <w:pStyle w:val="Default"/>
        <w:spacing w:after="120"/>
        <w:ind w:left="720" w:right="260"/>
        <w:rPr>
          <w:color w:val="auto"/>
          <w:sz w:val="22"/>
          <w:szCs w:val="22"/>
        </w:rPr>
      </w:pPr>
    </w:p>
    <w:p w14:paraId="2DA982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9CAD2A" w14:textId="1FCCEA9B" w:rsidR="00240C13" w:rsidRDefault="00240C13" w:rsidP="00240C13">
      <w:pPr>
        <w:spacing w:after="0"/>
        <w:rPr>
          <w:rFonts w:ascii="Arial" w:hAnsi="Arial" w:cs="Arial"/>
        </w:rPr>
      </w:pPr>
      <w:r>
        <w:rPr>
          <w:rFonts w:ascii="Arial" w:hAnsi="Arial" w:cs="Arial"/>
        </w:rPr>
        <w:t xml:space="preserve">This module gives a comprehensive overview of current academic knowledge about philanthropy. Students will gain an advanced level understanding of historical and contemporary issues relating to philanthropy, the various theories and ideologies regarding the existence of philanthropic behaviours and the role of government and policy-makers in shaping the legal, fiscal and cultural context for philanthropy. </w:t>
      </w:r>
    </w:p>
    <w:p w14:paraId="12ABE0BA" w14:textId="77777777" w:rsidR="00240C13" w:rsidRDefault="00240C13" w:rsidP="00240C13">
      <w:pPr>
        <w:spacing w:after="0"/>
        <w:rPr>
          <w:rFonts w:ascii="Arial" w:hAnsi="Arial" w:cs="Arial"/>
        </w:rPr>
      </w:pPr>
    </w:p>
    <w:p w14:paraId="66D90973" w14:textId="77777777" w:rsidR="00240C13" w:rsidRDefault="00240C13" w:rsidP="00240C13">
      <w:pPr>
        <w:spacing w:after="0"/>
        <w:rPr>
          <w:rFonts w:ascii="Arial" w:hAnsi="Arial" w:cs="Arial"/>
        </w:rPr>
      </w:pPr>
      <w:r>
        <w:rPr>
          <w:rFonts w:ascii="Arial" w:hAnsi="Arial" w:cs="Arial"/>
        </w:rPr>
        <w:t xml:space="preserve">The course begins by </w:t>
      </w:r>
      <w:r>
        <w:rPr>
          <w:rFonts w:ascii="Arial" w:hAnsi="Arial" w:cs="Arial"/>
          <w:snapToGrid w:val="0"/>
        </w:rPr>
        <w:t xml:space="preserve">exploring the different meanings of the concept of ‘philanthropy’ in relation to related concepts such as ‘altruism’ and ‘charity’, then </w:t>
      </w:r>
      <w:r>
        <w:rPr>
          <w:rFonts w:ascii="Arial" w:hAnsi="Arial" w:cs="Arial"/>
        </w:rPr>
        <w:t xml:space="preserve">looks at the issues of continuity and change in philanthropic action over different eras, including the influence of varying welfare provision, political context and social impacts such as the declining influence of religion. We will move on to consider how geographic and socio-demographic contexts shape philanthropy, with an exploration of accounts of philanthropic giving across countries as well as in historically different contexts. We will study various different theoretical approaches to understanding philanthropy and giving, before exploring critiques of philanthropic action, the complex interactions between benefactors and beneficiaries, and the relationship between philanthropy and the state. A special focus on institutionalised philanthropy, in the form of charitable foundations and corporate philanthropy will be followed by </w:t>
      </w:r>
      <w:r>
        <w:rPr>
          <w:rFonts w:ascii="Arial" w:hAnsi="Arial" w:cs="Arial"/>
          <w:snapToGrid w:val="0"/>
        </w:rPr>
        <w:t xml:space="preserve">a focus on key contemporary debates and new concepts for understanding philanthropy, such as the ‘Effective Altruism’ movement, </w:t>
      </w:r>
      <w:proofErr w:type="spellStart"/>
      <w:r>
        <w:rPr>
          <w:rFonts w:ascii="Arial" w:hAnsi="Arial" w:cs="Arial"/>
          <w:snapToGrid w:val="0"/>
        </w:rPr>
        <w:t>philanthrocapitalism</w:t>
      </w:r>
      <w:proofErr w:type="spellEnd"/>
      <w:r>
        <w:rPr>
          <w:rFonts w:ascii="Arial" w:hAnsi="Arial" w:cs="Arial"/>
          <w:snapToGrid w:val="0"/>
        </w:rPr>
        <w:t xml:space="preserve"> and social investment. By the end of the module, students will have encountered a large breadth and depth of material and will be conversant in key concepts, theories and issues.</w:t>
      </w:r>
    </w:p>
    <w:p w14:paraId="5E44C30C" w14:textId="296C5638" w:rsidR="009A2D37" w:rsidRPr="00302082" w:rsidRDefault="009A2D37">
      <w:pPr>
        <w:spacing w:after="120" w:line="240" w:lineRule="auto"/>
        <w:ind w:left="567" w:right="260"/>
        <w:jc w:val="both"/>
        <w:rPr>
          <w:rFonts w:ascii="Arial" w:hAnsi="Arial" w:cs="Arial"/>
          <w:i/>
          <w:iCs/>
        </w:rPr>
      </w:pPr>
    </w:p>
    <w:p w14:paraId="0EFB988D" w14:textId="77777777" w:rsidR="009A2D37" w:rsidRPr="00302082" w:rsidRDefault="009A2D37" w:rsidP="00302082">
      <w:pPr>
        <w:spacing w:after="120" w:line="240" w:lineRule="auto"/>
        <w:ind w:left="426" w:right="260"/>
        <w:rPr>
          <w:rFonts w:ascii="Arial" w:hAnsi="Arial" w:cs="Arial"/>
          <w:i/>
          <w:iCs/>
        </w:rPr>
      </w:pPr>
    </w:p>
    <w:p w14:paraId="65180F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47D6D55" w14:textId="77777777" w:rsidR="00AC0E5E" w:rsidRPr="000F3D16" w:rsidRDefault="00AC0E5E" w:rsidP="00AC0E5E">
      <w:pPr>
        <w:spacing w:after="0" w:line="240" w:lineRule="auto"/>
        <w:ind w:right="340"/>
        <w:rPr>
          <w:rFonts w:ascii="Arial" w:hAnsi="Arial" w:cs="Arial"/>
        </w:rPr>
      </w:pPr>
    </w:p>
    <w:p w14:paraId="5A2092E1" w14:textId="77777777" w:rsidR="00EE2708" w:rsidRPr="00EE2708" w:rsidRDefault="00EE2708" w:rsidP="00EE2708">
      <w:pPr>
        <w:spacing w:after="0" w:line="240" w:lineRule="auto"/>
        <w:ind w:firstLine="426"/>
        <w:rPr>
          <w:rFonts w:ascii="Arial" w:hAnsi="Arial" w:cs="Arial"/>
          <w:snapToGrid w:val="0"/>
        </w:rPr>
      </w:pPr>
      <w:r w:rsidRPr="00EE2708">
        <w:rPr>
          <w:rFonts w:ascii="Arial" w:hAnsi="Arial" w:cs="Arial"/>
          <w:snapToGrid w:val="0"/>
        </w:rPr>
        <w:t xml:space="preserve">Davies, R. (2015) </w:t>
      </w:r>
      <w:r w:rsidRPr="00EE2708">
        <w:rPr>
          <w:rFonts w:ascii="Arial" w:hAnsi="Arial" w:cs="Arial"/>
          <w:i/>
          <w:snapToGrid w:val="0"/>
        </w:rPr>
        <w:t>Public Good by Private Means: How Philanthropy Shapes Britain</w:t>
      </w:r>
      <w:r w:rsidRPr="00EE2708">
        <w:rPr>
          <w:rFonts w:ascii="Arial" w:hAnsi="Arial" w:cs="Arial"/>
          <w:snapToGrid w:val="0"/>
        </w:rPr>
        <w:t>, London: Alliance.</w:t>
      </w:r>
    </w:p>
    <w:p w14:paraId="242D6C1B" w14:textId="77777777" w:rsidR="00EE2708" w:rsidRPr="00EE2708" w:rsidRDefault="00EE2708" w:rsidP="00EE2708">
      <w:pPr>
        <w:spacing w:after="0" w:line="240" w:lineRule="auto"/>
        <w:ind w:firstLine="426"/>
        <w:rPr>
          <w:rFonts w:ascii="Arial" w:hAnsi="Arial" w:cs="Arial"/>
          <w:snapToGrid w:val="0"/>
        </w:rPr>
      </w:pPr>
    </w:p>
    <w:p w14:paraId="1338852C" w14:textId="77777777" w:rsidR="00EE2708" w:rsidRPr="00EE2708" w:rsidRDefault="00EE2708" w:rsidP="00EE2708">
      <w:pPr>
        <w:pStyle w:val="BodyText"/>
        <w:spacing w:after="0" w:line="240" w:lineRule="auto"/>
        <w:ind w:firstLine="426"/>
        <w:rPr>
          <w:rFonts w:ascii="Arial" w:hAnsi="Arial" w:cs="Arial"/>
          <w:sz w:val="22"/>
          <w:szCs w:val="22"/>
        </w:rPr>
      </w:pPr>
      <w:r w:rsidRPr="00EE2708">
        <w:rPr>
          <w:rFonts w:ascii="Arial" w:hAnsi="Arial" w:cs="Arial"/>
          <w:sz w:val="22"/>
          <w:szCs w:val="22"/>
        </w:rPr>
        <w:t xml:space="preserve">Moody, M. and Breeze, B. (2016) </w:t>
      </w:r>
      <w:r w:rsidRPr="00EE2708">
        <w:rPr>
          <w:rFonts w:ascii="Arial" w:hAnsi="Arial" w:cs="Arial"/>
          <w:i/>
          <w:sz w:val="22"/>
          <w:szCs w:val="22"/>
        </w:rPr>
        <w:t>The Philanthropy Reader</w:t>
      </w:r>
      <w:r w:rsidRPr="00EE2708">
        <w:rPr>
          <w:rFonts w:ascii="Arial" w:hAnsi="Arial" w:cs="Arial"/>
          <w:sz w:val="22"/>
          <w:szCs w:val="22"/>
        </w:rPr>
        <w:t xml:space="preserve">. London, Routledge </w:t>
      </w:r>
    </w:p>
    <w:p w14:paraId="7487A7AD" w14:textId="77777777" w:rsidR="00EE2708" w:rsidRPr="00EE2708" w:rsidRDefault="00EE2708" w:rsidP="00EE2708">
      <w:pPr>
        <w:spacing w:after="0" w:line="240" w:lineRule="auto"/>
        <w:ind w:firstLine="426"/>
        <w:rPr>
          <w:rFonts w:ascii="Arial" w:hAnsi="Arial" w:cs="Arial"/>
          <w:snapToGrid w:val="0"/>
        </w:rPr>
      </w:pPr>
    </w:p>
    <w:p w14:paraId="0AD84C32" w14:textId="77777777" w:rsidR="00AC0E5E" w:rsidRPr="00EE2708" w:rsidRDefault="00AC0E5E" w:rsidP="00AC0E5E">
      <w:pPr>
        <w:spacing w:after="0" w:line="240" w:lineRule="auto"/>
        <w:ind w:left="426" w:right="340"/>
        <w:rPr>
          <w:rFonts w:ascii="Arial" w:hAnsi="Arial" w:cs="Arial"/>
        </w:rPr>
      </w:pPr>
      <w:r w:rsidRPr="00EE2708">
        <w:rPr>
          <w:rFonts w:ascii="Arial" w:hAnsi="Arial" w:cs="Arial"/>
        </w:rPr>
        <w:t xml:space="preserve">Payton, R. and Moody, M. (2008) </w:t>
      </w:r>
      <w:r w:rsidRPr="00EE2708">
        <w:rPr>
          <w:rFonts w:ascii="Arial" w:hAnsi="Arial" w:cs="Arial"/>
          <w:i/>
        </w:rPr>
        <w:t>Understanding Philanthropy: Its meaning and mission</w:t>
      </w:r>
      <w:r w:rsidRPr="00EE2708">
        <w:rPr>
          <w:rFonts w:ascii="Arial" w:hAnsi="Arial" w:cs="Arial"/>
        </w:rPr>
        <w:t>, Bloomington: Indiana University Press.</w:t>
      </w:r>
    </w:p>
    <w:p w14:paraId="26EFC673" w14:textId="77777777" w:rsidR="00AC0E5E" w:rsidRPr="000F3D16" w:rsidRDefault="00AC0E5E" w:rsidP="00AC0E5E">
      <w:pPr>
        <w:spacing w:after="0" w:line="240" w:lineRule="auto"/>
        <w:ind w:right="340"/>
        <w:rPr>
          <w:rFonts w:ascii="Arial" w:hAnsi="Arial" w:cs="Arial"/>
        </w:rPr>
      </w:pPr>
    </w:p>
    <w:p w14:paraId="39E36123" w14:textId="77777777" w:rsidR="009A2D37" w:rsidRPr="00302082" w:rsidRDefault="009A2D37" w:rsidP="00302082">
      <w:pPr>
        <w:spacing w:after="120" w:line="240" w:lineRule="auto"/>
        <w:ind w:right="260"/>
        <w:jc w:val="both"/>
        <w:rPr>
          <w:rFonts w:ascii="Arial" w:hAnsi="Arial" w:cs="Arial"/>
          <w:b/>
        </w:rPr>
      </w:pPr>
    </w:p>
    <w:p w14:paraId="63124C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076A2A" w14:textId="138A3123" w:rsidR="00AC0E5E" w:rsidRPr="00AC0E5E" w:rsidRDefault="00AC0E5E" w:rsidP="00AC0E5E">
      <w:pPr>
        <w:spacing w:after="120" w:line="240" w:lineRule="auto"/>
        <w:ind w:left="567" w:right="260"/>
        <w:jc w:val="both"/>
        <w:rPr>
          <w:rFonts w:ascii="Arial" w:hAnsi="Arial" w:cs="Arial"/>
          <w:iCs/>
        </w:rPr>
      </w:pPr>
      <w:r w:rsidRPr="00AC0E5E">
        <w:rPr>
          <w:rFonts w:ascii="Arial" w:hAnsi="Arial" w:cs="Arial"/>
          <w:iCs/>
        </w:rPr>
        <w:t xml:space="preserve">Total contact hours: </w:t>
      </w:r>
      <w:r w:rsidR="0090410E">
        <w:rPr>
          <w:rFonts w:ascii="Arial" w:hAnsi="Arial" w:cs="Arial"/>
          <w:iCs/>
        </w:rPr>
        <w:t>50</w:t>
      </w:r>
    </w:p>
    <w:p w14:paraId="4780AED0" w14:textId="378BC81C" w:rsidR="00AC0E5E" w:rsidRPr="00AC0E5E" w:rsidRDefault="00AC0E5E" w:rsidP="00AC0E5E">
      <w:pPr>
        <w:spacing w:after="120" w:line="240" w:lineRule="auto"/>
        <w:ind w:left="567" w:right="260"/>
        <w:jc w:val="both"/>
        <w:rPr>
          <w:rFonts w:ascii="Arial" w:hAnsi="Arial" w:cs="Arial"/>
          <w:iCs/>
        </w:rPr>
      </w:pPr>
      <w:r w:rsidRPr="00AC0E5E">
        <w:rPr>
          <w:rFonts w:ascii="Arial" w:hAnsi="Arial" w:cs="Arial"/>
          <w:iCs/>
        </w:rPr>
        <w:t xml:space="preserve">Private study hours: </w:t>
      </w:r>
      <w:r w:rsidR="0090410E">
        <w:rPr>
          <w:rFonts w:ascii="Arial" w:hAnsi="Arial" w:cs="Arial"/>
          <w:iCs/>
        </w:rPr>
        <w:t>250</w:t>
      </w:r>
    </w:p>
    <w:p w14:paraId="2EBF4E6F" w14:textId="08889D16" w:rsidR="00AC0E5E" w:rsidRPr="00AC0E5E" w:rsidRDefault="00AC0E5E" w:rsidP="00AC0E5E">
      <w:pPr>
        <w:spacing w:after="120" w:line="240" w:lineRule="auto"/>
        <w:ind w:left="567" w:right="260"/>
        <w:jc w:val="both"/>
        <w:rPr>
          <w:rFonts w:ascii="Arial" w:hAnsi="Arial" w:cs="Arial"/>
          <w:iCs/>
        </w:rPr>
      </w:pPr>
      <w:r w:rsidRPr="00AC0E5E">
        <w:rPr>
          <w:rFonts w:ascii="Arial" w:hAnsi="Arial" w:cs="Arial"/>
          <w:iCs/>
        </w:rPr>
        <w:t xml:space="preserve">Total study hours: </w:t>
      </w:r>
      <w:r w:rsidR="0090410E">
        <w:rPr>
          <w:rFonts w:ascii="Arial" w:hAnsi="Arial" w:cs="Arial"/>
          <w:iCs/>
        </w:rPr>
        <w:t>3</w:t>
      </w:r>
      <w:r w:rsidRPr="00AC0E5E">
        <w:rPr>
          <w:rFonts w:ascii="Arial" w:hAnsi="Arial" w:cs="Arial"/>
          <w:iCs/>
        </w:rPr>
        <w:t xml:space="preserve">00 </w:t>
      </w:r>
    </w:p>
    <w:p w14:paraId="7C30CF3D" w14:textId="77777777" w:rsidR="00CF0BCA" w:rsidRPr="00CF0BCA" w:rsidRDefault="00CF0BCA" w:rsidP="00696FF5">
      <w:pPr>
        <w:spacing w:after="120" w:line="240" w:lineRule="auto"/>
        <w:ind w:left="567" w:right="260"/>
        <w:jc w:val="both"/>
        <w:rPr>
          <w:rFonts w:ascii="Arial" w:hAnsi="Arial" w:cs="Arial"/>
          <w:i/>
          <w:iCs/>
        </w:rPr>
      </w:pPr>
    </w:p>
    <w:p w14:paraId="35EE70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52CE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C7435B" w14:textId="7BFF1055" w:rsidR="00D453A4" w:rsidRPr="00D453A4" w:rsidRDefault="00D453A4" w:rsidP="00D453A4">
      <w:pPr>
        <w:spacing w:after="120" w:line="240" w:lineRule="auto"/>
        <w:ind w:left="567" w:right="260"/>
        <w:jc w:val="both"/>
        <w:rPr>
          <w:rFonts w:ascii="Arial" w:hAnsi="Arial" w:cs="Arial"/>
          <w:iCs/>
        </w:rPr>
      </w:pPr>
      <w:r w:rsidRPr="00D453A4">
        <w:rPr>
          <w:rFonts w:ascii="Arial" w:hAnsi="Arial" w:cs="Arial"/>
          <w:iCs/>
        </w:rPr>
        <w:t>Coursework - Essay (</w:t>
      </w:r>
      <w:r w:rsidR="0090410E">
        <w:rPr>
          <w:rFonts w:ascii="Arial" w:hAnsi="Arial" w:cs="Arial"/>
          <w:iCs/>
        </w:rPr>
        <w:t>4</w:t>
      </w:r>
      <w:r w:rsidRPr="00D453A4">
        <w:rPr>
          <w:rFonts w:ascii="Arial" w:hAnsi="Arial" w:cs="Arial"/>
          <w:iCs/>
        </w:rPr>
        <w:t>000 words) – 60%</w:t>
      </w:r>
    </w:p>
    <w:p w14:paraId="1D6FE6A2" w14:textId="032287B1" w:rsidR="00D453A4" w:rsidRDefault="00D453A4" w:rsidP="00D453A4">
      <w:pPr>
        <w:spacing w:after="120" w:line="240" w:lineRule="auto"/>
        <w:ind w:left="567" w:right="260"/>
        <w:jc w:val="both"/>
        <w:rPr>
          <w:rFonts w:ascii="Arial" w:hAnsi="Arial" w:cs="Arial"/>
          <w:iCs/>
        </w:rPr>
      </w:pPr>
      <w:r>
        <w:rPr>
          <w:rFonts w:ascii="Arial" w:hAnsi="Arial" w:cs="Arial"/>
          <w:iCs/>
        </w:rPr>
        <w:t>Coursework - assignment (</w:t>
      </w:r>
      <w:r w:rsidR="0090410E">
        <w:rPr>
          <w:rFonts w:ascii="Arial" w:hAnsi="Arial" w:cs="Arial"/>
          <w:iCs/>
        </w:rPr>
        <w:t>2</w:t>
      </w:r>
      <w:r>
        <w:rPr>
          <w:rFonts w:ascii="Arial" w:hAnsi="Arial" w:cs="Arial"/>
          <w:iCs/>
        </w:rPr>
        <w:t>000 words) – 20%</w:t>
      </w:r>
    </w:p>
    <w:p w14:paraId="68EF8FE5" w14:textId="77777777" w:rsidR="003F3578" w:rsidRDefault="00D453A4" w:rsidP="00D453A4">
      <w:pPr>
        <w:spacing w:after="120" w:line="240" w:lineRule="auto"/>
        <w:ind w:left="567" w:right="260"/>
        <w:jc w:val="both"/>
        <w:rPr>
          <w:rFonts w:ascii="Arial" w:hAnsi="Arial" w:cs="Arial"/>
          <w:b/>
          <w:i/>
          <w:iCs/>
        </w:rPr>
      </w:pPr>
      <w:r>
        <w:rPr>
          <w:rFonts w:ascii="Arial" w:hAnsi="Arial" w:cs="Arial"/>
          <w:iCs/>
        </w:rPr>
        <w:t>Coursework - Forum participation -</w:t>
      </w:r>
      <w:r w:rsidRPr="006744B0">
        <w:rPr>
          <w:rFonts w:ascii="Arial" w:hAnsi="Arial" w:cs="Arial"/>
          <w:iCs/>
        </w:rPr>
        <w:t xml:space="preserve"> 20% </w:t>
      </w:r>
    </w:p>
    <w:p w14:paraId="49702320" w14:textId="77777777" w:rsidR="003F3578" w:rsidRDefault="003F3578" w:rsidP="00302082">
      <w:pPr>
        <w:spacing w:after="120" w:line="240" w:lineRule="auto"/>
        <w:ind w:left="426" w:right="260"/>
        <w:rPr>
          <w:rFonts w:ascii="Arial" w:hAnsi="Arial" w:cs="Arial"/>
          <w:b/>
          <w:i/>
          <w:iCs/>
        </w:rPr>
      </w:pPr>
    </w:p>
    <w:p w14:paraId="6E0061C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B429B9" w14:textId="77777777" w:rsidR="00B72470" w:rsidRDefault="00D453A4" w:rsidP="00D453A4">
      <w:pPr>
        <w:tabs>
          <w:tab w:val="left" w:pos="709"/>
        </w:tabs>
        <w:spacing w:after="120" w:line="240" w:lineRule="auto"/>
        <w:ind w:left="567" w:right="260"/>
        <w:jc w:val="both"/>
        <w:rPr>
          <w:rFonts w:ascii="Arial" w:hAnsi="Arial" w:cs="Arial"/>
          <w:i/>
          <w:iCs/>
        </w:rPr>
      </w:pPr>
      <w:r w:rsidRPr="006A4B1D">
        <w:rPr>
          <w:rFonts w:ascii="Arial" w:hAnsi="Arial" w:cs="Arial"/>
          <w:iCs/>
        </w:rPr>
        <w:t>Reassessment instrument -100% coursework</w:t>
      </w:r>
      <w:r>
        <w:rPr>
          <w:rFonts w:ascii="Arial" w:hAnsi="Arial" w:cs="Arial"/>
          <w:i/>
          <w:iCs/>
        </w:rPr>
        <w:t xml:space="preserve"> </w:t>
      </w:r>
    </w:p>
    <w:p w14:paraId="5DB15F9E" w14:textId="77777777" w:rsidR="0062219E" w:rsidRDefault="0062219E" w:rsidP="00302082">
      <w:pPr>
        <w:spacing w:after="120" w:line="240" w:lineRule="auto"/>
        <w:ind w:left="426" w:right="260"/>
        <w:rPr>
          <w:rFonts w:ascii="Arial" w:hAnsi="Arial" w:cs="Arial"/>
          <w:b/>
          <w:i/>
          <w:iCs/>
        </w:rPr>
      </w:pPr>
    </w:p>
    <w:p w14:paraId="78AE203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B15D1F0" w14:textId="0DB76B01"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53A15" w:rsidRPr="00302082" w14:paraId="27F43A16" w14:textId="77777777" w:rsidTr="001E1C80">
        <w:tc>
          <w:tcPr>
            <w:tcW w:w="2439" w:type="dxa"/>
            <w:shd w:val="clear" w:color="auto" w:fill="D9D9D9" w:themeFill="background1" w:themeFillShade="D9"/>
          </w:tcPr>
          <w:p w14:paraId="1F23D1CF" w14:textId="77777777" w:rsidR="00753A15" w:rsidRPr="00302082" w:rsidRDefault="00753A15" w:rsidP="00302082">
            <w:pPr>
              <w:spacing w:after="120"/>
              <w:ind w:left="33"/>
              <w:rPr>
                <w:rFonts w:ascii="Arial" w:hAnsi="Arial" w:cs="Arial"/>
                <w:b/>
              </w:rPr>
            </w:pPr>
            <w:r w:rsidRPr="00302082">
              <w:rPr>
                <w:rFonts w:ascii="Arial" w:hAnsi="Arial" w:cs="Arial"/>
                <w:b/>
              </w:rPr>
              <w:t>Module learning outcome</w:t>
            </w:r>
          </w:p>
        </w:tc>
        <w:tc>
          <w:tcPr>
            <w:tcW w:w="567" w:type="dxa"/>
          </w:tcPr>
          <w:p w14:paraId="3C34C213" w14:textId="77777777" w:rsidR="00753A15" w:rsidRPr="002302FD" w:rsidRDefault="00753A15" w:rsidP="00302082">
            <w:pPr>
              <w:spacing w:after="120"/>
              <w:rPr>
                <w:rFonts w:ascii="Arial" w:hAnsi="Arial" w:cs="Arial"/>
              </w:rPr>
            </w:pPr>
            <w:r w:rsidRPr="002302FD">
              <w:rPr>
                <w:rFonts w:ascii="Arial" w:hAnsi="Arial" w:cs="Arial"/>
              </w:rPr>
              <w:t>8.1</w:t>
            </w:r>
          </w:p>
        </w:tc>
        <w:tc>
          <w:tcPr>
            <w:tcW w:w="567" w:type="dxa"/>
          </w:tcPr>
          <w:p w14:paraId="4F061E81" w14:textId="77777777" w:rsidR="00753A15" w:rsidRPr="002302FD" w:rsidRDefault="00753A15" w:rsidP="00302082">
            <w:pPr>
              <w:spacing w:after="120"/>
              <w:rPr>
                <w:rFonts w:ascii="Arial" w:hAnsi="Arial" w:cs="Arial"/>
              </w:rPr>
            </w:pPr>
            <w:r w:rsidRPr="002302FD">
              <w:rPr>
                <w:rFonts w:ascii="Arial" w:hAnsi="Arial" w:cs="Arial"/>
              </w:rPr>
              <w:t>8.2</w:t>
            </w:r>
          </w:p>
        </w:tc>
        <w:tc>
          <w:tcPr>
            <w:tcW w:w="567" w:type="dxa"/>
          </w:tcPr>
          <w:p w14:paraId="38CD1F45" w14:textId="77777777" w:rsidR="00753A15" w:rsidRPr="002302FD" w:rsidRDefault="00753A15" w:rsidP="00302082">
            <w:pPr>
              <w:spacing w:after="120"/>
              <w:rPr>
                <w:rFonts w:ascii="Arial" w:hAnsi="Arial" w:cs="Arial"/>
              </w:rPr>
            </w:pPr>
            <w:r w:rsidRPr="002302FD">
              <w:rPr>
                <w:rFonts w:ascii="Arial" w:hAnsi="Arial" w:cs="Arial"/>
              </w:rPr>
              <w:t>8.3</w:t>
            </w:r>
          </w:p>
        </w:tc>
        <w:tc>
          <w:tcPr>
            <w:tcW w:w="567" w:type="dxa"/>
          </w:tcPr>
          <w:p w14:paraId="30355CD4" w14:textId="77777777" w:rsidR="00753A15" w:rsidRPr="002302FD" w:rsidRDefault="00753A15" w:rsidP="00302082">
            <w:pPr>
              <w:spacing w:after="120"/>
              <w:rPr>
                <w:rFonts w:ascii="Arial" w:hAnsi="Arial" w:cs="Arial"/>
              </w:rPr>
            </w:pPr>
            <w:r w:rsidRPr="002302FD">
              <w:rPr>
                <w:rFonts w:ascii="Arial" w:hAnsi="Arial" w:cs="Arial"/>
              </w:rPr>
              <w:t>8.4</w:t>
            </w:r>
          </w:p>
        </w:tc>
        <w:tc>
          <w:tcPr>
            <w:tcW w:w="567" w:type="dxa"/>
          </w:tcPr>
          <w:p w14:paraId="0A3704CA" w14:textId="77777777" w:rsidR="00753A15" w:rsidRPr="002302FD" w:rsidRDefault="00753A15" w:rsidP="00302082">
            <w:pPr>
              <w:spacing w:after="120"/>
              <w:rPr>
                <w:rFonts w:ascii="Arial" w:hAnsi="Arial" w:cs="Arial"/>
              </w:rPr>
            </w:pPr>
            <w:r w:rsidRPr="002302FD">
              <w:rPr>
                <w:rFonts w:ascii="Arial" w:hAnsi="Arial" w:cs="Arial"/>
              </w:rPr>
              <w:t>8.5</w:t>
            </w:r>
          </w:p>
        </w:tc>
        <w:tc>
          <w:tcPr>
            <w:tcW w:w="567" w:type="dxa"/>
          </w:tcPr>
          <w:p w14:paraId="7BBF6FB4" w14:textId="77777777" w:rsidR="00753A15" w:rsidRPr="002302FD" w:rsidRDefault="00753A15" w:rsidP="00302082">
            <w:pPr>
              <w:spacing w:after="120"/>
              <w:rPr>
                <w:rFonts w:ascii="Arial" w:hAnsi="Arial" w:cs="Arial"/>
              </w:rPr>
            </w:pPr>
            <w:r>
              <w:rPr>
                <w:rFonts w:ascii="Arial" w:hAnsi="Arial" w:cs="Arial"/>
              </w:rPr>
              <w:t>8.6</w:t>
            </w:r>
          </w:p>
        </w:tc>
        <w:tc>
          <w:tcPr>
            <w:tcW w:w="567" w:type="dxa"/>
          </w:tcPr>
          <w:p w14:paraId="35172974" w14:textId="77777777" w:rsidR="00753A15" w:rsidRPr="002302FD" w:rsidRDefault="00753A15" w:rsidP="00302082">
            <w:pPr>
              <w:spacing w:after="120"/>
              <w:rPr>
                <w:rFonts w:ascii="Arial" w:hAnsi="Arial" w:cs="Arial"/>
              </w:rPr>
            </w:pPr>
            <w:r w:rsidRPr="002302FD">
              <w:rPr>
                <w:rFonts w:ascii="Arial" w:hAnsi="Arial" w:cs="Arial"/>
              </w:rPr>
              <w:t>9.1</w:t>
            </w:r>
          </w:p>
        </w:tc>
        <w:tc>
          <w:tcPr>
            <w:tcW w:w="567" w:type="dxa"/>
          </w:tcPr>
          <w:p w14:paraId="549E23AD" w14:textId="77777777" w:rsidR="00753A15" w:rsidRPr="002302FD" w:rsidRDefault="00753A15" w:rsidP="00302082">
            <w:pPr>
              <w:spacing w:after="120"/>
              <w:rPr>
                <w:rFonts w:ascii="Arial" w:hAnsi="Arial" w:cs="Arial"/>
              </w:rPr>
            </w:pPr>
            <w:r w:rsidRPr="002302FD">
              <w:rPr>
                <w:rFonts w:ascii="Arial" w:hAnsi="Arial" w:cs="Arial"/>
              </w:rPr>
              <w:t>9.2</w:t>
            </w:r>
          </w:p>
        </w:tc>
        <w:tc>
          <w:tcPr>
            <w:tcW w:w="567" w:type="dxa"/>
          </w:tcPr>
          <w:p w14:paraId="51CB8A33" w14:textId="77777777" w:rsidR="00753A15" w:rsidRPr="002302FD" w:rsidRDefault="00753A15" w:rsidP="00302082">
            <w:pPr>
              <w:spacing w:after="120"/>
              <w:rPr>
                <w:rFonts w:ascii="Arial" w:hAnsi="Arial" w:cs="Arial"/>
              </w:rPr>
            </w:pPr>
            <w:r w:rsidRPr="002302FD">
              <w:rPr>
                <w:rFonts w:ascii="Arial" w:hAnsi="Arial" w:cs="Arial"/>
              </w:rPr>
              <w:t>9.3</w:t>
            </w:r>
          </w:p>
        </w:tc>
        <w:tc>
          <w:tcPr>
            <w:tcW w:w="567" w:type="dxa"/>
          </w:tcPr>
          <w:p w14:paraId="0881A504" w14:textId="77777777" w:rsidR="00753A15" w:rsidRPr="002302FD" w:rsidRDefault="00753A15" w:rsidP="00302082">
            <w:pPr>
              <w:spacing w:after="120"/>
              <w:rPr>
                <w:rFonts w:ascii="Arial" w:hAnsi="Arial" w:cs="Arial"/>
              </w:rPr>
            </w:pPr>
            <w:r w:rsidRPr="002302FD">
              <w:rPr>
                <w:rFonts w:ascii="Arial" w:hAnsi="Arial" w:cs="Arial"/>
              </w:rPr>
              <w:t>9.4</w:t>
            </w:r>
          </w:p>
        </w:tc>
        <w:tc>
          <w:tcPr>
            <w:tcW w:w="567" w:type="dxa"/>
          </w:tcPr>
          <w:p w14:paraId="70A43FCD" w14:textId="77777777" w:rsidR="00753A15" w:rsidRPr="002302FD" w:rsidRDefault="00753A15" w:rsidP="00302082">
            <w:pPr>
              <w:spacing w:after="120"/>
              <w:rPr>
                <w:rFonts w:ascii="Arial" w:hAnsi="Arial" w:cs="Arial"/>
              </w:rPr>
            </w:pPr>
            <w:r w:rsidRPr="002302FD">
              <w:rPr>
                <w:rFonts w:ascii="Arial" w:hAnsi="Arial" w:cs="Arial"/>
              </w:rPr>
              <w:t>9.5</w:t>
            </w:r>
          </w:p>
        </w:tc>
        <w:tc>
          <w:tcPr>
            <w:tcW w:w="567" w:type="dxa"/>
          </w:tcPr>
          <w:p w14:paraId="683081E6" w14:textId="77777777" w:rsidR="00753A15" w:rsidRPr="002302FD" w:rsidRDefault="00753A15" w:rsidP="00302082">
            <w:pPr>
              <w:spacing w:after="120"/>
              <w:rPr>
                <w:rFonts w:ascii="Arial" w:hAnsi="Arial" w:cs="Arial"/>
              </w:rPr>
            </w:pPr>
            <w:r>
              <w:rPr>
                <w:rFonts w:ascii="Arial" w:hAnsi="Arial" w:cs="Arial"/>
              </w:rPr>
              <w:t>9.6</w:t>
            </w:r>
          </w:p>
        </w:tc>
      </w:tr>
      <w:tr w:rsidR="00753A15" w:rsidRPr="00302082" w14:paraId="4007DFE4" w14:textId="77777777" w:rsidTr="001E1C80">
        <w:tc>
          <w:tcPr>
            <w:tcW w:w="2439" w:type="dxa"/>
            <w:shd w:val="clear" w:color="auto" w:fill="D9D9D9" w:themeFill="background1" w:themeFillShade="D9"/>
          </w:tcPr>
          <w:p w14:paraId="5F651630" w14:textId="77777777" w:rsidR="00753A15" w:rsidRPr="00302082" w:rsidRDefault="00753A15" w:rsidP="00302082">
            <w:pPr>
              <w:spacing w:after="120"/>
              <w:rPr>
                <w:rFonts w:ascii="Arial" w:hAnsi="Arial" w:cs="Arial"/>
                <w:b/>
              </w:rPr>
            </w:pPr>
            <w:r w:rsidRPr="00302082">
              <w:rPr>
                <w:rFonts w:ascii="Arial" w:hAnsi="Arial" w:cs="Arial"/>
                <w:b/>
              </w:rPr>
              <w:t>Learning/ teaching method</w:t>
            </w:r>
          </w:p>
        </w:tc>
        <w:tc>
          <w:tcPr>
            <w:tcW w:w="567" w:type="dxa"/>
          </w:tcPr>
          <w:p w14:paraId="4411121E" w14:textId="77777777" w:rsidR="00753A15" w:rsidRPr="00302082" w:rsidRDefault="00753A15" w:rsidP="00302082">
            <w:pPr>
              <w:spacing w:after="120"/>
              <w:rPr>
                <w:rFonts w:ascii="Arial" w:hAnsi="Arial" w:cs="Arial"/>
                <w:b/>
              </w:rPr>
            </w:pPr>
          </w:p>
        </w:tc>
        <w:tc>
          <w:tcPr>
            <w:tcW w:w="567" w:type="dxa"/>
          </w:tcPr>
          <w:p w14:paraId="5DF0EB34" w14:textId="77777777" w:rsidR="00753A15" w:rsidRPr="00302082" w:rsidRDefault="00753A15" w:rsidP="00302082">
            <w:pPr>
              <w:spacing w:after="120"/>
              <w:rPr>
                <w:rFonts w:ascii="Arial" w:hAnsi="Arial" w:cs="Arial"/>
                <w:b/>
              </w:rPr>
            </w:pPr>
          </w:p>
        </w:tc>
        <w:tc>
          <w:tcPr>
            <w:tcW w:w="567" w:type="dxa"/>
          </w:tcPr>
          <w:p w14:paraId="7E7C0FB7" w14:textId="77777777" w:rsidR="00753A15" w:rsidRPr="00302082" w:rsidRDefault="00753A15" w:rsidP="00302082">
            <w:pPr>
              <w:spacing w:after="120"/>
              <w:rPr>
                <w:rFonts w:ascii="Arial" w:hAnsi="Arial" w:cs="Arial"/>
                <w:b/>
              </w:rPr>
            </w:pPr>
          </w:p>
        </w:tc>
        <w:tc>
          <w:tcPr>
            <w:tcW w:w="567" w:type="dxa"/>
          </w:tcPr>
          <w:p w14:paraId="7873D9E9" w14:textId="77777777" w:rsidR="00753A15" w:rsidRPr="00302082" w:rsidRDefault="00753A15" w:rsidP="00302082">
            <w:pPr>
              <w:spacing w:after="120"/>
              <w:rPr>
                <w:rFonts w:ascii="Arial" w:hAnsi="Arial" w:cs="Arial"/>
                <w:b/>
              </w:rPr>
            </w:pPr>
          </w:p>
        </w:tc>
        <w:tc>
          <w:tcPr>
            <w:tcW w:w="567" w:type="dxa"/>
          </w:tcPr>
          <w:p w14:paraId="0F7BB85B" w14:textId="77777777" w:rsidR="00753A15" w:rsidRPr="00302082" w:rsidRDefault="00753A15" w:rsidP="00302082">
            <w:pPr>
              <w:spacing w:after="120"/>
              <w:rPr>
                <w:rFonts w:ascii="Arial" w:hAnsi="Arial" w:cs="Arial"/>
                <w:b/>
              </w:rPr>
            </w:pPr>
          </w:p>
        </w:tc>
        <w:tc>
          <w:tcPr>
            <w:tcW w:w="567" w:type="dxa"/>
          </w:tcPr>
          <w:p w14:paraId="185C4684" w14:textId="77777777" w:rsidR="00753A15" w:rsidRPr="00302082" w:rsidRDefault="00753A15" w:rsidP="00302082">
            <w:pPr>
              <w:spacing w:after="120"/>
              <w:rPr>
                <w:rFonts w:ascii="Arial" w:hAnsi="Arial" w:cs="Arial"/>
                <w:b/>
              </w:rPr>
            </w:pPr>
          </w:p>
        </w:tc>
        <w:tc>
          <w:tcPr>
            <w:tcW w:w="567" w:type="dxa"/>
          </w:tcPr>
          <w:p w14:paraId="41CB9874" w14:textId="77777777" w:rsidR="00753A15" w:rsidRPr="00302082" w:rsidRDefault="00753A15" w:rsidP="00302082">
            <w:pPr>
              <w:spacing w:after="120"/>
              <w:rPr>
                <w:rFonts w:ascii="Arial" w:hAnsi="Arial" w:cs="Arial"/>
                <w:b/>
              </w:rPr>
            </w:pPr>
          </w:p>
        </w:tc>
        <w:tc>
          <w:tcPr>
            <w:tcW w:w="567" w:type="dxa"/>
          </w:tcPr>
          <w:p w14:paraId="3AA46D29" w14:textId="77777777" w:rsidR="00753A15" w:rsidRPr="00302082" w:rsidRDefault="00753A15" w:rsidP="00302082">
            <w:pPr>
              <w:spacing w:after="120"/>
              <w:rPr>
                <w:rFonts w:ascii="Arial" w:hAnsi="Arial" w:cs="Arial"/>
                <w:b/>
              </w:rPr>
            </w:pPr>
          </w:p>
        </w:tc>
        <w:tc>
          <w:tcPr>
            <w:tcW w:w="567" w:type="dxa"/>
          </w:tcPr>
          <w:p w14:paraId="50FCA1A0" w14:textId="77777777" w:rsidR="00753A15" w:rsidRPr="00302082" w:rsidRDefault="00753A15" w:rsidP="00302082">
            <w:pPr>
              <w:spacing w:after="120"/>
              <w:rPr>
                <w:rFonts w:ascii="Arial" w:hAnsi="Arial" w:cs="Arial"/>
                <w:b/>
              </w:rPr>
            </w:pPr>
          </w:p>
        </w:tc>
        <w:tc>
          <w:tcPr>
            <w:tcW w:w="567" w:type="dxa"/>
          </w:tcPr>
          <w:p w14:paraId="06D147E7" w14:textId="77777777" w:rsidR="00753A15" w:rsidRPr="00302082" w:rsidRDefault="00753A15" w:rsidP="00302082">
            <w:pPr>
              <w:spacing w:after="120"/>
              <w:rPr>
                <w:rFonts w:ascii="Arial" w:hAnsi="Arial" w:cs="Arial"/>
                <w:b/>
              </w:rPr>
            </w:pPr>
          </w:p>
        </w:tc>
        <w:tc>
          <w:tcPr>
            <w:tcW w:w="567" w:type="dxa"/>
          </w:tcPr>
          <w:p w14:paraId="25C0150D" w14:textId="77777777" w:rsidR="00753A15" w:rsidRPr="00302082" w:rsidRDefault="00753A15" w:rsidP="00302082">
            <w:pPr>
              <w:spacing w:after="120"/>
              <w:rPr>
                <w:rFonts w:ascii="Arial" w:hAnsi="Arial" w:cs="Arial"/>
                <w:b/>
              </w:rPr>
            </w:pPr>
          </w:p>
        </w:tc>
        <w:tc>
          <w:tcPr>
            <w:tcW w:w="567" w:type="dxa"/>
          </w:tcPr>
          <w:p w14:paraId="54F46D09" w14:textId="77777777" w:rsidR="00753A15" w:rsidRPr="00302082" w:rsidRDefault="00753A15" w:rsidP="00302082">
            <w:pPr>
              <w:spacing w:after="120"/>
              <w:rPr>
                <w:rFonts w:ascii="Arial" w:hAnsi="Arial" w:cs="Arial"/>
                <w:b/>
              </w:rPr>
            </w:pPr>
          </w:p>
        </w:tc>
      </w:tr>
      <w:tr w:rsidR="00753A15" w:rsidRPr="00302082" w14:paraId="6D158489" w14:textId="77777777" w:rsidTr="001E1C80">
        <w:tc>
          <w:tcPr>
            <w:tcW w:w="2439" w:type="dxa"/>
          </w:tcPr>
          <w:p w14:paraId="0924FDB5" w14:textId="77777777" w:rsidR="00753A15" w:rsidRPr="00D453A4" w:rsidRDefault="00753A15" w:rsidP="00D453A4">
            <w:pPr>
              <w:spacing w:after="120"/>
              <w:rPr>
                <w:rFonts w:ascii="Arial" w:hAnsi="Arial" w:cs="Arial"/>
                <w:b/>
              </w:rPr>
            </w:pPr>
            <w:r w:rsidRPr="00D453A4">
              <w:rPr>
                <w:rFonts w:ascii="Arial" w:hAnsi="Arial" w:cs="Arial"/>
                <w:b/>
              </w:rPr>
              <w:t>Private Study</w:t>
            </w:r>
          </w:p>
        </w:tc>
        <w:tc>
          <w:tcPr>
            <w:tcW w:w="567" w:type="dxa"/>
          </w:tcPr>
          <w:p w14:paraId="6B25ADFE"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F90CDAE"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12F4EFA"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5EF57A3A"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0A5EDFC3"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4BAE366"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23FC7BEF"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282B3FD1"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E3BED0D"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C01C111"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A58B5F7"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849AA42" w14:textId="77777777" w:rsidR="00753A15" w:rsidRPr="00302082" w:rsidRDefault="00753A15" w:rsidP="00D453A4">
            <w:pPr>
              <w:spacing w:after="120"/>
              <w:rPr>
                <w:rFonts w:ascii="Arial" w:hAnsi="Arial" w:cs="Arial"/>
                <w:b/>
              </w:rPr>
            </w:pPr>
            <w:r>
              <w:rPr>
                <w:rFonts w:ascii="Arial" w:hAnsi="Arial" w:cs="Arial"/>
                <w:b/>
              </w:rPr>
              <w:t>X</w:t>
            </w:r>
          </w:p>
        </w:tc>
      </w:tr>
      <w:tr w:rsidR="00753A15" w:rsidRPr="00302082" w14:paraId="1F2547C0" w14:textId="77777777" w:rsidTr="001E1C80">
        <w:tc>
          <w:tcPr>
            <w:tcW w:w="2439" w:type="dxa"/>
          </w:tcPr>
          <w:p w14:paraId="6D8A5E73" w14:textId="77777777" w:rsidR="00753A15" w:rsidRPr="00D453A4" w:rsidRDefault="00753A15" w:rsidP="00D453A4">
            <w:pPr>
              <w:spacing w:after="120"/>
              <w:rPr>
                <w:rFonts w:ascii="Arial" w:hAnsi="Arial" w:cs="Arial"/>
              </w:rPr>
            </w:pPr>
            <w:r w:rsidRPr="00D453A4">
              <w:rPr>
                <w:rFonts w:ascii="Arial" w:hAnsi="Arial" w:cs="Arial"/>
              </w:rPr>
              <w:t>Study Day</w:t>
            </w:r>
          </w:p>
        </w:tc>
        <w:tc>
          <w:tcPr>
            <w:tcW w:w="567" w:type="dxa"/>
          </w:tcPr>
          <w:p w14:paraId="70564428" w14:textId="77777777" w:rsidR="00753A15" w:rsidRPr="00302082" w:rsidRDefault="00753A15" w:rsidP="00D453A4">
            <w:pPr>
              <w:spacing w:after="120"/>
              <w:rPr>
                <w:rFonts w:ascii="Arial" w:hAnsi="Arial" w:cs="Arial"/>
                <w:b/>
              </w:rPr>
            </w:pPr>
          </w:p>
        </w:tc>
        <w:tc>
          <w:tcPr>
            <w:tcW w:w="567" w:type="dxa"/>
          </w:tcPr>
          <w:p w14:paraId="38819F67" w14:textId="77777777" w:rsidR="00753A15" w:rsidRPr="00302082" w:rsidRDefault="00753A15" w:rsidP="00D453A4">
            <w:pPr>
              <w:spacing w:after="120"/>
              <w:rPr>
                <w:rFonts w:ascii="Arial" w:hAnsi="Arial" w:cs="Arial"/>
                <w:b/>
              </w:rPr>
            </w:pPr>
          </w:p>
        </w:tc>
        <w:tc>
          <w:tcPr>
            <w:tcW w:w="567" w:type="dxa"/>
          </w:tcPr>
          <w:p w14:paraId="5FCD0968" w14:textId="77777777" w:rsidR="00753A15" w:rsidRPr="00302082" w:rsidRDefault="00753A15" w:rsidP="00D453A4">
            <w:pPr>
              <w:spacing w:after="120"/>
              <w:rPr>
                <w:rFonts w:ascii="Arial" w:hAnsi="Arial" w:cs="Arial"/>
                <w:b/>
              </w:rPr>
            </w:pPr>
          </w:p>
        </w:tc>
        <w:tc>
          <w:tcPr>
            <w:tcW w:w="567" w:type="dxa"/>
          </w:tcPr>
          <w:p w14:paraId="57EED690" w14:textId="77777777" w:rsidR="00753A15" w:rsidRPr="00302082" w:rsidRDefault="00753A15" w:rsidP="00D453A4">
            <w:pPr>
              <w:spacing w:after="120"/>
              <w:rPr>
                <w:rFonts w:ascii="Arial" w:hAnsi="Arial" w:cs="Arial"/>
                <w:b/>
              </w:rPr>
            </w:pPr>
          </w:p>
        </w:tc>
        <w:tc>
          <w:tcPr>
            <w:tcW w:w="567" w:type="dxa"/>
          </w:tcPr>
          <w:p w14:paraId="00AA2EDA"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BD42130"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ADEE329" w14:textId="77777777" w:rsidR="00753A15" w:rsidRPr="00302082" w:rsidRDefault="00753A15" w:rsidP="00D453A4">
            <w:pPr>
              <w:spacing w:after="120"/>
              <w:rPr>
                <w:rFonts w:ascii="Arial" w:hAnsi="Arial" w:cs="Arial"/>
                <w:b/>
              </w:rPr>
            </w:pPr>
          </w:p>
        </w:tc>
        <w:tc>
          <w:tcPr>
            <w:tcW w:w="567" w:type="dxa"/>
          </w:tcPr>
          <w:p w14:paraId="53BD90F8" w14:textId="77777777" w:rsidR="00753A15" w:rsidRPr="00302082" w:rsidRDefault="00753A15" w:rsidP="00D453A4">
            <w:pPr>
              <w:spacing w:after="120"/>
              <w:rPr>
                <w:rFonts w:ascii="Arial" w:hAnsi="Arial" w:cs="Arial"/>
                <w:b/>
              </w:rPr>
            </w:pPr>
          </w:p>
        </w:tc>
        <w:tc>
          <w:tcPr>
            <w:tcW w:w="567" w:type="dxa"/>
          </w:tcPr>
          <w:p w14:paraId="2A6F6013" w14:textId="77777777" w:rsidR="00753A15" w:rsidRPr="00302082" w:rsidRDefault="00753A15" w:rsidP="00D453A4">
            <w:pPr>
              <w:spacing w:after="120"/>
              <w:rPr>
                <w:rFonts w:ascii="Arial" w:hAnsi="Arial" w:cs="Arial"/>
                <w:b/>
              </w:rPr>
            </w:pPr>
          </w:p>
        </w:tc>
        <w:tc>
          <w:tcPr>
            <w:tcW w:w="567" w:type="dxa"/>
          </w:tcPr>
          <w:p w14:paraId="0DC5748C" w14:textId="77777777" w:rsidR="00753A15" w:rsidRPr="00302082" w:rsidRDefault="00753A15" w:rsidP="00D453A4">
            <w:pPr>
              <w:spacing w:after="120"/>
              <w:rPr>
                <w:rFonts w:ascii="Arial" w:hAnsi="Arial" w:cs="Arial"/>
                <w:b/>
              </w:rPr>
            </w:pPr>
          </w:p>
        </w:tc>
        <w:tc>
          <w:tcPr>
            <w:tcW w:w="567" w:type="dxa"/>
          </w:tcPr>
          <w:p w14:paraId="6B14E8D0" w14:textId="77777777" w:rsidR="00753A15" w:rsidRPr="00302082" w:rsidRDefault="00753A15" w:rsidP="00D453A4">
            <w:pPr>
              <w:spacing w:after="120"/>
              <w:rPr>
                <w:rFonts w:ascii="Arial" w:hAnsi="Arial" w:cs="Arial"/>
                <w:b/>
              </w:rPr>
            </w:pPr>
          </w:p>
        </w:tc>
        <w:tc>
          <w:tcPr>
            <w:tcW w:w="567" w:type="dxa"/>
          </w:tcPr>
          <w:p w14:paraId="1C34581E" w14:textId="77777777" w:rsidR="00753A15" w:rsidRPr="00302082" w:rsidRDefault="00753A15" w:rsidP="00D453A4">
            <w:pPr>
              <w:spacing w:after="120"/>
              <w:rPr>
                <w:rFonts w:ascii="Arial" w:hAnsi="Arial" w:cs="Arial"/>
                <w:b/>
              </w:rPr>
            </w:pPr>
          </w:p>
        </w:tc>
      </w:tr>
      <w:tr w:rsidR="00753A15" w:rsidRPr="00302082" w14:paraId="0953160C" w14:textId="77777777" w:rsidTr="001E1C80">
        <w:tc>
          <w:tcPr>
            <w:tcW w:w="2439" w:type="dxa"/>
          </w:tcPr>
          <w:p w14:paraId="743E43D9" w14:textId="77777777" w:rsidR="00753A15" w:rsidRPr="00D453A4" w:rsidRDefault="00753A15" w:rsidP="00D453A4">
            <w:pPr>
              <w:spacing w:after="120"/>
              <w:rPr>
                <w:rFonts w:ascii="Arial" w:hAnsi="Arial" w:cs="Arial"/>
              </w:rPr>
            </w:pPr>
            <w:r w:rsidRPr="00D453A4">
              <w:rPr>
                <w:rFonts w:ascii="Arial" w:hAnsi="Arial" w:cs="Arial"/>
              </w:rPr>
              <w:t>Lectures/podcasts</w:t>
            </w:r>
          </w:p>
        </w:tc>
        <w:tc>
          <w:tcPr>
            <w:tcW w:w="567" w:type="dxa"/>
          </w:tcPr>
          <w:p w14:paraId="13BDD764"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4FCDF08"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24052F98"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5FF8D18" w14:textId="77777777" w:rsidR="00753A15" w:rsidRPr="00302082" w:rsidRDefault="00753A15" w:rsidP="00D453A4">
            <w:pPr>
              <w:spacing w:after="120"/>
              <w:rPr>
                <w:rFonts w:ascii="Arial" w:hAnsi="Arial" w:cs="Arial"/>
                <w:b/>
              </w:rPr>
            </w:pPr>
          </w:p>
        </w:tc>
        <w:tc>
          <w:tcPr>
            <w:tcW w:w="567" w:type="dxa"/>
          </w:tcPr>
          <w:p w14:paraId="67D4B85E" w14:textId="77777777" w:rsidR="00753A15" w:rsidRPr="00302082" w:rsidRDefault="00753A15" w:rsidP="00D453A4">
            <w:pPr>
              <w:spacing w:after="120"/>
              <w:rPr>
                <w:rFonts w:ascii="Arial" w:hAnsi="Arial" w:cs="Arial"/>
                <w:b/>
              </w:rPr>
            </w:pPr>
          </w:p>
        </w:tc>
        <w:tc>
          <w:tcPr>
            <w:tcW w:w="567" w:type="dxa"/>
          </w:tcPr>
          <w:p w14:paraId="66B1E8A7" w14:textId="77777777" w:rsidR="00753A15" w:rsidRPr="00302082" w:rsidRDefault="00753A15" w:rsidP="00D453A4">
            <w:pPr>
              <w:spacing w:after="120"/>
              <w:rPr>
                <w:rFonts w:ascii="Arial" w:hAnsi="Arial" w:cs="Arial"/>
                <w:b/>
              </w:rPr>
            </w:pPr>
          </w:p>
        </w:tc>
        <w:tc>
          <w:tcPr>
            <w:tcW w:w="567" w:type="dxa"/>
          </w:tcPr>
          <w:p w14:paraId="2EBFB3D9" w14:textId="77777777" w:rsidR="00753A15" w:rsidRPr="00302082" w:rsidRDefault="00753A15" w:rsidP="00D453A4">
            <w:pPr>
              <w:spacing w:after="120"/>
              <w:rPr>
                <w:rFonts w:ascii="Arial" w:hAnsi="Arial" w:cs="Arial"/>
                <w:b/>
              </w:rPr>
            </w:pPr>
          </w:p>
        </w:tc>
        <w:tc>
          <w:tcPr>
            <w:tcW w:w="567" w:type="dxa"/>
          </w:tcPr>
          <w:p w14:paraId="0B6363F4" w14:textId="77777777" w:rsidR="00753A15" w:rsidRPr="00302082" w:rsidRDefault="00753A15" w:rsidP="00D453A4">
            <w:pPr>
              <w:spacing w:after="120"/>
              <w:rPr>
                <w:rFonts w:ascii="Arial" w:hAnsi="Arial" w:cs="Arial"/>
                <w:b/>
              </w:rPr>
            </w:pPr>
          </w:p>
        </w:tc>
        <w:tc>
          <w:tcPr>
            <w:tcW w:w="567" w:type="dxa"/>
          </w:tcPr>
          <w:p w14:paraId="7EFE2C21" w14:textId="77777777" w:rsidR="00753A15" w:rsidRPr="00302082" w:rsidRDefault="00753A15" w:rsidP="00D453A4">
            <w:pPr>
              <w:spacing w:after="120"/>
              <w:rPr>
                <w:rFonts w:ascii="Arial" w:hAnsi="Arial" w:cs="Arial"/>
                <w:b/>
              </w:rPr>
            </w:pPr>
          </w:p>
        </w:tc>
        <w:tc>
          <w:tcPr>
            <w:tcW w:w="567" w:type="dxa"/>
          </w:tcPr>
          <w:p w14:paraId="77EFD96F" w14:textId="77777777" w:rsidR="00753A15" w:rsidRPr="00302082" w:rsidRDefault="00753A15" w:rsidP="00D453A4">
            <w:pPr>
              <w:spacing w:after="120"/>
              <w:rPr>
                <w:rFonts w:ascii="Arial" w:hAnsi="Arial" w:cs="Arial"/>
                <w:b/>
              </w:rPr>
            </w:pPr>
          </w:p>
        </w:tc>
        <w:tc>
          <w:tcPr>
            <w:tcW w:w="567" w:type="dxa"/>
          </w:tcPr>
          <w:p w14:paraId="47756372" w14:textId="77777777" w:rsidR="00753A15" w:rsidRPr="00302082" w:rsidRDefault="00753A15" w:rsidP="00D453A4">
            <w:pPr>
              <w:spacing w:after="120"/>
              <w:rPr>
                <w:rFonts w:ascii="Arial" w:hAnsi="Arial" w:cs="Arial"/>
                <w:b/>
              </w:rPr>
            </w:pPr>
          </w:p>
        </w:tc>
        <w:tc>
          <w:tcPr>
            <w:tcW w:w="567" w:type="dxa"/>
          </w:tcPr>
          <w:p w14:paraId="7D74EA72" w14:textId="77777777" w:rsidR="00753A15" w:rsidRPr="00302082" w:rsidRDefault="00753A15" w:rsidP="00D453A4">
            <w:pPr>
              <w:spacing w:after="120"/>
              <w:rPr>
                <w:rFonts w:ascii="Arial" w:hAnsi="Arial" w:cs="Arial"/>
                <w:b/>
              </w:rPr>
            </w:pPr>
          </w:p>
        </w:tc>
      </w:tr>
      <w:tr w:rsidR="00753A15" w:rsidRPr="00302082" w14:paraId="3EAEBDFF" w14:textId="77777777" w:rsidTr="001E1C80">
        <w:tc>
          <w:tcPr>
            <w:tcW w:w="2439" w:type="dxa"/>
          </w:tcPr>
          <w:p w14:paraId="53817CEF" w14:textId="77777777" w:rsidR="00753A15" w:rsidRPr="00D453A4" w:rsidRDefault="00753A15" w:rsidP="00D453A4">
            <w:pPr>
              <w:spacing w:after="120"/>
              <w:rPr>
                <w:rFonts w:ascii="Arial" w:hAnsi="Arial" w:cs="Arial"/>
              </w:rPr>
            </w:pPr>
            <w:r w:rsidRPr="00D453A4">
              <w:rPr>
                <w:rFonts w:ascii="Arial" w:hAnsi="Arial" w:cs="Arial"/>
              </w:rPr>
              <w:t xml:space="preserve">Online forums </w:t>
            </w:r>
          </w:p>
        </w:tc>
        <w:tc>
          <w:tcPr>
            <w:tcW w:w="567" w:type="dxa"/>
          </w:tcPr>
          <w:p w14:paraId="29A2CDF8"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5C46135"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39D21E59"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4CE30BFB"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3D4F793F"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2CEB304B"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39B2B270"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17744077"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1D9DD89"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E14B578"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7B82C197" w14:textId="77777777" w:rsidR="00753A15" w:rsidRPr="00302082" w:rsidRDefault="00753A15" w:rsidP="00D453A4">
            <w:pPr>
              <w:spacing w:after="120"/>
              <w:rPr>
                <w:rFonts w:ascii="Arial" w:hAnsi="Arial" w:cs="Arial"/>
                <w:b/>
              </w:rPr>
            </w:pPr>
            <w:r>
              <w:rPr>
                <w:rFonts w:ascii="Arial" w:hAnsi="Arial" w:cs="Arial"/>
                <w:b/>
              </w:rPr>
              <w:t>X</w:t>
            </w:r>
          </w:p>
        </w:tc>
        <w:tc>
          <w:tcPr>
            <w:tcW w:w="567" w:type="dxa"/>
          </w:tcPr>
          <w:p w14:paraId="6249A794" w14:textId="77777777" w:rsidR="00753A15" w:rsidRPr="00302082" w:rsidRDefault="00753A15" w:rsidP="00D453A4">
            <w:pPr>
              <w:spacing w:after="120"/>
              <w:rPr>
                <w:rFonts w:ascii="Arial" w:hAnsi="Arial" w:cs="Arial"/>
                <w:b/>
              </w:rPr>
            </w:pPr>
            <w:r>
              <w:rPr>
                <w:rFonts w:ascii="Arial" w:hAnsi="Arial" w:cs="Arial"/>
                <w:b/>
              </w:rPr>
              <w:t>X</w:t>
            </w:r>
          </w:p>
        </w:tc>
      </w:tr>
      <w:tr w:rsidR="00753A15" w:rsidRPr="00302082" w14:paraId="6E8BD8C1" w14:textId="77777777" w:rsidTr="001E1C80">
        <w:tc>
          <w:tcPr>
            <w:tcW w:w="2439" w:type="dxa"/>
          </w:tcPr>
          <w:p w14:paraId="50BBA252" w14:textId="77777777" w:rsidR="00753A15" w:rsidRPr="00D453A4" w:rsidRDefault="00753A15" w:rsidP="00D80C4D">
            <w:pPr>
              <w:spacing w:after="120"/>
              <w:rPr>
                <w:rFonts w:ascii="Arial" w:hAnsi="Arial" w:cs="Arial"/>
              </w:rPr>
            </w:pPr>
            <w:r w:rsidRPr="00D453A4">
              <w:rPr>
                <w:rFonts w:ascii="Arial" w:hAnsi="Arial" w:cs="Arial"/>
              </w:rPr>
              <w:t>Mentor sessions/personal support</w:t>
            </w:r>
          </w:p>
        </w:tc>
        <w:tc>
          <w:tcPr>
            <w:tcW w:w="567" w:type="dxa"/>
          </w:tcPr>
          <w:p w14:paraId="494F16F4"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7A306F72"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F305C54"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6D52DC5A" w14:textId="77777777" w:rsidR="00753A15" w:rsidRPr="00302082" w:rsidRDefault="00753A15" w:rsidP="00D80C4D">
            <w:pPr>
              <w:spacing w:after="120"/>
              <w:rPr>
                <w:rFonts w:ascii="Arial" w:hAnsi="Arial" w:cs="Arial"/>
                <w:b/>
              </w:rPr>
            </w:pPr>
          </w:p>
        </w:tc>
        <w:tc>
          <w:tcPr>
            <w:tcW w:w="567" w:type="dxa"/>
          </w:tcPr>
          <w:p w14:paraId="1EDC60BC" w14:textId="77777777" w:rsidR="00753A15" w:rsidRPr="00302082" w:rsidRDefault="00753A15" w:rsidP="00D80C4D">
            <w:pPr>
              <w:spacing w:after="120"/>
              <w:rPr>
                <w:rFonts w:ascii="Arial" w:hAnsi="Arial" w:cs="Arial"/>
                <w:b/>
              </w:rPr>
            </w:pPr>
          </w:p>
        </w:tc>
        <w:tc>
          <w:tcPr>
            <w:tcW w:w="567" w:type="dxa"/>
          </w:tcPr>
          <w:p w14:paraId="0777BF7A" w14:textId="77777777" w:rsidR="00753A15" w:rsidRPr="00302082" w:rsidRDefault="00753A15" w:rsidP="00D80C4D">
            <w:pPr>
              <w:spacing w:after="120"/>
              <w:rPr>
                <w:rFonts w:ascii="Arial" w:hAnsi="Arial" w:cs="Arial"/>
                <w:b/>
              </w:rPr>
            </w:pPr>
          </w:p>
        </w:tc>
        <w:tc>
          <w:tcPr>
            <w:tcW w:w="567" w:type="dxa"/>
          </w:tcPr>
          <w:p w14:paraId="550FA5C5" w14:textId="77777777" w:rsidR="00753A15" w:rsidRPr="00302082" w:rsidRDefault="00753A15" w:rsidP="00D80C4D">
            <w:pPr>
              <w:spacing w:after="120"/>
              <w:rPr>
                <w:rFonts w:ascii="Arial" w:hAnsi="Arial" w:cs="Arial"/>
                <w:b/>
              </w:rPr>
            </w:pPr>
          </w:p>
        </w:tc>
        <w:tc>
          <w:tcPr>
            <w:tcW w:w="567" w:type="dxa"/>
          </w:tcPr>
          <w:p w14:paraId="545769A8" w14:textId="77777777" w:rsidR="00753A15" w:rsidRPr="00302082" w:rsidRDefault="00753A15" w:rsidP="00D80C4D">
            <w:pPr>
              <w:spacing w:after="120"/>
              <w:rPr>
                <w:rFonts w:ascii="Arial" w:hAnsi="Arial" w:cs="Arial"/>
                <w:b/>
              </w:rPr>
            </w:pPr>
          </w:p>
        </w:tc>
        <w:tc>
          <w:tcPr>
            <w:tcW w:w="567" w:type="dxa"/>
          </w:tcPr>
          <w:p w14:paraId="387D2BDF" w14:textId="77777777" w:rsidR="00753A15" w:rsidRPr="00302082" w:rsidRDefault="00753A15" w:rsidP="00D80C4D">
            <w:pPr>
              <w:spacing w:after="120"/>
              <w:rPr>
                <w:rFonts w:ascii="Arial" w:hAnsi="Arial" w:cs="Arial"/>
                <w:b/>
              </w:rPr>
            </w:pPr>
          </w:p>
        </w:tc>
        <w:tc>
          <w:tcPr>
            <w:tcW w:w="567" w:type="dxa"/>
          </w:tcPr>
          <w:p w14:paraId="3508DBAF" w14:textId="77777777" w:rsidR="00753A15" w:rsidRPr="00302082" w:rsidRDefault="00753A15" w:rsidP="00D80C4D">
            <w:pPr>
              <w:spacing w:after="120"/>
              <w:rPr>
                <w:rFonts w:ascii="Arial" w:hAnsi="Arial" w:cs="Arial"/>
                <w:b/>
              </w:rPr>
            </w:pPr>
          </w:p>
        </w:tc>
        <w:tc>
          <w:tcPr>
            <w:tcW w:w="567" w:type="dxa"/>
          </w:tcPr>
          <w:p w14:paraId="2FE0A1F7" w14:textId="77777777" w:rsidR="00753A15" w:rsidRPr="00302082" w:rsidRDefault="00753A15" w:rsidP="00D80C4D">
            <w:pPr>
              <w:spacing w:after="120"/>
              <w:rPr>
                <w:rFonts w:ascii="Arial" w:hAnsi="Arial" w:cs="Arial"/>
                <w:b/>
              </w:rPr>
            </w:pPr>
          </w:p>
        </w:tc>
        <w:tc>
          <w:tcPr>
            <w:tcW w:w="567" w:type="dxa"/>
          </w:tcPr>
          <w:p w14:paraId="57B24EF4" w14:textId="77777777" w:rsidR="00753A15" w:rsidRPr="00302082" w:rsidRDefault="00753A15" w:rsidP="00D80C4D">
            <w:pPr>
              <w:spacing w:after="120"/>
              <w:rPr>
                <w:rFonts w:ascii="Arial" w:hAnsi="Arial" w:cs="Arial"/>
                <w:b/>
              </w:rPr>
            </w:pPr>
          </w:p>
        </w:tc>
      </w:tr>
      <w:tr w:rsidR="00753A15" w:rsidRPr="00302082" w14:paraId="1137B4A4" w14:textId="77777777" w:rsidTr="001E1C80">
        <w:tc>
          <w:tcPr>
            <w:tcW w:w="2439" w:type="dxa"/>
            <w:shd w:val="clear" w:color="auto" w:fill="D9D9D9" w:themeFill="background1" w:themeFillShade="D9"/>
          </w:tcPr>
          <w:p w14:paraId="06075675" w14:textId="77777777" w:rsidR="00753A15" w:rsidRPr="00302082" w:rsidRDefault="00753A15" w:rsidP="00302082">
            <w:pPr>
              <w:spacing w:after="120"/>
              <w:rPr>
                <w:rFonts w:ascii="Arial" w:hAnsi="Arial" w:cs="Arial"/>
                <w:b/>
              </w:rPr>
            </w:pPr>
            <w:r w:rsidRPr="00302082">
              <w:rPr>
                <w:rFonts w:ascii="Arial" w:hAnsi="Arial" w:cs="Arial"/>
                <w:b/>
              </w:rPr>
              <w:t>Assessment method</w:t>
            </w:r>
          </w:p>
        </w:tc>
        <w:tc>
          <w:tcPr>
            <w:tcW w:w="567" w:type="dxa"/>
          </w:tcPr>
          <w:p w14:paraId="628C812C" w14:textId="77777777" w:rsidR="00753A15" w:rsidRPr="00302082" w:rsidRDefault="00753A15" w:rsidP="00302082">
            <w:pPr>
              <w:spacing w:after="120"/>
              <w:rPr>
                <w:rFonts w:ascii="Arial" w:hAnsi="Arial" w:cs="Arial"/>
                <w:b/>
              </w:rPr>
            </w:pPr>
          </w:p>
        </w:tc>
        <w:tc>
          <w:tcPr>
            <w:tcW w:w="567" w:type="dxa"/>
          </w:tcPr>
          <w:p w14:paraId="43445771" w14:textId="77777777" w:rsidR="00753A15" w:rsidRPr="00302082" w:rsidRDefault="00753A15" w:rsidP="00302082">
            <w:pPr>
              <w:spacing w:after="120"/>
              <w:rPr>
                <w:rFonts w:ascii="Arial" w:hAnsi="Arial" w:cs="Arial"/>
                <w:b/>
              </w:rPr>
            </w:pPr>
          </w:p>
        </w:tc>
        <w:tc>
          <w:tcPr>
            <w:tcW w:w="567" w:type="dxa"/>
          </w:tcPr>
          <w:p w14:paraId="2FDB5774" w14:textId="77777777" w:rsidR="00753A15" w:rsidRPr="00302082" w:rsidRDefault="00753A15" w:rsidP="00302082">
            <w:pPr>
              <w:spacing w:after="120"/>
              <w:rPr>
                <w:rFonts w:ascii="Arial" w:hAnsi="Arial" w:cs="Arial"/>
                <w:b/>
              </w:rPr>
            </w:pPr>
          </w:p>
        </w:tc>
        <w:tc>
          <w:tcPr>
            <w:tcW w:w="567" w:type="dxa"/>
          </w:tcPr>
          <w:p w14:paraId="0CB6C8F9" w14:textId="77777777" w:rsidR="00753A15" w:rsidRPr="00302082" w:rsidRDefault="00753A15" w:rsidP="00302082">
            <w:pPr>
              <w:spacing w:after="120"/>
              <w:rPr>
                <w:rFonts w:ascii="Arial" w:hAnsi="Arial" w:cs="Arial"/>
                <w:b/>
              </w:rPr>
            </w:pPr>
          </w:p>
        </w:tc>
        <w:tc>
          <w:tcPr>
            <w:tcW w:w="567" w:type="dxa"/>
          </w:tcPr>
          <w:p w14:paraId="5B48A50A" w14:textId="77777777" w:rsidR="00753A15" w:rsidRPr="00302082" w:rsidRDefault="00753A15" w:rsidP="00302082">
            <w:pPr>
              <w:spacing w:after="120"/>
              <w:rPr>
                <w:rFonts w:ascii="Arial" w:hAnsi="Arial" w:cs="Arial"/>
                <w:b/>
              </w:rPr>
            </w:pPr>
          </w:p>
        </w:tc>
        <w:tc>
          <w:tcPr>
            <w:tcW w:w="567" w:type="dxa"/>
          </w:tcPr>
          <w:p w14:paraId="0CF04D66" w14:textId="77777777" w:rsidR="00753A15" w:rsidRPr="00302082" w:rsidRDefault="00753A15" w:rsidP="00302082">
            <w:pPr>
              <w:spacing w:after="120"/>
              <w:rPr>
                <w:rFonts w:ascii="Arial" w:hAnsi="Arial" w:cs="Arial"/>
                <w:b/>
              </w:rPr>
            </w:pPr>
          </w:p>
        </w:tc>
        <w:tc>
          <w:tcPr>
            <w:tcW w:w="567" w:type="dxa"/>
          </w:tcPr>
          <w:p w14:paraId="1F7B7C9E" w14:textId="77777777" w:rsidR="00753A15" w:rsidRPr="00302082" w:rsidRDefault="00753A15" w:rsidP="00302082">
            <w:pPr>
              <w:spacing w:after="120"/>
              <w:rPr>
                <w:rFonts w:ascii="Arial" w:hAnsi="Arial" w:cs="Arial"/>
                <w:b/>
              </w:rPr>
            </w:pPr>
          </w:p>
        </w:tc>
        <w:tc>
          <w:tcPr>
            <w:tcW w:w="567" w:type="dxa"/>
          </w:tcPr>
          <w:p w14:paraId="5F686FDF" w14:textId="77777777" w:rsidR="00753A15" w:rsidRPr="00302082" w:rsidRDefault="00753A15" w:rsidP="00302082">
            <w:pPr>
              <w:spacing w:after="120"/>
              <w:rPr>
                <w:rFonts w:ascii="Arial" w:hAnsi="Arial" w:cs="Arial"/>
                <w:b/>
              </w:rPr>
            </w:pPr>
          </w:p>
        </w:tc>
        <w:tc>
          <w:tcPr>
            <w:tcW w:w="567" w:type="dxa"/>
          </w:tcPr>
          <w:p w14:paraId="449899E0" w14:textId="77777777" w:rsidR="00753A15" w:rsidRPr="00302082" w:rsidRDefault="00753A15" w:rsidP="00302082">
            <w:pPr>
              <w:spacing w:after="120"/>
              <w:rPr>
                <w:rFonts w:ascii="Arial" w:hAnsi="Arial" w:cs="Arial"/>
                <w:b/>
              </w:rPr>
            </w:pPr>
          </w:p>
        </w:tc>
        <w:tc>
          <w:tcPr>
            <w:tcW w:w="567" w:type="dxa"/>
          </w:tcPr>
          <w:p w14:paraId="2D53F460" w14:textId="77777777" w:rsidR="00753A15" w:rsidRPr="00302082" w:rsidRDefault="00753A15" w:rsidP="00302082">
            <w:pPr>
              <w:spacing w:after="120"/>
              <w:rPr>
                <w:rFonts w:ascii="Arial" w:hAnsi="Arial" w:cs="Arial"/>
                <w:b/>
              </w:rPr>
            </w:pPr>
          </w:p>
        </w:tc>
        <w:tc>
          <w:tcPr>
            <w:tcW w:w="567" w:type="dxa"/>
          </w:tcPr>
          <w:p w14:paraId="08D2E417" w14:textId="77777777" w:rsidR="00753A15" w:rsidRPr="00302082" w:rsidRDefault="00753A15" w:rsidP="00302082">
            <w:pPr>
              <w:spacing w:after="120"/>
              <w:rPr>
                <w:rFonts w:ascii="Arial" w:hAnsi="Arial" w:cs="Arial"/>
                <w:b/>
              </w:rPr>
            </w:pPr>
          </w:p>
        </w:tc>
        <w:tc>
          <w:tcPr>
            <w:tcW w:w="567" w:type="dxa"/>
          </w:tcPr>
          <w:p w14:paraId="1D84F856" w14:textId="77777777" w:rsidR="00753A15" w:rsidRPr="00302082" w:rsidRDefault="00753A15" w:rsidP="00302082">
            <w:pPr>
              <w:spacing w:after="120"/>
              <w:rPr>
                <w:rFonts w:ascii="Arial" w:hAnsi="Arial" w:cs="Arial"/>
                <w:b/>
              </w:rPr>
            </w:pPr>
          </w:p>
        </w:tc>
      </w:tr>
      <w:tr w:rsidR="00753A15" w:rsidRPr="00302082" w14:paraId="4E3B8F26" w14:textId="77777777" w:rsidTr="001E1C80">
        <w:tc>
          <w:tcPr>
            <w:tcW w:w="2439" w:type="dxa"/>
          </w:tcPr>
          <w:p w14:paraId="2119B04D" w14:textId="5EBC39B0" w:rsidR="00753A15" w:rsidRPr="00D80C4D" w:rsidRDefault="00753A15" w:rsidP="00D80C4D">
            <w:pPr>
              <w:spacing w:after="120"/>
              <w:rPr>
                <w:rFonts w:ascii="Arial" w:hAnsi="Arial" w:cs="Arial"/>
              </w:rPr>
            </w:pPr>
            <w:r w:rsidRPr="00D80C4D">
              <w:rPr>
                <w:rFonts w:ascii="Arial" w:hAnsi="Arial" w:cs="Arial"/>
              </w:rPr>
              <w:t xml:space="preserve">Essay – </w:t>
            </w:r>
            <w:r>
              <w:rPr>
                <w:rFonts w:ascii="Arial" w:hAnsi="Arial" w:cs="Arial"/>
              </w:rPr>
              <w:t>4</w:t>
            </w:r>
            <w:r w:rsidRPr="00D80C4D">
              <w:rPr>
                <w:rFonts w:ascii="Arial" w:hAnsi="Arial" w:cs="Arial"/>
              </w:rPr>
              <w:t>000 words</w:t>
            </w:r>
          </w:p>
        </w:tc>
        <w:tc>
          <w:tcPr>
            <w:tcW w:w="567" w:type="dxa"/>
          </w:tcPr>
          <w:p w14:paraId="718D40B4"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52F82536"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14B87125"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2D95AD5"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677E4E4E"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738EF7A1"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6A0B96F"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5EF6901E"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3403C2F7"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F5B3F12"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3A8F580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82FD643" w14:textId="77777777" w:rsidR="00753A15" w:rsidRPr="00302082" w:rsidRDefault="00753A15" w:rsidP="00D80C4D">
            <w:pPr>
              <w:spacing w:after="120"/>
              <w:rPr>
                <w:rFonts w:ascii="Arial" w:hAnsi="Arial" w:cs="Arial"/>
                <w:b/>
              </w:rPr>
            </w:pPr>
            <w:r>
              <w:rPr>
                <w:rFonts w:ascii="Arial" w:hAnsi="Arial" w:cs="Arial"/>
                <w:b/>
              </w:rPr>
              <w:t>X</w:t>
            </w:r>
          </w:p>
        </w:tc>
      </w:tr>
      <w:tr w:rsidR="00753A15" w:rsidRPr="00302082" w14:paraId="3CE829D7" w14:textId="77777777" w:rsidTr="001E1C80">
        <w:tc>
          <w:tcPr>
            <w:tcW w:w="2439" w:type="dxa"/>
          </w:tcPr>
          <w:p w14:paraId="5DEF713B" w14:textId="75FDEB1B" w:rsidR="00753A15" w:rsidRPr="00D80C4D" w:rsidRDefault="00753A15" w:rsidP="00D80C4D">
            <w:pPr>
              <w:spacing w:after="120"/>
              <w:rPr>
                <w:rFonts w:ascii="Arial" w:hAnsi="Arial" w:cs="Arial"/>
              </w:rPr>
            </w:pPr>
            <w:r w:rsidRPr="00D80C4D">
              <w:rPr>
                <w:rFonts w:ascii="Arial" w:hAnsi="Arial" w:cs="Arial"/>
              </w:rPr>
              <w:t xml:space="preserve">Assignment – </w:t>
            </w:r>
            <w:r>
              <w:rPr>
                <w:rFonts w:ascii="Arial" w:hAnsi="Arial" w:cs="Arial"/>
              </w:rPr>
              <w:t>2</w:t>
            </w:r>
            <w:r w:rsidRPr="00D80C4D">
              <w:rPr>
                <w:rFonts w:ascii="Arial" w:hAnsi="Arial" w:cs="Arial"/>
              </w:rPr>
              <w:t>000 words</w:t>
            </w:r>
          </w:p>
        </w:tc>
        <w:tc>
          <w:tcPr>
            <w:tcW w:w="567" w:type="dxa"/>
          </w:tcPr>
          <w:p w14:paraId="45D7C8C3"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23DC30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166E8888"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9787F5C"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EBAAE83" w14:textId="77777777" w:rsidR="00753A15" w:rsidRPr="00302082" w:rsidRDefault="00753A15" w:rsidP="00D80C4D">
            <w:pPr>
              <w:spacing w:after="120"/>
              <w:rPr>
                <w:rFonts w:ascii="Arial" w:hAnsi="Arial" w:cs="Arial"/>
                <w:b/>
              </w:rPr>
            </w:pPr>
          </w:p>
        </w:tc>
        <w:tc>
          <w:tcPr>
            <w:tcW w:w="567" w:type="dxa"/>
          </w:tcPr>
          <w:p w14:paraId="2AC59302" w14:textId="77777777" w:rsidR="00753A15" w:rsidRPr="00302082" w:rsidRDefault="00753A15" w:rsidP="00D80C4D">
            <w:pPr>
              <w:spacing w:after="120"/>
              <w:rPr>
                <w:rFonts w:ascii="Arial" w:hAnsi="Arial" w:cs="Arial"/>
                <w:b/>
              </w:rPr>
            </w:pPr>
          </w:p>
        </w:tc>
        <w:tc>
          <w:tcPr>
            <w:tcW w:w="567" w:type="dxa"/>
          </w:tcPr>
          <w:p w14:paraId="027122A3"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494A708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47CABB9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478A64B8"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346C5C8" w14:textId="77777777" w:rsidR="00753A15" w:rsidRPr="00302082" w:rsidRDefault="00753A15" w:rsidP="00D80C4D">
            <w:pPr>
              <w:spacing w:after="120"/>
              <w:rPr>
                <w:rFonts w:ascii="Arial" w:hAnsi="Arial" w:cs="Arial"/>
                <w:b/>
              </w:rPr>
            </w:pPr>
          </w:p>
        </w:tc>
        <w:tc>
          <w:tcPr>
            <w:tcW w:w="567" w:type="dxa"/>
          </w:tcPr>
          <w:p w14:paraId="6D1E4273" w14:textId="77777777" w:rsidR="00753A15" w:rsidRPr="00302082" w:rsidRDefault="00753A15" w:rsidP="00D80C4D">
            <w:pPr>
              <w:spacing w:after="120"/>
              <w:rPr>
                <w:rFonts w:ascii="Arial" w:hAnsi="Arial" w:cs="Arial"/>
                <w:b/>
              </w:rPr>
            </w:pPr>
            <w:r>
              <w:rPr>
                <w:rFonts w:ascii="Arial" w:hAnsi="Arial" w:cs="Arial"/>
                <w:b/>
              </w:rPr>
              <w:t>X</w:t>
            </w:r>
          </w:p>
        </w:tc>
      </w:tr>
      <w:tr w:rsidR="00753A15" w:rsidRPr="00302082" w14:paraId="07554D9E" w14:textId="77777777" w:rsidTr="001E1C80">
        <w:tc>
          <w:tcPr>
            <w:tcW w:w="2439" w:type="dxa"/>
          </w:tcPr>
          <w:p w14:paraId="319A04E2" w14:textId="77777777" w:rsidR="00753A15" w:rsidRPr="00D80C4D" w:rsidRDefault="00753A15" w:rsidP="00D80C4D">
            <w:pPr>
              <w:spacing w:after="120"/>
              <w:rPr>
                <w:rFonts w:ascii="Arial" w:hAnsi="Arial" w:cs="Arial"/>
              </w:rPr>
            </w:pPr>
            <w:r w:rsidRPr="00D80C4D">
              <w:rPr>
                <w:rFonts w:ascii="Arial" w:hAnsi="Arial" w:cs="Arial"/>
                <w:iCs/>
              </w:rPr>
              <w:t>Forum participation</w:t>
            </w:r>
          </w:p>
        </w:tc>
        <w:tc>
          <w:tcPr>
            <w:tcW w:w="567" w:type="dxa"/>
          </w:tcPr>
          <w:p w14:paraId="7CBA1B87"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ABF0A8C"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5E04641D"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6981A2C5"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D4E5189"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309AB2D0"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C427BEC"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0D98E96D"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3E3FA229"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2A3CD523"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7AC97C2C" w14:textId="77777777" w:rsidR="00753A15" w:rsidRPr="00302082" w:rsidRDefault="00753A15" w:rsidP="00D80C4D">
            <w:pPr>
              <w:spacing w:after="120"/>
              <w:rPr>
                <w:rFonts w:ascii="Arial" w:hAnsi="Arial" w:cs="Arial"/>
                <w:b/>
              </w:rPr>
            </w:pPr>
            <w:r>
              <w:rPr>
                <w:rFonts w:ascii="Arial" w:hAnsi="Arial" w:cs="Arial"/>
                <w:b/>
              </w:rPr>
              <w:t>X</w:t>
            </w:r>
          </w:p>
        </w:tc>
        <w:tc>
          <w:tcPr>
            <w:tcW w:w="567" w:type="dxa"/>
          </w:tcPr>
          <w:p w14:paraId="1EADA9BC" w14:textId="77777777" w:rsidR="00753A15" w:rsidRPr="00302082" w:rsidRDefault="00753A15" w:rsidP="00D80C4D">
            <w:pPr>
              <w:spacing w:after="120"/>
              <w:rPr>
                <w:rFonts w:ascii="Arial" w:hAnsi="Arial" w:cs="Arial"/>
                <w:b/>
              </w:rPr>
            </w:pPr>
            <w:r>
              <w:rPr>
                <w:rFonts w:ascii="Arial" w:hAnsi="Arial" w:cs="Arial"/>
                <w:b/>
              </w:rPr>
              <w:t>X</w:t>
            </w:r>
          </w:p>
        </w:tc>
      </w:tr>
    </w:tbl>
    <w:p w14:paraId="6E8F6257" w14:textId="77777777" w:rsidR="007A6245" w:rsidRDefault="007A6245" w:rsidP="00302082">
      <w:pPr>
        <w:spacing w:after="120" w:line="240" w:lineRule="auto"/>
        <w:ind w:left="426" w:right="260"/>
        <w:rPr>
          <w:rFonts w:ascii="Arial" w:hAnsi="Arial" w:cs="Arial"/>
          <w:b/>
          <w:iCs/>
        </w:rPr>
      </w:pPr>
    </w:p>
    <w:p w14:paraId="0DBC897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F13B79" w14:textId="77777777" w:rsidR="00883204" w:rsidRPr="00D50113" w:rsidRDefault="00D80C4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8343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CB49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C2820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D0277F1" w14:textId="77777777" w:rsidR="00883204" w:rsidRDefault="00883204" w:rsidP="00696FF5">
      <w:pPr>
        <w:spacing w:after="120" w:line="240" w:lineRule="auto"/>
        <w:ind w:left="567" w:right="260"/>
        <w:rPr>
          <w:rFonts w:ascii="Arial" w:hAnsi="Arial" w:cs="Arial"/>
          <w:i/>
          <w:iCs/>
        </w:rPr>
      </w:pPr>
    </w:p>
    <w:p w14:paraId="62C044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00598F" w14:textId="77777777" w:rsidR="00D80C4D" w:rsidRPr="009E6D32" w:rsidRDefault="00D80C4D" w:rsidP="00D80C4D">
      <w:pPr>
        <w:spacing w:after="120" w:line="240" w:lineRule="auto"/>
        <w:ind w:left="426" w:right="260"/>
        <w:jc w:val="both"/>
        <w:rPr>
          <w:rFonts w:ascii="Arial" w:hAnsi="Arial" w:cs="Arial"/>
        </w:rPr>
      </w:pPr>
      <w:r>
        <w:rPr>
          <w:rFonts w:ascii="Arial" w:hAnsi="Arial" w:cs="Arial"/>
          <w:b/>
          <w:i/>
        </w:rPr>
        <w:t xml:space="preserve">   </w:t>
      </w:r>
      <w:r w:rsidRPr="009E6D32">
        <w:rPr>
          <w:rFonts w:ascii="Arial" w:hAnsi="Arial" w:cs="Arial"/>
        </w:rPr>
        <w:t>Canterbury, via online distance learning</w:t>
      </w:r>
    </w:p>
    <w:p w14:paraId="79786F74" w14:textId="77777777" w:rsidR="009A2D37" w:rsidRDefault="009A2D37" w:rsidP="00302082">
      <w:pPr>
        <w:spacing w:after="120" w:line="240" w:lineRule="auto"/>
        <w:ind w:left="426" w:right="260"/>
        <w:rPr>
          <w:rFonts w:ascii="Arial" w:hAnsi="Arial" w:cs="Arial"/>
          <w:i/>
          <w:iCs/>
        </w:rPr>
      </w:pPr>
    </w:p>
    <w:p w14:paraId="1C58B14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9689B4" w14:textId="77777777" w:rsidR="00D80C4D" w:rsidRDefault="00D80C4D" w:rsidP="00D80C4D">
      <w:pPr>
        <w:spacing w:after="120" w:line="240" w:lineRule="auto"/>
        <w:ind w:left="426" w:right="260"/>
        <w:rPr>
          <w:rFonts w:ascii="Arial" w:hAnsi="Arial" w:cs="Arial"/>
          <w:iCs/>
        </w:rPr>
      </w:pPr>
      <w:r>
        <w:rPr>
          <w:rFonts w:ascii="Arial" w:hAnsi="Arial" w:cs="Arial"/>
          <w:iCs/>
        </w:rPr>
        <w:t>Students study a week on philanthropy around the world as part of a two week segment on ‘Philanthropy across time and space’. More generally, students talk about global philanthropic phenomena (i.e.. Foundations) which span international themes.</w:t>
      </w:r>
    </w:p>
    <w:p w14:paraId="572D70BE" w14:textId="77777777" w:rsidR="00922E9E" w:rsidRDefault="00D80C4D" w:rsidP="00D80C4D">
      <w:pPr>
        <w:autoSpaceDE w:val="0"/>
        <w:autoSpaceDN w:val="0"/>
        <w:adjustRightInd w:val="0"/>
        <w:spacing w:after="120" w:line="240" w:lineRule="auto"/>
        <w:ind w:left="567" w:right="261"/>
        <w:jc w:val="both"/>
        <w:rPr>
          <w:rFonts w:ascii="Arial" w:hAnsi="Arial" w:cs="Arial"/>
          <w:i/>
          <w:iCs/>
        </w:rPr>
      </w:pPr>
      <w:r>
        <w:rPr>
          <w:rFonts w:ascii="Arial" w:hAnsi="Arial" w:cs="Arial"/>
          <w:iCs/>
        </w:rPr>
        <w:t>They also have the opportunity to compare philanthropy in two different cultures from around the world as one of their essay questions for their final essay.</w:t>
      </w:r>
    </w:p>
    <w:p w14:paraId="054B0544" w14:textId="77777777" w:rsidR="00883204" w:rsidRPr="00883204" w:rsidRDefault="00883204" w:rsidP="00883204">
      <w:pPr>
        <w:rPr>
          <w:rFonts w:ascii="Arial" w:hAnsi="Arial" w:cs="Arial"/>
        </w:rPr>
      </w:pPr>
    </w:p>
    <w:p w14:paraId="2A15A5D2" w14:textId="77777777" w:rsidR="00641D6D" w:rsidRPr="00302082" w:rsidRDefault="00641D6D" w:rsidP="00302082">
      <w:pPr>
        <w:pBdr>
          <w:bottom w:val="single" w:sz="6" w:space="1" w:color="auto"/>
        </w:pBdr>
        <w:spacing w:after="120" w:line="240" w:lineRule="auto"/>
        <w:ind w:right="260"/>
        <w:rPr>
          <w:rFonts w:ascii="Arial" w:hAnsi="Arial" w:cs="Arial"/>
        </w:rPr>
      </w:pPr>
    </w:p>
    <w:p w14:paraId="1B8731E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91F8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F37B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505D9E" w14:textId="77777777" w:rsidTr="00710647">
        <w:trPr>
          <w:trHeight w:val="317"/>
        </w:trPr>
        <w:tc>
          <w:tcPr>
            <w:tcW w:w="1526" w:type="dxa"/>
          </w:tcPr>
          <w:p w14:paraId="75E644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E2E4E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474F9E4"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36A376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8098C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414C341" w14:textId="77777777" w:rsidTr="00710647">
        <w:trPr>
          <w:trHeight w:val="305"/>
        </w:trPr>
        <w:tc>
          <w:tcPr>
            <w:tcW w:w="1526" w:type="dxa"/>
          </w:tcPr>
          <w:p w14:paraId="63245BA0" w14:textId="77777777" w:rsidR="00422B69" w:rsidRPr="00302082" w:rsidRDefault="00D80C4D" w:rsidP="00302082">
            <w:pPr>
              <w:spacing w:after="120"/>
              <w:ind w:right="-330"/>
              <w:rPr>
                <w:rFonts w:ascii="Arial" w:hAnsi="Arial" w:cs="Arial"/>
              </w:rPr>
            </w:pPr>
            <w:r>
              <w:rPr>
                <w:rFonts w:ascii="Arial" w:hAnsi="Arial" w:cs="Arial"/>
              </w:rPr>
              <w:t>April 2018</w:t>
            </w:r>
          </w:p>
        </w:tc>
        <w:tc>
          <w:tcPr>
            <w:tcW w:w="1701" w:type="dxa"/>
          </w:tcPr>
          <w:p w14:paraId="04DBF22E" w14:textId="77777777" w:rsidR="00422B69" w:rsidRPr="00302082" w:rsidRDefault="00D80C4D" w:rsidP="00302082">
            <w:pPr>
              <w:spacing w:after="120"/>
              <w:ind w:right="-330"/>
              <w:rPr>
                <w:rFonts w:ascii="Arial" w:hAnsi="Arial" w:cs="Arial"/>
              </w:rPr>
            </w:pPr>
            <w:r>
              <w:rPr>
                <w:rFonts w:ascii="Arial" w:hAnsi="Arial" w:cs="Arial"/>
              </w:rPr>
              <w:t>Revision</w:t>
            </w:r>
          </w:p>
        </w:tc>
        <w:tc>
          <w:tcPr>
            <w:tcW w:w="1871" w:type="dxa"/>
          </w:tcPr>
          <w:p w14:paraId="04E67527" w14:textId="77777777" w:rsidR="00422B69" w:rsidRPr="00302082" w:rsidRDefault="00D80C4D" w:rsidP="00302082">
            <w:pPr>
              <w:spacing w:after="120"/>
              <w:ind w:right="-330"/>
              <w:rPr>
                <w:rFonts w:ascii="Arial" w:hAnsi="Arial" w:cs="Arial"/>
              </w:rPr>
            </w:pPr>
            <w:r>
              <w:rPr>
                <w:rFonts w:ascii="Arial" w:hAnsi="Arial" w:cs="Arial"/>
              </w:rPr>
              <w:t>September 2018</w:t>
            </w:r>
          </w:p>
        </w:tc>
        <w:tc>
          <w:tcPr>
            <w:tcW w:w="2552" w:type="dxa"/>
          </w:tcPr>
          <w:p w14:paraId="1829139D" w14:textId="77777777" w:rsidR="00422B69" w:rsidRPr="00302082" w:rsidRDefault="00D80C4D" w:rsidP="00302082">
            <w:pPr>
              <w:spacing w:after="120"/>
              <w:ind w:right="-330"/>
              <w:rPr>
                <w:rFonts w:ascii="Arial" w:hAnsi="Arial" w:cs="Arial"/>
              </w:rPr>
            </w:pPr>
            <w:r>
              <w:rPr>
                <w:rFonts w:ascii="Arial" w:hAnsi="Arial" w:cs="Arial"/>
              </w:rPr>
              <w:t>13.1</w:t>
            </w:r>
          </w:p>
        </w:tc>
        <w:tc>
          <w:tcPr>
            <w:tcW w:w="3032" w:type="dxa"/>
          </w:tcPr>
          <w:p w14:paraId="7AE23B95" w14:textId="77777777" w:rsidR="00422B69" w:rsidRPr="00302082" w:rsidRDefault="00422B69" w:rsidP="00302082">
            <w:pPr>
              <w:spacing w:after="120"/>
              <w:ind w:right="-330"/>
              <w:rPr>
                <w:rFonts w:ascii="Arial" w:hAnsi="Arial" w:cs="Arial"/>
              </w:rPr>
            </w:pPr>
          </w:p>
        </w:tc>
      </w:tr>
      <w:tr w:rsidR="00302082" w:rsidRPr="00302082" w14:paraId="0D6FF135" w14:textId="77777777" w:rsidTr="00710647">
        <w:trPr>
          <w:trHeight w:val="305"/>
        </w:trPr>
        <w:tc>
          <w:tcPr>
            <w:tcW w:w="1526" w:type="dxa"/>
          </w:tcPr>
          <w:p w14:paraId="3B9385D5" w14:textId="5325D651" w:rsidR="00422B69" w:rsidRPr="00302082" w:rsidRDefault="00D90D9E" w:rsidP="00302082">
            <w:pPr>
              <w:spacing w:after="120"/>
              <w:ind w:right="-330"/>
              <w:rPr>
                <w:rFonts w:ascii="Arial" w:hAnsi="Arial" w:cs="Arial"/>
              </w:rPr>
            </w:pPr>
            <w:r>
              <w:rPr>
                <w:rFonts w:ascii="Arial" w:hAnsi="Arial" w:cs="Arial"/>
              </w:rPr>
              <w:t>27/01/2019</w:t>
            </w:r>
          </w:p>
        </w:tc>
        <w:tc>
          <w:tcPr>
            <w:tcW w:w="1701" w:type="dxa"/>
          </w:tcPr>
          <w:p w14:paraId="25820177" w14:textId="0007B7B5" w:rsidR="00422B69" w:rsidRPr="00302082" w:rsidRDefault="00D90D9E" w:rsidP="00302082">
            <w:pPr>
              <w:spacing w:after="120"/>
              <w:ind w:right="-330"/>
              <w:rPr>
                <w:rFonts w:ascii="Arial" w:hAnsi="Arial" w:cs="Arial"/>
              </w:rPr>
            </w:pPr>
            <w:r>
              <w:rPr>
                <w:rFonts w:ascii="Arial" w:hAnsi="Arial" w:cs="Arial"/>
              </w:rPr>
              <w:t>Revision</w:t>
            </w:r>
          </w:p>
        </w:tc>
        <w:tc>
          <w:tcPr>
            <w:tcW w:w="1871" w:type="dxa"/>
          </w:tcPr>
          <w:p w14:paraId="077EF7D8" w14:textId="7A6629A9" w:rsidR="00422B69" w:rsidRPr="00302082" w:rsidRDefault="00D90D9E" w:rsidP="00302082">
            <w:pPr>
              <w:spacing w:after="120"/>
              <w:ind w:right="-330"/>
              <w:rPr>
                <w:rFonts w:ascii="Arial" w:hAnsi="Arial" w:cs="Arial"/>
              </w:rPr>
            </w:pPr>
            <w:r>
              <w:rPr>
                <w:rFonts w:ascii="Arial" w:hAnsi="Arial" w:cs="Arial"/>
              </w:rPr>
              <w:t>September 2019</w:t>
            </w:r>
          </w:p>
        </w:tc>
        <w:tc>
          <w:tcPr>
            <w:tcW w:w="2552" w:type="dxa"/>
          </w:tcPr>
          <w:p w14:paraId="2CF6C321" w14:textId="56F3B0B0" w:rsidR="00422B69" w:rsidRPr="00302082" w:rsidRDefault="00D90D9E" w:rsidP="00302082">
            <w:pPr>
              <w:spacing w:after="120"/>
              <w:ind w:right="-330"/>
              <w:rPr>
                <w:rFonts w:ascii="Arial" w:hAnsi="Arial" w:cs="Arial"/>
              </w:rPr>
            </w:pPr>
            <w:r>
              <w:rPr>
                <w:rFonts w:ascii="Arial" w:hAnsi="Arial" w:cs="Arial"/>
              </w:rPr>
              <w:t>4, 11, 12, 13 ,14</w:t>
            </w:r>
          </w:p>
        </w:tc>
        <w:tc>
          <w:tcPr>
            <w:tcW w:w="3032" w:type="dxa"/>
          </w:tcPr>
          <w:p w14:paraId="11A8A288" w14:textId="77777777" w:rsidR="00422B69" w:rsidRPr="00302082" w:rsidRDefault="00422B69" w:rsidP="00302082">
            <w:pPr>
              <w:spacing w:after="120"/>
              <w:ind w:right="-330"/>
              <w:rPr>
                <w:rFonts w:ascii="Arial" w:hAnsi="Arial" w:cs="Arial"/>
              </w:rPr>
            </w:pPr>
          </w:p>
        </w:tc>
      </w:tr>
    </w:tbl>
    <w:p w14:paraId="1A8541C4" w14:textId="77777777" w:rsidR="00D83563" w:rsidRPr="00302082" w:rsidRDefault="00D83563" w:rsidP="00302082">
      <w:pPr>
        <w:spacing w:after="120" w:line="240" w:lineRule="auto"/>
        <w:ind w:right="-330"/>
        <w:rPr>
          <w:rFonts w:ascii="Arial" w:hAnsi="Arial" w:cs="Arial"/>
        </w:rPr>
      </w:pPr>
    </w:p>
    <w:sectPr w:rsidR="00D83563" w:rsidRPr="00302082" w:rsidSect="00AE19B6">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9903" w14:textId="77777777" w:rsidR="00AE19B6" w:rsidRDefault="00AE19B6" w:rsidP="009A2D37">
      <w:pPr>
        <w:spacing w:after="0" w:line="240" w:lineRule="auto"/>
      </w:pPr>
      <w:r>
        <w:separator/>
      </w:r>
    </w:p>
  </w:endnote>
  <w:endnote w:type="continuationSeparator" w:id="0">
    <w:p w14:paraId="5258944A" w14:textId="77777777" w:rsidR="00AE19B6" w:rsidRDefault="00AE19B6" w:rsidP="009A2D37">
      <w:pPr>
        <w:spacing w:after="0" w:line="240" w:lineRule="auto"/>
      </w:pPr>
      <w:r>
        <w:continuationSeparator/>
      </w:r>
    </w:p>
  </w:endnote>
  <w:endnote w:type="continuationNotice" w:id="1">
    <w:p w14:paraId="7C6FCAAA" w14:textId="77777777" w:rsidR="00AE19B6" w:rsidRDefault="00AE1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6987C7F8" w14:textId="26396C3C" w:rsidR="00691943" w:rsidRDefault="00691943" w:rsidP="009A2D37">
        <w:pPr>
          <w:pStyle w:val="Footer"/>
          <w:jc w:val="center"/>
        </w:pPr>
        <w:r>
          <w:fldChar w:fldCharType="begin"/>
        </w:r>
        <w:r>
          <w:instrText xml:space="preserve"> PAGE   \* MERGEFORMAT </w:instrText>
        </w:r>
        <w:r>
          <w:fldChar w:fldCharType="separate"/>
        </w:r>
        <w:r w:rsidR="001E1C80">
          <w:rPr>
            <w:noProof/>
          </w:rPr>
          <w:t>4</w:t>
        </w:r>
        <w:r>
          <w:rPr>
            <w:noProof/>
          </w:rPr>
          <w:fldChar w:fldCharType="end"/>
        </w:r>
      </w:p>
    </w:sdtContent>
  </w:sdt>
  <w:p w14:paraId="190F5202" w14:textId="77777777" w:rsidR="00691943" w:rsidRPr="007B7724" w:rsidRDefault="006919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11AF" w14:textId="77777777" w:rsidR="00AE19B6" w:rsidRDefault="00AE19B6" w:rsidP="009A2D37">
      <w:pPr>
        <w:spacing w:after="0" w:line="240" w:lineRule="auto"/>
      </w:pPr>
      <w:r>
        <w:separator/>
      </w:r>
    </w:p>
  </w:footnote>
  <w:footnote w:type="continuationSeparator" w:id="0">
    <w:p w14:paraId="7C875262" w14:textId="77777777" w:rsidR="00AE19B6" w:rsidRDefault="00AE19B6" w:rsidP="009A2D37">
      <w:pPr>
        <w:spacing w:after="0" w:line="240" w:lineRule="auto"/>
      </w:pPr>
      <w:r>
        <w:continuationSeparator/>
      </w:r>
    </w:p>
  </w:footnote>
  <w:footnote w:type="continuationNotice" w:id="1">
    <w:p w14:paraId="6A069C23" w14:textId="77777777" w:rsidR="00AE19B6" w:rsidRDefault="00AE19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820B" w14:textId="77777777" w:rsidR="00691943" w:rsidRPr="0075408A" w:rsidRDefault="0069194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8A5453" wp14:editId="72D1C8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DBC9CB" w14:textId="77777777" w:rsidR="00691943" w:rsidRPr="008C00F8" w:rsidRDefault="00691943" w:rsidP="005E6D38">
    <w:pPr>
      <w:pStyle w:val="Heading1"/>
      <w:spacing w:before="60" w:after="60"/>
      <w:rPr>
        <w:rFonts w:ascii="Arial" w:hAnsi="Arial" w:cs="Arial"/>
      </w:rPr>
    </w:pPr>
  </w:p>
  <w:p w14:paraId="5ED95CDE" w14:textId="77777777" w:rsidR="00691943" w:rsidRDefault="00691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EF0C" w14:textId="2931574E" w:rsidR="00691943" w:rsidRPr="0075408A" w:rsidRDefault="0069194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096441" wp14:editId="045807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5A56BC" w14:textId="77777777" w:rsidR="00691943" w:rsidRPr="000F7FBF" w:rsidRDefault="0069194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D4833"/>
    <w:multiLevelType w:val="hybridMultilevel"/>
    <w:tmpl w:val="34A4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0624830">
    <w:abstractNumId w:val="2"/>
  </w:num>
  <w:num w:numId="2" w16cid:durableId="651561103">
    <w:abstractNumId w:val="0"/>
  </w:num>
  <w:num w:numId="3" w16cid:durableId="1231961575">
    <w:abstractNumId w:val="4"/>
  </w:num>
  <w:num w:numId="4" w16cid:durableId="585237464">
    <w:abstractNumId w:val="1"/>
  </w:num>
  <w:num w:numId="5" w16cid:durableId="179974271">
    <w:abstractNumId w:val="8"/>
  </w:num>
  <w:num w:numId="6" w16cid:durableId="228808713">
    <w:abstractNumId w:val="6"/>
  </w:num>
  <w:num w:numId="7" w16cid:durableId="99878692">
    <w:abstractNumId w:val="9"/>
  </w:num>
  <w:num w:numId="8" w16cid:durableId="1748650782">
    <w:abstractNumId w:val="7"/>
  </w:num>
  <w:num w:numId="9" w16cid:durableId="931745421">
    <w:abstractNumId w:val="5"/>
  </w:num>
  <w:num w:numId="10" w16cid:durableId="368071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51B7"/>
    <w:rsid w:val="000C0294"/>
    <w:rsid w:val="000C3A7E"/>
    <w:rsid w:val="000C7A1C"/>
    <w:rsid w:val="000D2A8A"/>
    <w:rsid w:val="000D32AC"/>
    <w:rsid w:val="000E20C1"/>
    <w:rsid w:val="000E3B73"/>
    <w:rsid w:val="000E623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EB7"/>
    <w:rsid w:val="001D6398"/>
    <w:rsid w:val="001E1C80"/>
    <w:rsid w:val="001E1F45"/>
    <w:rsid w:val="001E62C1"/>
    <w:rsid w:val="001F0779"/>
    <w:rsid w:val="001F3C3E"/>
    <w:rsid w:val="00201C5F"/>
    <w:rsid w:val="0020243A"/>
    <w:rsid w:val="00204081"/>
    <w:rsid w:val="0021578E"/>
    <w:rsid w:val="002263A0"/>
    <w:rsid w:val="00227582"/>
    <w:rsid w:val="002302FD"/>
    <w:rsid w:val="002308BE"/>
    <w:rsid w:val="002407C0"/>
    <w:rsid w:val="00240C13"/>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A418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EDF"/>
    <w:rsid w:val="00375F84"/>
    <w:rsid w:val="00376E34"/>
    <w:rsid w:val="003804E7"/>
    <w:rsid w:val="003934D2"/>
    <w:rsid w:val="003973A1"/>
    <w:rsid w:val="003A5DA0"/>
    <w:rsid w:val="003A5EEB"/>
    <w:rsid w:val="003A6143"/>
    <w:rsid w:val="003B35F4"/>
    <w:rsid w:val="003B7575"/>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AA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24E"/>
    <w:rsid w:val="005779D1"/>
    <w:rsid w:val="0058041A"/>
    <w:rsid w:val="0058743D"/>
    <w:rsid w:val="00587BF7"/>
    <w:rsid w:val="00592034"/>
    <w:rsid w:val="00592602"/>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943"/>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A15"/>
    <w:rsid w:val="00754069"/>
    <w:rsid w:val="007667DF"/>
    <w:rsid w:val="0077080B"/>
    <w:rsid w:val="0078200D"/>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1"/>
    <w:rsid w:val="00883A3E"/>
    <w:rsid w:val="0089148D"/>
    <w:rsid w:val="00891E0D"/>
    <w:rsid w:val="008A0F36"/>
    <w:rsid w:val="008B2543"/>
    <w:rsid w:val="008B4B6E"/>
    <w:rsid w:val="008D7401"/>
    <w:rsid w:val="00903DF6"/>
    <w:rsid w:val="0090410E"/>
    <w:rsid w:val="00921CF6"/>
    <w:rsid w:val="00922E9E"/>
    <w:rsid w:val="00924EF0"/>
    <w:rsid w:val="00927199"/>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E5E"/>
    <w:rsid w:val="00AC7501"/>
    <w:rsid w:val="00AD60DC"/>
    <w:rsid w:val="00AD748B"/>
    <w:rsid w:val="00AE19B6"/>
    <w:rsid w:val="00AE22C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73D"/>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4F"/>
    <w:rsid w:val="00CD7F07"/>
    <w:rsid w:val="00CE04F3"/>
    <w:rsid w:val="00CE12D8"/>
    <w:rsid w:val="00CE4574"/>
    <w:rsid w:val="00CE70E6"/>
    <w:rsid w:val="00CF0BCA"/>
    <w:rsid w:val="00CF2E1E"/>
    <w:rsid w:val="00D02E99"/>
    <w:rsid w:val="00D07B06"/>
    <w:rsid w:val="00D13357"/>
    <w:rsid w:val="00D13A13"/>
    <w:rsid w:val="00D2689A"/>
    <w:rsid w:val="00D453A4"/>
    <w:rsid w:val="00D561E4"/>
    <w:rsid w:val="00D65506"/>
    <w:rsid w:val="00D773CF"/>
    <w:rsid w:val="00D80C4D"/>
    <w:rsid w:val="00D83563"/>
    <w:rsid w:val="00D8448F"/>
    <w:rsid w:val="00D90D9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4A05"/>
    <w:rsid w:val="00ED32FF"/>
    <w:rsid w:val="00EE2708"/>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E43"/>
    <w:rsid w:val="00F527CB"/>
    <w:rsid w:val="00F562AA"/>
    <w:rsid w:val="00F66975"/>
    <w:rsid w:val="00F7105A"/>
    <w:rsid w:val="00F7710E"/>
    <w:rsid w:val="00F77676"/>
    <w:rsid w:val="00F8197C"/>
    <w:rsid w:val="00F82B4E"/>
    <w:rsid w:val="00F8623C"/>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1CE26"/>
  <w15:docId w15:val="{93E451AA-93C7-4F23-AA94-6AC50700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semiHidden/>
    <w:rsid w:val="00EE2708"/>
    <w:pPr>
      <w:widowControl w:val="0"/>
      <w:spacing w:after="120" w:line="230" w:lineRule="atLeast"/>
    </w:pPr>
    <w:rPr>
      <w:rFonts w:ascii="Times New Roman" w:eastAsia="Times New Roman" w:hAnsi="Times New Roman" w:cs="Times New Roman"/>
      <w:snapToGrid w:val="0"/>
      <w:sz w:val="24"/>
      <w:szCs w:val="24"/>
      <w:lang w:eastAsia="en-US"/>
    </w:rPr>
  </w:style>
  <w:style w:type="character" w:customStyle="1" w:styleId="BodyTextChar">
    <w:name w:val="Body Text Char"/>
    <w:basedOn w:val="DefaultParagraphFont"/>
    <w:link w:val="BodyText"/>
    <w:semiHidden/>
    <w:rsid w:val="00EE2708"/>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897682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EF41-B452-4115-A2EB-712D25566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7436E-1061-4038-874D-98FF0C24340F}">
  <ds:schemaRefs>
    <ds:schemaRef ds:uri="http://schemas.microsoft.com/sharepoint/v3/contenttype/forms"/>
  </ds:schemaRefs>
</ds:datastoreItem>
</file>

<file path=customXml/itemProps3.xml><?xml version="1.0" encoding="utf-8"?>
<ds:datastoreItem xmlns:ds="http://schemas.openxmlformats.org/officeDocument/2006/customXml" ds:itemID="{76DE1495-C393-4B0E-85DC-86861F3754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D77E5-4B87-4656-801C-242B99034ED1}">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Amy Parkes</cp:lastModifiedBy>
  <cp:revision>2</cp:revision>
  <cp:lastPrinted>2015-09-09T08:37:00Z</cp:lastPrinted>
  <dcterms:created xsi:type="dcterms:W3CDTF">2024-02-21T14:53:00Z</dcterms:created>
  <dcterms:modified xsi:type="dcterms:W3CDTF">2024-02-21T14:53:00Z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