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29B4"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Title of the module</w:t>
      </w:r>
    </w:p>
    <w:p w14:paraId="4CCC9E14" w14:textId="77777777" w:rsidR="0083074C" w:rsidRPr="00DA6DA2" w:rsidRDefault="00883866" w:rsidP="0011409E">
      <w:pPr>
        <w:spacing w:after="120" w:line="240" w:lineRule="auto"/>
        <w:ind w:left="567" w:right="260"/>
        <w:jc w:val="both"/>
        <w:rPr>
          <w:rFonts w:ascii="Arial" w:hAnsi="Arial" w:cs="Arial"/>
          <w:iCs/>
        </w:rPr>
      </w:pPr>
      <w:r w:rsidRPr="00DA6DA2">
        <w:rPr>
          <w:rFonts w:ascii="Arial" w:hAnsi="Arial" w:cs="Arial"/>
        </w:rPr>
        <w:t xml:space="preserve">SOCI7500 (SO750) – Popular Culture, Media and Society </w:t>
      </w:r>
    </w:p>
    <w:p w14:paraId="60D94E3D" w14:textId="77777777" w:rsidR="009A2D37" w:rsidRPr="00DA6DA2" w:rsidRDefault="009A2D37" w:rsidP="0011409E">
      <w:pPr>
        <w:spacing w:after="120" w:line="240" w:lineRule="auto"/>
        <w:ind w:left="567" w:right="260"/>
        <w:jc w:val="both"/>
        <w:rPr>
          <w:rFonts w:ascii="Arial" w:hAnsi="Arial" w:cs="Arial"/>
        </w:rPr>
      </w:pPr>
    </w:p>
    <w:p w14:paraId="0B9B665C"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School or partner institution which will be responsible for management of the module</w:t>
      </w:r>
    </w:p>
    <w:p w14:paraId="63B295FC" w14:textId="77777777" w:rsidR="009A2D37" w:rsidRPr="00DA6DA2" w:rsidRDefault="00883866" w:rsidP="0011409E">
      <w:pPr>
        <w:ind w:right="260" w:firstLine="567"/>
        <w:jc w:val="both"/>
        <w:rPr>
          <w:rFonts w:ascii="Arial" w:hAnsi="Arial" w:cs="Arial"/>
          <w:iCs/>
        </w:rPr>
      </w:pPr>
      <w:r w:rsidRPr="00DA6DA2">
        <w:rPr>
          <w:rFonts w:ascii="Arial" w:hAnsi="Arial" w:cs="Arial"/>
        </w:rPr>
        <w:t xml:space="preserve">School of Social Policy, Sociology, and Social Research </w:t>
      </w:r>
    </w:p>
    <w:p w14:paraId="5530D816" w14:textId="77777777" w:rsidR="009A2D37" w:rsidRPr="00DA6DA2" w:rsidRDefault="009A2D37" w:rsidP="0011409E">
      <w:pPr>
        <w:spacing w:after="120" w:line="240" w:lineRule="auto"/>
        <w:ind w:left="567" w:right="260"/>
        <w:jc w:val="both"/>
        <w:rPr>
          <w:rFonts w:ascii="Arial" w:hAnsi="Arial" w:cs="Arial"/>
          <w:iCs/>
        </w:rPr>
      </w:pPr>
    </w:p>
    <w:p w14:paraId="4DDEA147"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The level of the module (</w:t>
      </w:r>
      <w:r w:rsidR="00D83563" w:rsidRPr="00DA6DA2">
        <w:rPr>
          <w:rFonts w:ascii="Arial" w:hAnsi="Arial" w:cs="Arial"/>
          <w:b/>
        </w:rPr>
        <w:t>Level</w:t>
      </w:r>
      <w:r w:rsidR="00441E76" w:rsidRPr="00DA6DA2">
        <w:rPr>
          <w:rFonts w:ascii="Arial" w:hAnsi="Arial" w:cs="Arial"/>
          <w:b/>
        </w:rPr>
        <w:t xml:space="preserve"> 4</w:t>
      </w:r>
      <w:r w:rsidR="001D0C7D" w:rsidRPr="00DA6DA2">
        <w:rPr>
          <w:rFonts w:ascii="Arial" w:hAnsi="Arial" w:cs="Arial"/>
          <w:b/>
        </w:rPr>
        <w:t xml:space="preserve">, </w:t>
      </w:r>
      <w:r w:rsidR="00441E76" w:rsidRPr="00DA6DA2">
        <w:rPr>
          <w:rFonts w:ascii="Arial" w:hAnsi="Arial" w:cs="Arial"/>
          <w:b/>
        </w:rPr>
        <w:t>Level 5</w:t>
      </w:r>
      <w:r w:rsidR="001D0C7D" w:rsidRPr="00DA6DA2">
        <w:rPr>
          <w:rFonts w:ascii="Arial" w:hAnsi="Arial" w:cs="Arial"/>
          <w:b/>
        </w:rPr>
        <w:t xml:space="preserve">, </w:t>
      </w:r>
      <w:r w:rsidR="00441E76" w:rsidRPr="00DA6DA2">
        <w:rPr>
          <w:rFonts w:ascii="Arial" w:hAnsi="Arial" w:cs="Arial"/>
          <w:b/>
        </w:rPr>
        <w:t>Level 6</w:t>
      </w:r>
      <w:r w:rsidR="001D0C7D" w:rsidRPr="00DA6DA2">
        <w:rPr>
          <w:rFonts w:ascii="Arial" w:hAnsi="Arial" w:cs="Arial"/>
          <w:b/>
        </w:rPr>
        <w:t xml:space="preserve"> or </w:t>
      </w:r>
      <w:r w:rsidR="00C612A8" w:rsidRPr="00DA6DA2">
        <w:rPr>
          <w:rFonts w:ascii="Arial" w:hAnsi="Arial" w:cs="Arial"/>
          <w:b/>
        </w:rPr>
        <w:t>L</w:t>
      </w:r>
      <w:r w:rsidR="00441E76" w:rsidRPr="00DA6DA2">
        <w:rPr>
          <w:rFonts w:ascii="Arial" w:hAnsi="Arial" w:cs="Arial"/>
          <w:b/>
        </w:rPr>
        <w:t>evel 7</w:t>
      </w:r>
      <w:r w:rsidR="009A2D37" w:rsidRPr="00DA6DA2">
        <w:rPr>
          <w:rFonts w:ascii="Arial" w:hAnsi="Arial" w:cs="Arial"/>
          <w:b/>
        </w:rPr>
        <w:t>)</w:t>
      </w:r>
    </w:p>
    <w:p w14:paraId="70DE0019" w14:textId="77777777" w:rsidR="009A2D37" w:rsidRPr="00DA6DA2" w:rsidRDefault="00883866" w:rsidP="0011409E">
      <w:pPr>
        <w:spacing w:after="120" w:line="240" w:lineRule="auto"/>
        <w:ind w:left="567" w:right="260"/>
        <w:jc w:val="both"/>
        <w:rPr>
          <w:rFonts w:ascii="Arial" w:hAnsi="Arial" w:cs="Arial"/>
        </w:rPr>
      </w:pPr>
      <w:r w:rsidRPr="00DA6DA2">
        <w:rPr>
          <w:rFonts w:ascii="Arial" w:hAnsi="Arial" w:cs="Arial"/>
        </w:rPr>
        <w:t xml:space="preserve">Level 6 </w:t>
      </w:r>
    </w:p>
    <w:p w14:paraId="0FB6C116" w14:textId="77777777" w:rsidR="009A2D37" w:rsidRPr="00DA6DA2" w:rsidRDefault="009A2D37" w:rsidP="0011409E">
      <w:pPr>
        <w:spacing w:after="120" w:line="240" w:lineRule="auto"/>
        <w:ind w:left="567" w:right="260"/>
        <w:jc w:val="both"/>
        <w:rPr>
          <w:rFonts w:ascii="Arial" w:hAnsi="Arial" w:cs="Arial"/>
          <w:iCs/>
        </w:rPr>
      </w:pPr>
    </w:p>
    <w:p w14:paraId="711A2229"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 xml:space="preserve">The number of credits and the ECTS value which the module represents </w:t>
      </w:r>
    </w:p>
    <w:p w14:paraId="129D6F71" w14:textId="77777777" w:rsidR="009A2D37" w:rsidRPr="00DA6DA2" w:rsidRDefault="009A2D37" w:rsidP="0011409E">
      <w:pPr>
        <w:pStyle w:val="NormalWeb"/>
        <w:spacing w:before="0" w:beforeAutospacing="0" w:after="120" w:afterAutospacing="0"/>
        <w:ind w:left="567" w:right="260"/>
        <w:jc w:val="both"/>
        <w:rPr>
          <w:rFonts w:ascii="Arial" w:hAnsi="Arial" w:cs="Arial"/>
          <w:sz w:val="22"/>
          <w:szCs w:val="22"/>
        </w:rPr>
      </w:pPr>
      <w:r w:rsidRPr="00DA6DA2">
        <w:rPr>
          <w:rFonts w:ascii="Arial" w:hAnsi="Arial" w:cs="Arial"/>
          <w:sz w:val="22"/>
          <w:szCs w:val="22"/>
        </w:rPr>
        <w:t>15 credits (7.5 ECTS)</w:t>
      </w:r>
    </w:p>
    <w:p w14:paraId="3CC8EEEF" w14:textId="77777777" w:rsidR="009A2D37" w:rsidRPr="00DA6DA2" w:rsidRDefault="009A2D37" w:rsidP="0011409E">
      <w:pPr>
        <w:spacing w:after="120" w:line="240" w:lineRule="auto"/>
        <w:ind w:left="567" w:right="260"/>
        <w:jc w:val="both"/>
        <w:rPr>
          <w:rFonts w:ascii="Arial" w:hAnsi="Arial" w:cs="Arial"/>
        </w:rPr>
      </w:pPr>
    </w:p>
    <w:p w14:paraId="03831919"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Which term(s) the module is to be taught in (or other teaching pattern)</w:t>
      </w:r>
    </w:p>
    <w:p w14:paraId="5766987E" w14:textId="77777777" w:rsidR="009A2D37" w:rsidRPr="00DA6DA2" w:rsidRDefault="00883866" w:rsidP="0011409E">
      <w:pPr>
        <w:spacing w:after="120" w:line="240" w:lineRule="auto"/>
        <w:ind w:left="567" w:right="260"/>
        <w:jc w:val="both"/>
        <w:rPr>
          <w:rFonts w:ascii="Arial" w:hAnsi="Arial" w:cs="Arial"/>
          <w:iCs/>
        </w:rPr>
      </w:pPr>
      <w:r w:rsidRPr="00DA6DA2">
        <w:rPr>
          <w:rFonts w:ascii="Arial" w:hAnsi="Arial" w:cs="Arial"/>
          <w:iCs/>
        </w:rPr>
        <w:t>A</w:t>
      </w:r>
      <w:r w:rsidR="009A2D37" w:rsidRPr="00DA6DA2">
        <w:rPr>
          <w:rFonts w:ascii="Arial" w:hAnsi="Arial" w:cs="Arial"/>
          <w:iCs/>
        </w:rPr>
        <w:t xml:space="preserve">utumn </w:t>
      </w:r>
      <w:r w:rsidRPr="00DA6DA2">
        <w:rPr>
          <w:rFonts w:ascii="Arial" w:hAnsi="Arial" w:cs="Arial"/>
          <w:iCs/>
        </w:rPr>
        <w:t xml:space="preserve">term (term 1) </w:t>
      </w:r>
    </w:p>
    <w:p w14:paraId="15F4ED65" w14:textId="77777777" w:rsidR="009A2D37" w:rsidRPr="00DA6DA2" w:rsidRDefault="009A2D37" w:rsidP="0011409E">
      <w:pPr>
        <w:spacing w:after="120" w:line="240" w:lineRule="auto"/>
        <w:ind w:left="567" w:right="260"/>
        <w:jc w:val="both"/>
        <w:rPr>
          <w:rFonts w:ascii="Arial" w:hAnsi="Arial" w:cs="Arial"/>
          <w:iCs/>
        </w:rPr>
      </w:pPr>
    </w:p>
    <w:p w14:paraId="70440A70"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Prerequisite and co-requisite modules</w:t>
      </w:r>
    </w:p>
    <w:p w14:paraId="7D516737" w14:textId="77777777" w:rsidR="009A2D37" w:rsidRPr="00DA6DA2" w:rsidRDefault="00883866" w:rsidP="0011409E">
      <w:pPr>
        <w:spacing w:after="120" w:line="240" w:lineRule="auto"/>
        <w:ind w:left="567" w:right="260"/>
        <w:jc w:val="both"/>
        <w:rPr>
          <w:rFonts w:ascii="Arial" w:hAnsi="Arial" w:cs="Arial"/>
          <w:iCs/>
        </w:rPr>
      </w:pPr>
      <w:r w:rsidRPr="00DA6DA2">
        <w:rPr>
          <w:rFonts w:ascii="Arial" w:hAnsi="Arial" w:cs="Arial"/>
          <w:iCs/>
        </w:rPr>
        <w:t xml:space="preserve">None </w:t>
      </w:r>
    </w:p>
    <w:p w14:paraId="36F1A4FD" w14:textId="77777777" w:rsidR="009A2D37" w:rsidRPr="00DA6DA2" w:rsidRDefault="009A2D37" w:rsidP="0011409E">
      <w:pPr>
        <w:spacing w:after="120" w:line="240" w:lineRule="auto"/>
        <w:ind w:left="567" w:right="260"/>
        <w:jc w:val="both"/>
        <w:rPr>
          <w:rFonts w:ascii="Arial" w:hAnsi="Arial" w:cs="Arial"/>
          <w:i/>
          <w:iCs/>
        </w:rPr>
      </w:pPr>
    </w:p>
    <w:p w14:paraId="6F534910"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The programmes of study to which the module contributes</w:t>
      </w:r>
    </w:p>
    <w:p w14:paraId="6926CBC4" w14:textId="77777777" w:rsidR="00A65ACD" w:rsidRDefault="00883866" w:rsidP="0011409E">
      <w:pPr>
        <w:spacing w:after="120" w:line="240" w:lineRule="auto"/>
        <w:ind w:left="567" w:right="260"/>
        <w:jc w:val="both"/>
        <w:rPr>
          <w:rFonts w:ascii="Arial" w:hAnsi="Arial" w:cs="Arial"/>
          <w:iCs/>
        </w:rPr>
      </w:pPr>
      <w:r w:rsidRPr="00DA6DA2">
        <w:rPr>
          <w:rFonts w:ascii="Arial" w:hAnsi="Arial" w:cs="Arial"/>
          <w:iCs/>
        </w:rPr>
        <w:t>C</w:t>
      </w:r>
      <w:r w:rsidR="00A65ACD">
        <w:rPr>
          <w:rFonts w:ascii="Arial" w:hAnsi="Arial" w:cs="Arial"/>
          <w:iCs/>
        </w:rPr>
        <w:t>ore module for Cultural Studies/Cultural Studies and Media programmes including those listed below. Optional module for other SPSSR programmes</w:t>
      </w:r>
    </w:p>
    <w:p w14:paraId="10642035" w14:textId="77777777" w:rsidR="00B9109B" w:rsidRPr="00DA6DA2" w:rsidRDefault="00A65ACD" w:rsidP="0011409E">
      <w:pPr>
        <w:spacing w:after="120" w:line="240" w:lineRule="auto"/>
        <w:ind w:left="567" w:right="260"/>
        <w:jc w:val="both"/>
        <w:rPr>
          <w:rFonts w:ascii="Arial" w:hAnsi="Arial" w:cs="Arial"/>
          <w:iCs/>
        </w:rPr>
      </w:pPr>
      <w:r>
        <w:rPr>
          <w:rFonts w:ascii="Arial" w:hAnsi="Arial" w:cs="Arial"/>
          <w:iCs/>
        </w:rPr>
        <w:t>C</w:t>
      </w:r>
      <w:r w:rsidR="00883866" w:rsidRPr="00DA6DA2">
        <w:rPr>
          <w:rFonts w:ascii="Arial" w:hAnsi="Arial" w:cs="Arial"/>
          <w:iCs/>
        </w:rPr>
        <w:t xml:space="preserve">ultural Studies and Media BA </w:t>
      </w:r>
    </w:p>
    <w:p w14:paraId="6C344A59" w14:textId="77777777" w:rsidR="00883866" w:rsidRPr="00DA6DA2" w:rsidRDefault="00883866" w:rsidP="0011409E">
      <w:pPr>
        <w:spacing w:after="120" w:line="240" w:lineRule="auto"/>
        <w:ind w:left="567" w:right="260"/>
        <w:jc w:val="both"/>
        <w:rPr>
          <w:rFonts w:ascii="Arial" w:hAnsi="Arial" w:cs="Arial"/>
          <w:iCs/>
        </w:rPr>
      </w:pPr>
      <w:r w:rsidRPr="00DA6DA2">
        <w:rPr>
          <w:rFonts w:ascii="Arial" w:hAnsi="Arial" w:cs="Arial"/>
          <w:iCs/>
        </w:rPr>
        <w:t>C</w:t>
      </w:r>
      <w:r w:rsidR="00C54BAD" w:rsidRPr="00DA6DA2">
        <w:rPr>
          <w:rFonts w:ascii="Arial" w:hAnsi="Arial" w:cs="Arial"/>
          <w:iCs/>
        </w:rPr>
        <w:t>ultural Studies and C</w:t>
      </w:r>
      <w:r w:rsidRPr="00DA6DA2">
        <w:rPr>
          <w:rFonts w:ascii="Arial" w:hAnsi="Arial" w:cs="Arial"/>
          <w:iCs/>
        </w:rPr>
        <w:t>omparative Literature BA</w:t>
      </w:r>
    </w:p>
    <w:p w14:paraId="2D1521E8" w14:textId="77777777" w:rsidR="00A931B7" w:rsidRPr="00DA6DA2" w:rsidRDefault="00A931B7" w:rsidP="0011409E">
      <w:pPr>
        <w:spacing w:after="120" w:line="240" w:lineRule="auto"/>
        <w:ind w:left="567" w:right="260"/>
        <w:jc w:val="both"/>
        <w:rPr>
          <w:rFonts w:ascii="Arial" w:hAnsi="Arial" w:cs="Arial"/>
          <w:iCs/>
        </w:rPr>
      </w:pPr>
      <w:r w:rsidRPr="00DA6DA2">
        <w:rPr>
          <w:rFonts w:ascii="Arial" w:hAnsi="Arial" w:cs="Arial"/>
          <w:iCs/>
        </w:rPr>
        <w:t>Cultural Studies and Journalism BA</w:t>
      </w:r>
    </w:p>
    <w:p w14:paraId="1EC29893" w14:textId="77777777" w:rsidR="00A931B7" w:rsidRDefault="00A931B7" w:rsidP="0011409E">
      <w:pPr>
        <w:spacing w:after="120" w:line="240" w:lineRule="auto"/>
        <w:ind w:left="567" w:right="260"/>
        <w:jc w:val="both"/>
        <w:rPr>
          <w:rFonts w:ascii="Arial" w:hAnsi="Arial" w:cs="Arial"/>
          <w:iCs/>
        </w:rPr>
      </w:pPr>
      <w:r w:rsidRPr="00DA6DA2">
        <w:rPr>
          <w:rFonts w:ascii="Arial" w:hAnsi="Arial" w:cs="Arial"/>
          <w:iCs/>
        </w:rPr>
        <w:t>Cultural Studies with Journalism BA</w:t>
      </w:r>
    </w:p>
    <w:p w14:paraId="2A640A55" w14:textId="77777777" w:rsidR="00DA6DA2" w:rsidRPr="00DA6DA2" w:rsidRDefault="00DA6DA2" w:rsidP="0011409E">
      <w:pPr>
        <w:spacing w:after="120" w:line="240" w:lineRule="auto"/>
        <w:ind w:left="567" w:right="260"/>
        <w:jc w:val="both"/>
        <w:rPr>
          <w:rFonts w:ascii="Arial" w:hAnsi="Arial" w:cs="Arial"/>
          <w:iCs/>
        </w:rPr>
      </w:pPr>
      <w:r w:rsidRPr="00DA6DA2">
        <w:rPr>
          <w:rFonts w:ascii="Arial" w:hAnsi="Arial" w:cs="Arial"/>
          <w:iCs/>
        </w:rPr>
        <w:t>Cultural Studies and Comparative Literature BA</w:t>
      </w:r>
    </w:p>
    <w:p w14:paraId="5AED2AEE" w14:textId="77777777" w:rsidR="00DA6DA2" w:rsidRDefault="00DA6DA2" w:rsidP="0011409E">
      <w:pPr>
        <w:spacing w:after="120" w:line="240" w:lineRule="auto"/>
        <w:ind w:left="567" w:right="260"/>
        <w:jc w:val="both"/>
        <w:rPr>
          <w:rFonts w:ascii="Arial" w:hAnsi="Arial" w:cs="Arial"/>
          <w:iCs/>
        </w:rPr>
      </w:pPr>
      <w:r>
        <w:rPr>
          <w:rFonts w:ascii="Arial" w:hAnsi="Arial" w:cs="Arial"/>
          <w:iCs/>
        </w:rPr>
        <w:t>Criminology and Cultural Studies BA</w:t>
      </w:r>
    </w:p>
    <w:p w14:paraId="5794D44F" w14:textId="77777777" w:rsidR="00DA6DA2" w:rsidRDefault="00DA6DA2" w:rsidP="0011409E">
      <w:pPr>
        <w:spacing w:after="120" w:line="240" w:lineRule="auto"/>
        <w:ind w:left="567" w:right="260"/>
        <w:jc w:val="both"/>
        <w:rPr>
          <w:rFonts w:ascii="Arial" w:hAnsi="Arial" w:cs="Arial"/>
          <w:iCs/>
        </w:rPr>
      </w:pPr>
      <w:r>
        <w:rPr>
          <w:rFonts w:ascii="Arial" w:hAnsi="Arial" w:cs="Arial"/>
          <w:iCs/>
        </w:rPr>
        <w:t>Cultural Studies and Social Anthropology BA</w:t>
      </w:r>
    </w:p>
    <w:p w14:paraId="03A1D177" w14:textId="77777777" w:rsidR="00DA6DA2" w:rsidRPr="00DA6DA2" w:rsidRDefault="00DA6DA2" w:rsidP="0011409E">
      <w:pPr>
        <w:spacing w:after="120" w:line="240" w:lineRule="auto"/>
        <w:ind w:left="567" w:right="260"/>
        <w:jc w:val="both"/>
        <w:rPr>
          <w:rFonts w:ascii="Arial" w:hAnsi="Arial" w:cs="Arial"/>
          <w:iCs/>
        </w:rPr>
      </w:pPr>
      <w:r>
        <w:rPr>
          <w:rFonts w:ascii="Arial" w:hAnsi="Arial" w:cs="Arial"/>
          <w:iCs/>
        </w:rPr>
        <w:t>Film and Cultural Studies BA</w:t>
      </w:r>
    </w:p>
    <w:p w14:paraId="71ED71E2" w14:textId="77777777" w:rsidR="009A2D37" w:rsidRPr="00DA6DA2" w:rsidRDefault="009A2D37" w:rsidP="0011409E">
      <w:pPr>
        <w:spacing w:after="120" w:line="240" w:lineRule="auto"/>
        <w:ind w:left="567" w:right="260"/>
        <w:jc w:val="both"/>
        <w:rPr>
          <w:rFonts w:ascii="Arial" w:hAnsi="Arial" w:cs="Arial"/>
          <w:i/>
          <w:iCs/>
        </w:rPr>
      </w:pPr>
    </w:p>
    <w:p w14:paraId="3D36D906" w14:textId="77777777" w:rsidR="009A2D37" w:rsidRPr="00DA6DA2" w:rsidRDefault="009A2D37" w:rsidP="0011409E">
      <w:pPr>
        <w:numPr>
          <w:ilvl w:val="0"/>
          <w:numId w:val="1"/>
        </w:numPr>
        <w:spacing w:after="120" w:line="240" w:lineRule="auto"/>
        <w:ind w:left="567" w:right="260" w:hanging="567"/>
        <w:rPr>
          <w:rFonts w:ascii="Arial" w:hAnsi="Arial" w:cs="Arial"/>
          <w:b/>
        </w:rPr>
      </w:pPr>
      <w:r w:rsidRPr="00DA6DA2">
        <w:rPr>
          <w:rFonts w:ascii="Arial" w:hAnsi="Arial" w:cs="Arial"/>
          <w:b/>
        </w:rPr>
        <w:t>The intended subject specific learning outcomes</w:t>
      </w:r>
      <w:r w:rsidR="00C729D7" w:rsidRPr="00DA6DA2">
        <w:rPr>
          <w:rFonts w:ascii="Arial" w:hAnsi="Arial" w:cs="Arial"/>
          <w:b/>
        </w:rPr>
        <w:t>.</w:t>
      </w:r>
      <w:r w:rsidR="00C729D7" w:rsidRPr="00DA6DA2">
        <w:rPr>
          <w:rFonts w:ascii="Arial" w:hAnsi="Arial" w:cs="Arial"/>
          <w:b/>
        </w:rPr>
        <w:br/>
        <w:t>On successfully completing the module students will be able to:</w:t>
      </w:r>
    </w:p>
    <w:p w14:paraId="7C3080A3"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8.1</w:t>
      </w:r>
      <w:r w:rsidRPr="00DA6DA2">
        <w:rPr>
          <w:rFonts w:ascii="Arial" w:hAnsi="Arial" w:cs="Arial"/>
          <w:iCs/>
        </w:rPr>
        <w:tab/>
        <w:t xml:space="preserve">Use various theoretical approaches to popular culture, </w:t>
      </w:r>
      <w:proofErr w:type="gramStart"/>
      <w:r w:rsidRPr="00DA6DA2">
        <w:rPr>
          <w:rFonts w:ascii="Arial" w:hAnsi="Arial" w:cs="Arial"/>
          <w:iCs/>
        </w:rPr>
        <w:t>media</w:t>
      </w:r>
      <w:proofErr w:type="gramEnd"/>
      <w:r w:rsidRPr="00DA6DA2">
        <w:rPr>
          <w:rFonts w:ascii="Arial" w:hAnsi="Arial" w:cs="Arial"/>
          <w:iCs/>
        </w:rPr>
        <w:t xml:space="preserve"> and mediated communications.</w:t>
      </w:r>
    </w:p>
    <w:p w14:paraId="6BC3D5AA"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8.2</w:t>
      </w:r>
      <w:r w:rsidRPr="00DA6DA2">
        <w:rPr>
          <w:rFonts w:ascii="Arial" w:hAnsi="Arial" w:cs="Arial"/>
          <w:iCs/>
        </w:rPr>
        <w:tab/>
        <w:t>Engage in a range of critical debates surrounding media and popular cultural production and consumption.</w:t>
      </w:r>
    </w:p>
    <w:p w14:paraId="52E8BCB0"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8.3</w:t>
      </w:r>
      <w:r w:rsidRPr="00DA6DA2">
        <w:rPr>
          <w:rFonts w:ascii="Arial" w:hAnsi="Arial" w:cs="Arial"/>
          <w:iCs/>
        </w:rPr>
        <w:tab/>
        <w:t>Examine how social critique and media culture interact and cross-inform each other.</w:t>
      </w:r>
    </w:p>
    <w:p w14:paraId="459B955D"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lastRenderedPageBreak/>
        <w:t>8.4</w:t>
      </w:r>
      <w:r w:rsidRPr="00DA6DA2">
        <w:rPr>
          <w:rFonts w:ascii="Arial" w:hAnsi="Arial" w:cs="Arial"/>
          <w:iCs/>
        </w:rPr>
        <w:tab/>
        <w:t xml:space="preserve">Understand </w:t>
      </w:r>
      <w:proofErr w:type="gramStart"/>
      <w:r w:rsidRPr="00DA6DA2">
        <w:rPr>
          <w:rFonts w:ascii="Arial" w:hAnsi="Arial" w:cs="Arial"/>
          <w:iCs/>
        </w:rPr>
        <w:t>a number of</w:t>
      </w:r>
      <w:proofErr w:type="gramEnd"/>
      <w:r w:rsidRPr="00DA6DA2">
        <w:rPr>
          <w:rFonts w:ascii="Arial" w:hAnsi="Arial" w:cs="Arial"/>
          <w:iCs/>
        </w:rPr>
        <w:t xml:space="preserve"> social and cultural issues concerning the integration of media technologies into everyday life.</w:t>
      </w:r>
    </w:p>
    <w:p w14:paraId="7CBDDA10" w14:textId="6FE23E18" w:rsidR="009A2D37" w:rsidRDefault="00C54BAD" w:rsidP="0011409E">
      <w:pPr>
        <w:spacing w:after="120" w:line="240" w:lineRule="auto"/>
        <w:ind w:left="1134" w:right="260" w:hanging="567"/>
        <w:jc w:val="both"/>
        <w:rPr>
          <w:rFonts w:ascii="Arial" w:hAnsi="Arial" w:cs="Arial"/>
          <w:iCs/>
        </w:rPr>
      </w:pPr>
      <w:r w:rsidRPr="00DA6DA2">
        <w:rPr>
          <w:rFonts w:ascii="Arial" w:hAnsi="Arial" w:cs="Arial"/>
          <w:iCs/>
        </w:rPr>
        <w:t>8.5</w:t>
      </w:r>
      <w:r w:rsidRPr="00DA6DA2">
        <w:rPr>
          <w:rFonts w:ascii="Arial" w:hAnsi="Arial" w:cs="Arial"/>
          <w:iCs/>
        </w:rPr>
        <w:tab/>
        <w:t xml:space="preserve">Develop a critical understanding of processes of mediation and remediation in the narrative construction of personal and collective identities. </w:t>
      </w:r>
    </w:p>
    <w:p w14:paraId="55751AB9" w14:textId="77777777" w:rsidR="0011409E" w:rsidRPr="00DA6DA2" w:rsidRDefault="0011409E" w:rsidP="0011409E">
      <w:pPr>
        <w:spacing w:after="120" w:line="240" w:lineRule="auto"/>
        <w:ind w:left="567" w:right="260"/>
        <w:jc w:val="both"/>
        <w:rPr>
          <w:rFonts w:ascii="Arial" w:hAnsi="Arial" w:cs="Arial"/>
        </w:rPr>
      </w:pPr>
    </w:p>
    <w:p w14:paraId="1A638A61" w14:textId="77777777" w:rsidR="00C729D7" w:rsidRPr="00DA6DA2" w:rsidRDefault="009A2D37" w:rsidP="0011409E">
      <w:pPr>
        <w:numPr>
          <w:ilvl w:val="0"/>
          <w:numId w:val="1"/>
        </w:numPr>
        <w:spacing w:after="120" w:line="240" w:lineRule="auto"/>
        <w:ind w:left="567" w:right="260" w:hanging="567"/>
        <w:rPr>
          <w:rFonts w:ascii="Arial" w:hAnsi="Arial" w:cs="Arial"/>
          <w:b/>
        </w:rPr>
      </w:pPr>
      <w:r w:rsidRPr="00DA6DA2">
        <w:rPr>
          <w:rFonts w:ascii="Arial" w:hAnsi="Arial" w:cs="Arial"/>
          <w:b/>
        </w:rPr>
        <w:t>The intended generic learning outcomes</w:t>
      </w:r>
      <w:r w:rsidR="00C729D7" w:rsidRPr="00DA6DA2">
        <w:rPr>
          <w:rFonts w:ascii="Arial" w:hAnsi="Arial" w:cs="Arial"/>
          <w:b/>
        </w:rPr>
        <w:t>.</w:t>
      </w:r>
      <w:r w:rsidR="00C729D7" w:rsidRPr="00DA6DA2">
        <w:rPr>
          <w:rFonts w:ascii="Arial" w:hAnsi="Arial" w:cs="Arial"/>
          <w:b/>
        </w:rPr>
        <w:br/>
        <w:t>On successfully completing the module students will be able to:</w:t>
      </w:r>
    </w:p>
    <w:p w14:paraId="77C07ABC" w14:textId="77777777" w:rsidR="00C54BAD" w:rsidRPr="00DA6DA2" w:rsidRDefault="00C54BAD" w:rsidP="0011409E">
      <w:pPr>
        <w:spacing w:after="120" w:line="240" w:lineRule="auto"/>
        <w:ind w:left="1134" w:right="260" w:hanging="567"/>
        <w:jc w:val="both"/>
        <w:rPr>
          <w:rFonts w:ascii="Arial" w:hAnsi="Arial" w:cs="Arial"/>
        </w:rPr>
      </w:pPr>
      <w:r w:rsidRPr="00DA6DA2">
        <w:rPr>
          <w:rFonts w:ascii="Arial" w:hAnsi="Arial" w:cs="Arial"/>
        </w:rPr>
        <w:t>9.1</w:t>
      </w:r>
      <w:r w:rsidRPr="00DA6DA2">
        <w:rPr>
          <w:rFonts w:ascii="Arial" w:hAnsi="Arial" w:cs="Arial"/>
        </w:rPr>
        <w:tab/>
        <w:t xml:space="preserve">Critically evaluate varied multidisciplinary theoretical and analytical approaches to the subjects and materials examined. </w:t>
      </w:r>
    </w:p>
    <w:p w14:paraId="2E3173C9" w14:textId="77777777" w:rsidR="00C54BAD" w:rsidRPr="00DA6DA2" w:rsidRDefault="00C54BAD" w:rsidP="0011409E">
      <w:pPr>
        <w:spacing w:after="120" w:line="240" w:lineRule="auto"/>
        <w:ind w:left="1134" w:right="260" w:hanging="567"/>
        <w:jc w:val="both"/>
        <w:rPr>
          <w:rFonts w:ascii="Arial" w:hAnsi="Arial" w:cs="Arial"/>
        </w:rPr>
      </w:pPr>
      <w:r w:rsidRPr="00DA6DA2">
        <w:rPr>
          <w:rFonts w:ascii="Arial" w:hAnsi="Arial" w:cs="Arial"/>
        </w:rPr>
        <w:t>9.2</w:t>
      </w:r>
      <w:r w:rsidRPr="00DA6DA2">
        <w:rPr>
          <w:rFonts w:ascii="Arial" w:hAnsi="Arial" w:cs="Arial"/>
        </w:rPr>
        <w:tab/>
        <w:t xml:space="preserve">Analyse and contextualise theoretical and empirical case studies within both the module’s key themes and a broader academic discourse. </w:t>
      </w:r>
    </w:p>
    <w:p w14:paraId="3A33B8AB" w14:textId="77777777" w:rsidR="009A2D37" w:rsidRPr="00DA6DA2" w:rsidRDefault="00C54BAD" w:rsidP="0011409E">
      <w:pPr>
        <w:spacing w:after="120" w:line="240" w:lineRule="auto"/>
        <w:ind w:left="1134" w:right="260" w:hanging="567"/>
        <w:jc w:val="both"/>
        <w:rPr>
          <w:rFonts w:ascii="Arial" w:hAnsi="Arial" w:cs="Arial"/>
          <w:i/>
        </w:rPr>
      </w:pPr>
      <w:r w:rsidRPr="00DA6DA2">
        <w:rPr>
          <w:rFonts w:ascii="Arial" w:hAnsi="Arial" w:cs="Arial"/>
        </w:rPr>
        <w:t>9.3</w:t>
      </w:r>
      <w:r w:rsidRPr="00DA6DA2">
        <w:rPr>
          <w:rFonts w:ascii="Arial" w:hAnsi="Arial" w:cs="Arial"/>
        </w:rPr>
        <w:tab/>
        <w:t>Draw on relevant materials and analytical tools to develop considered arguments and evaluations, and be able to present these clearly in oral and written forms</w:t>
      </w:r>
      <w:r w:rsidRPr="00DA6DA2">
        <w:rPr>
          <w:rFonts w:ascii="Arial" w:hAnsi="Arial" w:cs="Arial"/>
          <w:i/>
        </w:rPr>
        <w:t>.</w:t>
      </w:r>
      <w:r w:rsidR="009A2D37" w:rsidRPr="00DA6DA2">
        <w:rPr>
          <w:rFonts w:ascii="Arial" w:hAnsi="Arial" w:cs="Arial"/>
          <w:i/>
        </w:rPr>
        <w:t xml:space="preserve"> </w:t>
      </w:r>
    </w:p>
    <w:p w14:paraId="6D403902" w14:textId="77777777" w:rsidR="009A2D37" w:rsidRPr="00DA6DA2" w:rsidRDefault="009A2D37" w:rsidP="0011409E">
      <w:pPr>
        <w:pStyle w:val="Default"/>
        <w:spacing w:after="120"/>
        <w:ind w:left="567" w:right="260"/>
        <w:jc w:val="both"/>
        <w:rPr>
          <w:color w:val="auto"/>
          <w:sz w:val="22"/>
          <w:szCs w:val="22"/>
        </w:rPr>
      </w:pPr>
    </w:p>
    <w:p w14:paraId="53D7E71B"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A synopsis of the curriculum</w:t>
      </w:r>
    </w:p>
    <w:p w14:paraId="1CC9C782" w14:textId="16209FBE" w:rsidR="009A2D37" w:rsidRDefault="00C54BAD" w:rsidP="0011409E">
      <w:pPr>
        <w:spacing w:after="120" w:line="240" w:lineRule="auto"/>
        <w:ind w:left="567" w:right="260"/>
        <w:jc w:val="both"/>
        <w:rPr>
          <w:rFonts w:ascii="Arial" w:hAnsi="Arial" w:cs="Arial"/>
        </w:rPr>
      </w:pPr>
      <w:r w:rsidRPr="00DA6DA2">
        <w:rPr>
          <w:rFonts w:ascii="Arial" w:hAnsi="Arial" w:cs="Arial"/>
        </w:rPr>
        <w:t>This module introduces and applies ideas in critical, cultural and communications theory to debates and issues surrounding media and popular culture, focusing on such themes as cultural elitism, power and control, the formation of identities, the politics of representation, and the cultural circuit of production and consumption. It investigates the relationship between the development of contemporary society and societal values and the changing technological basis of mediated culture.</w:t>
      </w:r>
    </w:p>
    <w:p w14:paraId="7C9D0AEB" w14:textId="77777777" w:rsidR="0011409E" w:rsidRPr="00DA6DA2" w:rsidRDefault="0011409E" w:rsidP="0011409E">
      <w:pPr>
        <w:spacing w:after="120" w:line="240" w:lineRule="auto"/>
        <w:ind w:left="567" w:right="260"/>
        <w:jc w:val="both"/>
        <w:rPr>
          <w:rFonts w:ascii="Arial" w:hAnsi="Arial" w:cs="Arial"/>
          <w:i/>
          <w:iCs/>
        </w:rPr>
      </w:pPr>
    </w:p>
    <w:p w14:paraId="03F791C2"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Reading l</w:t>
      </w:r>
      <w:r w:rsidR="009A2D37" w:rsidRPr="00DA6DA2">
        <w:rPr>
          <w:rFonts w:ascii="Arial" w:hAnsi="Arial" w:cs="Arial"/>
          <w:b/>
        </w:rPr>
        <w:t xml:space="preserve">ist </w:t>
      </w:r>
      <w:r w:rsidR="00274ED7" w:rsidRPr="00DA6DA2">
        <w:rPr>
          <w:rFonts w:ascii="Arial" w:hAnsi="Arial" w:cs="Arial"/>
          <w:b/>
        </w:rPr>
        <w:t>(Indicative list, current at time of publication. Reading lists will be published annually)</w:t>
      </w:r>
    </w:p>
    <w:p w14:paraId="4B9F768C" w14:textId="77777777" w:rsidR="00C54BAD" w:rsidRPr="00DA6DA2" w:rsidRDefault="00C54BAD" w:rsidP="0011409E">
      <w:pPr>
        <w:spacing w:after="0" w:line="240" w:lineRule="auto"/>
        <w:ind w:left="567" w:right="260"/>
        <w:jc w:val="both"/>
        <w:rPr>
          <w:rFonts w:ascii="Arial" w:hAnsi="Arial" w:cs="Arial"/>
          <w:bCs/>
        </w:rPr>
      </w:pPr>
      <w:r w:rsidRPr="00DA6DA2">
        <w:rPr>
          <w:rFonts w:ascii="Arial" w:eastAsiaTheme="minorHAnsi" w:hAnsi="Arial" w:cs="Arial"/>
          <w:lang w:val="en-US"/>
        </w:rPr>
        <w:t xml:space="preserve">Gill, R. (2006) </w:t>
      </w:r>
      <w:r w:rsidRPr="00DA6DA2">
        <w:rPr>
          <w:rFonts w:ascii="Arial" w:eastAsiaTheme="minorHAnsi" w:hAnsi="Arial" w:cs="Arial"/>
          <w:i/>
          <w:lang w:val="en-US"/>
        </w:rPr>
        <w:t>Gender and the Media</w:t>
      </w:r>
      <w:r w:rsidRPr="00DA6DA2">
        <w:rPr>
          <w:rFonts w:ascii="Arial" w:eastAsiaTheme="minorHAnsi" w:hAnsi="Arial" w:cs="Arial"/>
          <w:lang w:val="en-US"/>
        </w:rPr>
        <w:t>. Polity</w:t>
      </w:r>
    </w:p>
    <w:p w14:paraId="3F93C61B"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Hall, S. (1997) </w:t>
      </w:r>
      <w:r w:rsidRPr="00DA6DA2">
        <w:rPr>
          <w:rFonts w:ascii="Arial" w:hAnsi="Arial" w:cs="Arial"/>
          <w:i/>
        </w:rPr>
        <w:t xml:space="preserve">Representations:  </w:t>
      </w:r>
      <w:r w:rsidRPr="00DA6DA2">
        <w:rPr>
          <w:rFonts w:ascii="Arial" w:eastAsiaTheme="minorHAnsi" w:hAnsi="Arial" w:cs="Arial"/>
          <w:i/>
          <w:lang w:val="en-US"/>
        </w:rPr>
        <w:t>Cultural Representations and Signifying Practices</w:t>
      </w:r>
      <w:r w:rsidRPr="00DA6DA2">
        <w:rPr>
          <w:rFonts w:ascii="Arial" w:eastAsiaTheme="minorHAnsi" w:hAnsi="Arial" w:cs="Arial"/>
          <w:lang w:val="en-US"/>
        </w:rPr>
        <w:t xml:space="preserve">. Sage </w:t>
      </w:r>
    </w:p>
    <w:p w14:paraId="2323CD35" w14:textId="77777777" w:rsidR="00C54BAD" w:rsidRPr="00DA6DA2" w:rsidRDefault="00C54BAD" w:rsidP="0011409E">
      <w:pPr>
        <w:spacing w:after="0" w:line="240" w:lineRule="auto"/>
        <w:ind w:left="567" w:right="260"/>
        <w:jc w:val="both"/>
        <w:rPr>
          <w:rFonts w:ascii="Arial" w:hAnsi="Arial" w:cs="Arial"/>
        </w:rPr>
      </w:pPr>
      <w:r w:rsidRPr="00DA6DA2">
        <w:rPr>
          <w:rFonts w:ascii="Arial" w:hAnsi="Arial" w:cs="Arial"/>
        </w:rPr>
        <w:t xml:space="preserve">Hjarvard, S. (2013) </w:t>
      </w:r>
      <w:r w:rsidRPr="00DA6DA2">
        <w:rPr>
          <w:rFonts w:ascii="Arial" w:hAnsi="Arial" w:cs="Arial"/>
          <w:i/>
        </w:rPr>
        <w:t>The Mediatization of Culture and Society</w:t>
      </w:r>
      <w:r w:rsidRPr="00DA6DA2">
        <w:rPr>
          <w:rFonts w:ascii="Arial" w:hAnsi="Arial" w:cs="Arial"/>
        </w:rPr>
        <w:t xml:space="preserve">. Routledge </w:t>
      </w:r>
    </w:p>
    <w:p w14:paraId="2F84241A"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Hodkinson, P. (2001) </w:t>
      </w:r>
      <w:r w:rsidRPr="00DA6DA2">
        <w:rPr>
          <w:rFonts w:ascii="Arial" w:hAnsi="Arial" w:cs="Arial"/>
          <w:i/>
        </w:rPr>
        <w:t>Media, Culture and Society</w:t>
      </w:r>
      <w:r w:rsidRPr="00DA6DA2">
        <w:rPr>
          <w:rFonts w:ascii="Arial" w:hAnsi="Arial" w:cs="Arial"/>
        </w:rPr>
        <w:t>. Sage</w:t>
      </w:r>
    </w:p>
    <w:p w14:paraId="7B69B59C"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Jenkins, H. (ed.) (2006) </w:t>
      </w:r>
      <w:r w:rsidRPr="00DA6DA2">
        <w:rPr>
          <w:rFonts w:ascii="Arial" w:hAnsi="Arial" w:cs="Arial"/>
          <w:i/>
        </w:rPr>
        <w:t>Convergence Culture: where old and new media collide</w:t>
      </w:r>
      <w:r w:rsidRPr="00DA6DA2">
        <w:rPr>
          <w:rFonts w:ascii="Arial" w:hAnsi="Arial" w:cs="Arial"/>
        </w:rPr>
        <w:t>. New York University Press</w:t>
      </w:r>
    </w:p>
    <w:p w14:paraId="21691C68"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Long, P., Wall, T. (2012) </w:t>
      </w:r>
      <w:r w:rsidRPr="00DA6DA2">
        <w:rPr>
          <w:rFonts w:ascii="Arial" w:hAnsi="Arial" w:cs="Arial"/>
          <w:i/>
        </w:rPr>
        <w:t>Media Studies: Texts, Production and Context</w:t>
      </w:r>
      <w:r w:rsidRPr="00DA6DA2">
        <w:rPr>
          <w:rFonts w:ascii="Arial" w:hAnsi="Arial" w:cs="Arial"/>
        </w:rPr>
        <w:t>. Pearson</w:t>
      </w:r>
    </w:p>
    <w:p w14:paraId="587389A3"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Storey, J. (2012) </w:t>
      </w:r>
      <w:r w:rsidRPr="00DA6DA2">
        <w:rPr>
          <w:rFonts w:ascii="Arial" w:hAnsi="Arial" w:cs="Arial"/>
          <w:i/>
        </w:rPr>
        <w:t>Cultural Theory and Popular Culture</w:t>
      </w:r>
      <w:r w:rsidRPr="00DA6DA2">
        <w:rPr>
          <w:rFonts w:ascii="Arial" w:hAnsi="Arial" w:cs="Arial"/>
        </w:rPr>
        <w:t>. Routledge</w:t>
      </w:r>
    </w:p>
    <w:p w14:paraId="63741378" w14:textId="77777777" w:rsidR="009A2D37" w:rsidRPr="00DA6DA2" w:rsidRDefault="009A2D37" w:rsidP="0011409E">
      <w:pPr>
        <w:spacing w:after="120" w:line="240" w:lineRule="auto"/>
        <w:ind w:left="567" w:right="260"/>
        <w:jc w:val="both"/>
        <w:rPr>
          <w:rFonts w:ascii="Arial" w:hAnsi="Arial" w:cs="Arial"/>
          <w:b/>
        </w:rPr>
      </w:pPr>
    </w:p>
    <w:p w14:paraId="771BD9F4" w14:textId="77777777" w:rsidR="00883204" w:rsidRPr="00DA6DA2" w:rsidRDefault="009A2D37"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rPr>
        <w:t>Learning</w:t>
      </w:r>
      <w:r w:rsidR="00883204" w:rsidRPr="00DA6DA2">
        <w:rPr>
          <w:rFonts w:ascii="Arial" w:hAnsi="Arial" w:cs="Arial"/>
          <w:b/>
        </w:rPr>
        <w:t xml:space="preserve"> and t</w:t>
      </w:r>
      <w:r w:rsidR="006F3F8B" w:rsidRPr="00DA6DA2">
        <w:rPr>
          <w:rFonts w:ascii="Arial" w:hAnsi="Arial" w:cs="Arial"/>
          <w:b/>
        </w:rPr>
        <w:t>eaching m</w:t>
      </w:r>
      <w:r w:rsidRPr="00DA6DA2">
        <w:rPr>
          <w:rFonts w:ascii="Arial" w:hAnsi="Arial" w:cs="Arial"/>
          <w:b/>
        </w:rPr>
        <w:t>ethods</w:t>
      </w:r>
    </w:p>
    <w:p w14:paraId="02854D0C" w14:textId="77777777" w:rsidR="009A2D37" w:rsidRPr="00DA6DA2" w:rsidRDefault="00C57028" w:rsidP="0011409E">
      <w:pPr>
        <w:spacing w:after="120" w:line="240" w:lineRule="auto"/>
        <w:ind w:left="567" w:right="260"/>
        <w:jc w:val="both"/>
        <w:rPr>
          <w:rFonts w:ascii="Arial" w:hAnsi="Arial" w:cs="Arial"/>
          <w:iCs/>
        </w:rPr>
      </w:pPr>
      <w:r w:rsidRPr="00DA6DA2">
        <w:rPr>
          <w:rFonts w:ascii="Arial" w:hAnsi="Arial" w:cs="Arial"/>
          <w:iCs/>
        </w:rPr>
        <w:t>Total contact hours:</w:t>
      </w:r>
      <w:r w:rsidR="00C54BAD" w:rsidRPr="00DA6DA2">
        <w:rPr>
          <w:rFonts w:ascii="Arial" w:hAnsi="Arial" w:cs="Arial"/>
          <w:iCs/>
        </w:rPr>
        <w:t xml:space="preserve"> 22</w:t>
      </w:r>
    </w:p>
    <w:p w14:paraId="4EE96BF2" w14:textId="77777777" w:rsidR="00C57028" w:rsidRPr="00DA6DA2" w:rsidRDefault="00C57028" w:rsidP="0011409E">
      <w:pPr>
        <w:spacing w:after="120" w:line="240" w:lineRule="auto"/>
        <w:ind w:left="567" w:right="260"/>
        <w:jc w:val="both"/>
        <w:rPr>
          <w:rFonts w:ascii="Arial" w:hAnsi="Arial" w:cs="Arial"/>
          <w:iCs/>
        </w:rPr>
      </w:pPr>
      <w:r w:rsidRPr="00DA6DA2">
        <w:rPr>
          <w:rFonts w:ascii="Arial" w:hAnsi="Arial" w:cs="Arial"/>
          <w:iCs/>
        </w:rPr>
        <w:t>Private study hours:</w:t>
      </w:r>
      <w:r w:rsidR="00C54BAD" w:rsidRPr="00DA6DA2">
        <w:rPr>
          <w:rFonts w:ascii="Arial" w:hAnsi="Arial" w:cs="Arial"/>
          <w:iCs/>
        </w:rPr>
        <w:t xml:space="preserve"> 128</w:t>
      </w:r>
    </w:p>
    <w:p w14:paraId="6BDF11A8" w14:textId="77777777" w:rsidR="00C57028" w:rsidRPr="00DA6DA2" w:rsidRDefault="00C57028" w:rsidP="0011409E">
      <w:pPr>
        <w:spacing w:after="120" w:line="240" w:lineRule="auto"/>
        <w:ind w:left="567" w:right="260"/>
        <w:jc w:val="both"/>
        <w:rPr>
          <w:rFonts w:ascii="Arial" w:hAnsi="Arial" w:cs="Arial"/>
          <w:iCs/>
        </w:rPr>
      </w:pPr>
      <w:r w:rsidRPr="00DA6DA2">
        <w:rPr>
          <w:rFonts w:ascii="Arial" w:hAnsi="Arial" w:cs="Arial"/>
          <w:iCs/>
        </w:rPr>
        <w:t>Total study hours:</w:t>
      </w:r>
      <w:r w:rsidR="00C54BAD" w:rsidRPr="00DA6DA2">
        <w:rPr>
          <w:rFonts w:ascii="Arial" w:hAnsi="Arial" w:cs="Arial"/>
          <w:iCs/>
        </w:rPr>
        <w:t xml:space="preserve"> 150</w:t>
      </w:r>
    </w:p>
    <w:p w14:paraId="67B55CB4" w14:textId="77777777" w:rsidR="009A2D37" w:rsidRPr="00DA6DA2" w:rsidRDefault="009A2D37" w:rsidP="0011409E">
      <w:pPr>
        <w:spacing w:after="120" w:line="240" w:lineRule="auto"/>
        <w:ind w:left="567" w:right="260"/>
        <w:jc w:val="both"/>
        <w:rPr>
          <w:rFonts w:ascii="Arial" w:hAnsi="Arial" w:cs="Arial"/>
          <w:iCs/>
        </w:rPr>
      </w:pPr>
    </w:p>
    <w:p w14:paraId="33B25D34" w14:textId="77777777" w:rsidR="00883204" w:rsidRPr="00DA6DA2" w:rsidRDefault="00EF4933"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rPr>
        <w:t>Assessment methods</w:t>
      </w:r>
    </w:p>
    <w:p w14:paraId="5CAE5860" w14:textId="77777777" w:rsidR="00696FF5" w:rsidRPr="00DA6DA2" w:rsidRDefault="00696FF5" w:rsidP="0011409E">
      <w:pPr>
        <w:pStyle w:val="ListParagraph"/>
        <w:numPr>
          <w:ilvl w:val="1"/>
          <w:numId w:val="9"/>
        </w:numPr>
        <w:spacing w:after="120"/>
        <w:ind w:left="567" w:right="260" w:hanging="567"/>
        <w:jc w:val="both"/>
        <w:rPr>
          <w:rFonts w:ascii="Arial" w:hAnsi="Arial" w:cs="Arial"/>
          <w:iCs/>
        </w:rPr>
      </w:pPr>
      <w:r w:rsidRPr="00DA6DA2">
        <w:rPr>
          <w:rFonts w:ascii="Arial" w:hAnsi="Arial" w:cs="Arial"/>
          <w:iCs/>
        </w:rPr>
        <w:t>Main assessment methods</w:t>
      </w:r>
    </w:p>
    <w:p w14:paraId="27813577" w14:textId="2AC43F40" w:rsidR="007A6245" w:rsidRPr="00DA6DA2" w:rsidRDefault="008D7033" w:rsidP="0011409E">
      <w:pPr>
        <w:spacing w:after="120" w:line="240" w:lineRule="auto"/>
        <w:ind w:left="567" w:right="260"/>
        <w:jc w:val="both"/>
        <w:rPr>
          <w:rFonts w:ascii="Arial" w:hAnsi="Arial" w:cs="Arial"/>
          <w:iCs/>
        </w:rPr>
      </w:pPr>
      <w:r>
        <w:rPr>
          <w:rFonts w:ascii="Arial" w:hAnsi="Arial" w:cs="Arial"/>
          <w:iCs/>
        </w:rPr>
        <w:t>A</w:t>
      </w:r>
      <w:r w:rsidR="00C54BAD" w:rsidRPr="00DA6DA2">
        <w:rPr>
          <w:rFonts w:ascii="Arial" w:hAnsi="Arial" w:cs="Arial"/>
          <w:iCs/>
        </w:rPr>
        <w:t>ssignment 1</w:t>
      </w:r>
      <w:r>
        <w:rPr>
          <w:rFonts w:ascii="Arial" w:hAnsi="Arial" w:cs="Arial"/>
          <w:iCs/>
        </w:rPr>
        <w:t xml:space="preserve"> (essay)</w:t>
      </w:r>
      <w:r w:rsidR="0011409E">
        <w:rPr>
          <w:rFonts w:ascii="Arial" w:hAnsi="Arial" w:cs="Arial"/>
          <w:iCs/>
        </w:rPr>
        <w:t xml:space="preserve"> </w:t>
      </w:r>
      <w:r w:rsidR="00C54BAD" w:rsidRPr="00DA6DA2">
        <w:rPr>
          <w:rFonts w:ascii="Arial" w:hAnsi="Arial" w:cs="Arial"/>
          <w:iCs/>
        </w:rPr>
        <w:t>- 45%</w:t>
      </w:r>
    </w:p>
    <w:p w14:paraId="22ECE0DC" w14:textId="63097C5B" w:rsidR="00C54BAD" w:rsidRPr="00DA6DA2" w:rsidRDefault="00DD1083" w:rsidP="0011409E">
      <w:pPr>
        <w:spacing w:after="120" w:line="240" w:lineRule="auto"/>
        <w:ind w:left="567" w:right="260"/>
        <w:jc w:val="both"/>
        <w:rPr>
          <w:rFonts w:ascii="Arial" w:hAnsi="Arial" w:cs="Arial"/>
          <w:iCs/>
        </w:rPr>
      </w:pPr>
      <w:r w:rsidRPr="00DA6DA2">
        <w:rPr>
          <w:rFonts w:ascii="Arial" w:hAnsi="Arial" w:cs="Arial"/>
          <w:iCs/>
        </w:rPr>
        <w:t>Essay/a</w:t>
      </w:r>
      <w:r w:rsidR="00C54BAD" w:rsidRPr="00DA6DA2">
        <w:rPr>
          <w:rFonts w:ascii="Arial" w:hAnsi="Arial" w:cs="Arial"/>
          <w:iCs/>
        </w:rPr>
        <w:t>ssignment 2</w:t>
      </w:r>
      <w:r w:rsidR="008D7033">
        <w:rPr>
          <w:rFonts w:ascii="Arial" w:hAnsi="Arial" w:cs="Arial"/>
          <w:iCs/>
        </w:rPr>
        <w:t xml:space="preserve"> (essay)</w:t>
      </w:r>
      <w:r w:rsidR="0011409E">
        <w:rPr>
          <w:rFonts w:ascii="Arial" w:hAnsi="Arial" w:cs="Arial"/>
          <w:iCs/>
        </w:rPr>
        <w:t xml:space="preserve"> </w:t>
      </w:r>
      <w:r w:rsidR="00C54BAD" w:rsidRPr="00DA6DA2">
        <w:rPr>
          <w:rFonts w:ascii="Arial" w:hAnsi="Arial" w:cs="Arial"/>
          <w:iCs/>
        </w:rPr>
        <w:t>-</w:t>
      </w:r>
      <w:r w:rsidR="008D7033">
        <w:rPr>
          <w:rFonts w:ascii="Arial" w:hAnsi="Arial" w:cs="Arial"/>
          <w:iCs/>
        </w:rPr>
        <w:t xml:space="preserve"> </w:t>
      </w:r>
      <w:r w:rsidR="00C54BAD" w:rsidRPr="00DA6DA2">
        <w:rPr>
          <w:rFonts w:ascii="Arial" w:hAnsi="Arial" w:cs="Arial"/>
          <w:iCs/>
        </w:rPr>
        <w:t xml:space="preserve">45% </w:t>
      </w:r>
    </w:p>
    <w:p w14:paraId="747B2E76" w14:textId="244526D3" w:rsidR="006043FC" w:rsidRDefault="00C54BAD" w:rsidP="0011409E">
      <w:pPr>
        <w:spacing w:after="120" w:line="240" w:lineRule="auto"/>
        <w:ind w:left="567" w:right="260"/>
        <w:jc w:val="both"/>
        <w:rPr>
          <w:rFonts w:ascii="Arial" w:hAnsi="Arial" w:cs="Arial"/>
          <w:iCs/>
        </w:rPr>
      </w:pPr>
      <w:r w:rsidRPr="00DA6DA2">
        <w:rPr>
          <w:rFonts w:ascii="Arial" w:hAnsi="Arial" w:cs="Arial"/>
          <w:iCs/>
        </w:rPr>
        <w:lastRenderedPageBreak/>
        <w:t>Seminar – 10%</w:t>
      </w:r>
    </w:p>
    <w:p w14:paraId="0BEF406D" w14:textId="77777777" w:rsidR="0011409E" w:rsidRPr="00DA6DA2" w:rsidRDefault="0011409E" w:rsidP="0011409E">
      <w:pPr>
        <w:spacing w:after="120" w:line="240" w:lineRule="auto"/>
        <w:ind w:left="567" w:right="260"/>
        <w:jc w:val="both"/>
        <w:rPr>
          <w:rFonts w:ascii="Arial" w:hAnsi="Arial" w:cs="Arial"/>
          <w:b/>
          <w:iCs/>
        </w:rPr>
      </w:pPr>
    </w:p>
    <w:p w14:paraId="34B25D34" w14:textId="77777777" w:rsidR="00696FF5" w:rsidRPr="00DA6DA2" w:rsidRDefault="00696FF5" w:rsidP="0011409E">
      <w:pPr>
        <w:spacing w:after="120"/>
        <w:ind w:left="567" w:right="260" w:hanging="567"/>
        <w:jc w:val="both"/>
        <w:rPr>
          <w:rFonts w:ascii="Arial" w:hAnsi="Arial" w:cs="Arial"/>
          <w:iCs/>
        </w:rPr>
      </w:pPr>
      <w:r w:rsidRPr="00DA6DA2">
        <w:rPr>
          <w:rFonts w:ascii="Arial" w:hAnsi="Arial" w:cs="Arial"/>
          <w:iCs/>
        </w:rPr>
        <w:t>13.2</w:t>
      </w:r>
      <w:r w:rsidRPr="00DA6DA2">
        <w:rPr>
          <w:rFonts w:ascii="Arial" w:hAnsi="Arial" w:cs="Arial"/>
          <w:iCs/>
        </w:rPr>
        <w:tab/>
        <w:t xml:space="preserve">Reassessment methods </w:t>
      </w:r>
    </w:p>
    <w:p w14:paraId="39AE62F1" w14:textId="77777777" w:rsidR="00C57028" w:rsidRPr="008D7033" w:rsidRDefault="008D7033" w:rsidP="0011409E">
      <w:pPr>
        <w:spacing w:after="120" w:line="240" w:lineRule="auto"/>
        <w:ind w:left="567" w:right="260"/>
        <w:jc w:val="both"/>
        <w:rPr>
          <w:rFonts w:ascii="Arial" w:hAnsi="Arial" w:cs="Arial"/>
          <w:b/>
          <w:iCs/>
        </w:rPr>
      </w:pPr>
      <w:r w:rsidRPr="008D7033">
        <w:rPr>
          <w:rFonts w:ascii="Arial" w:hAnsi="Arial" w:cs="Arial"/>
          <w:iCs/>
        </w:rPr>
        <w:t>100% coursework</w:t>
      </w:r>
      <w:r w:rsidR="00C57028" w:rsidRPr="008D7033">
        <w:rPr>
          <w:rFonts w:ascii="Arial" w:hAnsi="Arial" w:cs="Arial"/>
          <w:iCs/>
        </w:rPr>
        <w:t xml:space="preserve"> </w:t>
      </w:r>
    </w:p>
    <w:p w14:paraId="7216833A" w14:textId="77777777" w:rsidR="00696FF5" w:rsidRPr="00DA6DA2" w:rsidRDefault="00696FF5" w:rsidP="0011409E">
      <w:pPr>
        <w:spacing w:after="120" w:line="240" w:lineRule="auto"/>
        <w:ind w:left="567" w:right="260"/>
        <w:jc w:val="both"/>
        <w:rPr>
          <w:rFonts w:ascii="Arial" w:hAnsi="Arial" w:cs="Arial"/>
          <w:b/>
          <w:i/>
          <w:iCs/>
        </w:rPr>
      </w:pPr>
    </w:p>
    <w:p w14:paraId="64B53371" w14:textId="74874BEB" w:rsidR="00274ED7" w:rsidRPr="0011409E" w:rsidRDefault="006F3F8B" w:rsidP="0011409E">
      <w:pPr>
        <w:numPr>
          <w:ilvl w:val="0"/>
          <w:numId w:val="1"/>
        </w:numPr>
        <w:spacing w:after="120" w:line="240" w:lineRule="auto"/>
        <w:ind w:left="567" w:right="260" w:hanging="567"/>
        <w:jc w:val="both"/>
        <w:rPr>
          <w:rFonts w:ascii="Arial" w:hAnsi="Arial" w:cs="Arial"/>
          <w:b/>
        </w:rPr>
      </w:pPr>
      <w:r w:rsidRPr="0011409E">
        <w:rPr>
          <w:rFonts w:ascii="Arial" w:hAnsi="Arial" w:cs="Arial"/>
          <w:b/>
        </w:rPr>
        <w:t xml:space="preserve">Map of </w:t>
      </w:r>
      <w:r w:rsidR="00883204" w:rsidRPr="0011409E">
        <w:rPr>
          <w:rFonts w:ascii="Arial" w:hAnsi="Arial" w:cs="Arial"/>
          <w:b/>
        </w:rPr>
        <w:t xml:space="preserve">module learning outcomes </w:t>
      </w:r>
      <w:r w:rsidR="00B30E07" w:rsidRPr="0011409E">
        <w:rPr>
          <w:rFonts w:ascii="Arial" w:hAnsi="Arial" w:cs="Arial"/>
          <w:b/>
        </w:rPr>
        <w:t>(sections 8 &amp; 9)</w:t>
      </w:r>
      <w:r w:rsidR="00883204" w:rsidRPr="0011409E">
        <w:rPr>
          <w:rFonts w:ascii="Arial" w:hAnsi="Arial" w:cs="Arial"/>
          <w:b/>
        </w:rPr>
        <w:t xml:space="preserve"> to l</w:t>
      </w:r>
      <w:r w:rsidRPr="0011409E">
        <w:rPr>
          <w:rFonts w:ascii="Arial" w:hAnsi="Arial" w:cs="Arial"/>
          <w:b/>
        </w:rPr>
        <w:t>earning</w:t>
      </w:r>
      <w:r w:rsidR="00B30E07" w:rsidRPr="0011409E">
        <w:rPr>
          <w:rFonts w:ascii="Arial" w:hAnsi="Arial" w:cs="Arial"/>
          <w:b/>
        </w:rPr>
        <w:t xml:space="preserve"> and </w:t>
      </w:r>
      <w:r w:rsidR="00883204" w:rsidRPr="0011409E">
        <w:rPr>
          <w:rFonts w:ascii="Arial" w:hAnsi="Arial" w:cs="Arial"/>
          <w:b/>
        </w:rPr>
        <w:t>teaching m</w:t>
      </w:r>
      <w:r w:rsidR="00B30E07" w:rsidRPr="0011409E">
        <w:rPr>
          <w:rFonts w:ascii="Arial" w:hAnsi="Arial" w:cs="Arial"/>
          <w:b/>
        </w:rPr>
        <w:t>ethods (section</w:t>
      </w:r>
      <w:r w:rsidR="0011409E">
        <w:rPr>
          <w:rFonts w:ascii="Arial" w:hAnsi="Arial" w:cs="Arial"/>
          <w:b/>
        </w:rPr>
        <w:t xml:space="preserve"> </w:t>
      </w:r>
      <w:r w:rsidR="00B30E07" w:rsidRPr="0011409E">
        <w:rPr>
          <w:rFonts w:ascii="Arial" w:hAnsi="Arial" w:cs="Arial"/>
          <w:b/>
        </w:rPr>
        <w:t>12</w:t>
      </w:r>
      <w:r w:rsidRPr="0011409E">
        <w:rPr>
          <w:rFonts w:ascii="Arial" w:hAnsi="Arial" w:cs="Arial"/>
          <w:b/>
        </w:rPr>
        <w:t>) and m</w:t>
      </w:r>
      <w:r w:rsidR="00883204" w:rsidRPr="0011409E">
        <w:rPr>
          <w:rFonts w:ascii="Arial" w:hAnsi="Arial" w:cs="Arial"/>
          <w:b/>
        </w:rPr>
        <w:t>ethods of a</w:t>
      </w:r>
      <w:r w:rsidR="00B30E07" w:rsidRPr="0011409E">
        <w:rPr>
          <w:rFonts w:ascii="Arial" w:hAnsi="Arial" w:cs="Arial"/>
          <w:b/>
        </w:rPr>
        <w:t>ssessment (section 13</w:t>
      </w:r>
      <w:r w:rsidR="00EF4933" w:rsidRPr="0011409E">
        <w:rPr>
          <w:rFonts w:ascii="Arial" w:hAnsi="Arial" w:cs="Arial"/>
          <w:b/>
        </w:rPr>
        <w:t>)</w:t>
      </w:r>
    </w:p>
    <w:p w14:paraId="16835B22" w14:textId="77777777" w:rsidR="00C57028" w:rsidRPr="00DA6DA2" w:rsidRDefault="00C57028" w:rsidP="0011409E">
      <w:pPr>
        <w:spacing w:after="120" w:line="240" w:lineRule="auto"/>
        <w:ind w:left="567" w:right="260"/>
        <w:jc w:val="both"/>
        <w:rPr>
          <w:rFonts w:ascii="Arial" w:hAnsi="Arial" w:cs="Arial"/>
          <w:i/>
          <w:iCs/>
        </w:rPr>
      </w:pPr>
    </w:p>
    <w:tbl>
      <w:tblPr>
        <w:tblStyle w:val="TableGrid"/>
        <w:tblW w:w="6736" w:type="dxa"/>
        <w:jc w:val="center"/>
        <w:tblLayout w:type="fixed"/>
        <w:tblLook w:val="04A0" w:firstRow="1" w:lastRow="0" w:firstColumn="1" w:lastColumn="0" w:noHBand="0" w:noVBand="1"/>
      </w:tblPr>
      <w:tblGrid>
        <w:gridCol w:w="2200"/>
        <w:gridCol w:w="567"/>
        <w:gridCol w:w="567"/>
        <w:gridCol w:w="567"/>
        <w:gridCol w:w="567"/>
        <w:gridCol w:w="567"/>
        <w:gridCol w:w="567"/>
        <w:gridCol w:w="567"/>
        <w:gridCol w:w="567"/>
      </w:tblGrid>
      <w:tr w:rsidR="00A211A9" w:rsidRPr="00DA6DA2" w14:paraId="20CAA247" w14:textId="77777777" w:rsidTr="0011409E">
        <w:trPr>
          <w:jc w:val="center"/>
        </w:trPr>
        <w:tc>
          <w:tcPr>
            <w:tcW w:w="2200" w:type="dxa"/>
            <w:shd w:val="clear" w:color="auto" w:fill="D9D9D9" w:themeFill="background1" w:themeFillShade="D9"/>
          </w:tcPr>
          <w:p w14:paraId="484BDC1A" w14:textId="77777777" w:rsidR="00A211A9" w:rsidRPr="00DA6DA2" w:rsidRDefault="00A211A9" w:rsidP="0011409E">
            <w:pPr>
              <w:spacing w:after="120"/>
              <w:rPr>
                <w:rFonts w:ascii="Arial" w:hAnsi="Arial" w:cs="Arial"/>
                <w:b/>
              </w:rPr>
            </w:pPr>
            <w:r w:rsidRPr="00DA6DA2">
              <w:rPr>
                <w:rFonts w:ascii="Arial" w:hAnsi="Arial" w:cs="Arial"/>
                <w:b/>
              </w:rPr>
              <w:t>Module learning outcome</w:t>
            </w:r>
          </w:p>
        </w:tc>
        <w:tc>
          <w:tcPr>
            <w:tcW w:w="567" w:type="dxa"/>
          </w:tcPr>
          <w:p w14:paraId="2147A67E" w14:textId="77777777" w:rsidR="00A211A9" w:rsidRPr="0011409E" w:rsidRDefault="00A211A9" w:rsidP="0011409E">
            <w:pPr>
              <w:spacing w:after="120"/>
              <w:jc w:val="center"/>
              <w:rPr>
                <w:rFonts w:ascii="Arial" w:hAnsi="Arial" w:cs="Arial"/>
                <w:bCs/>
              </w:rPr>
            </w:pPr>
            <w:r w:rsidRPr="0011409E">
              <w:rPr>
                <w:rFonts w:ascii="Arial" w:hAnsi="Arial" w:cs="Arial"/>
                <w:bCs/>
              </w:rPr>
              <w:t>8.1</w:t>
            </w:r>
          </w:p>
        </w:tc>
        <w:tc>
          <w:tcPr>
            <w:tcW w:w="567" w:type="dxa"/>
          </w:tcPr>
          <w:p w14:paraId="54CAE978" w14:textId="77777777" w:rsidR="00A211A9" w:rsidRPr="0011409E" w:rsidRDefault="00A211A9" w:rsidP="0011409E">
            <w:pPr>
              <w:spacing w:after="120"/>
              <w:jc w:val="center"/>
              <w:rPr>
                <w:rFonts w:ascii="Arial" w:hAnsi="Arial" w:cs="Arial"/>
                <w:bCs/>
              </w:rPr>
            </w:pPr>
            <w:r w:rsidRPr="0011409E">
              <w:rPr>
                <w:rFonts w:ascii="Arial" w:hAnsi="Arial" w:cs="Arial"/>
                <w:bCs/>
              </w:rPr>
              <w:t>8.2</w:t>
            </w:r>
          </w:p>
        </w:tc>
        <w:tc>
          <w:tcPr>
            <w:tcW w:w="567" w:type="dxa"/>
          </w:tcPr>
          <w:p w14:paraId="076B7531" w14:textId="77777777" w:rsidR="00A211A9" w:rsidRPr="0011409E" w:rsidRDefault="00A211A9" w:rsidP="0011409E">
            <w:pPr>
              <w:spacing w:after="120"/>
              <w:jc w:val="center"/>
              <w:rPr>
                <w:rFonts w:ascii="Arial" w:hAnsi="Arial" w:cs="Arial"/>
                <w:bCs/>
              </w:rPr>
            </w:pPr>
            <w:r w:rsidRPr="0011409E">
              <w:rPr>
                <w:rFonts w:ascii="Arial" w:hAnsi="Arial" w:cs="Arial"/>
                <w:bCs/>
              </w:rPr>
              <w:t>8.3</w:t>
            </w:r>
          </w:p>
        </w:tc>
        <w:tc>
          <w:tcPr>
            <w:tcW w:w="567" w:type="dxa"/>
          </w:tcPr>
          <w:p w14:paraId="407B8F0D" w14:textId="77777777" w:rsidR="00A211A9" w:rsidRPr="0011409E" w:rsidRDefault="00A211A9" w:rsidP="0011409E">
            <w:pPr>
              <w:spacing w:after="120"/>
              <w:jc w:val="center"/>
              <w:rPr>
                <w:rFonts w:ascii="Arial" w:hAnsi="Arial" w:cs="Arial"/>
                <w:bCs/>
              </w:rPr>
            </w:pPr>
            <w:r w:rsidRPr="0011409E">
              <w:rPr>
                <w:rFonts w:ascii="Arial" w:hAnsi="Arial" w:cs="Arial"/>
                <w:bCs/>
              </w:rPr>
              <w:t>8.4</w:t>
            </w:r>
          </w:p>
        </w:tc>
        <w:tc>
          <w:tcPr>
            <w:tcW w:w="567" w:type="dxa"/>
          </w:tcPr>
          <w:p w14:paraId="5F2BACAE" w14:textId="77777777" w:rsidR="00A211A9" w:rsidRPr="0011409E" w:rsidRDefault="00A211A9" w:rsidP="0011409E">
            <w:pPr>
              <w:spacing w:after="120"/>
              <w:jc w:val="center"/>
              <w:rPr>
                <w:rFonts w:ascii="Arial" w:hAnsi="Arial" w:cs="Arial"/>
                <w:bCs/>
              </w:rPr>
            </w:pPr>
            <w:r w:rsidRPr="0011409E">
              <w:rPr>
                <w:rFonts w:ascii="Arial" w:hAnsi="Arial" w:cs="Arial"/>
                <w:bCs/>
              </w:rPr>
              <w:t>8.5</w:t>
            </w:r>
          </w:p>
        </w:tc>
        <w:tc>
          <w:tcPr>
            <w:tcW w:w="567" w:type="dxa"/>
          </w:tcPr>
          <w:p w14:paraId="298C6993" w14:textId="77777777" w:rsidR="00A211A9" w:rsidRPr="0011409E" w:rsidRDefault="00A211A9" w:rsidP="0011409E">
            <w:pPr>
              <w:spacing w:after="120"/>
              <w:jc w:val="center"/>
              <w:rPr>
                <w:rFonts w:ascii="Arial" w:hAnsi="Arial" w:cs="Arial"/>
                <w:bCs/>
              </w:rPr>
            </w:pPr>
            <w:r w:rsidRPr="0011409E">
              <w:rPr>
                <w:rFonts w:ascii="Arial" w:hAnsi="Arial" w:cs="Arial"/>
                <w:bCs/>
              </w:rPr>
              <w:t>9.1</w:t>
            </w:r>
          </w:p>
        </w:tc>
        <w:tc>
          <w:tcPr>
            <w:tcW w:w="567" w:type="dxa"/>
          </w:tcPr>
          <w:p w14:paraId="0ABB087E" w14:textId="77777777" w:rsidR="00A211A9" w:rsidRPr="0011409E" w:rsidRDefault="00A211A9" w:rsidP="0011409E">
            <w:pPr>
              <w:spacing w:after="120"/>
              <w:jc w:val="center"/>
              <w:rPr>
                <w:rFonts w:ascii="Arial" w:hAnsi="Arial" w:cs="Arial"/>
                <w:bCs/>
              </w:rPr>
            </w:pPr>
            <w:r w:rsidRPr="0011409E">
              <w:rPr>
                <w:rFonts w:ascii="Arial" w:hAnsi="Arial" w:cs="Arial"/>
                <w:bCs/>
              </w:rPr>
              <w:t>9.2</w:t>
            </w:r>
          </w:p>
        </w:tc>
        <w:tc>
          <w:tcPr>
            <w:tcW w:w="567" w:type="dxa"/>
          </w:tcPr>
          <w:p w14:paraId="44418651" w14:textId="77777777" w:rsidR="00A211A9" w:rsidRPr="0011409E" w:rsidRDefault="00A211A9" w:rsidP="0011409E">
            <w:pPr>
              <w:spacing w:after="120"/>
              <w:jc w:val="center"/>
              <w:rPr>
                <w:rFonts w:ascii="Arial" w:hAnsi="Arial" w:cs="Arial"/>
                <w:bCs/>
              </w:rPr>
            </w:pPr>
            <w:r w:rsidRPr="0011409E">
              <w:rPr>
                <w:rFonts w:ascii="Arial" w:hAnsi="Arial" w:cs="Arial"/>
                <w:bCs/>
              </w:rPr>
              <w:t>9.3</w:t>
            </w:r>
          </w:p>
        </w:tc>
      </w:tr>
      <w:tr w:rsidR="00A211A9" w:rsidRPr="00DA6DA2" w14:paraId="1CA63CDD" w14:textId="77777777" w:rsidTr="0011409E">
        <w:trPr>
          <w:jc w:val="center"/>
        </w:trPr>
        <w:tc>
          <w:tcPr>
            <w:tcW w:w="2200" w:type="dxa"/>
            <w:shd w:val="clear" w:color="auto" w:fill="D9D9D9" w:themeFill="background1" w:themeFillShade="D9"/>
          </w:tcPr>
          <w:p w14:paraId="18C030E6" w14:textId="77777777" w:rsidR="00A211A9" w:rsidRPr="00DA6DA2" w:rsidRDefault="00A211A9" w:rsidP="0011409E">
            <w:pPr>
              <w:spacing w:after="120"/>
              <w:rPr>
                <w:rFonts w:ascii="Arial" w:hAnsi="Arial" w:cs="Arial"/>
                <w:b/>
              </w:rPr>
            </w:pPr>
            <w:r w:rsidRPr="00DA6DA2">
              <w:rPr>
                <w:rFonts w:ascii="Arial" w:hAnsi="Arial" w:cs="Arial"/>
                <w:b/>
              </w:rPr>
              <w:t>Learning/ teaching method</w:t>
            </w:r>
          </w:p>
        </w:tc>
        <w:tc>
          <w:tcPr>
            <w:tcW w:w="567" w:type="dxa"/>
          </w:tcPr>
          <w:p w14:paraId="20209663" w14:textId="77777777" w:rsidR="00A211A9" w:rsidRPr="0011409E" w:rsidRDefault="00A211A9" w:rsidP="0011409E">
            <w:pPr>
              <w:spacing w:after="120"/>
              <w:jc w:val="center"/>
              <w:rPr>
                <w:rFonts w:ascii="Arial" w:hAnsi="Arial" w:cs="Arial"/>
                <w:bCs/>
              </w:rPr>
            </w:pPr>
          </w:p>
        </w:tc>
        <w:tc>
          <w:tcPr>
            <w:tcW w:w="567" w:type="dxa"/>
          </w:tcPr>
          <w:p w14:paraId="1D361B99" w14:textId="77777777" w:rsidR="00A211A9" w:rsidRPr="0011409E" w:rsidRDefault="00A211A9" w:rsidP="0011409E">
            <w:pPr>
              <w:spacing w:after="120"/>
              <w:jc w:val="center"/>
              <w:rPr>
                <w:rFonts w:ascii="Arial" w:hAnsi="Arial" w:cs="Arial"/>
                <w:bCs/>
              </w:rPr>
            </w:pPr>
          </w:p>
        </w:tc>
        <w:tc>
          <w:tcPr>
            <w:tcW w:w="567" w:type="dxa"/>
          </w:tcPr>
          <w:p w14:paraId="3FCD88EF" w14:textId="77777777" w:rsidR="00A211A9" w:rsidRPr="0011409E" w:rsidRDefault="00A211A9" w:rsidP="0011409E">
            <w:pPr>
              <w:spacing w:after="120"/>
              <w:jc w:val="center"/>
              <w:rPr>
                <w:rFonts w:ascii="Arial" w:hAnsi="Arial" w:cs="Arial"/>
                <w:bCs/>
              </w:rPr>
            </w:pPr>
          </w:p>
        </w:tc>
        <w:tc>
          <w:tcPr>
            <w:tcW w:w="567" w:type="dxa"/>
          </w:tcPr>
          <w:p w14:paraId="4B0B162F" w14:textId="77777777" w:rsidR="00A211A9" w:rsidRPr="0011409E" w:rsidRDefault="00A211A9" w:rsidP="0011409E">
            <w:pPr>
              <w:spacing w:after="120"/>
              <w:jc w:val="center"/>
              <w:rPr>
                <w:rFonts w:ascii="Arial" w:hAnsi="Arial" w:cs="Arial"/>
                <w:bCs/>
              </w:rPr>
            </w:pPr>
          </w:p>
        </w:tc>
        <w:tc>
          <w:tcPr>
            <w:tcW w:w="567" w:type="dxa"/>
          </w:tcPr>
          <w:p w14:paraId="035EEF5B" w14:textId="77777777" w:rsidR="00A211A9" w:rsidRPr="0011409E" w:rsidRDefault="00A211A9" w:rsidP="0011409E">
            <w:pPr>
              <w:spacing w:after="120"/>
              <w:jc w:val="center"/>
              <w:rPr>
                <w:rFonts w:ascii="Arial" w:hAnsi="Arial" w:cs="Arial"/>
                <w:bCs/>
              </w:rPr>
            </w:pPr>
          </w:p>
        </w:tc>
        <w:tc>
          <w:tcPr>
            <w:tcW w:w="567" w:type="dxa"/>
          </w:tcPr>
          <w:p w14:paraId="6C112736" w14:textId="77777777" w:rsidR="00A211A9" w:rsidRPr="0011409E" w:rsidRDefault="00A211A9" w:rsidP="0011409E">
            <w:pPr>
              <w:spacing w:after="120"/>
              <w:jc w:val="center"/>
              <w:rPr>
                <w:rFonts w:ascii="Arial" w:hAnsi="Arial" w:cs="Arial"/>
                <w:bCs/>
              </w:rPr>
            </w:pPr>
          </w:p>
        </w:tc>
        <w:tc>
          <w:tcPr>
            <w:tcW w:w="567" w:type="dxa"/>
          </w:tcPr>
          <w:p w14:paraId="691A2273" w14:textId="77777777" w:rsidR="00A211A9" w:rsidRPr="0011409E" w:rsidRDefault="00A211A9" w:rsidP="0011409E">
            <w:pPr>
              <w:spacing w:after="120"/>
              <w:jc w:val="center"/>
              <w:rPr>
                <w:rFonts w:ascii="Arial" w:hAnsi="Arial" w:cs="Arial"/>
                <w:bCs/>
              </w:rPr>
            </w:pPr>
          </w:p>
        </w:tc>
        <w:tc>
          <w:tcPr>
            <w:tcW w:w="567" w:type="dxa"/>
          </w:tcPr>
          <w:p w14:paraId="2AA87BE8" w14:textId="77777777" w:rsidR="00A211A9" w:rsidRPr="0011409E" w:rsidRDefault="00A211A9" w:rsidP="0011409E">
            <w:pPr>
              <w:spacing w:after="120"/>
              <w:jc w:val="center"/>
              <w:rPr>
                <w:rFonts w:ascii="Arial" w:hAnsi="Arial" w:cs="Arial"/>
                <w:bCs/>
              </w:rPr>
            </w:pPr>
          </w:p>
        </w:tc>
      </w:tr>
      <w:tr w:rsidR="00A211A9" w:rsidRPr="00DA6DA2" w14:paraId="30F4A6F6" w14:textId="77777777" w:rsidTr="0011409E">
        <w:trPr>
          <w:jc w:val="center"/>
        </w:trPr>
        <w:tc>
          <w:tcPr>
            <w:tcW w:w="2200" w:type="dxa"/>
          </w:tcPr>
          <w:p w14:paraId="3079AC00" w14:textId="77777777" w:rsidR="00A211A9" w:rsidRPr="00DA6DA2" w:rsidRDefault="00A211A9" w:rsidP="0011409E">
            <w:pPr>
              <w:spacing w:after="120"/>
              <w:rPr>
                <w:rFonts w:ascii="Arial" w:hAnsi="Arial" w:cs="Arial"/>
                <w:b/>
              </w:rPr>
            </w:pPr>
            <w:r w:rsidRPr="00DA6DA2">
              <w:rPr>
                <w:rFonts w:ascii="Arial" w:hAnsi="Arial" w:cs="Arial"/>
                <w:b/>
              </w:rPr>
              <w:t>Private Study</w:t>
            </w:r>
          </w:p>
        </w:tc>
        <w:tc>
          <w:tcPr>
            <w:tcW w:w="567" w:type="dxa"/>
          </w:tcPr>
          <w:p w14:paraId="46C83AF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A89F935"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A2A2EEF"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F57680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73DDEC2"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B977DA2"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DBBA2CB"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26111C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45EEB3BA" w14:textId="77777777" w:rsidTr="0011409E">
        <w:trPr>
          <w:jc w:val="center"/>
        </w:trPr>
        <w:tc>
          <w:tcPr>
            <w:tcW w:w="2200" w:type="dxa"/>
          </w:tcPr>
          <w:p w14:paraId="34B5FBC4" w14:textId="77777777" w:rsidR="00A211A9" w:rsidRPr="008D7033" w:rsidRDefault="00A211A9" w:rsidP="0011409E">
            <w:pPr>
              <w:spacing w:after="120"/>
              <w:rPr>
                <w:rFonts w:ascii="Arial" w:hAnsi="Arial" w:cs="Arial"/>
              </w:rPr>
            </w:pPr>
            <w:r w:rsidRPr="008D7033">
              <w:rPr>
                <w:rFonts w:ascii="Arial" w:hAnsi="Arial" w:cs="Arial"/>
              </w:rPr>
              <w:t>Lecture</w:t>
            </w:r>
          </w:p>
        </w:tc>
        <w:tc>
          <w:tcPr>
            <w:tcW w:w="567" w:type="dxa"/>
          </w:tcPr>
          <w:p w14:paraId="4488643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F79A64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8EC4416"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AFCE17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262C4DC"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22706F6"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E42D97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59CA83A" w14:textId="77777777" w:rsidR="00A211A9" w:rsidRPr="0011409E" w:rsidRDefault="00A211A9" w:rsidP="0011409E">
            <w:pPr>
              <w:spacing w:after="120"/>
              <w:jc w:val="center"/>
              <w:rPr>
                <w:rFonts w:ascii="Arial" w:hAnsi="Arial" w:cs="Arial"/>
                <w:bCs/>
              </w:rPr>
            </w:pPr>
          </w:p>
        </w:tc>
      </w:tr>
      <w:tr w:rsidR="00A211A9" w:rsidRPr="00DA6DA2" w14:paraId="157BF6DB" w14:textId="77777777" w:rsidTr="0011409E">
        <w:trPr>
          <w:jc w:val="center"/>
        </w:trPr>
        <w:tc>
          <w:tcPr>
            <w:tcW w:w="2200" w:type="dxa"/>
          </w:tcPr>
          <w:p w14:paraId="7171CDAB" w14:textId="77777777" w:rsidR="00A211A9" w:rsidRPr="008D7033" w:rsidRDefault="00A211A9" w:rsidP="0011409E">
            <w:pPr>
              <w:spacing w:after="120"/>
              <w:rPr>
                <w:rFonts w:ascii="Arial" w:hAnsi="Arial" w:cs="Arial"/>
              </w:rPr>
            </w:pPr>
            <w:r w:rsidRPr="008D7033">
              <w:rPr>
                <w:rFonts w:ascii="Arial" w:hAnsi="Arial" w:cs="Arial"/>
              </w:rPr>
              <w:t>Seminar</w:t>
            </w:r>
          </w:p>
        </w:tc>
        <w:tc>
          <w:tcPr>
            <w:tcW w:w="567" w:type="dxa"/>
          </w:tcPr>
          <w:p w14:paraId="35EC16E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D385B0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609596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FB7F5A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F56C4D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ECAD53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6622F6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FC0E0C7"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7E837BC6" w14:textId="77777777" w:rsidTr="0011409E">
        <w:trPr>
          <w:jc w:val="center"/>
        </w:trPr>
        <w:tc>
          <w:tcPr>
            <w:tcW w:w="2200" w:type="dxa"/>
            <w:shd w:val="clear" w:color="auto" w:fill="D9D9D9" w:themeFill="background1" w:themeFillShade="D9"/>
          </w:tcPr>
          <w:p w14:paraId="4FB9EAC0" w14:textId="77777777" w:rsidR="00A211A9" w:rsidRPr="00DA6DA2" w:rsidRDefault="00A211A9" w:rsidP="0011409E">
            <w:pPr>
              <w:spacing w:after="120"/>
              <w:rPr>
                <w:rFonts w:ascii="Arial" w:hAnsi="Arial" w:cs="Arial"/>
                <w:b/>
              </w:rPr>
            </w:pPr>
            <w:r w:rsidRPr="00DA6DA2">
              <w:rPr>
                <w:rFonts w:ascii="Arial" w:hAnsi="Arial" w:cs="Arial"/>
                <w:b/>
              </w:rPr>
              <w:t>Assessment method</w:t>
            </w:r>
          </w:p>
        </w:tc>
        <w:tc>
          <w:tcPr>
            <w:tcW w:w="567" w:type="dxa"/>
          </w:tcPr>
          <w:p w14:paraId="2A6FB49F" w14:textId="77777777" w:rsidR="00A211A9" w:rsidRPr="0011409E" w:rsidRDefault="00A211A9" w:rsidP="0011409E">
            <w:pPr>
              <w:spacing w:after="120"/>
              <w:jc w:val="center"/>
              <w:rPr>
                <w:rFonts w:ascii="Arial" w:hAnsi="Arial" w:cs="Arial"/>
                <w:bCs/>
              </w:rPr>
            </w:pPr>
          </w:p>
        </w:tc>
        <w:tc>
          <w:tcPr>
            <w:tcW w:w="567" w:type="dxa"/>
          </w:tcPr>
          <w:p w14:paraId="1A710EAE" w14:textId="77777777" w:rsidR="00A211A9" w:rsidRPr="0011409E" w:rsidRDefault="00A211A9" w:rsidP="0011409E">
            <w:pPr>
              <w:spacing w:after="120"/>
              <w:jc w:val="center"/>
              <w:rPr>
                <w:rFonts w:ascii="Arial" w:hAnsi="Arial" w:cs="Arial"/>
                <w:bCs/>
              </w:rPr>
            </w:pPr>
          </w:p>
        </w:tc>
        <w:tc>
          <w:tcPr>
            <w:tcW w:w="567" w:type="dxa"/>
          </w:tcPr>
          <w:p w14:paraId="7E4CF7A8" w14:textId="77777777" w:rsidR="00A211A9" w:rsidRPr="0011409E" w:rsidRDefault="00A211A9" w:rsidP="0011409E">
            <w:pPr>
              <w:spacing w:after="120"/>
              <w:jc w:val="center"/>
              <w:rPr>
                <w:rFonts w:ascii="Arial" w:hAnsi="Arial" w:cs="Arial"/>
                <w:bCs/>
              </w:rPr>
            </w:pPr>
          </w:p>
        </w:tc>
        <w:tc>
          <w:tcPr>
            <w:tcW w:w="567" w:type="dxa"/>
          </w:tcPr>
          <w:p w14:paraId="69C5EF0D" w14:textId="77777777" w:rsidR="00A211A9" w:rsidRPr="0011409E" w:rsidRDefault="00A211A9" w:rsidP="0011409E">
            <w:pPr>
              <w:spacing w:after="120"/>
              <w:jc w:val="center"/>
              <w:rPr>
                <w:rFonts w:ascii="Arial" w:hAnsi="Arial" w:cs="Arial"/>
                <w:bCs/>
              </w:rPr>
            </w:pPr>
          </w:p>
        </w:tc>
        <w:tc>
          <w:tcPr>
            <w:tcW w:w="567" w:type="dxa"/>
          </w:tcPr>
          <w:p w14:paraId="6970ABD9" w14:textId="77777777" w:rsidR="00A211A9" w:rsidRPr="0011409E" w:rsidRDefault="00A211A9" w:rsidP="0011409E">
            <w:pPr>
              <w:spacing w:after="120"/>
              <w:jc w:val="center"/>
              <w:rPr>
                <w:rFonts w:ascii="Arial" w:hAnsi="Arial" w:cs="Arial"/>
                <w:bCs/>
              </w:rPr>
            </w:pPr>
          </w:p>
        </w:tc>
        <w:tc>
          <w:tcPr>
            <w:tcW w:w="567" w:type="dxa"/>
          </w:tcPr>
          <w:p w14:paraId="227D93C7" w14:textId="77777777" w:rsidR="00A211A9" w:rsidRPr="0011409E" w:rsidRDefault="00A211A9" w:rsidP="0011409E">
            <w:pPr>
              <w:spacing w:after="120"/>
              <w:jc w:val="center"/>
              <w:rPr>
                <w:rFonts w:ascii="Arial" w:hAnsi="Arial" w:cs="Arial"/>
                <w:bCs/>
              </w:rPr>
            </w:pPr>
          </w:p>
        </w:tc>
        <w:tc>
          <w:tcPr>
            <w:tcW w:w="567" w:type="dxa"/>
          </w:tcPr>
          <w:p w14:paraId="469AFB01" w14:textId="77777777" w:rsidR="00A211A9" w:rsidRPr="0011409E" w:rsidRDefault="00A211A9" w:rsidP="0011409E">
            <w:pPr>
              <w:spacing w:after="120"/>
              <w:jc w:val="center"/>
              <w:rPr>
                <w:rFonts w:ascii="Arial" w:hAnsi="Arial" w:cs="Arial"/>
                <w:bCs/>
              </w:rPr>
            </w:pPr>
          </w:p>
        </w:tc>
        <w:tc>
          <w:tcPr>
            <w:tcW w:w="567" w:type="dxa"/>
          </w:tcPr>
          <w:p w14:paraId="429C3AAB" w14:textId="77777777" w:rsidR="00A211A9" w:rsidRPr="0011409E" w:rsidRDefault="00A211A9" w:rsidP="0011409E">
            <w:pPr>
              <w:spacing w:after="120"/>
              <w:jc w:val="center"/>
              <w:rPr>
                <w:rFonts w:ascii="Arial" w:hAnsi="Arial" w:cs="Arial"/>
                <w:bCs/>
              </w:rPr>
            </w:pPr>
          </w:p>
        </w:tc>
      </w:tr>
      <w:tr w:rsidR="00A211A9" w:rsidRPr="00DA6DA2" w14:paraId="2615472F" w14:textId="77777777" w:rsidTr="0011409E">
        <w:trPr>
          <w:jc w:val="center"/>
        </w:trPr>
        <w:tc>
          <w:tcPr>
            <w:tcW w:w="2200" w:type="dxa"/>
          </w:tcPr>
          <w:p w14:paraId="153049FA" w14:textId="77777777" w:rsidR="00A211A9" w:rsidRPr="008D7033" w:rsidRDefault="00A211A9" w:rsidP="0011409E">
            <w:pPr>
              <w:spacing w:after="120"/>
              <w:rPr>
                <w:rFonts w:ascii="Arial" w:hAnsi="Arial" w:cs="Arial"/>
              </w:rPr>
            </w:pPr>
            <w:r w:rsidRPr="008D7033">
              <w:rPr>
                <w:rFonts w:ascii="Arial" w:hAnsi="Arial" w:cs="Arial"/>
              </w:rPr>
              <w:t>Essay/assignment 1</w:t>
            </w:r>
          </w:p>
        </w:tc>
        <w:tc>
          <w:tcPr>
            <w:tcW w:w="567" w:type="dxa"/>
          </w:tcPr>
          <w:p w14:paraId="7892B6C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F7B3B5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5A0A8C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F771C1B"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77DF46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616D16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46CA4D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6FD14D7"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03CC3D23" w14:textId="77777777" w:rsidTr="0011409E">
        <w:trPr>
          <w:jc w:val="center"/>
        </w:trPr>
        <w:tc>
          <w:tcPr>
            <w:tcW w:w="2200" w:type="dxa"/>
          </w:tcPr>
          <w:p w14:paraId="1958B011" w14:textId="77777777" w:rsidR="00A211A9" w:rsidRPr="008D7033" w:rsidRDefault="00A211A9" w:rsidP="0011409E">
            <w:pPr>
              <w:spacing w:after="120"/>
              <w:rPr>
                <w:rFonts w:ascii="Arial" w:hAnsi="Arial" w:cs="Arial"/>
              </w:rPr>
            </w:pPr>
            <w:r w:rsidRPr="008D7033">
              <w:rPr>
                <w:rFonts w:ascii="Arial" w:hAnsi="Arial" w:cs="Arial"/>
              </w:rPr>
              <w:t>Essay/assignment 1</w:t>
            </w:r>
          </w:p>
        </w:tc>
        <w:tc>
          <w:tcPr>
            <w:tcW w:w="567" w:type="dxa"/>
          </w:tcPr>
          <w:p w14:paraId="7A67356B" w14:textId="77777777" w:rsidR="00A211A9" w:rsidRPr="0011409E" w:rsidRDefault="00A211A9" w:rsidP="0011409E">
            <w:pPr>
              <w:spacing w:after="120"/>
              <w:jc w:val="center"/>
              <w:rPr>
                <w:rFonts w:ascii="Arial" w:hAnsi="Arial" w:cs="Arial"/>
                <w:bCs/>
              </w:rPr>
            </w:pPr>
          </w:p>
        </w:tc>
        <w:tc>
          <w:tcPr>
            <w:tcW w:w="567" w:type="dxa"/>
          </w:tcPr>
          <w:p w14:paraId="64794161" w14:textId="77777777" w:rsidR="00A211A9" w:rsidRPr="0011409E" w:rsidRDefault="00A211A9" w:rsidP="0011409E">
            <w:pPr>
              <w:spacing w:after="120"/>
              <w:jc w:val="center"/>
              <w:rPr>
                <w:rFonts w:ascii="Arial" w:hAnsi="Arial" w:cs="Arial"/>
                <w:bCs/>
              </w:rPr>
            </w:pPr>
          </w:p>
        </w:tc>
        <w:tc>
          <w:tcPr>
            <w:tcW w:w="567" w:type="dxa"/>
          </w:tcPr>
          <w:p w14:paraId="1ACE1BA7" w14:textId="77777777" w:rsidR="00A211A9" w:rsidRPr="0011409E" w:rsidRDefault="00A211A9" w:rsidP="0011409E">
            <w:pPr>
              <w:spacing w:after="120"/>
              <w:jc w:val="center"/>
              <w:rPr>
                <w:rFonts w:ascii="Arial" w:hAnsi="Arial" w:cs="Arial"/>
                <w:bCs/>
              </w:rPr>
            </w:pPr>
          </w:p>
        </w:tc>
        <w:tc>
          <w:tcPr>
            <w:tcW w:w="567" w:type="dxa"/>
          </w:tcPr>
          <w:p w14:paraId="7007A158" w14:textId="77777777" w:rsidR="00A211A9" w:rsidRPr="0011409E" w:rsidRDefault="00A211A9" w:rsidP="0011409E">
            <w:pPr>
              <w:spacing w:after="120"/>
              <w:jc w:val="center"/>
              <w:rPr>
                <w:rFonts w:ascii="Arial" w:hAnsi="Arial" w:cs="Arial"/>
                <w:bCs/>
              </w:rPr>
            </w:pPr>
          </w:p>
        </w:tc>
        <w:tc>
          <w:tcPr>
            <w:tcW w:w="567" w:type="dxa"/>
          </w:tcPr>
          <w:p w14:paraId="6FC59857" w14:textId="77777777" w:rsidR="00A211A9" w:rsidRPr="0011409E" w:rsidRDefault="00A211A9" w:rsidP="0011409E">
            <w:pPr>
              <w:spacing w:after="120"/>
              <w:jc w:val="center"/>
              <w:rPr>
                <w:rFonts w:ascii="Arial" w:hAnsi="Arial" w:cs="Arial"/>
                <w:bCs/>
              </w:rPr>
            </w:pPr>
          </w:p>
        </w:tc>
        <w:tc>
          <w:tcPr>
            <w:tcW w:w="567" w:type="dxa"/>
          </w:tcPr>
          <w:p w14:paraId="0A7226B0" w14:textId="77777777" w:rsidR="00A211A9" w:rsidRPr="0011409E" w:rsidRDefault="00A211A9" w:rsidP="0011409E">
            <w:pPr>
              <w:spacing w:after="120"/>
              <w:jc w:val="center"/>
              <w:rPr>
                <w:rFonts w:ascii="Arial" w:hAnsi="Arial" w:cs="Arial"/>
                <w:bCs/>
              </w:rPr>
            </w:pPr>
          </w:p>
        </w:tc>
        <w:tc>
          <w:tcPr>
            <w:tcW w:w="567" w:type="dxa"/>
          </w:tcPr>
          <w:p w14:paraId="5842E2C3" w14:textId="77777777" w:rsidR="00A211A9" w:rsidRPr="0011409E" w:rsidRDefault="00A211A9" w:rsidP="0011409E">
            <w:pPr>
              <w:spacing w:after="120"/>
              <w:jc w:val="center"/>
              <w:rPr>
                <w:rFonts w:ascii="Arial" w:hAnsi="Arial" w:cs="Arial"/>
                <w:bCs/>
              </w:rPr>
            </w:pPr>
          </w:p>
        </w:tc>
        <w:tc>
          <w:tcPr>
            <w:tcW w:w="567" w:type="dxa"/>
          </w:tcPr>
          <w:p w14:paraId="19022EDB" w14:textId="77777777" w:rsidR="00A211A9" w:rsidRPr="0011409E" w:rsidRDefault="00A211A9" w:rsidP="0011409E">
            <w:pPr>
              <w:spacing w:after="120"/>
              <w:jc w:val="center"/>
              <w:rPr>
                <w:rFonts w:ascii="Arial" w:hAnsi="Arial" w:cs="Arial"/>
                <w:bCs/>
              </w:rPr>
            </w:pPr>
          </w:p>
        </w:tc>
      </w:tr>
      <w:tr w:rsidR="00A211A9" w:rsidRPr="00DA6DA2" w14:paraId="0D66C8B4" w14:textId="77777777" w:rsidTr="0011409E">
        <w:trPr>
          <w:jc w:val="center"/>
        </w:trPr>
        <w:tc>
          <w:tcPr>
            <w:tcW w:w="2200" w:type="dxa"/>
          </w:tcPr>
          <w:p w14:paraId="4D521652" w14:textId="77777777" w:rsidR="00A211A9" w:rsidRPr="008D7033" w:rsidRDefault="00A211A9" w:rsidP="0011409E">
            <w:pPr>
              <w:spacing w:after="120"/>
              <w:rPr>
                <w:rFonts w:ascii="Arial" w:hAnsi="Arial" w:cs="Arial"/>
              </w:rPr>
            </w:pPr>
            <w:r w:rsidRPr="008D7033">
              <w:rPr>
                <w:rFonts w:ascii="Arial" w:hAnsi="Arial" w:cs="Arial"/>
              </w:rPr>
              <w:t xml:space="preserve">Seminar </w:t>
            </w:r>
          </w:p>
        </w:tc>
        <w:tc>
          <w:tcPr>
            <w:tcW w:w="567" w:type="dxa"/>
          </w:tcPr>
          <w:p w14:paraId="612F20E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80D307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D08AE6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11689B8"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48AE207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B1FB5F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A959F6C"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911DD6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bl>
    <w:p w14:paraId="3B2E5B89" w14:textId="77777777" w:rsidR="007A6245" w:rsidRPr="00DA6DA2" w:rsidRDefault="007A6245" w:rsidP="0011409E">
      <w:pPr>
        <w:spacing w:after="120" w:line="240" w:lineRule="auto"/>
        <w:ind w:left="567" w:right="260"/>
        <w:jc w:val="both"/>
        <w:rPr>
          <w:rFonts w:ascii="Arial" w:hAnsi="Arial" w:cs="Arial"/>
          <w:b/>
          <w:iCs/>
        </w:rPr>
      </w:pPr>
    </w:p>
    <w:p w14:paraId="7C7A6ECF" w14:textId="77777777" w:rsidR="00883204" w:rsidRPr="00DA6DA2" w:rsidRDefault="00883204"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bCs/>
        </w:rPr>
        <w:t xml:space="preserve">Inclusive module design </w:t>
      </w:r>
    </w:p>
    <w:p w14:paraId="7FF9E572" w14:textId="77777777" w:rsidR="00883204" w:rsidRPr="00DA6DA2" w:rsidRDefault="00883204" w:rsidP="0011409E">
      <w:pPr>
        <w:autoSpaceDE w:val="0"/>
        <w:autoSpaceDN w:val="0"/>
        <w:adjustRightInd w:val="0"/>
        <w:spacing w:after="120" w:line="240" w:lineRule="auto"/>
        <w:ind w:left="567" w:right="260"/>
        <w:jc w:val="both"/>
        <w:rPr>
          <w:rFonts w:ascii="Arial" w:hAnsi="Arial" w:cs="Arial"/>
        </w:rPr>
      </w:pPr>
      <w:r w:rsidRPr="00DA6DA2">
        <w:rPr>
          <w:rFonts w:ascii="Arial" w:hAnsi="Arial" w:cs="Arial"/>
        </w:rPr>
        <w:t xml:space="preserve">The </w:t>
      </w:r>
      <w:proofErr w:type="gramStart"/>
      <w:r w:rsidR="00DD1083" w:rsidRPr="00DA6DA2">
        <w:rPr>
          <w:rFonts w:ascii="Arial" w:hAnsi="Arial" w:cs="Arial"/>
        </w:rPr>
        <w:t>School</w:t>
      </w:r>
      <w:proofErr w:type="gramEnd"/>
      <w:r w:rsidRPr="00DA6DA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E43622" w14:textId="77777777" w:rsidR="00883204" w:rsidRPr="00DA6DA2" w:rsidRDefault="00883204" w:rsidP="0011409E">
      <w:pPr>
        <w:autoSpaceDE w:val="0"/>
        <w:autoSpaceDN w:val="0"/>
        <w:adjustRightInd w:val="0"/>
        <w:spacing w:after="120" w:line="240" w:lineRule="auto"/>
        <w:ind w:left="567" w:right="260"/>
        <w:jc w:val="both"/>
        <w:rPr>
          <w:rFonts w:ascii="Arial" w:hAnsi="Arial" w:cs="Arial"/>
        </w:rPr>
      </w:pPr>
      <w:r w:rsidRPr="00DA6DA2">
        <w:rPr>
          <w:rFonts w:ascii="Arial" w:hAnsi="Arial" w:cs="Arial"/>
        </w:rPr>
        <w:t>The inclusive practices in the guidance (see Annex B Appendix A) have been considered in order to support all students in the following areas:</w:t>
      </w:r>
    </w:p>
    <w:p w14:paraId="3DFD8999" w14:textId="77777777" w:rsidR="00883204" w:rsidRPr="00DA6DA2" w:rsidRDefault="00883204" w:rsidP="0011409E">
      <w:pPr>
        <w:autoSpaceDE w:val="0"/>
        <w:autoSpaceDN w:val="0"/>
        <w:adjustRightInd w:val="0"/>
        <w:spacing w:after="120" w:line="240" w:lineRule="auto"/>
        <w:ind w:left="567" w:right="260"/>
        <w:jc w:val="both"/>
        <w:rPr>
          <w:rFonts w:ascii="Arial" w:hAnsi="Arial" w:cs="Arial"/>
          <w:bCs/>
        </w:rPr>
      </w:pPr>
      <w:r w:rsidRPr="00DA6DA2">
        <w:rPr>
          <w:rFonts w:ascii="Arial" w:hAnsi="Arial" w:cs="Arial"/>
        </w:rPr>
        <w:t xml:space="preserve">a) </w:t>
      </w:r>
      <w:r w:rsidRPr="00DA6DA2">
        <w:rPr>
          <w:rFonts w:ascii="Arial" w:hAnsi="Arial" w:cs="Arial"/>
          <w:bCs/>
        </w:rPr>
        <w:t>Accessible resources and curriculum</w:t>
      </w:r>
    </w:p>
    <w:p w14:paraId="429484DA" w14:textId="77777777" w:rsidR="00883204" w:rsidRPr="00DA6DA2" w:rsidRDefault="00883204" w:rsidP="0011409E">
      <w:pPr>
        <w:tabs>
          <w:tab w:val="left" w:pos="567"/>
        </w:tabs>
        <w:autoSpaceDE w:val="0"/>
        <w:autoSpaceDN w:val="0"/>
        <w:adjustRightInd w:val="0"/>
        <w:spacing w:after="120" w:line="240" w:lineRule="auto"/>
        <w:ind w:left="567" w:right="260"/>
        <w:jc w:val="both"/>
        <w:rPr>
          <w:rFonts w:ascii="Arial" w:hAnsi="Arial" w:cs="Arial"/>
          <w:color w:val="000000"/>
        </w:rPr>
      </w:pPr>
      <w:r w:rsidRPr="00DA6DA2">
        <w:rPr>
          <w:rFonts w:ascii="Arial" w:hAnsi="Arial" w:cs="Arial"/>
        </w:rPr>
        <w:t xml:space="preserve">b) </w:t>
      </w:r>
      <w:r w:rsidRPr="00DA6DA2">
        <w:rPr>
          <w:rFonts w:ascii="Arial" w:hAnsi="Arial" w:cs="Arial"/>
          <w:bCs/>
        </w:rPr>
        <w:t>Learning</w:t>
      </w:r>
      <w:r w:rsidR="00BB2045" w:rsidRPr="00DA6DA2">
        <w:rPr>
          <w:rFonts w:ascii="Arial" w:hAnsi="Arial" w:cs="Arial"/>
          <w:bCs/>
        </w:rPr>
        <w:t>,</w:t>
      </w:r>
      <w:r w:rsidRPr="00DA6DA2">
        <w:rPr>
          <w:rFonts w:ascii="Arial" w:hAnsi="Arial" w:cs="Arial"/>
          <w:bCs/>
        </w:rPr>
        <w:t xml:space="preserve"> teaching and assessment methods</w:t>
      </w:r>
    </w:p>
    <w:p w14:paraId="56B989F8" w14:textId="77777777" w:rsidR="00096DA4" w:rsidRPr="00DA6DA2" w:rsidRDefault="00096DA4" w:rsidP="0011409E">
      <w:pPr>
        <w:spacing w:after="120" w:line="240" w:lineRule="auto"/>
        <w:ind w:left="567" w:right="260"/>
        <w:jc w:val="both"/>
        <w:rPr>
          <w:rFonts w:ascii="Arial" w:hAnsi="Arial" w:cs="Arial"/>
          <w:i/>
          <w:iCs/>
        </w:rPr>
      </w:pPr>
    </w:p>
    <w:p w14:paraId="26EEC2B7"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Campus(es) or c</w:t>
      </w:r>
      <w:r w:rsidR="009A2D37" w:rsidRPr="00DA6DA2">
        <w:rPr>
          <w:rFonts w:ascii="Arial" w:hAnsi="Arial" w:cs="Arial"/>
          <w:b/>
        </w:rPr>
        <w:t>entre(s)</w:t>
      </w:r>
      <w:r w:rsidRPr="00DA6DA2">
        <w:rPr>
          <w:rFonts w:ascii="Arial" w:hAnsi="Arial" w:cs="Arial"/>
          <w:b/>
        </w:rPr>
        <w:t xml:space="preserve"> where module will be delivered</w:t>
      </w:r>
    </w:p>
    <w:p w14:paraId="30B0B53B" w14:textId="77777777" w:rsidR="009A2D37" w:rsidRPr="00DA6DA2" w:rsidRDefault="009A2D37" w:rsidP="0011409E">
      <w:pPr>
        <w:spacing w:after="120" w:line="240" w:lineRule="auto"/>
        <w:ind w:right="260" w:firstLine="567"/>
        <w:jc w:val="both"/>
        <w:rPr>
          <w:rFonts w:ascii="Arial" w:hAnsi="Arial" w:cs="Arial"/>
        </w:rPr>
      </w:pPr>
      <w:r w:rsidRPr="00DA6DA2">
        <w:rPr>
          <w:rFonts w:ascii="Arial" w:hAnsi="Arial" w:cs="Arial"/>
        </w:rPr>
        <w:t xml:space="preserve">Canterbury </w:t>
      </w:r>
    </w:p>
    <w:p w14:paraId="06256E9B" w14:textId="77777777" w:rsidR="009A2D37" w:rsidRPr="00DA6DA2" w:rsidRDefault="009A2D37" w:rsidP="0011409E">
      <w:pPr>
        <w:spacing w:after="120" w:line="240" w:lineRule="auto"/>
        <w:ind w:left="567" w:right="260"/>
        <w:jc w:val="both"/>
        <w:rPr>
          <w:rFonts w:ascii="Arial" w:hAnsi="Arial" w:cs="Arial"/>
          <w:i/>
          <w:iCs/>
        </w:rPr>
      </w:pPr>
    </w:p>
    <w:p w14:paraId="6510DF70" w14:textId="77777777" w:rsidR="00883204" w:rsidRPr="00DA6DA2" w:rsidRDefault="00883204" w:rsidP="0011409E">
      <w:pPr>
        <w:numPr>
          <w:ilvl w:val="0"/>
          <w:numId w:val="1"/>
        </w:numPr>
        <w:spacing w:after="120" w:line="240" w:lineRule="auto"/>
        <w:ind w:left="567" w:right="260" w:hanging="568"/>
        <w:jc w:val="both"/>
        <w:rPr>
          <w:rFonts w:ascii="Arial" w:hAnsi="Arial" w:cs="Arial"/>
          <w:b/>
        </w:rPr>
      </w:pPr>
      <w:r w:rsidRPr="00DA6DA2">
        <w:rPr>
          <w:rFonts w:ascii="Arial" w:hAnsi="Arial" w:cs="Arial"/>
          <w:b/>
        </w:rPr>
        <w:t xml:space="preserve">Internationalisation </w:t>
      </w:r>
    </w:p>
    <w:p w14:paraId="6448EDC9" w14:textId="0C2ED0F0" w:rsidR="0011409E" w:rsidRDefault="008D7033" w:rsidP="0011409E">
      <w:pPr>
        <w:autoSpaceDE w:val="0"/>
        <w:autoSpaceDN w:val="0"/>
        <w:adjustRightInd w:val="0"/>
        <w:spacing w:after="120" w:line="240" w:lineRule="auto"/>
        <w:ind w:left="567" w:right="260"/>
        <w:jc w:val="both"/>
        <w:rPr>
          <w:rFonts w:ascii="Arial" w:hAnsi="Arial" w:cs="Arial"/>
        </w:rPr>
      </w:pPr>
      <w:r w:rsidRPr="0011409E">
        <w:rPr>
          <w:rFonts w:ascii="Arial" w:hAnsi="Arial" w:cs="Arial"/>
          <w:color w:val="000000"/>
        </w:rPr>
        <w:t xml:space="preserve">The module topics have international; applicability, the range of generic skills which will be developed are applicable to international contexts and the specific skills have potential international relevance. </w:t>
      </w:r>
    </w:p>
    <w:p w14:paraId="7B123B7C" w14:textId="77777777" w:rsidR="0011409E" w:rsidRDefault="0011409E">
      <w:pPr>
        <w:rPr>
          <w:rFonts w:ascii="Arial" w:hAnsi="Arial" w:cs="Arial"/>
        </w:rPr>
      </w:pPr>
      <w:r>
        <w:rPr>
          <w:rFonts w:ascii="Arial" w:hAnsi="Arial" w:cs="Arial"/>
        </w:rPr>
        <w:br w:type="page"/>
      </w:r>
    </w:p>
    <w:p w14:paraId="079221FE" w14:textId="77777777" w:rsidR="00641D6D" w:rsidRPr="00DA6DA2" w:rsidRDefault="00641D6D" w:rsidP="0011409E">
      <w:pPr>
        <w:autoSpaceDE w:val="0"/>
        <w:autoSpaceDN w:val="0"/>
        <w:adjustRightInd w:val="0"/>
        <w:spacing w:after="120" w:line="240" w:lineRule="auto"/>
        <w:ind w:left="567" w:right="260"/>
        <w:jc w:val="both"/>
        <w:rPr>
          <w:rFonts w:ascii="Arial" w:hAnsi="Arial" w:cs="Arial"/>
        </w:rPr>
      </w:pPr>
    </w:p>
    <w:p w14:paraId="5CD7203E" w14:textId="77777777" w:rsidR="00441E76" w:rsidRPr="00DA6DA2" w:rsidRDefault="00422B69" w:rsidP="0011409E">
      <w:pPr>
        <w:spacing w:after="120" w:line="240" w:lineRule="auto"/>
        <w:ind w:right="260"/>
        <w:jc w:val="both"/>
        <w:rPr>
          <w:rFonts w:ascii="Arial" w:hAnsi="Arial" w:cs="Arial"/>
          <w:b/>
          <w:sz w:val="20"/>
        </w:rPr>
      </w:pPr>
      <w:r w:rsidRPr="00DA6DA2">
        <w:rPr>
          <w:rFonts w:ascii="Arial" w:hAnsi="Arial" w:cs="Arial"/>
          <w:b/>
          <w:sz w:val="20"/>
        </w:rPr>
        <w:t>FACULTIES SUPPORT OFFICE</w:t>
      </w:r>
      <w:r w:rsidR="00441E76" w:rsidRPr="00DA6DA2">
        <w:rPr>
          <w:rFonts w:ascii="Arial" w:hAnsi="Arial" w:cs="Arial"/>
          <w:b/>
          <w:sz w:val="20"/>
        </w:rPr>
        <w:t xml:space="preserve"> USE ONLY</w:t>
      </w:r>
      <w:r w:rsidR="00C612A8" w:rsidRPr="00DA6DA2">
        <w:rPr>
          <w:rFonts w:ascii="Arial" w:hAnsi="Arial" w:cs="Arial"/>
          <w:b/>
          <w:sz w:val="20"/>
        </w:rPr>
        <w:t xml:space="preserve"> </w:t>
      </w:r>
    </w:p>
    <w:p w14:paraId="43FCDDC3" w14:textId="77777777" w:rsidR="00D83563" w:rsidRPr="00DA6DA2" w:rsidRDefault="00D83563" w:rsidP="0011409E">
      <w:pPr>
        <w:spacing w:after="120" w:line="240" w:lineRule="auto"/>
        <w:ind w:right="260"/>
        <w:jc w:val="both"/>
        <w:rPr>
          <w:rFonts w:ascii="Arial" w:hAnsi="Arial" w:cs="Arial"/>
          <w:b/>
          <w:sz w:val="20"/>
        </w:rPr>
      </w:pPr>
      <w:r w:rsidRPr="00DA6DA2">
        <w:rPr>
          <w:rFonts w:ascii="Arial" w:hAnsi="Arial" w:cs="Arial"/>
          <w:b/>
          <w:sz w:val="20"/>
        </w:rPr>
        <w:t>Revision record – all revisions must be recorded in the grid and full details of the change retained in the appropriate committee records.</w:t>
      </w:r>
    </w:p>
    <w:p w14:paraId="56D4699D" w14:textId="77777777" w:rsidR="00422B69" w:rsidRPr="00DA6DA2" w:rsidRDefault="00422B69" w:rsidP="0011409E">
      <w:pPr>
        <w:spacing w:after="120" w:line="240" w:lineRule="auto"/>
        <w:ind w:left="567" w:right="26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A6DA2" w14:paraId="6786F8F7" w14:textId="77777777" w:rsidTr="00694309">
        <w:trPr>
          <w:trHeight w:val="317"/>
        </w:trPr>
        <w:tc>
          <w:tcPr>
            <w:tcW w:w="1526" w:type="dxa"/>
          </w:tcPr>
          <w:p w14:paraId="2DE49BD4" w14:textId="77777777" w:rsidR="00422B69" w:rsidRPr="00DA6DA2" w:rsidRDefault="00422B69" w:rsidP="0011409E">
            <w:pPr>
              <w:spacing w:after="120"/>
              <w:jc w:val="both"/>
              <w:rPr>
                <w:rFonts w:ascii="Arial" w:hAnsi="Arial" w:cs="Arial"/>
                <w:sz w:val="18"/>
              </w:rPr>
            </w:pPr>
            <w:r w:rsidRPr="00DA6DA2">
              <w:rPr>
                <w:rFonts w:ascii="Arial" w:hAnsi="Arial" w:cs="Arial"/>
                <w:sz w:val="18"/>
              </w:rPr>
              <w:t>Date approved</w:t>
            </w:r>
          </w:p>
        </w:tc>
        <w:tc>
          <w:tcPr>
            <w:tcW w:w="1701" w:type="dxa"/>
          </w:tcPr>
          <w:p w14:paraId="363AEE28" w14:textId="77777777" w:rsidR="00422B69" w:rsidRPr="00DA6DA2" w:rsidRDefault="00422B69" w:rsidP="0011409E">
            <w:pPr>
              <w:spacing w:after="120"/>
              <w:jc w:val="both"/>
              <w:rPr>
                <w:rFonts w:ascii="Arial" w:hAnsi="Arial" w:cs="Arial"/>
                <w:sz w:val="18"/>
              </w:rPr>
            </w:pPr>
            <w:r w:rsidRPr="00DA6DA2">
              <w:rPr>
                <w:rFonts w:ascii="Arial" w:hAnsi="Arial" w:cs="Arial"/>
                <w:sz w:val="18"/>
              </w:rPr>
              <w:t>Major/minor revision</w:t>
            </w:r>
          </w:p>
        </w:tc>
        <w:tc>
          <w:tcPr>
            <w:tcW w:w="2410" w:type="dxa"/>
          </w:tcPr>
          <w:p w14:paraId="0DCF3BB7" w14:textId="425CB91F" w:rsidR="00422B69" w:rsidRPr="00DA6DA2" w:rsidRDefault="00422B69" w:rsidP="0011409E">
            <w:pPr>
              <w:spacing w:after="120"/>
              <w:jc w:val="both"/>
              <w:rPr>
                <w:rFonts w:ascii="Arial" w:hAnsi="Arial" w:cs="Arial"/>
                <w:sz w:val="18"/>
              </w:rPr>
            </w:pPr>
            <w:r w:rsidRPr="00DA6DA2">
              <w:rPr>
                <w:rFonts w:ascii="Arial" w:hAnsi="Arial" w:cs="Arial"/>
                <w:sz w:val="18"/>
              </w:rPr>
              <w:t>Start date of the delivery of revised version</w:t>
            </w:r>
          </w:p>
        </w:tc>
        <w:tc>
          <w:tcPr>
            <w:tcW w:w="2448" w:type="dxa"/>
          </w:tcPr>
          <w:p w14:paraId="6232A462" w14:textId="77777777" w:rsidR="00422B69" w:rsidRPr="00DA6DA2" w:rsidRDefault="00422B69" w:rsidP="0011409E">
            <w:pPr>
              <w:spacing w:after="120"/>
              <w:jc w:val="both"/>
              <w:rPr>
                <w:rFonts w:ascii="Arial" w:hAnsi="Arial" w:cs="Arial"/>
                <w:sz w:val="18"/>
              </w:rPr>
            </w:pPr>
            <w:r w:rsidRPr="00DA6DA2">
              <w:rPr>
                <w:rFonts w:ascii="Arial" w:hAnsi="Arial" w:cs="Arial"/>
                <w:sz w:val="18"/>
              </w:rPr>
              <w:t>Section revised</w:t>
            </w:r>
          </w:p>
        </w:tc>
        <w:tc>
          <w:tcPr>
            <w:tcW w:w="2597" w:type="dxa"/>
          </w:tcPr>
          <w:p w14:paraId="4BD939B0" w14:textId="77777777" w:rsidR="00422B69" w:rsidRPr="00DA6DA2" w:rsidRDefault="00422B69" w:rsidP="0011409E">
            <w:pPr>
              <w:spacing w:after="120"/>
              <w:jc w:val="both"/>
              <w:rPr>
                <w:rFonts w:ascii="Arial" w:hAnsi="Arial" w:cs="Arial"/>
                <w:sz w:val="18"/>
              </w:rPr>
            </w:pPr>
            <w:r w:rsidRPr="00DA6DA2">
              <w:rPr>
                <w:rFonts w:ascii="Arial" w:hAnsi="Arial" w:cs="Arial"/>
                <w:sz w:val="18"/>
              </w:rPr>
              <w:t>Impacts PLOs</w:t>
            </w:r>
            <w:r w:rsidR="00694309" w:rsidRPr="00DA6DA2">
              <w:rPr>
                <w:rFonts w:ascii="Arial" w:hAnsi="Arial" w:cs="Arial"/>
                <w:sz w:val="18"/>
              </w:rPr>
              <w:t xml:space="preserve"> (</w:t>
            </w:r>
            <w:r w:rsidR="001A425B" w:rsidRPr="00DA6DA2">
              <w:rPr>
                <w:rFonts w:ascii="Arial" w:hAnsi="Arial" w:cs="Arial"/>
                <w:sz w:val="18"/>
              </w:rPr>
              <w:t>Q6&amp;7 cover sheet)</w:t>
            </w:r>
          </w:p>
        </w:tc>
      </w:tr>
      <w:tr w:rsidR="00DA6DA2" w:rsidRPr="00DA6DA2" w14:paraId="6E6B1EAF" w14:textId="77777777" w:rsidTr="00694309">
        <w:trPr>
          <w:trHeight w:val="305"/>
        </w:trPr>
        <w:tc>
          <w:tcPr>
            <w:tcW w:w="1526" w:type="dxa"/>
          </w:tcPr>
          <w:p w14:paraId="400A0860" w14:textId="77777777" w:rsidR="00DA6DA2" w:rsidRPr="00DA6DA2" w:rsidRDefault="00DA6DA2" w:rsidP="0011409E">
            <w:pPr>
              <w:spacing w:after="120"/>
              <w:jc w:val="both"/>
              <w:rPr>
                <w:rFonts w:ascii="Arial" w:hAnsi="Arial" w:cs="Arial"/>
              </w:rPr>
            </w:pPr>
            <w:r w:rsidRPr="00DA6DA2">
              <w:rPr>
                <w:rFonts w:ascii="Arial" w:hAnsi="Arial" w:cs="Arial"/>
              </w:rPr>
              <w:t>18/07/16</w:t>
            </w:r>
          </w:p>
        </w:tc>
        <w:tc>
          <w:tcPr>
            <w:tcW w:w="1701" w:type="dxa"/>
          </w:tcPr>
          <w:p w14:paraId="5BF03340" w14:textId="77777777" w:rsidR="00DA6DA2" w:rsidRPr="0011409E" w:rsidRDefault="00DA6DA2" w:rsidP="0011409E">
            <w:pPr>
              <w:spacing w:after="120"/>
              <w:jc w:val="both"/>
              <w:rPr>
                <w:rFonts w:ascii="Arial" w:hAnsi="Arial" w:cs="Arial"/>
                <w:sz w:val="18"/>
              </w:rPr>
            </w:pPr>
            <w:r w:rsidRPr="0011409E">
              <w:rPr>
                <w:rFonts w:ascii="Arial" w:hAnsi="Arial" w:cs="Arial"/>
                <w:sz w:val="18"/>
              </w:rPr>
              <w:t>Major</w:t>
            </w:r>
          </w:p>
        </w:tc>
        <w:tc>
          <w:tcPr>
            <w:tcW w:w="2410" w:type="dxa"/>
          </w:tcPr>
          <w:p w14:paraId="28EAF911" w14:textId="77777777" w:rsidR="00DA6DA2" w:rsidRPr="0011409E" w:rsidRDefault="00DA6DA2" w:rsidP="0011409E">
            <w:pPr>
              <w:spacing w:after="120"/>
              <w:jc w:val="both"/>
              <w:rPr>
                <w:rFonts w:ascii="Arial" w:hAnsi="Arial" w:cs="Arial"/>
                <w:sz w:val="18"/>
              </w:rPr>
            </w:pPr>
            <w:r w:rsidRPr="0011409E">
              <w:rPr>
                <w:rFonts w:ascii="Arial" w:hAnsi="Arial" w:cs="Arial"/>
                <w:sz w:val="18"/>
              </w:rPr>
              <w:t>September 2017</w:t>
            </w:r>
          </w:p>
        </w:tc>
        <w:tc>
          <w:tcPr>
            <w:tcW w:w="2448" w:type="dxa"/>
          </w:tcPr>
          <w:p w14:paraId="5961BA58" w14:textId="77777777" w:rsidR="00DA6DA2" w:rsidRPr="0011409E" w:rsidRDefault="00DA6DA2" w:rsidP="0011409E">
            <w:pPr>
              <w:spacing w:after="120"/>
              <w:jc w:val="both"/>
              <w:rPr>
                <w:rFonts w:ascii="Arial" w:hAnsi="Arial" w:cs="Arial"/>
                <w:sz w:val="18"/>
              </w:rPr>
            </w:pPr>
            <w:r w:rsidRPr="0011409E">
              <w:rPr>
                <w:rFonts w:ascii="Arial" w:hAnsi="Arial" w:cs="Arial"/>
                <w:sz w:val="18"/>
              </w:rPr>
              <w:t>4,5,7,8,9,10,11,13</w:t>
            </w:r>
          </w:p>
        </w:tc>
        <w:tc>
          <w:tcPr>
            <w:tcW w:w="2597" w:type="dxa"/>
          </w:tcPr>
          <w:p w14:paraId="1536B284" w14:textId="77777777" w:rsidR="00DA6DA2" w:rsidRPr="0011409E" w:rsidRDefault="00DA6DA2" w:rsidP="0011409E">
            <w:pPr>
              <w:spacing w:after="120"/>
              <w:jc w:val="both"/>
              <w:rPr>
                <w:rFonts w:ascii="Arial" w:hAnsi="Arial" w:cs="Arial"/>
                <w:sz w:val="18"/>
              </w:rPr>
            </w:pPr>
            <w:r w:rsidRPr="0011409E">
              <w:rPr>
                <w:rFonts w:ascii="Arial" w:hAnsi="Arial" w:cs="Arial"/>
                <w:sz w:val="18"/>
              </w:rPr>
              <w:t>No</w:t>
            </w:r>
          </w:p>
        </w:tc>
      </w:tr>
      <w:tr w:rsidR="00302082" w:rsidRPr="00DA6DA2" w14:paraId="341A55DE" w14:textId="77777777" w:rsidTr="00694309">
        <w:trPr>
          <w:trHeight w:val="305"/>
        </w:trPr>
        <w:tc>
          <w:tcPr>
            <w:tcW w:w="1526" w:type="dxa"/>
          </w:tcPr>
          <w:p w14:paraId="1E850A46" w14:textId="77777777" w:rsidR="00422B69" w:rsidRPr="00DA6DA2" w:rsidRDefault="00422B69" w:rsidP="0011409E">
            <w:pPr>
              <w:spacing w:after="120"/>
              <w:jc w:val="both"/>
              <w:rPr>
                <w:rFonts w:ascii="Arial" w:hAnsi="Arial" w:cs="Arial"/>
              </w:rPr>
            </w:pPr>
          </w:p>
        </w:tc>
        <w:tc>
          <w:tcPr>
            <w:tcW w:w="1701" w:type="dxa"/>
          </w:tcPr>
          <w:p w14:paraId="70E7EC14" w14:textId="77777777" w:rsidR="00422B69" w:rsidRPr="0011409E" w:rsidRDefault="00422B69" w:rsidP="0011409E">
            <w:pPr>
              <w:spacing w:after="120"/>
              <w:jc w:val="both"/>
              <w:rPr>
                <w:rFonts w:ascii="Arial" w:hAnsi="Arial" w:cs="Arial"/>
                <w:sz w:val="18"/>
              </w:rPr>
            </w:pPr>
          </w:p>
        </w:tc>
        <w:tc>
          <w:tcPr>
            <w:tcW w:w="2410" w:type="dxa"/>
          </w:tcPr>
          <w:p w14:paraId="0C58B481" w14:textId="77777777" w:rsidR="00422B69" w:rsidRPr="0011409E" w:rsidRDefault="00422B69" w:rsidP="0011409E">
            <w:pPr>
              <w:spacing w:after="120"/>
              <w:jc w:val="both"/>
              <w:rPr>
                <w:rFonts w:ascii="Arial" w:hAnsi="Arial" w:cs="Arial"/>
                <w:sz w:val="18"/>
              </w:rPr>
            </w:pPr>
          </w:p>
        </w:tc>
        <w:tc>
          <w:tcPr>
            <w:tcW w:w="2448" w:type="dxa"/>
          </w:tcPr>
          <w:p w14:paraId="42116871" w14:textId="77777777" w:rsidR="00422B69" w:rsidRPr="0011409E" w:rsidRDefault="00422B69" w:rsidP="0011409E">
            <w:pPr>
              <w:spacing w:after="120"/>
              <w:jc w:val="both"/>
              <w:rPr>
                <w:rFonts w:ascii="Arial" w:hAnsi="Arial" w:cs="Arial"/>
                <w:sz w:val="18"/>
              </w:rPr>
            </w:pPr>
          </w:p>
        </w:tc>
        <w:tc>
          <w:tcPr>
            <w:tcW w:w="2597" w:type="dxa"/>
          </w:tcPr>
          <w:p w14:paraId="30E09E01" w14:textId="77777777" w:rsidR="00422B69" w:rsidRPr="0011409E" w:rsidRDefault="00422B69" w:rsidP="0011409E">
            <w:pPr>
              <w:spacing w:after="120"/>
              <w:jc w:val="both"/>
              <w:rPr>
                <w:rFonts w:ascii="Arial" w:hAnsi="Arial" w:cs="Arial"/>
                <w:sz w:val="18"/>
              </w:rPr>
            </w:pPr>
          </w:p>
        </w:tc>
      </w:tr>
    </w:tbl>
    <w:p w14:paraId="715D06C1" w14:textId="77777777" w:rsidR="00D83563" w:rsidRPr="00DA6DA2" w:rsidRDefault="00D83563" w:rsidP="0011409E">
      <w:pPr>
        <w:spacing w:after="120" w:line="240" w:lineRule="auto"/>
        <w:ind w:left="567" w:right="260"/>
        <w:jc w:val="both"/>
        <w:rPr>
          <w:rFonts w:ascii="Arial" w:hAnsi="Arial" w:cs="Arial"/>
        </w:rPr>
      </w:pPr>
    </w:p>
    <w:p w14:paraId="18D9038A" w14:textId="77777777" w:rsidR="00C57028" w:rsidRPr="00302082" w:rsidRDefault="00C57028" w:rsidP="0011409E">
      <w:pPr>
        <w:pBdr>
          <w:top w:val="single" w:sz="4" w:space="1" w:color="auto"/>
          <w:left w:val="single" w:sz="4" w:space="4" w:color="auto"/>
          <w:bottom w:val="single" w:sz="4" w:space="1" w:color="auto"/>
          <w:right w:val="single" w:sz="4" w:space="4" w:color="auto"/>
        </w:pBdr>
        <w:spacing w:after="120" w:line="240" w:lineRule="auto"/>
        <w:ind w:left="284" w:right="260"/>
        <w:jc w:val="both"/>
        <w:rPr>
          <w:rFonts w:ascii="Arial" w:hAnsi="Arial" w:cs="Arial"/>
        </w:rPr>
      </w:pPr>
      <w:r w:rsidRPr="00DA6DA2">
        <w:rPr>
          <w:rFonts w:ascii="Arial" w:hAnsi="Arial" w:cs="Arial"/>
        </w:rPr>
        <w:t>Revised FSO Jan 2018</w:t>
      </w:r>
    </w:p>
    <w:sectPr w:rsidR="00C57028" w:rsidRPr="00302082" w:rsidSect="0011409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AF76" w14:textId="77777777" w:rsidR="00C1084F" w:rsidRDefault="00C1084F" w:rsidP="009A2D37">
      <w:pPr>
        <w:spacing w:after="0" w:line="240" w:lineRule="auto"/>
      </w:pPr>
      <w:r>
        <w:separator/>
      </w:r>
    </w:p>
  </w:endnote>
  <w:endnote w:type="continuationSeparator" w:id="0">
    <w:p w14:paraId="5240539F" w14:textId="77777777" w:rsidR="00C1084F" w:rsidRDefault="00C1084F" w:rsidP="009A2D37">
      <w:pPr>
        <w:spacing w:after="0" w:line="240" w:lineRule="auto"/>
      </w:pPr>
      <w:r>
        <w:continuationSeparator/>
      </w:r>
    </w:p>
  </w:endnote>
  <w:endnote w:type="continuationNotice" w:id="1">
    <w:p w14:paraId="69F81214" w14:textId="77777777" w:rsidR="00C1084F" w:rsidRDefault="00C10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DC5B3F" w14:textId="77777777" w:rsidR="0011409E" w:rsidRDefault="0011409E" w:rsidP="009A2D37">
        <w:pPr>
          <w:pStyle w:val="Footer"/>
          <w:jc w:val="center"/>
        </w:pPr>
      </w:p>
      <w:p w14:paraId="23660B37" w14:textId="5CDC0C9A" w:rsidR="008B2543" w:rsidRDefault="0019787E" w:rsidP="009A2D37">
        <w:pPr>
          <w:pStyle w:val="Footer"/>
          <w:jc w:val="center"/>
        </w:pPr>
        <w:r>
          <w:fldChar w:fldCharType="begin"/>
        </w:r>
        <w:r>
          <w:instrText xml:space="preserve"> PAGE   \* MERGEFORMAT </w:instrText>
        </w:r>
        <w:r>
          <w:fldChar w:fldCharType="separate"/>
        </w:r>
        <w:r w:rsidR="00514B90">
          <w:rPr>
            <w:noProof/>
          </w:rPr>
          <w:t>4</w:t>
        </w:r>
        <w:r>
          <w:rPr>
            <w:noProof/>
          </w:rPr>
          <w:fldChar w:fldCharType="end"/>
        </w:r>
      </w:p>
    </w:sdtContent>
  </w:sdt>
  <w:p w14:paraId="1CC90729" w14:textId="60C8DFA0" w:rsidR="008B2543" w:rsidRPr="007B7724" w:rsidRDefault="0011409E" w:rsidP="0011409E">
    <w:pPr>
      <w:pStyle w:val="Footer"/>
      <w:spacing w:after="120"/>
      <w:ind w:right="-330"/>
      <w:jc w:val="center"/>
      <w:rPr>
        <w:rFonts w:ascii="Arial" w:hAnsi="Arial"/>
        <w:sz w:val="18"/>
      </w:rPr>
    </w:pPr>
    <w:r w:rsidRPr="0011409E">
      <w:rPr>
        <w:rFonts w:ascii="Arial" w:hAnsi="Arial"/>
        <w:sz w:val="18"/>
      </w:rPr>
      <w:t xml:space="preserve">SOCI7500 (SO750) – Popular Culture, </w:t>
    </w:r>
    <w:proofErr w:type="gramStart"/>
    <w:r w:rsidRPr="0011409E">
      <w:rPr>
        <w:rFonts w:ascii="Arial" w:hAnsi="Arial"/>
        <w:sz w:val="18"/>
      </w:rPr>
      <w:t>Media</w:t>
    </w:r>
    <w:proofErr w:type="gramEnd"/>
    <w:r w:rsidRPr="0011409E">
      <w:rPr>
        <w:rFonts w:ascii="Arial" w:hAnsi="Arial"/>
        <w:sz w:val="18"/>
      </w:rPr>
      <w:t xml:space="preserve"> and Society</w:t>
    </w:r>
    <w:r w:rsidR="008B2543">
      <w:rPr>
        <w:rFonts w:ascii="Arial" w:hAnsi="Arial"/>
        <w:sz w:val="18"/>
      </w:rPr>
      <w:t xml:space="preserve"> (</w:t>
    </w:r>
    <w:r>
      <w:rPr>
        <w:rFonts w:ascii="Arial" w:hAnsi="Arial"/>
        <w:sz w:val="18"/>
      </w:rPr>
      <w:t>September</w:t>
    </w:r>
    <w:r w:rsidR="00696FF5">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3E58" w14:textId="77777777" w:rsidR="00C1084F" w:rsidRDefault="00C1084F" w:rsidP="009A2D37">
      <w:pPr>
        <w:spacing w:after="0" w:line="240" w:lineRule="auto"/>
      </w:pPr>
      <w:r>
        <w:separator/>
      </w:r>
    </w:p>
  </w:footnote>
  <w:footnote w:type="continuationSeparator" w:id="0">
    <w:p w14:paraId="262D0F5C" w14:textId="77777777" w:rsidR="00C1084F" w:rsidRDefault="00C1084F" w:rsidP="009A2D37">
      <w:pPr>
        <w:spacing w:after="0" w:line="240" w:lineRule="auto"/>
      </w:pPr>
      <w:r>
        <w:continuationSeparator/>
      </w:r>
    </w:p>
  </w:footnote>
  <w:footnote w:type="continuationNotice" w:id="1">
    <w:p w14:paraId="5638FC36" w14:textId="77777777" w:rsidR="00C1084F" w:rsidRDefault="00C10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B1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34C3D" wp14:editId="794067C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C6C227" w14:textId="77777777" w:rsidR="008B2543" w:rsidRPr="008C00F8" w:rsidRDefault="008B2543" w:rsidP="005E6D38">
    <w:pPr>
      <w:pStyle w:val="Heading1"/>
      <w:spacing w:before="60" w:after="60"/>
      <w:rPr>
        <w:rFonts w:ascii="Arial" w:hAnsi="Arial" w:cs="Arial"/>
      </w:rPr>
    </w:pPr>
  </w:p>
  <w:p w14:paraId="1B1314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DADA52" wp14:editId="04F6542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B743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8E0"/>
    <w:rsid w:val="000C0294"/>
    <w:rsid w:val="000C7A1C"/>
    <w:rsid w:val="000D2A8A"/>
    <w:rsid w:val="000D32AC"/>
    <w:rsid w:val="000E20C1"/>
    <w:rsid w:val="000E3B73"/>
    <w:rsid w:val="000F6C56"/>
    <w:rsid w:val="000F7FBF"/>
    <w:rsid w:val="00106BE5"/>
    <w:rsid w:val="00110947"/>
    <w:rsid w:val="00111906"/>
    <w:rsid w:val="00111CB3"/>
    <w:rsid w:val="0011409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884"/>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B9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16D8"/>
    <w:rsid w:val="00883204"/>
    <w:rsid w:val="00883866"/>
    <w:rsid w:val="00883A3E"/>
    <w:rsid w:val="0089148D"/>
    <w:rsid w:val="00891E0D"/>
    <w:rsid w:val="008A0F36"/>
    <w:rsid w:val="008B2543"/>
    <w:rsid w:val="008B4B6E"/>
    <w:rsid w:val="008D7033"/>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1A9"/>
    <w:rsid w:val="00A3007E"/>
    <w:rsid w:val="00A32048"/>
    <w:rsid w:val="00A41F06"/>
    <w:rsid w:val="00A50FD4"/>
    <w:rsid w:val="00A52DB4"/>
    <w:rsid w:val="00A618E1"/>
    <w:rsid w:val="00A629B9"/>
    <w:rsid w:val="00A65ACD"/>
    <w:rsid w:val="00A70C20"/>
    <w:rsid w:val="00A74292"/>
    <w:rsid w:val="00A776DE"/>
    <w:rsid w:val="00A80640"/>
    <w:rsid w:val="00A84DF9"/>
    <w:rsid w:val="00A87FFD"/>
    <w:rsid w:val="00A931B7"/>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19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84F"/>
    <w:rsid w:val="00C12613"/>
    <w:rsid w:val="00C16DEF"/>
    <w:rsid w:val="00C2492F"/>
    <w:rsid w:val="00C3744A"/>
    <w:rsid w:val="00C4002A"/>
    <w:rsid w:val="00C46912"/>
    <w:rsid w:val="00C54BAD"/>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6DA2"/>
    <w:rsid w:val="00DB5C9D"/>
    <w:rsid w:val="00DD02E6"/>
    <w:rsid w:val="00DD1083"/>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4F01"/>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45F7A"/>
  <w15:docId w15:val="{81009F98-2086-483F-8A89-F38F453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750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FEFC9-9B22-405C-9A26-D59491B69FCA}"/>
</file>

<file path=customXml/itemProps2.xml><?xml version="1.0" encoding="utf-8"?>
<ds:datastoreItem xmlns:ds="http://schemas.openxmlformats.org/officeDocument/2006/customXml" ds:itemID="{8265DD92-E73B-4A92-AFFD-D18500B1E3BE}">
  <ds:schemaRefs>
    <ds:schemaRef ds:uri="http://schemas.microsoft.com/sharepoint/v3/contenttype/forms"/>
  </ds:schemaRefs>
</ds:datastoreItem>
</file>

<file path=customXml/itemProps3.xml><?xml version="1.0" encoding="utf-8"?>
<ds:datastoreItem xmlns:ds="http://schemas.openxmlformats.org/officeDocument/2006/customXml" ds:itemID="{16B57572-89DE-4D3C-8017-A60018DA0C93}">
  <ds:schemaRefs>
    <ds:schemaRef ds:uri="http://schemas.openxmlformats.org/officeDocument/2006/bibliography"/>
  </ds:schemaRefs>
</ds:datastoreItem>
</file>

<file path=customXml/itemProps4.xml><?xml version="1.0" encoding="utf-8"?>
<ds:datastoreItem xmlns:ds="http://schemas.openxmlformats.org/officeDocument/2006/customXml" ds:itemID="{7CCB42A4-9668-47AE-B99F-DA8DA97744F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D2CC0E3-D8F8-473F-B373-D46CDE42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SO750fsov2</Template>
  <TotalTime>22</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7</cp:revision>
  <cp:lastPrinted>2018-02-06T10:26:00Z</cp:lastPrinted>
  <dcterms:created xsi:type="dcterms:W3CDTF">2018-05-18T17:00:00Z</dcterms:created>
  <dcterms:modified xsi:type="dcterms:W3CDTF">2022-03-22T21:21:00Z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7a37c0fc-6052-470d-bdad-6e19983f37a7</vt:lpwstr>
  </property>
  <property fmtid="{D5CDD505-2E9C-101B-9397-08002B2CF9AE}" pid="4" name="Order">
    <vt:r8>17200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