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A6E2"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847F1EF" w14:textId="72928C4D" w:rsidR="009A2D37" w:rsidRDefault="000D68DC" w:rsidP="004D50DD">
      <w:pPr>
        <w:spacing w:after="120" w:line="240" w:lineRule="auto"/>
        <w:ind w:left="426" w:right="260"/>
        <w:jc w:val="both"/>
        <w:rPr>
          <w:rFonts w:ascii="Arial" w:hAnsi="Arial" w:cs="Arial"/>
        </w:rPr>
      </w:pPr>
      <w:r>
        <w:rPr>
          <w:rFonts w:ascii="Arial" w:hAnsi="Arial" w:cs="Arial"/>
        </w:rPr>
        <w:t xml:space="preserve">SOCI6810 </w:t>
      </w:r>
      <w:r w:rsidR="004D50DD">
        <w:rPr>
          <w:rFonts w:ascii="Arial" w:hAnsi="Arial" w:cs="Arial"/>
        </w:rPr>
        <w:t xml:space="preserve">/ SOCI6811 </w:t>
      </w:r>
      <w:r>
        <w:rPr>
          <w:rFonts w:ascii="Arial" w:hAnsi="Arial" w:cs="Arial"/>
        </w:rPr>
        <w:t xml:space="preserve">(SO681): </w:t>
      </w:r>
      <w:r w:rsidR="00E2021F">
        <w:rPr>
          <w:rFonts w:ascii="Arial" w:hAnsi="Arial" w:cs="Arial"/>
        </w:rPr>
        <w:t>Restorative Jus</w:t>
      </w:r>
      <w:r w:rsidR="004D50DD">
        <w:rPr>
          <w:rFonts w:ascii="Arial" w:hAnsi="Arial" w:cs="Arial"/>
        </w:rPr>
        <w:t xml:space="preserve">tice: Concepts, Issues, </w:t>
      </w:r>
      <w:proofErr w:type="gramStart"/>
      <w:r w:rsidR="004D50DD">
        <w:rPr>
          <w:rFonts w:ascii="Arial" w:hAnsi="Arial" w:cs="Arial"/>
        </w:rPr>
        <w:t>Debates</w:t>
      </w:r>
      <w:proofErr w:type="gramEnd"/>
    </w:p>
    <w:p w14:paraId="151082B6" w14:textId="77777777" w:rsidR="00D85D9D" w:rsidRPr="00302082" w:rsidRDefault="00D85D9D" w:rsidP="004D50DD">
      <w:pPr>
        <w:spacing w:after="120" w:line="240" w:lineRule="auto"/>
        <w:ind w:left="426" w:right="260"/>
        <w:jc w:val="both"/>
        <w:rPr>
          <w:rFonts w:ascii="Arial" w:hAnsi="Arial" w:cs="Arial"/>
        </w:rPr>
      </w:pPr>
    </w:p>
    <w:p w14:paraId="2B1942C1"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57337A4" w14:textId="77777777" w:rsidR="00D85D9D" w:rsidRDefault="00E2021F" w:rsidP="004D50DD">
      <w:pPr>
        <w:spacing w:after="120" w:line="240" w:lineRule="auto"/>
        <w:ind w:left="426" w:right="260"/>
        <w:jc w:val="both"/>
        <w:rPr>
          <w:rFonts w:ascii="Arial" w:hAnsi="Arial" w:cs="Arial"/>
          <w:iCs/>
        </w:rPr>
      </w:pPr>
      <w:r>
        <w:rPr>
          <w:rFonts w:ascii="Arial" w:hAnsi="Arial" w:cs="Arial"/>
          <w:iCs/>
        </w:rPr>
        <w:t>S</w:t>
      </w:r>
      <w:r w:rsidR="00D85D9D">
        <w:rPr>
          <w:rFonts w:ascii="Arial" w:hAnsi="Arial" w:cs="Arial"/>
          <w:iCs/>
        </w:rPr>
        <w:t>chool of Social Policy, Sociology &amp; Social Research</w:t>
      </w:r>
    </w:p>
    <w:p w14:paraId="0322B34B" w14:textId="75B78812" w:rsidR="009A2D37" w:rsidRPr="0036174D" w:rsidRDefault="009A2D37" w:rsidP="004D50DD">
      <w:pPr>
        <w:spacing w:after="120" w:line="240" w:lineRule="auto"/>
        <w:ind w:left="426" w:right="260"/>
        <w:jc w:val="both"/>
        <w:rPr>
          <w:rFonts w:ascii="Arial" w:hAnsi="Arial" w:cs="Arial"/>
          <w:iCs/>
        </w:rPr>
      </w:pPr>
    </w:p>
    <w:p w14:paraId="6544FB2B" w14:textId="77777777" w:rsidR="009A2D37" w:rsidRPr="00302082"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647FEF" w14:textId="77777777" w:rsidR="009A2D37" w:rsidRDefault="00E2021F" w:rsidP="004D50DD">
      <w:pPr>
        <w:spacing w:after="120" w:line="240" w:lineRule="auto"/>
        <w:ind w:left="426" w:right="260"/>
        <w:jc w:val="both"/>
        <w:rPr>
          <w:rFonts w:ascii="Arial" w:hAnsi="Arial" w:cs="Arial"/>
          <w:iCs/>
        </w:rPr>
      </w:pPr>
      <w:r>
        <w:rPr>
          <w:rFonts w:ascii="Arial" w:hAnsi="Arial" w:cs="Arial"/>
          <w:iCs/>
        </w:rPr>
        <w:t>6</w:t>
      </w:r>
    </w:p>
    <w:p w14:paraId="13A19D51" w14:textId="77777777" w:rsidR="00D85D9D" w:rsidRPr="0036174D" w:rsidRDefault="00D85D9D" w:rsidP="004D50DD">
      <w:pPr>
        <w:spacing w:after="120" w:line="240" w:lineRule="auto"/>
        <w:ind w:left="426" w:right="260"/>
        <w:jc w:val="both"/>
        <w:rPr>
          <w:rFonts w:ascii="Arial" w:hAnsi="Arial" w:cs="Arial"/>
          <w:iCs/>
        </w:rPr>
      </w:pPr>
    </w:p>
    <w:p w14:paraId="048CC01B"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6B27BD7" w14:textId="021103B9" w:rsidR="009A2D37" w:rsidRDefault="00E2021F" w:rsidP="004D50DD">
      <w:pPr>
        <w:spacing w:after="120" w:line="240" w:lineRule="auto"/>
        <w:ind w:left="426" w:right="260"/>
        <w:jc w:val="both"/>
        <w:rPr>
          <w:rFonts w:ascii="Arial" w:hAnsi="Arial" w:cs="Arial"/>
        </w:rPr>
      </w:pPr>
      <w:r>
        <w:rPr>
          <w:rFonts w:ascii="Arial" w:hAnsi="Arial" w:cs="Arial"/>
        </w:rPr>
        <w:t>15</w:t>
      </w:r>
      <w:r w:rsidR="00D85D9D">
        <w:rPr>
          <w:rFonts w:ascii="Arial" w:hAnsi="Arial" w:cs="Arial"/>
        </w:rPr>
        <w:t xml:space="preserve"> (7.5 ECTS)</w:t>
      </w:r>
    </w:p>
    <w:p w14:paraId="3A1CE885" w14:textId="77777777" w:rsidR="00D85D9D" w:rsidRPr="0036174D" w:rsidRDefault="00D85D9D" w:rsidP="004D50DD">
      <w:pPr>
        <w:spacing w:after="120" w:line="240" w:lineRule="auto"/>
        <w:ind w:left="426" w:right="260"/>
        <w:jc w:val="both"/>
        <w:rPr>
          <w:rFonts w:ascii="Arial" w:hAnsi="Arial" w:cs="Arial"/>
        </w:rPr>
      </w:pPr>
    </w:p>
    <w:p w14:paraId="2845AB24"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3C35B39" w14:textId="6A3B7778" w:rsidR="009A2D37" w:rsidRDefault="00D85D9D" w:rsidP="004D50DD">
      <w:pPr>
        <w:spacing w:after="120" w:line="240" w:lineRule="auto"/>
        <w:ind w:left="426" w:right="260"/>
        <w:jc w:val="both"/>
        <w:rPr>
          <w:rFonts w:ascii="Arial" w:hAnsi="Arial" w:cs="Arial"/>
          <w:iCs/>
        </w:rPr>
      </w:pPr>
      <w:r>
        <w:rPr>
          <w:rFonts w:ascii="Arial" w:hAnsi="Arial" w:cs="Arial"/>
          <w:iCs/>
        </w:rPr>
        <w:t xml:space="preserve">Autumn </w:t>
      </w:r>
      <w:r w:rsidR="006C767D">
        <w:rPr>
          <w:rFonts w:ascii="Arial" w:hAnsi="Arial" w:cs="Arial"/>
          <w:iCs/>
        </w:rPr>
        <w:t xml:space="preserve">term (term 1) </w:t>
      </w:r>
      <w:r>
        <w:rPr>
          <w:rFonts w:ascii="Arial" w:hAnsi="Arial" w:cs="Arial"/>
          <w:iCs/>
        </w:rPr>
        <w:t>or spring</w:t>
      </w:r>
      <w:r w:rsidR="006C767D">
        <w:rPr>
          <w:rFonts w:ascii="Arial" w:hAnsi="Arial" w:cs="Arial"/>
          <w:iCs/>
        </w:rPr>
        <w:t xml:space="preserve"> term (term 2)</w:t>
      </w:r>
    </w:p>
    <w:p w14:paraId="1CB4E76C" w14:textId="77777777" w:rsidR="00D85D9D" w:rsidRPr="0036174D" w:rsidRDefault="00D85D9D" w:rsidP="004D50DD">
      <w:pPr>
        <w:spacing w:after="120" w:line="240" w:lineRule="auto"/>
        <w:ind w:left="426" w:right="260"/>
        <w:jc w:val="both"/>
        <w:rPr>
          <w:rFonts w:ascii="Arial" w:hAnsi="Arial" w:cs="Arial"/>
          <w:iCs/>
        </w:rPr>
      </w:pPr>
    </w:p>
    <w:p w14:paraId="488F56B3"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DFDE552" w14:textId="28C48FCF" w:rsidR="009A2D37" w:rsidRDefault="00797864" w:rsidP="004D50DD">
      <w:pPr>
        <w:spacing w:after="120" w:line="240" w:lineRule="auto"/>
        <w:ind w:left="426" w:right="260"/>
        <w:jc w:val="both"/>
        <w:rPr>
          <w:rFonts w:ascii="Arial" w:hAnsi="Arial" w:cs="Arial"/>
          <w:iCs/>
        </w:rPr>
      </w:pPr>
      <w:r>
        <w:rPr>
          <w:rFonts w:ascii="Arial" w:hAnsi="Arial" w:cs="Arial"/>
          <w:iCs/>
        </w:rPr>
        <w:t>None</w:t>
      </w:r>
    </w:p>
    <w:p w14:paraId="631ED0B5" w14:textId="77777777" w:rsidR="00D85D9D" w:rsidRPr="0036174D" w:rsidRDefault="00D85D9D" w:rsidP="004D50DD">
      <w:pPr>
        <w:spacing w:after="120" w:line="240" w:lineRule="auto"/>
        <w:ind w:left="426" w:right="260"/>
        <w:jc w:val="both"/>
        <w:rPr>
          <w:rFonts w:ascii="Arial" w:hAnsi="Arial" w:cs="Arial"/>
          <w:iCs/>
        </w:rPr>
      </w:pPr>
    </w:p>
    <w:p w14:paraId="505361E4"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0398B9E" w14:textId="77777777" w:rsidR="00D85D9D" w:rsidRDefault="00E2021F" w:rsidP="004D50DD">
      <w:pPr>
        <w:spacing w:after="120" w:line="240" w:lineRule="auto"/>
        <w:ind w:left="426" w:right="260"/>
        <w:jc w:val="both"/>
        <w:rPr>
          <w:rFonts w:ascii="Arial" w:hAnsi="Arial" w:cs="Arial"/>
          <w:iCs/>
        </w:rPr>
      </w:pPr>
      <w:r>
        <w:rPr>
          <w:rFonts w:ascii="Arial" w:hAnsi="Arial" w:cs="Arial"/>
          <w:iCs/>
        </w:rPr>
        <w:t xml:space="preserve">BA Hons Criminal Justice &amp; Criminology and BSc Social Sciences </w:t>
      </w:r>
    </w:p>
    <w:p w14:paraId="29DF3F45" w14:textId="17CDBF02" w:rsidR="009A2D37" w:rsidRPr="0036174D" w:rsidRDefault="009A2D37" w:rsidP="004D50DD">
      <w:pPr>
        <w:spacing w:after="120" w:line="240" w:lineRule="auto"/>
        <w:ind w:left="426" w:right="260"/>
        <w:jc w:val="both"/>
        <w:rPr>
          <w:rFonts w:ascii="Arial" w:hAnsi="Arial" w:cs="Arial"/>
          <w:iCs/>
        </w:rPr>
      </w:pPr>
    </w:p>
    <w:p w14:paraId="748B12EE" w14:textId="77777777" w:rsidR="009A2D37" w:rsidRPr="00302082" w:rsidRDefault="009A2D37" w:rsidP="004D50DD">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7E32BD" w14:textId="3BCE6C97" w:rsidR="00F473FA"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8.1</w:t>
      </w:r>
      <w:r w:rsidR="004D50DD">
        <w:rPr>
          <w:rFonts w:ascii="Arial" w:hAnsi="Arial" w:cs="Arial"/>
          <w:bCs/>
        </w:rPr>
        <w:tab/>
      </w:r>
      <w:r w:rsidR="00D85D9D">
        <w:rPr>
          <w:rFonts w:ascii="Arial" w:hAnsi="Arial" w:cs="Arial"/>
          <w:bCs/>
        </w:rPr>
        <w:t>C</w:t>
      </w:r>
      <w:r w:rsidRPr="000D68DC">
        <w:rPr>
          <w:rFonts w:ascii="Arial" w:hAnsi="Arial" w:cs="Arial"/>
          <w:bCs/>
        </w:rPr>
        <w:t xml:space="preserve">ritically assess restorative justice as an approach to crime </w:t>
      </w:r>
      <w:r w:rsidR="00927463" w:rsidRPr="000D68DC">
        <w:rPr>
          <w:rFonts w:ascii="Arial" w:hAnsi="Arial" w:cs="Arial"/>
          <w:bCs/>
        </w:rPr>
        <w:t>from</w:t>
      </w:r>
      <w:r w:rsidR="00E8485B" w:rsidRPr="000D68DC">
        <w:rPr>
          <w:rFonts w:ascii="Arial" w:hAnsi="Arial" w:cs="Arial"/>
          <w:bCs/>
        </w:rPr>
        <w:t xml:space="preserve"> </w:t>
      </w:r>
      <w:r w:rsidR="00436B54" w:rsidRPr="000D68DC">
        <w:rPr>
          <w:rFonts w:ascii="Arial" w:hAnsi="Arial" w:cs="Arial"/>
          <w:bCs/>
        </w:rPr>
        <w:t xml:space="preserve">a </w:t>
      </w:r>
      <w:r w:rsidR="00E8485B" w:rsidRPr="000D68DC">
        <w:rPr>
          <w:rFonts w:ascii="Arial" w:hAnsi="Arial" w:cs="Arial"/>
          <w:bCs/>
        </w:rPr>
        <w:t xml:space="preserve">national and </w:t>
      </w:r>
      <w:r w:rsidR="00927463" w:rsidRPr="000D68DC">
        <w:rPr>
          <w:rFonts w:ascii="Arial" w:hAnsi="Arial" w:cs="Arial"/>
          <w:bCs/>
        </w:rPr>
        <w:t>international</w:t>
      </w:r>
      <w:r w:rsidR="00E8485B" w:rsidRPr="000D68DC">
        <w:rPr>
          <w:rFonts w:ascii="Arial" w:hAnsi="Arial" w:cs="Arial"/>
          <w:bCs/>
        </w:rPr>
        <w:t xml:space="preserve"> perspective.</w:t>
      </w:r>
    </w:p>
    <w:p w14:paraId="6936FBB2" w14:textId="325ABA3C" w:rsidR="00F473FA"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8.2</w:t>
      </w:r>
      <w:r w:rsidR="004D50DD">
        <w:rPr>
          <w:rFonts w:ascii="Arial" w:hAnsi="Arial" w:cs="Arial"/>
          <w:bCs/>
        </w:rPr>
        <w:tab/>
      </w:r>
      <w:r w:rsidR="00797864" w:rsidRPr="000D68DC">
        <w:rPr>
          <w:rFonts w:ascii="Arial" w:hAnsi="Arial" w:cs="Arial"/>
          <w:bCs/>
        </w:rPr>
        <w:t xml:space="preserve">Demonstrate </w:t>
      </w:r>
      <w:r w:rsidR="00FD2340" w:rsidRPr="000D68DC">
        <w:rPr>
          <w:rFonts w:ascii="Arial" w:hAnsi="Arial" w:cs="Arial"/>
          <w:bCs/>
        </w:rPr>
        <w:t xml:space="preserve">in-depth </w:t>
      </w:r>
      <w:r w:rsidR="00797864" w:rsidRPr="000D68DC">
        <w:rPr>
          <w:rFonts w:ascii="Arial" w:hAnsi="Arial" w:cs="Arial"/>
          <w:bCs/>
        </w:rPr>
        <w:t>knowledge and understanding</w:t>
      </w:r>
      <w:r w:rsidRPr="000D68DC">
        <w:rPr>
          <w:rFonts w:ascii="Arial" w:hAnsi="Arial" w:cs="Arial"/>
          <w:bCs/>
        </w:rPr>
        <w:t xml:space="preserve"> </w:t>
      </w:r>
      <w:r w:rsidR="00797864" w:rsidRPr="000D68DC">
        <w:rPr>
          <w:rFonts w:ascii="Arial" w:hAnsi="Arial" w:cs="Arial"/>
          <w:bCs/>
        </w:rPr>
        <w:t xml:space="preserve">relating to the evaluation of theoretically and empirically based arguments about restorative justice. </w:t>
      </w:r>
    </w:p>
    <w:p w14:paraId="060C96C8" w14:textId="18F1B6E7" w:rsidR="00E8485B"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8.3</w:t>
      </w:r>
      <w:r w:rsidR="004D50DD">
        <w:rPr>
          <w:rFonts w:ascii="Arial" w:hAnsi="Arial" w:cs="Arial"/>
          <w:bCs/>
        </w:rPr>
        <w:tab/>
      </w:r>
      <w:r w:rsidRPr="000D68DC">
        <w:rPr>
          <w:rFonts w:ascii="Arial" w:hAnsi="Arial" w:cs="Arial"/>
          <w:bCs/>
        </w:rPr>
        <w:t>Develop a</w:t>
      </w:r>
      <w:r w:rsidR="00E8485B" w:rsidRPr="000D68DC">
        <w:rPr>
          <w:rFonts w:ascii="Arial" w:hAnsi="Arial" w:cs="Arial"/>
          <w:bCs/>
        </w:rPr>
        <w:t xml:space="preserve"> critical</w:t>
      </w:r>
      <w:r w:rsidRPr="000D68DC">
        <w:rPr>
          <w:rFonts w:ascii="Arial" w:hAnsi="Arial" w:cs="Arial"/>
          <w:bCs/>
        </w:rPr>
        <w:t xml:space="preserve"> understanding of the links between restorative justice and traditional justice systems </w:t>
      </w:r>
    </w:p>
    <w:p w14:paraId="03FD6134" w14:textId="500ED9FB"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8.4</w:t>
      </w:r>
      <w:r w:rsidR="004D50DD">
        <w:rPr>
          <w:rFonts w:ascii="Arial" w:hAnsi="Arial" w:cs="Arial"/>
          <w:bCs/>
        </w:rPr>
        <w:tab/>
      </w:r>
      <w:r w:rsidR="00E8485B" w:rsidRPr="000D68DC">
        <w:rPr>
          <w:rFonts w:ascii="Arial" w:hAnsi="Arial" w:cs="Arial"/>
          <w:bCs/>
        </w:rPr>
        <w:t>Demonstrate knowledge and critical</w:t>
      </w:r>
      <w:r w:rsidRPr="000D68DC">
        <w:rPr>
          <w:rFonts w:ascii="Arial" w:hAnsi="Arial" w:cs="Arial"/>
          <w:bCs/>
        </w:rPr>
        <w:t xml:space="preserve"> understanding of the social and cultural dimensions of criminal justice</w:t>
      </w:r>
      <w:r w:rsidR="00E8485B" w:rsidRPr="000D68DC">
        <w:rPr>
          <w:rFonts w:ascii="Arial" w:hAnsi="Arial" w:cs="Arial"/>
          <w:bCs/>
        </w:rPr>
        <w:t>.</w:t>
      </w:r>
      <w:r w:rsidRPr="000D68DC">
        <w:rPr>
          <w:rFonts w:ascii="Arial" w:hAnsi="Arial" w:cs="Arial"/>
          <w:bCs/>
        </w:rPr>
        <w:t xml:space="preserve"> </w:t>
      </w:r>
    </w:p>
    <w:p w14:paraId="2A86AD35" w14:textId="46DAA03A" w:rsidR="00E2021F" w:rsidRDefault="00E2021F" w:rsidP="004D50DD">
      <w:pPr>
        <w:spacing w:after="0" w:line="240" w:lineRule="auto"/>
        <w:ind w:left="993" w:right="260" w:hanging="567"/>
        <w:jc w:val="both"/>
        <w:rPr>
          <w:rFonts w:ascii="Gill Alt One MT" w:hAnsi="Gill Alt One MT" w:cs="Arial"/>
          <w:bCs/>
        </w:rPr>
      </w:pPr>
      <w:r w:rsidRPr="000D68DC">
        <w:rPr>
          <w:rFonts w:ascii="Arial" w:hAnsi="Arial" w:cs="Arial"/>
          <w:bCs/>
        </w:rPr>
        <w:t>8.5</w:t>
      </w:r>
      <w:r w:rsidR="004D50DD">
        <w:rPr>
          <w:rFonts w:ascii="Arial" w:hAnsi="Arial" w:cs="Arial"/>
          <w:bCs/>
        </w:rPr>
        <w:tab/>
      </w:r>
      <w:r w:rsidR="00E8485B" w:rsidRPr="000D68DC">
        <w:rPr>
          <w:rFonts w:ascii="Arial" w:hAnsi="Arial" w:cs="Arial"/>
          <w:bCs/>
        </w:rPr>
        <w:t>Demonstrate an ability to identify and</w:t>
      </w:r>
      <w:r w:rsidRPr="000D68DC">
        <w:rPr>
          <w:rFonts w:ascii="Arial" w:hAnsi="Arial" w:cs="Arial"/>
          <w:bCs/>
        </w:rPr>
        <w:t xml:space="preserve"> </w:t>
      </w:r>
      <w:r w:rsidR="00FD2340" w:rsidRPr="000D68DC">
        <w:rPr>
          <w:rFonts w:ascii="Arial" w:hAnsi="Arial" w:cs="Arial"/>
          <w:bCs/>
        </w:rPr>
        <w:t xml:space="preserve">make </w:t>
      </w:r>
      <w:r w:rsidRPr="000D68DC">
        <w:rPr>
          <w:rFonts w:ascii="Arial" w:hAnsi="Arial" w:cs="Arial"/>
          <w:bCs/>
        </w:rPr>
        <w:t>reasoned arguments based on research evidence and academic texts</w:t>
      </w:r>
      <w:r w:rsidR="00927463" w:rsidRPr="000D68DC">
        <w:rPr>
          <w:rFonts w:ascii="Arial" w:hAnsi="Arial" w:cs="Arial"/>
          <w:bCs/>
        </w:rPr>
        <w:t xml:space="preserve"> from </w:t>
      </w:r>
      <w:r w:rsidR="00436B54" w:rsidRPr="000D68DC">
        <w:rPr>
          <w:rFonts w:ascii="Arial" w:hAnsi="Arial" w:cs="Arial"/>
          <w:bCs/>
        </w:rPr>
        <w:t xml:space="preserve">a </w:t>
      </w:r>
      <w:r w:rsidR="00E8485B" w:rsidRPr="000D68DC">
        <w:rPr>
          <w:rFonts w:ascii="Arial" w:hAnsi="Arial" w:cs="Arial"/>
          <w:bCs/>
        </w:rPr>
        <w:t xml:space="preserve">national and </w:t>
      </w:r>
      <w:r w:rsidR="00927463" w:rsidRPr="000D68DC">
        <w:rPr>
          <w:rFonts w:ascii="Arial" w:hAnsi="Arial" w:cs="Arial"/>
          <w:bCs/>
        </w:rPr>
        <w:t>international</w:t>
      </w:r>
      <w:r w:rsidR="00E8485B" w:rsidRPr="000D68DC">
        <w:rPr>
          <w:rFonts w:ascii="Arial" w:hAnsi="Arial" w:cs="Arial"/>
          <w:bCs/>
        </w:rPr>
        <w:t xml:space="preserve"> perspective.</w:t>
      </w:r>
      <w:r>
        <w:rPr>
          <w:rFonts w:ascii="Gill Alt One MT" w:hAnsi="Gill Alt One MT" w:cs="Arial"/>
          <w:bCs/>
        </w:rPr>
        <w:t xml:space="preserve"> </w:t>
      </w:r>
    </w:p>
    <w:p w14:paraId="0BAF8F44" w14:textId="77777777" w:rsidR="009A2D37" w:rsidRPr="0036174D" w:rsidRDefault="009A2D37" w:rsidP="004D50DD">
      <w:pPr>
        <w:spacing w:after="120" w:line="240" w:lineRule="auto"/>
        <w:ind w:left="426" w:right="260"/>
        <w:jc w:val="both"/>
        <w:rPr>
          <w:rFonts w:ascii="Arial" w:hAnsi="Arial" w:cs="Arial"/>
        </w:rPr>
      </w:pPr>
      <w:bookmarkStart w:id="0" w:name="_GoBack"/>
      <w:bookmarkEnd w:id="0"/>
    </w:p>
    <w:p w14:paraId="54531E1D" w14:textId="3E04F12C" w:rsidR="00E2021F" w:rsidRPr="00E8485B" w:rsidRDefault="009A2D37" w:rsidP="004D50DD">
      <w:pPr>
        <w:numPr>
          <w:ilvl w:val="0"/>
          <w:numId w:val="1"/>
        </w:numPr>
        <w:spacing w:after="120" w:line="240" w:lineRule="auto"/>
        <w:ind w:left="426" w:right="260" w:hanging="426"/>
        <w:rPr>
          <w:rFonts w:ascii="Gill Alt One MT" w:hAnsi="Gill Alt One MT" w:cs="Arial"/>
          <w:bCs/>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B717B4" w14:textId="7C523B53"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E8485B" w:rsidRPr="000D68DC">
        <w:rPr>
          <w:rFonts w:ascii="Arial" w:hAnsi="Arial" w:cs="Arial"/>
          <w:bCs/>
        </w:rPr>
        <w:t>1</w:t>
      </w:r>
      <w:r w:rsidR="004D50DD">
        <w:rPr>
          <w:rFonts w:ascii="Arial" w:hAnsi="Arial" w:cs="Arial"/>
          <w:bCs/>
        </w:rPr>
        <w:tab/>
      </w:r>
      <w:r w:rsidR="00F473FA" w:rsidRPr="000D68DC">
        <w:rPr>
          <w:rFonts w:ascii="Arial" w:hAnsi="Arial" w:cs="Arial"/>
          <w:bCs/>
        </w:rPr>
        <w:t>Effectively synthesize key conceptual arguments coherently in a written form</w:t>
      </w:r>
    </w:p>
    <w:p w14:paraId="72150DB5" w14:textId="148F2E18"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E8485B" w:rsidRPr="000D68DC">
        <w:rPr>
          <w:rFonts w:ascii="Arial" w:hAnsi="Arial" w:cs="Arial"/>
          <w:bCs/>
        </w:rPr>
        <w:t>2</w:t>
      </w:r>
      <w:r w:rsidR="004D50DD">
        <w:rPr>
          <w:rFonts w:ascii="Arial" w:hAnsi="Arial" w:cs="Arial"/>
          <w:bCs/>
        </w:rPr>
        <w:tab/>
      </w:r>
      <w:r w:rsidR="00F473FA" w:rsidRPr="000D68DC">
        <w:rPr>
          <w:rFonts w:ascii="Arial" w:hAnsi="Arial" w:cs="Arial"/>
          <w:bCs/>
        </w:rPr>
        <w:t>Demonstrate ability to critically</w:t>
      </w:r>
      <w:r w:rsidRPr="000D68DC">
        <w:rPr>
          <w:rFonts w:ascii="Arial" w:hAnsi="Arial" w:cs="Arial"/>
          <w:bCs/>
        </w:rPr>
        <w:t xml:space="preserve"> synthesise knowledge from different schools and disciplines of enquiry</w:t>
      </w:r>
      <w:r w:rsidR="00F473FA" w:rsidRPr="000D68DC">
        <w:rPr>
          <w:rFonts w:ascii="Arial" w:hAnsi="Arial" w:cs="Arial"/>
          <w:bCs/>
        </w:rPr>
        <w:t xml:space="preserve"> </w:t>
      </w:r>
    </w:p>
    <w:p w14:paraId="2CBBD73C" w14:textId="320BD850"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F473FA" w:rsidRPr="000D68DC">
        <w:rPr>
          <w:rFonts w:ascii="Arial" w:hAnsi="Arial" w:cs="Arial"/>
          <w:bCs/>
        </w:rPr>
        <w:t>3</w:t>
      </w:r>
      <w:r w:rsidR="004D50DD">
        <w:rPr>
          <w:rFonts w:ascii="Arial" w:hAnsi="Arial" w:cs="Arial"/>
          <w:bCs/>
        </w:rPr>
        <w:tab/>
      </w:r>
      <w:r w:rsidR="00D85D9D">
        <w:rPr>
          <w:rFonts w:ascii="Arial" w:hAnsi="Arial" w:cs="Arial"/>
          <w:bCs/>
        </w:rPr>
        <w:t>D</w:t>
      </w:r>
      <w:r w:rsidR="00FD2340" w:rsidRPr="000D68DC">
        <w:rPr>
          <w:rFonts w:ascii="Arial" w:hAnsi="Arial" w:cs="Arial"/>
          <w:bCs/>
        </w:rPr>
        <w:t>emonstrate e</w:t>
      </w:r>
      <w:r w:rsidRPr="000D68DC">
        <w:rPr>
          <w:rFonts w:ascii="Arial" w:hAnsi="Arial" w:cs="Arial"/>
          <w:bCs/>
        </w:rPr>
        <w:t xml:space="preserve">nhanced research and organisational skills by using library e-journal and other on line resources </w:t>
      </w:r>
    </w:p>
    <w:p w14:paraId="3D3CE3A7" w14:textId="77777777" w:rsidR="00273CF0" w:rsidRPr="0036174D" w:rsidRDefault="00273CF0" w:rsidP="004D50DD">
      <w:pPr>
        <w:spacing w:after="120" w:line="240" w:lineRule="auto"/>
        <w:ind w:left="426" w:right="260"/>
        <w:jc w:val="both"/>
        <w:rPr>
          <w:rFonts w:ascii="Arial" w:hAnsi="Arial" w:cs="Arial"/>
        </w:rPr>
      </w:pPr>
    </w:p>
    <w:p w14:paraId="63F642C0"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96BABB8" w14:textId="77777777" w:rsidR="00E2021F" w:rsidRPr="000D68DC" w:rsidRDefault="00E2021F" w:rsidP="004D50DD">
      <w:pPr>
        <w:ind w:left="426" w:right="260"/>
        <w:jc w:val="both"/>
        <w:rPr>
          <w:rFonts w:ascii="Arial" w:hAnsi="Arial" w:cs="Arial"/>
        </w:rPr>
      </w:pPr>
      <w:r w:rsidRPr="000D68DC">
        <w:rPr>
          <w:rFonts w:ascii="Arial" w:hAnsi="Arial" w:cs="Arial"/>
        </w:rPr>
        <w:t>Restorative justice has emerged in recent years as a new way of thinking about how we should view and respond to crime. Restorative approaches are making significant inroads into criminal justice policy and practice and this module provides students with an opportunity to engage in an increasingly dynamic and interesting field in contemporary criminal justice. The main aim of this module is to provide students with a critical understanding of restorative justice. It explores key values, issues and debates in restorative justice set in the context of theoretical arguments and criminal justice policy and practice.</w:t>
      </w:r>
    </w:p>
    <w:p w14:paraId="32A7A83B" w14:textId="77777777" w:rsidR="00E2021F" w:rsidRPr="000D68DC" w:rsidRDefault="00E2021F" w:rsidP="004D50DD">
      <w:pPr>
        <w:ind w:left="426" w:right="260"/>
        <w:jc w:val="both"/>
        <w:rPr>
          <w:rFonts w:ascii="Arial" w:hAnsi="Arial" w:cs="Arial"/>
        </w:rPr>
      </w:pPr>
      <w:r w:rsidRPr="000D68DC">
        <w:rPr>
          <w:rFonts w:ascii="Arial" w:hAnsi="Arial" w:cs="Arial"/>
        </w:rPr>
        <w:t>The module will open with the concepts and theoretical underpinnings of restorative justice and go on to explore restorative justice and offenders, restorative justice and victims, emotions in restorative justice, the role of the community and the role of the state. It will close with critical issues and debates in restorative justice and future directions.</w:t>
      </w:r>
    </w:p>
    <w:p w14:paraId="64EDB8F9" w14:textId="77777777" w:rsidR="009A2D37" w:rsidRPr="0036174D" w:rsidRDefault="009A2D37" w:rsidP="004D50DD">
      <w:pPr>
        <w:spacing w:after="120" w:line="240" w:lineRule="auto"/>
        <w:ind w:left="426" w:right="260"/>
        <w:jc w:val="both"/>
        <w:rPr>
          <w:rFonts w:ascii="Arial" w:hAnsi="Arial" w:cs="Arial"/>
          <w:iCs/>
        </w:rPr>
      </w:pPr>
    </w:p>
    <w:p w14:paraId="0EDE049F" w14:textId="77777777" w:rsidR="009A2D37"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71FB02" w14:textId="77777777" w:rsidR="00A56EF3" w:rsidRDefault="00A56EF3" w:rsidP="004D50DD">
      <w:pPr>
        <w:pStyle w:val="BodyTextIndent3"/>
        <w:spacing w:after="0"/>
        <w:ind w:left="426" w:right="260"/>
        <w:jc w:val="both"/>
        <w:rPr>
          <w:rFonts w:ascii="Gill Alt One MT" w:hAnsi="Gill Alt One MT" w:cs="Arial"/>
          <w:sz w:val="22"/>
          <w:szCs w:val="22"/>
        </w:rPr>
      </w:pPr>
    </w:p>
    <w:p w14:paraId="76640B45" w14:textId="77777777" w:rsidR="00E2021F" w:rsidRPr="000D68DC" w:rsidRDefault="00E2021F"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McLaughlin</w:t>
      </w:r>
      <w:proofErr w:type="gramStart"/>
      <w:r w:rsidRPr="000D68DC">
        <w:rPr>
          <w:rFonts w:ascii="Arial" w:hAnsi="Arial" w:cs="Arial"/>
          <w:sz w:val="22"/>
          <w:szCs w:val="22"/>
        </w:rPr>
        <w:t>,E</w:t>
      </w:r>
      <w:proofErr w:type="spellEnd"/>
      <w:proofErr w:type="gramEnd"/>
      <w:r w:rsidRPr="000D68DC">
        <w:rPr>
          <w:rFonts w:ascii="Arial" w:hAnsi="Arial" w:cs="Arial"/>
          <w:sz w:val="22"/>
          <w:szCs w:val="22"/>
        </w:rPr>
        <w:t xml:space="preserve">. </w:t>
      </w:r>
      <w:proofErr w:type="spellStart"/>
      <w:r w:rsidRPr="000D68DC">
        <w:rPr>
          <w:rFonts w:ascii="Arial" w:hAnsi="Arial" w:cs="Arial"/>
          <w:sz w:val="22"/>
          <w:szCs w:val="22"/>
        </w:rPr>
        <w:t>Fergusson,R</w:t>
      </w:r>
      <w:proofErr w:type="spellEnd"/>
      <w:r w:rsidRPr="000D68DC">
        <w:rPr>
          <w:rFonts w:ascii="Arial" w:hAnsi="Arial" w:cs="Arial"/>
          <w:sz w:val="22"/>
          <w:szCs w:val="22"/>
        </w:rPr>
        <w:t xml:space="preserve">. </w:t>
      </w:r>
      <w:proofErr w:type="spellStart"/>
      <w:r w:rsidRPr="000D68DC">
        <w:rPr>
          <w:rFonts w:ascii="Arial" w:hAnsi="Arial" w:cs="Arial"/>
          <w:sz w:val="22"/>
          <w:szCs w:val="22"/>
        </w:rPr>
        <w:t>Hughes,G</w:t>
      </w:r>
      <w:proofErr w:type="spellEnd"/>
      <w:r w:rsidRPr="000D68DC">
        <w:rPr>
          <w:rFonts w:ascii="Arial" w:hAnsi="Arial" w:cs="Arial"/>
          <w:sz w:val="22"/>
          <w:szCs w:val="22"/>
        </w:rPr>
        <w:t xml:space="preserve">. and </w:t>
      </w:r>
      <w:proofErr w:type="spellStart"/>
      <w:r w:rsidRPr="000D68DC">
        <w:rPr>
          <w:rFonts w:ascii="Arial" w:hAnsi="Arial" w:cs="Arial"/>
          <w:sz w:val="22"/>
          <w:szCs w:val="22"/>
        </w:rPr>
        <w:t>Westmorland,L</w:t>
      </w:r>
      <w:proofErr w:type="spellEnd"/>
      <w:r w:rsidRPr="000D68DC">
        <w:rPr>
          <w:rFonts w:ascii="Arial" w:hAnsi="Arial" w:cs="Arial"/>
          <w:sz w:val="22"/>
          <w:szCs w:val="22"/>
        </w:rPr>
        <w:t xml:space="preserve"> (2003) </w:t>
      </w:r>
      <w:r w:rsidRPr="000D68DC">
        <w:rPr>
          <w:rFonts w:ascii="Arial" w:hAnsi="Arial" w:cs="Arial"/>
          <w:i/>
          <w:sz w:val="22"/>
          <w:szCs w:val="22"/>
        </w:rPr>
        <w:t>Restorative Justice: Critical Issues</w:t>
      </w:r>
      <w:r w:rsidRPr="000D68DC">
        <w:rPr>
          <w:rFonts w:ascii="Arial" w:hAnsi="Arial" w:cs="Arial"/>
          <w:sz w:val="22"/>
          <w:szCs w:val="22"/>
        </w:rPr>
        <w:t xml:space="preserve">, Sage </w:t>
      </w:r>
    </w:p>
    <w:p w14:paraId="43B74468" w14:textId="25055009" w:rsidR="00A56EF3" w:rsidRPr="000D68DC" w:rsidRDefault="00A56EF3"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Gavrielides</w:t>
      </w:r>
      <w:proofErr w:type="spellEnd"/>
      <w:r w:rsidRPr="000D68DC">
        <w:rPr>
          <w:rFonts w:ascii="Arial" w:hAnsi="Arial" w:cs="Arial"/>
          <w:sz w:val="22"/>
          <w:szCs w:val="22"/>
        </w:rPr>
        <w:t xml:space="preserve">, T. (2015) </w:t>
      </w:r>
      <w:r w:rsidRPr="000D68DC">
        <w:rPr>
          <w:rFonts w:ascii="Arial" w:hAnsi="Arial" w:cs="Arial"/>
          <w:i/>
          <w:sz w:val="22"/>
          <w:szCs w:val="22"/>
        </w:rPr>
        <w:t>The Psychology of Restorative Justice: Managing the Power Within</w:t>
      </w:r>
      <w:r w:rsidRPr="000D68DC">
        <w:rPr>
          <w:rFonts w:ascii="Arial" w:hAnsi="Arial" w:cs="Arial"/>
          <w:sz w:val="22"/>
          <w:szCs w:val="22"/>
        </w:rPr>
        <w:t>. Surrey, Ashgate.</w:t>
      </w:r>
    </w:p>
    <w:p w14:paraId="36843E41" w14:textId="2266D507" w:rsidR="00A56EF3" w:rsidRPr="000D68DC" w:rsidRDefault="00A56EF3"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Vanfraechem</w:t>
      </w:r>
      <w:proofErr w:type="spellEnd"/>
      <w:r w:rsidRPr="000D68DC">
        <w:rPr>
          <w:rFonts w:ascii="Arial" w:hAnsi="Arial" w:cs="Arial"/>
          <w:sz w:val="22"/>
          <w:szCs w:val="22"/>
        </w:rPr>
        <w:t xml:space="preserve">, I., Bolivar, D., and </w:t>
      </w:r>
      <w:proofErr w:type="spellStart"/>
      <w:r w:rsidRPr="000D68DC">
        <w:rPr>
          <w:rFonts w:ascii="Arial" w:hAnsi="Arial" w:cs="Arial"/>
          <w:sz w:val="22"/>
          <w:szCs w:val="22"/>
        </w:rPr>
        <w:t>Aertsen</w:t>
      </w:r>
      <w:proofErr w:type="spellEnd"/>
      <w:r w:rsidRPr="000D68DC">
        <w:rPr>
          <w:rFonts w:ascii="Arial" w:hAnsi="Arial" w:cs="Arial"/>
          <w:sz w:val="22"/>
          <w:szCs w:val="22"/>
        </w:rPr>
        <w:t xml:space="preserve">, I. (2015) </w:t>
      </w:r>
      <w:r w:rsidRPr="000D68DC">
        <w:rPr>
          <w:rFonts w:ascii="Arial" w:hAnsi="Arial" w:cs="Arial"/>
          <w:i/>
          <w:sz w:val="22"/>
          <w:szCs w:val="22"/>
        </w:rPr>
        <w:t xml:space="preserve">Victims and Restorative Justice. </w:t>
      </w:r>
      <w:r w:rsidRPr="000D68DC">
        <w:rPr>
          <w:rFonts w:ascii="Arial" w:hAnsi="Arial" w:cs="Arial"/>
          <w:sz w:val="22"/>
          <w:szCs w:val="22"/>
        </w:rPr>
        <w:t>London: Routledge</w:t>
      </w:r>
    </w:p>
    <w:p w14:paraId="77114927" w14:textId="251A66BC" w:rsidR="00E2021F" w:rsidRPr="000D68DC" w:rsidRDefault="00A56EF3" w:rsidP="004D50DD">
      <w:pPr>
        <w:pStyle w:val="BodyTextIndent3"/>
        <w:spacing w:after="0"/>
        <w:ind w:left="426" w:right="260"/>
        <w:jc w:val="both"/>
        <w:rPr>
          <w:rFonts w:ascii="Arial" w:hAnsi="Arial" w:cs="Arial"/>
          <w:sz w:val="22"/>
          <w:szCs w:val="22"/>
        </w:rPr>
      </w:pPr>
      <w:r w:rsidRPr="000D68DC">
        <w:rPr>
          <w:rStyle w:val="author"/>
          <w:rFonts w:ascii="Arial" w:hAnsi="Arial" w:cs="Arial"/>
        </w:rPr>
        <w:t xml:space="preserve"> </w:t>
      </w:r>
      <w:r w:rsidR="00E2021F" w:rsidRPr="000D68DC">
        <w:rPr>
          <w:rFonts w:ascii="Arial" w:hAnsi="Arial" w:cs="Arial"/>
          <w:sz w:val="22"/>
          <w:szCs w:val="22"/>
        </w:rPr>
        <w:t>Johnstone,</w:t>
      </w:r>
      <w:r w:rsidR="00BC1AA4" w:rsidRPr="000D68DC">
        <w:rPr>
          <w:rFonts w:ascii="Arial" w:hAnsi="Arial" w:cs="Arial"/>
          <w:sz w:val="22"/>
          <w:szCs w:val="22"/>
        </w:rPr>
        <w:t xml:space="preserve"> </w:t>
      </w:r>
      <w:r w:rsidR="00E2021F" w:rsidRPr="000D68DC">
        <w:rPr>
          <w:rFonts w:ascii="Arial" w:hAnsi="Arial" w:cs="Arial"/>
          <w:sz w:val="22"/>
          <w:szCs w:val="22"/>
        </w:rPr>
        <w:t xml:space="preserve">G. (2002) </w:t>
      </w:r>
      <w:r w:rsidR="00E2021F" w:rsidRPr="000D68DC">
        <w:rPr>
          <w:rFonts w:ascii="Arial" w:hAnsi="Arial" w:cs="Arial"/>
          <w:i/>
          <w:sz w:val="22"/>
          <w:szCs w:val="22"/>
        </w:rPr>
        <w:t>Restorative Justice: Ideas, Values, Debates</w:t>
      </w:r>
      <w:r w:rsidR="00E2021F" w:rsidRPr="000D68DC">
        <w:rPr>
          <w:rFonts w:ascii="Arial" w:hAnsi="Arial" w:cs="Arial"/>
          <w:sz w:val="22"/>
          <w:szCs w:val="22"/>
        </w:rPr>
        <w:t>, Willan publishing</w:t>
      </w:r>
    </w:p>
    <w:p w14:paraId="4AA0DF69" w14:textId="304F3CA1"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Crawford,</w:t>
      </w:r>
      <w:r w:rsidR="00BC1AA4" w:rsidRPr="000D68DC">
        <w:rPr>
          <w:rFonts w:ascii="Arial" w:hAnsi="Arial" w:cs="Arial"/>
          <w:bCs/>
          <w:sz w:val="22"/>
          <w:szCs w:val="22"/>
        </w:rPr>
        <w:t xml:space="preserve"> </w:t>
      </w:r>
      <w:r w:rsidRPr="000D68DC">
        <w:rPr>
          <w:rFonts w:ascii="Arial" w:hAnsi="Arial" w:cs="Arial"/>
          <w:bCs/>
          <w:sz w:val="22"/>
          <w:szCs w:val="22"/>
        </w:rPr>
        <w:t>A</w:t>
      </w:r>
      <w:r w:rsidR="00BC1AA4" w:rsidRPr="000D68DC">
        <w:rPr>
          <w:rFonts w:ascii="Arial" w:hAnsi="Arial" w:cs="Arial"/>
          <w:bCs/>
          <w:sz w:val="22"/>
          <w:szCs w:val="22"/>
        </w:rPr>
        <w:t>.</w:t>
      </w:r>
      <w:r w:rsidRPr="000D68DC">
        <w:rPr>
          <w:rFonts w:ascii="Arial" w:hAnsi="Arial" w:cs="Arial"/>
          <w:bCs/>
          <w:sz w:val="22"/>
          <w:szCs w:val="22"/>
        </w:rPr>
        <w:t xml:space="preserve"> and Newburn,</w:t>
      </w:r>
      <w:r w:rsidR="00BC1AA4" w:rsidRPr="000D68DC">
        <w:rPr>
          <w:rFonts w:ascii="Arial" w:hAnsi="Arial" w:cs="Arial"/>
          <w:bCs/>
          <w:sz w:val="22"/>
          <w:szCs w:val="22"/>
        </w:rPr>
        <w:t xml:space="preserve"> </w:t>
      </w:r>
      <w:r w:rsidRPr="000D68DC">
        <w:rPr>
          <w:rFonts w:ascii="Arial" w:hAnsi="Arial" w:cs="Arial"/>
          <w:bCs/>
          <w:sz w:val="22"/>
          <w:szCs w:val="22"/>
        </w:rPr>
        <w:t>T</w:t>
      </w:r>
      <w:r w:rsidR="00BC1AA4" w:rsidRPr="000D68DC">
        <w:rPr>
          <w:rFonts w:ascii="Arial" w:hAnsi="Arial" w:cs="Arial"/>
          <w:bCs/>
          <w:sz w:val="22"/>
          <w:szCs w:val="22"/>
        </w:rPr>
        <w:t>.</w:t>
      </w:r>
      <w:r w:rsidRPr="000D68DC">
        <w:rPr>
          <w:rFonts w:ascii="Arial" w:hAnsi="Arial" w:cs="Arial"/>
          <w:bCs/>
          <w:sz w:val="22"/>
          <w:szCs w:val="22"/>
        </w:rPr>
        <w:t xml:space="preserve"> (2003) </w:t>
      </w:r>
      <w:r w:rsidRPr="000D68DC">
        <w:rPr>
          <w:rFonts w:ascii="Arial" w:hAnsi="Arial" w:cs="Arial"/>
          <w:bCs/>
          <w:i/>
          <w:sz w:val="22"/>
          <w:szCs w:val="22"/>
        </w:rPr>
        <w:t>Youth Offending and Restorative Justice: Implementing reform in youth justice</w:t>
      </w:r>
      <w:r w:rsidRPr="000D68DC">
        <w:rPr>
          <w:rFonts w:ascii="Arial" w:hAnsi="Arial" w:cs="Arial"/>
          <w:bCs/>
          <w:sz w:val="22"/>
          <w:szCs w:val="22"/>
        </w:rPr>
        <w:t>, Willan publishing</w:t>
      </w:r>
    </w:p>
    <w:p w14:paraId="18A7904B" w14:textId="354ACCFD" w:rsidR="00E2021F" w:rsidRPr="000D68DC" w:rsidRDefault="00E2021F" w:rsidP="004D50DD">
      <w:pPr>
        <w:pStyle w:val="BodyTextIndent3"/>
        <w:spacing w:after="0"/>
        <w:ind w:left="426" w:right="260"/>
        <w:jc w:val="both"/>
        <w:rPr>
          <w:rFonts w:ascii="Arial" w:hAnsi="Arial" w:cs="Arial"/>
          <w:bCs/>
          <w:sz w:val="22"/>
          <w:szCs w:val="22"/>
        </w:rPr>
      </w:pPr>
      <w:proofErr w:type="spellStart"/>
      <w:r w:rsidRPr="000D68DC">
        <w:rPr>
          <w:rFonts w:ascii="Arial" w:hAnsi="Arial" w:cs="Arial"/>
          <w:bCs/>
          <w:sz w:val="22"/>
          <w:szCs w:val="22"/>
        </w:rPr>
        <w:t>Weitekamp</w:t>
      </w:r>
      <w:proofErr w:type="spellEnd"/>
      <w:r w:rsidRPr="000D68DC">
        <w:rPr>
          <w:rFonts w:ascii="Arial" w:hAnsi="Arial" w:cs="Arial"/>
          <w:bCs/>
          <w:sz w:val="22"/>
          <w:szCs w:val="22"/>
        </w:rPr>
        <w:t>,</w:t>
      </w:r>
      <w:r w:rsidR="00BC1AA4" w:rsidRPr="000D68DC">
        <w:rPr>
          <w:rFonts w:ascii="Arial" w:hAnsi="Arial" w:cs="Arial"/>
          <w:bCs/>
          <w:sz w:val="22"/>
          <w:szCs w:val="22"/>
        </w:rPr>
        <w:t xml:space="preserve"> </w:t>
      </w:r>
      <w:r w:rsidRPr="000D68DC">
        <w:rPr>
          <w:rFonts w:ascii="Arial" w:hAnsi="Arial" w:cs="Arial"/>
          <w:bCs/>
          <w:sz w:val="22"/>
          <w:szCs w:val="22"/>
        </w:rPr>
        <w:t>E</w:t>
      </w:r>
      <w:r w:rsidR="00BC1AA4" w:rsidRPr="000D68DC">
        <w:rPr>
          <w:rFonts w:ascii="Arial" w:hAnsi="Arial" w:cs="Arial"/>
          <w:bCs/>
          <w:sz w:val="22"/>
          <w:szCs w:val="22"/>
        </w:rPr>
        <w:t>.</w:t>
      </w:r>
      <w:r w:rsidRPr="000D68DC">
        <w:rPr>
          <w:rFonts w:ascii="Arial" w:hAnsi="Arial" w:cs="Arial"/>
          <w:bCs/>
          <w:sz w:val="22"/>
          <w:szCs w:val="22"/>
        </w:rPr>
        <w:t xml:space="preserve"> and Kerner,</w:t>
      </w:r>
      <w:r w:rsidR="00BC1AA4" w:rsidRPr="000D68DC">
        <w:rPr>
          <w:rFonts w:ascii="Arial" w:hAnsi="Arial" w:cs="Arial"/>
          <w:bCs/>
          <w:sz w:val="22"/>
          <w:szCs w:val="22"/>
        </w:rPr>
        <w:t xml:space="preserve"> </w:t>
      </w:r>
      <w:r w:rsidRPr="000D68DC">
        <w:rPr>
          <w:rFonts w:ascii="Arial" w:hAnsi="Arial" w:cs="Arial"/>
          <w:bCs/>
          <w:sz w:val="22"/>
          <w:szCs w:val="22"/>
        </w:rPr>
        <w:t>H</w:t>
      </w:r>
      <w:r w:rsidR="00BC1AA4" w:rsidRPr="000D68DC">
        <w:rPr>
          <w:rFonts w:ascii="Arial" w:hAnsi="Arial" w:cs="Arial"/>
          <w:bCs/>
          <w:sz w:val="22"/>
          <w:szCs w:val="22"/>
        </w:rPr>
        <w:t>.</w:t>
      </w:r>
      <w:r w:rsidRPr="000D68DC">
        <w:rPr>
          <w:rFonts w:ascii="Arial" w:hAnsi="Arial" w:cs="Arial"/>
          <w:bCs/>
          <w:sz w:val="22"/>
          <w:szCs w:val="22"/>
        </w:rPr>
        <w:t xml:space="preserve"> (2002) </w:t>
      </w:r>
      <w:r w:rsidRPr="000D68DC">
        <w:rPr>
          <w:rFonts w:ascii="Arial" w:hAnsi="Arial" w:cs="Arial"/>
          <w:bCs/>
          <w:i/>
          <w:sz w:val="22"/>
          <w:szCs w:val="22"/>
        </w:rPr>
        <w:t>Restorative Justice: Theoretical Foundations</w:t>
      </w:r>
      <w:r w:rsidRPr="000D68DC">
        <w:rPr>
          <w:rFonts w:ascii="Arial" w:hAnsi="Arial" w:cs="Arial"/>
          <w:bCs/>
          <w:sz w:val="22"/>
          <w:szCs w:val="22"/>
        </w:rPr>
        <w:t>, Willan publishing</w:t>
      </w:r>
    </w:p>
    <w:p w14:paraId="6F575C38" w14:textId="4AE82EA7"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Roche,</w:t>
      </w:r>
      <w:r w:rsidR="00BC1AA4" w:rsidRPr="000D68DC">
        <w:rPr>
          <w:rFonts w:ascii="Arial" w:hAnsi="Arial" w:cs="Arial"/>
          <w:bCs/>
          <w:sz w:val="22"/>
          <w:szCs w:val="22"/>
        </w:rPr>
        <w:t xml:space="preserve"> </w:t>
      </w:r>
      <w:r w:rsidRPr="000D68DC">
        <w:rPr>
          <w:rFonts w:ascii="Arial" w:hAnsi="Arial" w:cs="Arial"/>
          <w:bCs/>
          <w:sz w:val="22"/>
          <w:szCs w:val="22"/>
        </w:rPr>
        <w:t>D</w:t>
      </w:r>
      <w:r w:rsidR="00BC1AA4" w:rsidRPr="000D68DC">
        <w:rPr>
          <w:rFonts w:ascii="Arial" w:hAnsi="Arial" w:cs="Arial"/>
          <w:bCs/>
          <w:sz w:val="22"/>
          <w:szCs w:val="22"/>
        </w:rPr>
        <w:t>.</w:t>
      </w:r>
      <w:r w:rsidRPr="000D68DC">
        <w:rPr>
          <w:rFonts w:ascii="Arial" w:hAnsi="Arial" w:cs="Arial"/>
          <w:bCs/>
          <w:sz w:val="22"/>
          <w:szCs w:val="22"/>
        </w:rPr>
        <w:t xml:space="preserve"> (2003) </w:t>
      </w:r>
      <w:r w:rsidRPr="000D68DC">
        <w:rPr>
          <w:rFonts w:ascii="Arial" w:hAnsi="Arial" w:cs="Arial"/>
          <w:bCs/>
          <w:i/>
          <w:sz w:val="22"/>
          <w:szCs w:val="22"/>
        </w:rPr>
        <w:t>Accountability in Restorative Justice</w:t>
      </w:r>
      <w:r w:rsidRPr="000D68DC">
        <w:rPr>
          <w:rFonts w:ascii="Arial" w:hAnsi="Arial" w:cs="Arial"/>
          <w:bCs/>
          <w:sz w:val="22"/>
          <w:szCs w:val="22"/>
        </w:rPr>
        <w:t>, Oxford University Press</w:t>
      </w:r>
    </w:p>
    <w:p w14:paraId="0579BB6C" w14:textId="7A0B300C"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Elliott,</w:t>
      </w:r>
      <w:r w:rsidR="00BC1AA4" w:rsidRPr="000D68DC">
        <w:rPr>
          <w:rFonts w:ascii="Arial" w:hAnsi="Arial" w:cs="Arial"/>
          <w:bCs/>
          <w:sz w:val="22"/>
          <w:szCs w:val="22"/>
        </w:rPr>
        <w:t xml:space="preserve"> </w:t>
      </w:r>
      <w:r w:rsidRPr="000D68DC">
        <w:rPr>
          <w:rFonts w:ascii="Arial" w:hAnsi="Arial" w:cs="Arial"/>
          <w:bCs/>
          <w:sz w:val="22"/>
          <w:szCs w:val="22"/>
        </w:rPr>
        <w:t>E</w:t>
      </w:r>
      <w:r w:rsidR="00BC1AA4" w:rsidRPr="000D68DC">
        <w:rPr>
          <w:rFonts w:ascii="Arial" w:hAnsi="Arial" w:cs="Arial"/>
          <w:bCs/>
          <w:sz w:val="22"/>
          <w:szCs w:val="22"/>
        </w:rPr>
        <w:t>.,</w:t>
      </w:r>
      <w:r w:rsidRPr="000D68DC">
        <w:rPr>
          <w:rFonts w:ascii="Arial" w:hAnsi="Arial" w:cs="Arial"/>
          <w:bCs/>
          <w:sz w:val="22"/>
          <w:szCs w:val="22"/>
        </w:rPr>
        <w:t xml:space="preserve"> and Gordon,</w:t>
      </w:r>
      <w:r w:rsidR="00BC1AA4" w:rsidRPr="000D68DC">
        <w:rPr>
          <w:rFonts w:ascii="Arial" w:hAnsi="Arial" w:cs="Arial"/>
          <w:bCs/>
          <w:sz w:val="22"/>
          <w:szCs w:val="22"/>
        </w:rPr>
        <w:t xml:space="preserve"> </w:t>
      </w:r>
      <w:r w:rsidRPr="000D68DC">
        <w:rPr>
          <w:rFonts w:ascii="Arial" w:hAnsi="Arial" w:cs="Arial"/>
          <w:bCs/>
          <w:sz w:val="22"/>
          <w:szCs w:val="22"/>
        </w:rPr>
        <w:t>R</w:t>
      </w:r>
      <w:r w:rsidR="00BC1AA4" w:rsidRPr="000D68DC">
        <w:rPr>
          <w:rFonts w:ascii="Arial" w:hAnsi="Arial" w:cs="Arial"/>
          <w:bCs/>
          <w:sz w:val="22"/>
          <w:szCs w:val="22"/>
        </w:rPr>
        <w:t>.</w:t>
      </w:r>
      <w:r w:rsidRPr="000D68DC">
        <w:rPr>
          <w:rFonts w:ascii="Arial" w:hAnsi="Arial" w:cs="Arial"/>
          <w:bCs/>
          <w:sz w:val="22"/>
          <w:szCs w:val="22"/>
        </w:rPr>
        <w:t xml:space="preserve"> (2005) </w:t>
      </w:r>
      <w:r w:rsidRPr="000D68DC">
        <w:rPr>
          <w:rFonts w:ascii="Arial" w:hAnsi="Arial" w:cs="Arial"/>
          <w:bCs/>
          <w:i/>
          <w:sz w:val="22"/>
          <w:szCs w:val="22"/>
        </w:rPr>
        <w:t xml:space="preserve">New Directions in Restorative Justice: Issues, </w:t>
      </w:r>
      <w:proofErr w:type="spellStart"/>
      <w:r w:rsidRPr="000D68DC">
        <w:rPr>
          <w:rFonts w:ascii="Arial" w:hAnsi="Arial" w:cs="Arial"/>
          <w:bCs/>
          <w:i/>
          <w:sz w:val="22"/>
          <w:szCs w:val="22"/>
        </w:rPr>
        <w:t>practice</w:t>
      </w:r>
      <w:proofErr w:type="gramStart"/>
      <w:r w:rsidRPr="000D68DC">
        <w:rPr>
          <w:rFonts w:ascii="Arial" w:hAnsi="Arial" w:cs="Arial"/>
          <w:bCs/>
          <w:i/>
          <w:sz w:val="22"/>
          <w:szCs w:val="22"/>
        </w:rPr>
        <w:t>,evaluation</w:t>
      </w:r>
      <w:proofErr w:type="spellEnd"/>
      <w:proofErr w:type="gramEnd"/>
      <w:r w:rsidRPr="000D68DC">
        <w:rPr>
          <w:rFonts w:ascii="Arial" w:hAnsi="Arial" w:cs="Arial"/>
          <w:bCs/>
          <w:i/>
          <w:sz w:val="22"/>
          <w:szCs w:val="22"/>
        </w:rPr>
        <w:t>,</w:t>
      </w:r>
      <w:r w:rsidRPr="000D68DC">
        <w:rPr>
          <w:rFonts w:ascii="Arial" w:hAnsi="Arial" w:cs="Arial"/>
          <w:bCs/>
          <w:sz w:val="22"/>
          <w:szCs w:val="22"/>
        </w:rPr>
        <w:t xml:space="preserve"> </w:t>
      </w:r>
      <w:proofErr w:type="spellStart"/>
      <w:r w:rsidRPr="000D68DC">
        <w:rPr>
          <w:rFonts w:ascii="Arial" w:hAnsi="Arial" w:cs="Arial"/>
          <w:bCs/>
          <w:sz w:val="22"/>
          <w:szCs w:val="22"/>
        </w:rPr>
        <w:t>Willan</w:t>
      </w:r>
      <w:proofErr w:type="spellEnd"/>
      <w:r w:rsidRPr="000D68DC">
        <w:rPr>
          <w:rFonts w:ascii="Arial" w:hAnsi="Arial" w:cs="Arial"/>
          <w:bCs/>
          <w:sz w:val="22"/>
          <w:szCs w:val="22"/>
        </w:rPr>
        <w:t xml:space="preserve"> publishing</w:t>
      </w:r>
    </w:p>
    <w:p w14:paraId="2A17C114" w14:textId="77FF5E08" w:rsidR="00E2021F" w:rsidRPr="000D68DC" w:rsidRDefault="00E2021F" w:rsidP="004D50DD">
      <w:pPr>
        <w:pStyle w:val="BodyTextIndent3"/>
        <w:spacing w:after="0"/>
        <w:ind w:left="426" w:right="260"/>
        <w:jc w:val="both"/>
        <w:rPr>
          <w:rFonts w:ascii="Arial" w:hAnsi="Arial" w:cs="Arial"/>
          <w:bCs/>
          <w:sz w:val="22"/>
          <w:szCs w:val="22"/>
        </w:rPr>
      </w:pPr>
      <w:proofErr w:type="spellStart"/>
      <w:r w:rsidRPr="000D68DC">
        <w:rPr>
          <w:rFonts w:ascii="Arial" w:hAnsi="Arial" w:cs="Arial"/>
          <w:bCs/>
          <w:sz w:val="22"/>
          <w:szCs w:val="22"/>
        </w:rPr>
        <w:t>Zehr</w:t>
      </w:r>
      <w:proofErr w:type="spellEnd"/>
      <w:r w:rsidRPr="000D68DC">
        <w:rPr>
          <w:rFonts w:ascii="Arial" w:hAnsi="Arial" w:cs="Arial"/>
          <w:bCs/>
          <w:sz w:val="22"/>
          <w:szCs w:val="22"/>
        </w:rPr>
        <w:t>,</w:t>
      </w:r>
      <w:r w:rsidR="00BC1AA4" w:rsidRPr="000D68DC">
        <w:rPr>
          <w:rFonts w:ascii="Arial" w:hAnsi="Arial" w:cs="Arial"/>
          <w:bCs/>
          <w:sz w:val="22"/>
          <w:szCs w:val="22"/>
        </w:rPr>
        <w:t xml:space="preserve"> </w:t>
      </w:r>
      <w:r w:rsidRPr="000D68DC">
        <w:rPr>
          <w:rFonts w:ascii="Arial" w:hAnsi="Arial" w:cs="Arial"/>
          <w:bCs/>
          <w:sz w:val="22"/>
          <w:szCs w:val="22"/>
        </w:rPr>
        <w:t>H</w:t>
      </w:r>
      <w:r w:rsidR="00BC1AA4" w:rsidRPr="000D68DC">
        <w:rPr>
          <w:rFonts w:ascii="Arial" w:hAnsi="Arial" w:cs="Arial"/>
          <w:bCs/>
          <w:sz w:val="22"/>
          <w:szCs w:val="22"/>
        </w:rPr>
        <w:t>.</w:t>
      </w:r>
      <w:r w:rsidRPr="000D68DC">
        <w:rPr>
          <w:rFonts w:ascii="Arial" w:hAnsi="Arial" w:cs="Arial"/>
          <w:bCs/>
          <w:sz w:val="22"/>
          <w:szCs w:val="22"/>
        </w:rPr>
        <w:t xml:space="preserve"> and Toews,</w:t>
      </w:r>
      <w:r w:rsidR="00BC1AA4" w:rsidRPr="000D68DC">
        <w:rPr>
          <w:rFonts w:ascii="Arial" w:hAnsi="Arial" w:cs="Arial"/>
          <w:bCs/>
          <w:sz w:val="22"/>
          <w:szCs w:val="22"/>
        </w:rPr>
        <w:t xml:space="preserve"> </w:t>
      </w:r>
      <w:r w:rsidRPr="000D68DC">
        <w:rPr>
          <w:rFonts w:ascii="Arial" w:hAnsi="Arial" w:cs="Arial"/>
          <w:bCs/>
          <w:sz w:val="22"/>
          <w:szCs w:val="22"/>
        </w:rPr>
        <w:t>B</w:t>
      </w:r>
      <w:r w:rsidR="00BC1AA4" w:rsidRPr="000D68DC">
        <w:rPr>
          <w:rFonts w:ascii="Arial" w:hAnsi="Arial" w:cs="Arial"/>
          <w:bCs/>
          <w:sz w:val="22"/>
          <w:szCs w:val="22"/>
        </w:rPr>
        <w:t>.</w:t>
      </w:r>
      <w:r w:rsidRPr="000D68DC">
        <w:rPr>
          <w:rFonts w:ascii="Arial" w:hAnsi="Arial" w:cs="Arial"/>
          <w:bCs/>
          <w:sz w:val="22"/>
          <w:szCs w:val="22"/>
        </w:rPr>
        <w:t xml:space="preserve"> (2004) </w:t>
      </w:r>
      <w:r w:rsidRPr="000D68DC">
        <w:rPr>
          <w:rFonts w:ascii="Arial" w:hAnsi="Arial" w:cs="Arial"/>
          <w:bCs/>
          <w:i/>
          <w:sz w:val="22"/>
          <w:szCs w:val="22"/>
        </w:rPr>
        <w:t>Critical Issues in Restorative Justice</w:t>
      </w:r>
      <w:r w:rsidRPr="000D68DC">
        <w:rPr>
          <w:rFonts w:ascii="Arial" w:hAnsi="Arial" w:cs="Arial"/>
          <w:bCs/>
          <w:sz w:val="22"/>
          <w:szCs w:val="22"/>
        </w:rPr>
        <w:t>, Criminal Justice Press Monsey, New York</w:t>
      </w:r>
    </w:p>
    <w:p w14:paraId="65661101" w14:textId="05DDFE3E" w:rsidR="009A2D37" w:rsidRPr="0036174D" w:rsidRDefault="009A2D37" w:rsidP="004D50DD">
      <w:pPr>
        <w:spacing w:after="120" w:line="240" w:lineRule="auto"/>
        <w:ind w:left="426" w:right="260"/>
        <w:jc w:val="both"/>
        <w:rPr>
          <w:rFonts w:ascii="Arial" w:hAnsi="Arial" w:cs="Arial"/>
        </w:rPr>
      </w:pPr>
    </w:p>
    <w:p w14:paraId="17A74DA6" w14:textId="77777777" w:rsidR="009A2D37" w:rsidRPr="0036174D" w:rsidRDefault="009A2D37" w:rsidP="004D50DD">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EA59E1" w14:textId="77777777" w:rsidR="00C100AC" w:rsidRPr="00C100AC" w:rsidRDefault="00C100AC" w:rsidP="004D50DD">
      <w:pPr>
        <w:ind w:left="426" w:right="260"/>
        <w:jc w:val="both"/>
        <w:rPr>
          <w:rFonts w:ascii="Arial" w:hAnsi="Arial" w:cs="Arial"/>
          <w:bCs/>
        </w:rPr>
      </w:pPr>
      <w:r w:rsidRPr="00C100AC">
        <w:rPr>
          <w:rFonts w:ascii="Arial" w:hAnsi="Arial" w:cs="Arial"/>
          <w:bCs/>
        </w:rPr>
        <w:t>The module will be taught by lectures, seminars and private study.</w:t>
      </w:r>
    </w:p>
    <w:p w14:paraId="0A86B248" w14:textId="6CDCAF08" w:rsidR="00C100AC" w:rsidRPr="00C100AC" w:rsidRDefault="00C100AC" w:rsidP="004D50DD">
      <w:pPr>
        <w:ind w:left="426" w:right="260"/>
        <w:jc w:val="both"/>
        <w:rPr>
          <w:rFonts w:ascii="Arial" w:hAnsi="Arial" w:cs="Arial"/>
          <w:bCs/>
        </w:rPr>
      </w:pPr>
      <w:r w:rsidRPr="00C100AC">
        <w:rPr>
          <w:rFonts w:ascii="Arial" w:hAnsi="Arial" w:cs="Arial"/>
          <w:bCs/>
        </w:rPr>
        <w:t xml:space="preserve">Total Contact Hours: </w:t>
      </w:r>
      <w:r>
        <w:rPr>
          <w:rFonts w:ascii="Arial" w:hAnsi="Arial" w:cs="Arial"/>
          <w:bCs/>
        </w:rPr>
        <w:t>22</w:t>
      </w:r>
    </w:p>
    <w:p w14:paraId="5E393CA5" w14:textId="6933C1E9" w:rsidR="00C100AC" w:rsidRDefault="00C100AC" w:rsidP="004D50DD">
      <w:pPr>
        <w:ind w:left="426" w:right="260"/>
        <w:jc w:val="both"/>
        <w:rPr>
          <w:rFonts w:ascii="Arial" w:hAnsi="Arial" w:cs="Arial"/>
          <w:bCs/>
        </w:rPr>
      </w:pPr>
      <w:r w:rsidRPr="00C100AC">
        <w:rPr>
          <w:rFonts w:ascii="Arial" w:hAnsi="Arial" w:cs="Arial"/>
          <w:bCs/>
        </w:rPr>
        <w:t>Private Study Hours</w:t>
      </w:r>
      <w:r>
        <w:rPr>
          <w:rFonts w:ascii="Arial" w:hAnsi="Arial" w:cs="Arial"/>
          <w:bCs/>
        </w:rPr>
        <w:t>: 128</w:t>
      </w:r>
    </w:p>
    <w:p w14:paraId="10D6BCD4" w14:textId="77777777" w:rsidR="0036174D" w:rsidRPr="0036174D" w:rsidRDefault="0036174D" w:rsidP="004D50DD">
      <w:pPr>
        <w:ind w:left="426" w:right="260"/>
        <w:jc w:val="both"/>
        <w:rPr>
          <w:rFonts w:ascii="Arial" w:hAnsi="Arial" w:cs="Arial"/>
          <w:iCs/>
        </w:rPr>
      </w:pPr>
    </w:p>
    <w:p w14:paraId="6D912903" w14:textId="3CF244CA" w:rsidR="009F2100" w:rsidRPr="0036174D" w:rsidRDefault="00EF4933" w:rsidP="004D50DD">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2194BB76" w14:textId="56876D27" w:rsidR="00C100AC" w:rsidRPr="004D50DD" w:rsidRDefault="00C100AC" w:rsidP="004D50DD">
      <w:pPr>
        <w:pStyle w:val="ListParagraph"/>
        <w:numPr>
          <w:ilvl w:val="1"/>
          <w:numId w:val="10"/>
        </w:numPr>
        <w:spacing w:after="120"/>
        <w:ind w:left="567" w:right="260" w:hanging="567"/>
        <w:jc w:val="both"/>
        <w:rPr>
          <w:rFonts w:ascii="Arial" w:hAnsi="Arial" w:cs="Arial"/>
        </w:rPr>
      </w:pPr>
      <w:r w:rsidRPr="00D1096D">
        <w:rPr>
          <w:rFonts w:ascii="Arial" w:hAnsi="Arial" w:cs="Arial"/>
          <w:iCs/>
        </w:rPr>
        <w:t>Main assessment methods</w:t>
      </w:r>
    </w:p>
    <w:p w14:paraId="31C1042F" w14:textId="45214D5F" w:rsidR="00C100AC" w:rsidRDefault="006C767D" w:rsidP="004D50DD">
      <w:pPr>
        <w:spacing w:after="120" w:line="240" w:lineRule="auto"/>
        <w:ind w:left="567" w:right="260"/>
        <w:jc w:val="both"/>
        <w:rPr>
          <w:rFonts w:ascii="Arial" w:hAnsi="Arial" w:cs="Arial"/>
        </w:rPr>
      </w:pPr>
      <w:r>
        <w:rPr>
          <w:rFonts w:ascii="Arial" w:hAnsi="Arial" w:cs="Arial"/>
        </w:rPr>
        <w:t xml:space="preserve">Coursework - </w:t>
      </w:r>
      <w:r w:rsidR="00C100AC">
        <w:rPr>
          <w:rFonts w:ascii="Arial" w:hAnsi="Arial" w:cs="Arial"/>
        </w:rPr>
        <w:t xml:space="preserve">Essay </w:t>
      </w:r>
      <w:r>
        <w:rPr>
          <w:rFonts w:ascii="Arial" w:hAnsi="Arial" w:cs="Arial"/>
        </w:rPr>
        <w:t>(</w:t>
      </w:r>
      <w:r w:rsidR="00C100AC">
        <w:rPr>
          <w:rFonts w:ascii="Arial" w:hAnsi="Arial" w:cs="Arial"/>
        </w:rPr>
        <w:t>2,500 words</w:t>
      </w:r>
      <w:r>
        <w:rPr>
          <w:rFonts w:ascii="Arial" w:hAnsi="Arial" w:cs="Arial"/>
        </w:rPr>
        <w:t xml:space="preserve">) - </w:t>
      </w:r>
      <w:r w:rsidR="00C100AC">
        <w:rPr>
          <w:rFonts w:ascii="Arial" w:hAnsi="Arial" w:cs="Arial"/>
        </w:rPr>
        <w:t>50%</w:t>
      </w:r>
    </w:p>
    <w:p w14:paraId="160A1BFB" w14:textId="57B8642C" w:rsidR="00E2021F" w:rsidRDefault="00C100AC" w:rsidP="004D50DD">
      <w:pPr>
        <w:spacing w:after="120" w:line="240" w:lineRule="auto"/>
        <w:ind w:left="567" w:right="260"/>
        <w:jc w:val="both"/>
        <w:rPr>
          <w:rFonts w:ascii="Arial" w:hAnsi="Arial" w:cs="Arial"/>
        </w:rPr>
      </w:pPr>
      <w:r>
        <w:rPr>
          <w:rFonts w:ascii="Arial" w:hAnsi="Arial" w:cs="Arial"/>
        </w:rPr>
        <w:lastRenderedPageBreak/>
        <w:t>Exam</w:t>
      </w:r>
      <w:r w:rsidR="006C767D">
        <w:rPr>
          <w:rFonts w:ascii="Arial" w:hAnsi="Arial" w:cs="Arial"/>
        </w:rPr>
        <w:t xml:space="preserve">ination (2 </w:t>
      </w:r>
      <w:r>
        <w:rPr>
          <w:rFonts w:ascii="Arial" w:hAnsi="Arial" w:cs="Arial"/>
        </w:rPr>
        <w:t>Hours</w:t>
      </w:r>
      <w:r w:rsidR="006C767D">
        <w:rPr>
          <w:rFonts w:ascii="Arial" w:hAnsi="Arial" w:cs="Arial"/>
        </w:rPr>
        <w:t xml:space="preserve">) - </w:t>
      </w:r>
      <w:r>
        <w:rPr>
          <w:rFonts w:ascii="Arial" w:hAnsi="Arial" w:cs="Arial"/>
        </w:rPr>
        <w:t>50%</w:t>
      </w:r>
    </w:p>
    <w:p w14:paraId="57E7D39C" w14:textId="77777777" w:rsidR="004D50DD" w:rsidRPr="00E2021F" w:rsidRDefault="004D50DD" w:rsidP="004D50DD">
      <w:pPr>
        <w:spacing w:after="120" w:line="240" w:lineRule="auto"/>
        <w:ind w:left="567" w:right="260"/>
        <w:jc w:val="both"/>
        <w:rPr>
          <w:rFonts w:ascii="Gill Alt One MT" w:hAnsi="Gill Alt One MT" w:cs="Arial"/>
        </w:rPr>
      </w:pPr>
    </w:p>
    <w:p w14:paraId="549CE2D1" w14:textId="6E738D38" w:rsidR="00A645EB" w:rsidRPr="004D50DD" w:rsidRDefault="00C100AC" w:rsidP="004D50DD">
      <w:pPr>
        <w:pStyle w:val="ListParagraph"/>
        <w:numPr>
          <w:ilvl w:val="1"/>
          <w:numId w:val="10"/>
        </w:numPr>
        <w:spacing w:after="120"/>
        <w:ind w:left="567" w:right="260" w:hanging="567"/>
        <w:contextualSpacing w:val="0"/>
        <w:jc w:val="both"/>
        <w:rPr>
          <w:rFonts w:ascii="Arial" w:hAnsi="Arial" w:cs="Arial"/>
          <w:iCs/>
        </w:rPr>
      </w:pPr>
      <w:r w:rsidRPr="00C100AC">
        <w:rPr>
          <w:rFonts w:ascii="Arial" w:hAnsi="Arial" w:cs="Arial"/>
          <w:iCs/>
        </w:rPr>
        <w:t xml:space="preserve">Reassessment methods </w:t>
      </w:r>
    </w:p>
    <w:p w14:paraId="7EC5CD0C" w14:textId="0141510B" w:rsidR="00C100AC" w:rsidRDefault="006C767D" w:rsidP="004D50DD">
      <w:pPr>
        <w:pStyle w:val="ListParagraph"/>
        <w:spacing w:after="120"/>
        <w:ind w:left="567" w:right="260"/>
        <w:contextualSpacing w:val="0"/>
        <w:jc w:val="both"/>
        <w:rPr>
          <w:rFonts w:ascii="Arial" w:hAnsi="Arial" w:cs="Arial"/>
          <w:iCs/>
        </w:rPr>
      </w:pPr>
      <w:r>
        <w:rPr>
          <w:rFonts w:ascii="Arial" w:hAnsi="Arial" w:cs="Arial"/>
          <w:iCs/>
        </w:rPr>
        <w:t xml:space="preserve">100% coursework </w:t>
      </w:r>
    </w:p>
    <w:p w14:paraId="41CEBB28" w14:textId="77777777" w:rsidR="004D50DD" w:rsidRPr="0036174D" w:rsidRDefault="004D50DD" w:rsidP="004D50DD">
      <w:pPr>
        <w:pStyle w:val="ListParagraph"/>
        <w:spacing w:after="120"/>
        <w:ind w:left="567" w:right="260"/>
        <w:contextualSpacing w:val="0"/>
        <w:jc w:val="both"/>
        <w:rPr>
          <w:rFonts w:ascii="Arial" w:hAnsi="Arial" w:cs="Arial"/>
          <w:iCs/>
        </w:rPr>
      </w:pPr>
    </w:p>
    <w:p w14:paraId="5F6A4E33" w14:textId="1F62BD3E" w:rsidR="00274ED7" w:rsidRDefault="006F3F8B" w:rsidP="004D50DD">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4D50DD">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56018A2F" w14:textId="77777777" w:rsidR="004D50DD" w:rsidRPr="00D50113" w:rsidRDefault="004D50DD" w:rsidP="004D50DD">
      <w:pPr>
        <w:spacing w:after="120" w:line="240" w:lineRule="auto"/>
        <w:ind w:left="426" w:right="260"/>
        <w:jc w:val="both"/>
        <w:rPr>
          <w:rFonts w:ascii="Arial" w:hAnsi="Arial" w:cs="Arial"/>
          <w:b/>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4D50DD" w:rsidRPr="00302082" w14:paraId="61A6FA6C" w14:textId="77777777" w:rsidTr="004D50DD">
        <w:trPr>
          <w:jc w:val="center"/>
        </w:trPr>
        <w:tc>
          <w:tcPr>
            <w:tcW w:w="1730" w:type="dxa"/>
            <w:shd w:val="clear" w:color="auto" w:fill="D9D9D9" w:themeFill="background1" w:themeFillShade="D9"/>
          </w:tcPr>
          <w:p w14:paraId="0C46E7B4" w14:textId="77777777" w:rsidR="004D50DD" w:rsidRPr="00302082" w:rsidRDefault="004D50DD" w:rsidP="00302082">
            <w:pPr>
              <w:spacing w:after="120"/>
              <w:ind w:left="33"/>
              <w:rPr>
                <w:rFonts w:ascii="Arial" w:hAnsi="Arial" w:cs="Arial"/>
                <w:b/>
              </w:rPr>
            </w:pPr>
            <w:r w:rsidRPr="00302082">
              <w:rPr>
                <w:rFonts w:ascii="Arial" w:hAnsi="Arial" w:cs="Arial"/>
                <w:b/>
              </w:rPr>
              <w:t>Module learning outcome</w:t>
            </w:r>
          </w:p>
        </w:tc>
        <w:tc>
          <w:tcPr>
            <w:tcW w:w="567" w:type="dxa"/>
          </w:tcPr>
          <w:p w14:paraId="2F536879" w14:textId="77777777" w:rsidR="004D50DD" w:rsidRPr="004D50DD" w:rsidRDefault="004D50DD" w:rsidP="004D50DD">
            <w:pPr>
              <w:spacing w:after="120"/>
              <w:jc w:val="center"/>
              <w:rPr>
                <w:rFonts w:ascii="Arial" w:hAnsi="Arial" w:cs="Arial"/>
              </w:rPr>
            </w:pPr>
            <w:r w:rsidRPr="004D50DD">
              <w:rPr>
                <w:rFonts w:ascii="Arial" w:hAnsi="Arial" w:cs="Arial"/>
              </w:rPr>
              <w:t>8.1</w:t>
            </w:r>
          </w:p>
        </w:tc>
        <w:tc>
          <w:tcPr>
            <w:tcW w:w="567" w:type="dxa"/>
          </w:tcPr>
          <w:p w14:paraId="2DDBA5C0" w14:textId="77777777" w:rsidR="004D50DD" w:rsidRPr="004D50DD" w:rsidRDefault="004D50DD" w:rsidP="004D50DD">
            <w:pPr>
              <w:spacing w:after="120"/>
              <w:jc w:val="center"/>
              <w:rPr>
                <w:rFonts w:ascii="Arial" w:hAnsi="Arial" w:cs="Arial"/>
              </w:rPr>
            </w:pPr>
            <w:r w:rsidRPr="004D50DD">
              <w:rPr>
                <w:rFonts w:ascii="Arial" w:hAnsi="Arial" w:cs="Arial"/>
              </w:rPr>
              <w:t>8.2</w:t>
            </w:r>
          </w:p>
        </w:tc>
        <w:tc>
          <w:tcPr>
            <w:tcW w:w="567" w:type="dxa"/>
          </w:tcPr>
          <w:p w14:paraId="5E728EA4" w14:textId="77777777" w:rsidR="004D50DD" w:rsidRPr="004D50DD" w:rsidRDefault="004D50DD" w:rsidP="004D50DD">
            <w:pPr>
              <w:spacing w:after="120"/>
              <w:jc w:val="center"/>
              <w:rPr>
                <w:rFonts w:ascii="Arial" w:hAnsi="Arial" w:cs="Arial"/>
              </w:rPr>
            </w:pPr>
            <w:r w:rsidRPr="004D50DD">
              <w:rPr>
                <w:rFonts w:ascii="Arial" w:hAnsi="Arial" w:cs="Arial"/>
              </w:rPr>
              <w:t>8.3</w:t>
            </w:r>
          </w:p>
        </w:tc>
        <w:tc>
          <w:tcPr>
            <w:tcW w:w="567" w:type="dxa"/>
          </w:tcPr>
          <w:p w14:paraId="6BD705E3" w14:textId="77777777" w:rsidR="004D50DD" w:rsidRPr="004D50DD" w:rsidRDefault="004D50DD" w:rsidP="004D50DD">
            <w:pPr>
              <w:spacing w:after="120"/>
              <w:jc w:val="center"/>
              <w:rPr>
                <w:rFonts w:ascii="Arial" w:hAnsi="Arial" w:cs="Arial"/>
              </w:rPr>
            </w:pPr>
            <w:r w:rsidRPr="004D50DD">
              <w:rPr>
                <w:rFonts w:ascii="Arial" w:hAnsi="Arial" w:cs="Arial"/>
              </w:rPr>
              <w:t>8.4</w:t>
            </w:r>
          </w:p>
        </w:tc>
        <w:tc>
          <w:tcPr>
            <w:tcW w:w="567" w:type="dxa"/>
          </w:tcPr>
          <w:p w14:paraId="3309CD47" w14:textId="77777777" w:rsidR="004D50DD" w:rsidRPr="004D50DD" w:rsidRDefault="004D50DD" w:rsidP="004D50DD">
            <w:pPr>
              <w:spacing w:after="120"/>
              <w:jc w:val="center"/>
              <w:rPr>
                <w:rFonts w:ascii="Arial" w:hAnsi="Arial" w:cs="Arial"/>
              </w:rPr>
            </w:pPr>
            <w:r w:rsidRPr="004D50DD">
              <w:rPr>
                <w:rFonts w:ascii="Arial" w:hAnsi="Arial" w:cs="Arial"/>
              </w:rPr>
              <w:t>8.5</w:t>
            </w:r>
          </w:p>
        </w:tc>
        <w:tc>
          <w:tcPr>
            <w:tcW w:w="567" w:type="dxa"/>
          </w:tcPr>
          <w:p w14:paraId="2E161B41" w14:textId="77777777" w:rsidR="004D50DD" w:rsidRPr="004D50DD" w:rsidRDefault="004D50DD" w:rsidP="004D50DD">
            <w:pPr>
              <w:spacing w:after="120"/>
              <w:jc w:val="center"/>
              <w:rPr>
                <w:rFonts w:ascii="Arial" w:hAnsi="Arial" w:cs="Arial"/>
              </w:rPr>
            </w:pPr>
            <w:r w:rsidRPr="004D50DD">
              <w:rPr>
                <w:rFonts w:ascii="Arial" w:hAnsi="Arial" w:cs="Arial"/>
              </w:rPr>
              <w:t>9.1</w:t>
            </w:r>
          </w:p>
        </w:tc>
        <w:tc>
          <w:tcPr>
            <w:tcW w:w="567" w:type="dxa"/>
          </w:tcPr>
          <w:p w14:paraId="2120531F" w14:textId="77777777" w:rsidR="004D50DD" w:rsidRPr="004D50DD" w:rsidRDefault="004D50DD" w:rsidP="004D50DD">
            <w:pPr>
              <w:spacing w:after="120"/>
              <w:jc w:val="center"/>
              <w:rPr>
                <w:rFonts w:ascii="Arial" w:hAnsi="Arial" w:cs="Arial"/>
              </w:rPr>
            </w:pPr>
            <w:r w:rsidRPr="004D50DD">
              <w:rPr>
                <w:rFonts w:ascii="Arial" w:hAnsi="Arial" w:cs="Arial"/>
              </w:rPr>
              <w:t>9.2</w:t>
            </w:r>
          </w:p>
        </w:tc>
        <w:tc>
          <w:tcPr>
            <w:tcW w:w="567" w:type="dxa"/>
          </w:tcPr>
          <w:p w14:paraId="7021A32D" w14:textId="77777777" w:rsidR="004D50DD" w:rsidRPr="004D50DD" w:rsidRDefault="004D50DD" w:rsidP="004D50DD">
            <w:pPr>
              <w:spacing w:after="120"/>
              <w:jc w:val="center"/>
              <w:rPr>
                <w:rFonts w:ascii="Arial" w:hAnsi="Arial" w:cs="Arial"/>
              </w:rPr>
            </w:pPr>
            <w:r w:rsidRPr="004D50DD">
              <w:rPr>
                <w:rFonts w:ascii="Arial" w:hAnsi="Arial" w:cs="Arial"/>
              </w:rPr>
              <w:t>9.3</w:t>
            </w:r>
          </w:p>
        </w:tc>
      </w:tr>
      <w:tr w:rsidR="004D50DD" w:rsidRPr="00302082" w14:paraId="38E1A46C" w14:textId="77777777" w:rsidTr="004D50DD">
        <w:trPr>
          <w:jc w:val="center"/>
        </w:trPr>
        <w:tc>
          <w:tcPr>
            <w:tcW w:w="1730" w:type="dxa"/>
            <w:shd w:val="clear" w:color="auto" w:fill="D9D9D9" w:themeFill="background1" w:themeFillShade="D9"/>
          </w:tcPr>
          <w:p w14:paraId="5DE1F200" w14:textId="77777777" w:rsidR="004D50DD" w:rsidRPr="00302082" w:rsidRDefault="004D50DD" w:rsidP="00302082">
            <w:pPr>
              <w:spacing w:after="120"/>
              <w:rPr>
                <w:rFonts w:ascii="Arial" w:hAnsi="Arial" w:cs="Arial"/>
                <w:b/>
              </w:rPr>
            </w:pPr>
            <w:r w:rsidRPr="00302082">
              <w:rPr>
                <w:rFonts w:ascii="Arial" w:hAnsi="Arial" w:cs="Arial"/>
                <w:b/>
              </w:rPr>
              <w:t>Learning/ teaching method</w:t>
            </w:r>
          </w:p>
        </w:tc>
        <w:tc>
          <w:tcPr>
            <w:tcW w:w="567" w:type="dxa"/>
          </w:tcPr>
          <w:p w14:paraId="6D3E2855" w14:textId="77777777" w:rsidR="004D50DD" w:rsidRPr="004D50DD" w:rsidRDefault="004D50DD" w:rsidP="004D50DD">
            <w:pPr>
              <w:spacing w:after="120"/>
              <w:jc w:val="center"/>
              <w:rPr>
                <w:rFonts w:ascii="Arial" w:hAnsi="Arial" w:cs="Arial"/>
                <w:b/>
              </w:rPr>
            </w:pPr>
          </w:p>
        </w:tc>
        <w:tc>
          <w:tcPr>
            <w:tcW w:w="567" w:type="dxa"/>
          </w:tcPr>
          <w:p w14:paraId="049E3906" w14:textId="77777777" w:rsidR="004D50DD" w:rsidRPr="004D50DD" w:rsidRDefault="004D50DD" w:rsidP="004D50DD">
            <w:pPr>
              <w:spacing w:after="120"/>
              <w:jc w:val="center"/>
              <w:rPr>
                <w:rFonts w:ascii="Arial" w:hAnsi="Arial" w:cs="Arial"/>
                <w:b/>
              </w:rPr>
            </w:pPr>
          </w:p>
        </w:tc>
        <w:tc>
          <w:tcPr>
            <w:tcW w:w="567" w:type="dxa"/>
          </w:tcPr>
          <w:p w14:paraId="44FE3D46" w14:textId="77777777" w:rsidR="004D50DD" w:rsidRPr="004D50DD" w:rsidRDefault="004D50DD" w:rsidP="004D50DD">
            <w:pPr>
              <w:spacing w:after="120"/>
              <w:jc w:val="center"/>
              <w:rPr>
                <w:rFonts w:ascii="Arial" w:hAnsi="Arial" w:cs="Arial"/>
                <w:b/>
              </w:rPr>
            </w:pPr>
          </w:p>
        </w:tc>
        <w:tc>
          <w:tcPr>
            <w:tcW w:w="567" w:type="dxa"/>
          </w:tcPr>
          <w:p w14:paraId="688172B4" w14:textId="77777777" w:rsidR="004D50DD" w:rsidRPr="004D50DD" w:rsidRDefault="004D50DD" w:rsidP="004D50DD">
            <w:pPr>
              <w:spacing w:after="120"/>
              <w:jc w:val="center"/>
              <w:rPr>
                <w:rFonts w:ascii="Arial" w:hAnsi="Arial" w:cs="Arial"/>
                <w:b/>
              </w:rPr>
            </w:pPr>
          </w:p>
        </w:tc>
        <w:tc>
          <w:tcPr>
            <w:tcW w:w="567" w:type="dxa"/>
          </w:tcPr>
          <w:p w14:paraId="491A6025" w14:textId="77777777" w:rsidR="004D50DD" w:rsidRPr="004D50DD" w:rsidRDefault="004D50DD" w:rsidP="004D50DD">
            <w:pPr>
              <w:spacing w:after="120"/>
              <w:jc w:val="center"/>
              <w:rPr>
                <w:rFonts w:ascii="Arial" w:hAnsi="Arial" w:cs="Arial"/>
                <w:b/>
              </w:rPr>
            </w:pPr>
          </w:p>
        </w:tc>
        <w:tc>
          <w:tcPr>
            <w:tcW w:w="567" w:type="dxa"/>
          </w:tcPr>
          <w:p w14:paraId="2CD4F040" w14:textId="77777777" w:rsidR="004D50DD" w:rsidRPr="004D50DD" w:rsidRDefault="004D50DD" w:rsidP="004D50DD">
            <w:pPr>
              <w:spacing w:after="120"/>
              <w:jc w:val="center"/>
              <w:rPr>
                <w:rFonts w:ascii="Arial" w:hAnsi="Arial" w:cs="Arial"/>
                <w:b/>
              </w:rPr>
            </w:pPr>
          </w:p>
        </w:tc>
        <w:tc>
          <w:tcPr>
            <w:tcW w:w="567" w:type="dxa"/>
          </w:tcPr>
          <w:p w14:paraId="0011843F" w14:textId="77777777" w:rsidR="004D50DD" w:rsidRPr="004D50DD" w:rsidRDefault="004D50DD" w:rsidP="004D50DD">
            <w:pPr>
              <w:spacing w:after="120"/>
              <w:jc w:val="center"/>
              <w:rPr>
                <w:rFonts w:ascii="Arial" w:hAnsi="Arial" w:cs="Arial"/>
                <w:b/>
              </w:rPr>
            </w:pPr>
          </w:p>
        </w:tc>
        <w:tc>
          <w:tcPr>
            <w:tcW w:w="567" w:type="dxa"/>
          </w:tcPr>
          <w:p w14:paraId="3B0B12D2" w14:textId="77777777" w:rsidR="004D50DD" w:rsidRPr="004D50DD" w:rsidRDefault="004D50DD" w:rsidP="004D50DD">
            <w:pPr>
              <w:spacing w:after="120"/>
              <w:jc w:val="center"/>
              <w:rPr>
                <w:rFonts w:ascii="Arial" w:hAnsi="Arial" w:cs="Arial"/>
                <w:b/>
              </w:rPr>
            </w:pPr>
          </w:p>
        </w:tc>
      </w:tr>
      <w:tr w:rsidR="004D50DD" w:rsidRPr="00302082" w14:paraId="2C7C2FE9" w14:textId="77777777" w:rsidTr="004D50DD">
        <w:trPr>
          <w:jc w:val="center"/>
        </w:trPr>
        <w:tc>
          <w:tcPr>
            <w:tcW w:w="1730" w:type="dxa"/>
          </w:tcPr>
          <w:p w14:paraId="436D886E" w14:textId="77777777" w:rsidR="004D50DD" w:rsidRPr="000D68DC" w:rsidRDefault="004D50DD" w:rsidP="00302082">
            <w:pPr>
              <w:spacing w:after="120" w:line="276" w:lineRule="auto"/>
              <w:rPr>
                <w:rFonts w:ascii="Arial" w:hAnsi="Arial" w:cs="Arial"/>
              </w:rPr>
            </w:pPr>
            <w:r w:rsidRPr="000D68DC">
              <w:rPr>
                <w:rFonts w:ascii="Arial" w:hAnsi="Arial" w:cs="Arial"/>
              </w:rPr>
              <w:t>Private Study</w:t>
            </w:r>
          </w:p>
        </w:tc>
        <w:tc>
          <w:tcPr>
            <w:tcW w:w="567" w:type="dxa"/>
          </w:tcPr>
          <w:p w14:paraId="174082FB" w14:textId="3C0D68A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0EDA02A" w14:textId="6974EFD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72641F3" w14:textId="4621D9C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1BCE72F" w14:textId="1BAC9CD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6FDE318" w14:textId="480A572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D9F518F" w14:textId="4FBF161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40898D8" w14:textId="70C03C4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8DC4B4B" w14:textId="19D5AFFD" w:rsidR="004D50DD" w:rsidRPr="004D50DD" w:rsidRDefault="004D50DD" w:rsidP="004D50DD">
            <w:pPr>
              <w:spacing w:after="120" w:line="276" w:lineRule="auto"/>
              <w:jc w:val="center"/>
              <w:rPr>
                <w:rFonts w:ascii="Arial" w:hAnsi="Arial" w:cs="Arial"/>
              </w:rPr>
            </w:pPr>
            <w:r w:rsidRPr="004D50DD">
              <w:rPr>
                <w:rFonts w:ascii="Arial" w:hAnsi="Arial" w:cs="Arial"/>
              </w:rPr>
              <w:t>x</w:t>
            </w:r>
          </w:p>
        </w:tc>
      </w:tr>
      <w:tr w:rsidR="004D50DD" w:rsidRPr="00302082" w14:paraId="3C8BE77B" w14:textId="77777777" w:rsidTr="004D50DD">
        <w:trPr>
          <w:jc w:val="center"/>
        </w:trPr>
        <w:tc>
          <w:tcPr>
            <w:tcW w:w="1730" w:type="dxa"/>
          </w:tcPr>
          <w:p w14:paraId="3346D65C" w14:textId="2469466D" w:rsidR="004D50DD" w:rsidRPr="000D68DC" w:rsidRDefault="004D50DD" w:rsidP="00302082">
            <w:pPr>
              <w:spacing w:after="120" w:line="276" w:lineRule="auto"/>
              <w:rPr>
                <w:rFonts w:ascii="Arial" w:hAnsi="Arial" w:cs="Arial"/>
              </w:rPr>
            </w:pPr>
            <w:r w:rsidRPr="000D68DC">
              <w:rPr>
                <w:rFonts w:ascii="Arial" w:hAnsi="Arial" w:cs="Arial"/>
              </w:rPr>
              <w:t>Lectures</w:t>
            </w:r>
          </w:p>
        </w:tc>
        <w:tc>
          <w:tcPr>
            <w:tcW w:w="567" w:type="dxa"/>
          </w:tcPr>
          <w:p w14:paraId="20EE14E0" w14:textId="7049F18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8A39DFA" w14:textId="5FC46EF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7F08065" w14:textId="0DE1AAD0"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07A9735" w14:textId="2562A011"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A07910A" w14:textId="53A36FF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4137270" w14:textId="75BF8036" w:rsidR="004D50DD" w:rsidRPr="004D50DD" w:rsidRDefault="004D50DD" w:rsidP="004D50DD">
            <w:pPr>
              <w:tabs>
                <w:tab w:val="center" w:pos="4513"/>
                <w:tab w:val="right" w:pos="9026"/>
              </w:tabs>
              <w:spacing w:after="120"/>
              <w:jc w:val="center"/>
              <w:rPr>
                <w:rFonts w:ascii="Arial" w:hAnsi="Arial" w:cs="Arial"/>
              </w:rPr>
            </w:pPr>
          </w:p>
        </w:tc>
        <w:tc>
          <w:tcPr>
            <w:tcW w:w="567" w:type="dxa"/>
          </w:tcPr>
          <w:p w14:paraId="291A3118" w14:textId="27481E2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CDA29AD" w14:textId="4EA695CC" w:rsidR="004D50DD" w:rsidRPr="004D50DD" w:rsidRDefault="004D50DD" w:rsidP="004D50DD">
            <w:pPr>
              <w:tabs>
                <w:tab w:val="center" w:pos="4513"/>
                <w:tab w:val="right" w:pos="9026"/>
              </w:tabs>
              <w:spacing w:after="120"/>
              <w:jc w:val="center"/>
              <w:rPr>
                <w:rFonts w:ascii="Arial" w:hAnsi="Arial" w:cs="Arial"/>
              </w:rPr>
            </w:pPr>
          </w:p>
        </w:tc>
      </w:tr>
      <w:tr w:rsidR="004D50DD" w:rsidRPr="00302082" w14:paraId="12E4558C" w14:textId="77777777" w:rsidTr="004D50DD">
        <w:trPr>
          <w:jc w:val="center"/>
        </w:trPr>
        <w:tc>
          <w:tcPr>
            <w:tcW w:w="1730" w:type="dxa"/>
          </w:tcPr>
          <w:p w14:paraId="5E3C201D" w14:textId="67CD8873" w:rsidR="004D50DD" w:rsidRPr="000D68DC" w:rsidRDefault="004D50DD" w:rsidP="00302082">
            <w:pPr>
              <w:spacing w:after="120" w:line="276" w:lineRule="auto"/>
              <w:rPr>
                <w:rFonts w:ascii="Arial" w:hAnsi="Arial" w:cs="Arial"/>
              </w:rPr>
            </w:pPr>
            <w:r w:rsidRPr="000D68DC">
              <w:rPr>
                <w:rFonts w:ascii="Arial" w:hAnsi="Arial" w:cs="Arial"/>
              </w:rPr>
              <w:t>Seminars</w:t>
            </w:r>
          </w:p>
        </w:tc>
        <w:tc>
          <w:tcPr>
            <w:tcW w:w="567" w:type="dxa"/>
          </w:tcPr>
          <w:p w14:paraId="42DFCD67" w14:textId="3988FD7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ED7C8B4" w14:textId="57712037"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73B6486" w14:textId="29EDB13A"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C8C5F4B" w14:textId="1EB4D05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0308854" w14:textId="19A98462"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AF9BE0F" w14:textId="174850D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9FD2DF9" w14:textId="4C52D6A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0D99248" w14:textId="52F89FB5" w:rsidR="004D50DD" w:rsidRPr="004D50DD" w:rsidRDefault="004D50DD" w:rsidP="004D50DD">
            <w:pPr>
              <w:tabs>
                <w:tab w:val="center" w:pos="4513"/>
                <w:tab w:val="right" w:pos="9026"/>
              </w:tabs>
              <w:spacing w:after="120"/>
              <w:jc w:val="center"/>
              <w:rPr>
                <w:rFonts w:ascii="Arial" w:hAnsi="Arial" w:cs="Arial"/>
              </w:rPr>
            </w:pPr>
          </w:p>
        </w:tc>
      </w:tr>
      <w:tr w:rsidR="004D50DD" w:rsidRPr="00302082" w14:paraId="6BFC1C9B" w14:textId="77777777" w:rsidTr="004D50DD">
        <w:trPr>
          <w:jc w:val="center"/>
        </w:trPr>
        <w:tc>
          <w:tcPr>
            <w:tcW w:w="1730" w:type="dxa"/>
            <w:shd w:val="clear" w:color="auto" w:fill="D9D9D9" w:themeFill="background1" w:themeFillShade="D9"/>
          </w:tcPr>
          <w:p w14:paraId="45D0A872" w14:textId="77777777" w:rsidR="004D50DD" w:rsidRPr="00302082" w:rsidRDefault="004D50DD" w:rsidP="00302082">
            <w:pPr>
              <w:spacing w:after="120"/>
              <w:rPr>
                <w:rFonts w:ascii="Arial" w:hAnsi="Arial" w:cs="Arial"/>
                <w:b/>
              </w:rPr>
            </w:pPr>
            <w:r w:rsidRPr="00302082">
              <w:rPr>
                <w:rFonts w:ascii="Arial" w:hAnsi="Arial" w:cs="Arial"/>
                <w:b/>
              </w:rPr>
              <w:t>Assessment method</w:t>
            </w:r>
          </w:p>
        </w:tc>
        <w:tc>
          <w:tcPr>
            <w:tcW w:w="567" w:type="dxa"/>
          </w:tcPr>
          <w:p w14:paraId="1B15ACBF" w14:textId="77777777" w:rsidR="004D50DD" w:rsidRPr="004D50DD" w:rsidRDefault="004D50DD" w:rsidP="004D50DD">
            <w:pPr>
              <w:spacing w:after="120"/>
              <w:jc w:val="center"/>
              <w:rPr>
                <w:rFonts w:ascii="Arial" w:hAnsi="Arial" w:cs="Arial"/>
                <w:b/>
              </w:rPr>
            </w:pPr>
          </w:p>
        </w:tc>
        <w:tc>
          <w:tcPr>
            <w:tcW w:w="567" w:type="dxa"/>
          </w:tcPr>
          <w:p w14:paraId="2990D010" w14:textId="77777777" w:rsidR="004D50DD" w:rsidRPr="004D50DD" w:rsidRDefault="004D50DD" w:rsidP="004D50DD">
            <w:pPr>
              <w:spacing w:after="120"/>
              <w:jc w:val="center"/>
              <w:rPr>
                <w:rFonts w:ascii="Arial" w:hAnsi="Arial" w:cs="Arial"/>
                <w:b/>
              </w:rPr>
            </w:pPr>
          </w:p>
        </w:tc>
        <w:tc>
          <w:tcPr>
            <w:tcW w:w="567" w:type="dxa"/>
          </w:tcPr>
          <w:p w14:paraId="338AC3E4" w14:textId="77777777" w:rsidR="004D50DD" w:rsidRPr="004D50DD" w:rsidRDefault="004D50DD" w:rsidP="004D50DD">
            <w:pPr>
              <w:spacing w:after="120"/>
              <w:jc w:val="center"/>
              <w:rPr>
                <w:rFonts w:ascii="Arial" w:hAnsi="Arial" w:cs="Arial"/>
                <w:b/>
              </w:rPr>
            </w:pPr>
          </w:p>
        </w:tc>
        <w:tc>
          <w:tcPr>
            <w:tcW w:w="567" w:type="dxa"/>
          </w:tcPr>
          <w:p w14:paraId="6D89BFA4" w14:textId="77777777" w:rsidR="004D50DD" w:rsidRPr="004D50DD" w:rsidRDefault="004D50DD" w:rsidP="004D50DD">
            <w:pPr>
              <w:spacing w:after="120"/>
              <w:jc w:val="center"/>
              <w:rPr>
                <w:rFonts w:ascii="Arial" w:hAnsi="Arial" w:cs="Arial"/>
                <w:b/>
              </w:rPr>
            </w:pPr>
          </w:p>
        </w:tc>
        <w:tc>
          <w:tcPr>
            <w:tcW w:w="567" w:type="dxa"/>
          </w:tcPr>
          <w:p w14:paraId="5889F129" w14:textId="77777777" w:rsidR="004D50DD" w:rsidRPr="004D50DD" w:rsidRDefault="004D50DD" w:rsidP="004D50DD">
            <w:pPr>
              <w:spacing w:after="120"/>
              <w:jc w:val="center"/>
              <w:rPr>
                <w:rFonts w:ascii="Arial" w:hAnsi="Arial" w:cs="Arial"/>
                <w:b/>
              </w:rPr>
            </w:pPr>
          </w:p>
        </w:tc>
        <w:tc>
          <w:tcPr>
            <w:tcW w:w="567" w:type="dxa"/>
          </w:tcPr>
          <w:p w14:paraId="6DEFF21A" w14:textId="77777777" w:rsidR="004D50DD" w:rsidRPr="004D50DD" w:rsidRDefault="004D50DD" w:rsidP="004D50DD">
            <w:pPr>
              <w:spacing w:after="120"/>
              <w:jc w:val="center"/>
              <w:rPr>
                <w:rFonts w:ascii="Arial" w:hAnsi="Arial" w:cs="Arial"/>
                <w:b/>
              </w:rPr>
            </w:pPr>
          </w:p>
        </w:tc>
        <w:tc>
          <w:tcPr>
            <w:tcW w:w="567" w:type="dxa"/>
          </w:tcPr>
          <w:p w14:paraId="2927CE4D" w14:textId="77777777" w:rsidR="004D50DD" w:rsidRPr="004D50DD" w:rsidRDefault="004D50DD" w:rsidP="004D50DD">
            <w:pPr>
              <w:spacing w:after="120"/>
              <w:jc w:val="center"/>
              <w:rPr>
                <w:rFonts w:ascii="Arial" w:hAnsi="Arial" w:cs="Arial"/>
                <w:b/>
              </w:rPr>
            </w:pPr>
          </w:p>
        </w:tc>
        <w:tc>
          <w:tcPr>
            <w:tcW w:w="567" w:type="dxa"/>
          </w:tcPr>
          <w:p w14:paraId="77222760" w14:textId="77777777" w:rsidR="004D50DD" w:rsidRPr="004D50DD" w:rsidRDefault="004D50DD" w:rsidP="004D50DD">
            <w:pPr>
              <w:spacing w:after="120"/>
              <w:jc w:val="center"/>
              <w:rPr>
                <w:rFonts w:ascii="Arial" w:hAnsi="Arial" w:cs="Arial"/>
                <w:b/>
              </w:rPr>
            </w:pPr>
          </w:p>
        </w:tc>
      </w:tr>
      <w:tr w:rsidR="004D50DD" w:rsidRPr="00302082" w14:paraId="0DF382B1" w14:textId="77777777" w:rsidTr="004D50DD">
        <w:trPr>
          <w:jc w:val="center"/>
        </w:trPr>
        <w:tc>
          <w:tcPr>
            <w:tcW w:w="1730" w:type="dxa"/>
          </w:tcPr>
          <w:p w14:paraId="23829EAF" w14:textId="3DB5082E" w:rsidR="004D50DD" w:rsidRPr="000D68DC" w:rsidRDefault="004D50DD" w:rsidP="00667C20">
            <w:pPr>
              <w:spacing w:after="120" w:line="276" w:lineRule="auto"/>
              <w:rPr>
                <w:rFonts w:ascii="Arial" w:hAnsi="Arial" w:cs="Arial"/>
              </w:rPr>
            </w:pPr>
            <w:r w:rsidRPr="000D68DC">
              <w:rPr>
                <w:rFonts w:ascii="Arial" w:hAnsi="Arial" w:cs="Arial"/>
              </w:rPr>
              <w:t>Essay (2,500 words)</w:t>
            </w:r>
          </w:p>
        </w:tc>
        <w:tc>
          <w:tcPr>
            <w:tcW w:w="567" w:type="dxa"/>
          </w:tcPr>
          <w:p w14:paraId="7238C405" w14:textId="51EF156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6C4EEDA" w14:textId="5C15E72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C0BDE90" w14:textId="4F529325"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E660B15" w14:textId="2DE3DE90"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BC41D7D" w14:textId="19DE184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F000FB2" w14:textId="785606B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06711C7" w14:textId="174CEA7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3D21F1B5" w14:textId="7CCC5383" w:rsidR="004D50DD" w:rsidRPr="004D50DD" w:rsidRDefault="004D50DD" w:rsidP="004D50DD">
            <w:pPr>
              <w:spacing w:after="120" w:line="276" w:lineRule="auto"/>
              <w:jc w:val="center"/>
              <w:rPr>
                <w:rFonts w:ascii="Arial" w:hAnsi="Arial" w:cs="Arial"/>
              </w:rPr>
            </w:pPr>
            <w:r w:rsidRPr="004D50DD">
              <w:rPr>
                <w:rFonts w:ascii="Arial" w:hAnsi="Arial" w:cs="Arial"/>
              </w:rPr>
              <w:t>x</w:t>
            </w:r>
          </w:p>
        </w:tc>
      </w:tr>
      <w:tr w:rsidR="004D50DD" w:rsidRPr="00302082" w14:paraId="033CB584" w14:textId="77777777" w:rsidTr="004D50DD">
        <w:trPr>
          <w:jc w:val="center"/>
        </w:trPr>
        <w:tc>
          <w:tcPr>
            <w:tcW w:w="1730" w:type="dxa"/>
          </w:tcPr>
          <w:p w14:paraId="51E98229" w14:textId="6507ABF1" w:rsidR="004D50DD" w:rsidRPr="000D68DC" w:rsidRDefault="004D50DD" w:rsidP="00302082">
            <w:pPr>
              <w:spacing w:after="120" w:line="276" w:lineRule="auto"/>
              <w:rPr>
                <w:rFonts w:ascii="Arial" w:hAnsi="Arial" w:cs="Arial"/>
              </w:rPr>
            </w:pPr>
            <w:r w:rsidRPr="000D68DC">
              <w:rPr>
                <w:rFonts w:ascii="Arial" w:hAnsi="Arial" w:cs="Arial"/>
              </w:rPr>
              <w:t>Examination (2 hours)</w:t>
            </w:r>
          </w:p>
        </w:tc>
        <w:tc>
          <w:tcPr>
            <w:tcW w:w="567" w:type="dxa"/>
          </w:tcPr>
          <w:p w14:paraId="79E2CA20" w14:textId="4DB1EABF"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C711D6C" w14:textId="1AD738F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A826C02" w14:textId="16ECF09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8767646" w14:textId="10D3583E"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3A42455" w14:textId="50CAD82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A67D5C3" w14:textId="20A0B84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C80601F" w14:textId="0E3BA11E"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3F46DA2" w14:textId="725C3795" w:rsidR="004D50DD" w:rsidRPr="004D50DD" w:rsidRDefault="004D50DD" w:rsidP="004D50DD">
            <w:pPr>
              <w:tabs>
                <w:tab w:val="center" w:pos="4513"/>
                <w:tab w:val="right" w:pos="9026"/>
              </w:tabs>
              <w:spacing w:after="120"/>
              <w:jc w:val="center"/>
              <w:rPr>
                <w:rFonts w:ascii="Arial" w:hAnsi="Arial" w:cs="Arial"/>
              </w:rPr>
            </w:pPr>
          </w:p>
        </w:tc>
      </w:tr>
    </w:tbl>
    <w:p w14:paraId="00400FEB" w14:textId="77777777" w:rsidR="007A6245" w:rsidRDefault="007A6245" w:rsidP="00302082">
      <w:pPr>
        <w:spacing w:after="120" w:line="240" w:lineRule="auto"/>
        <w:ind w:left="426" w:right="260"/>
        <w:rPr>
          <w:rFonts w:ascii="Arial" w:hAnsi="Arial" w:cs="Arial"/>
          <w:b/>
          <w:iCs/>
        </w:rPr>
      </w:pPr>
    </w:p>
    <w:p w14:paraId="34AF6258" w14:textId="77777777" w:rsidR="00D50113" w:rsidRPr="00D50113" w:rsidRDefault="002A7F48" w:rsidP="004D50DD">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75C97BF" w14:textId="191F3308" w:rsidR="00D50113" w:rsidRPr="00D50113" w:rsidRDefault="00D50113" w:rsidP="004D50DD">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365114" w14:textId="77777777" w:rsidR="00D50113" w:rsidRPr="00D50113" w:rsidRDefault="00D50113" w:rsidP="004D50DD">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D14C2D" w14:textId="77777777" w:rsidR="00D50113" w:rsidRPr="00D50113" w:rsidRDefault="00D50113" w:rsidP="004D50DD">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530838" w14:textId="5CA70DC3" w:rsidR="00D50113" w:rsidRPr="004D50DD" w:rsidRDefault="00D50113" w:rsidP="004D50DD">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01C145" w14:textId="77777777" w:rsidR="001B27B2" w:rsidRDefault="001B27B2" w:rsidP="004D50DD">
      <w:pPr>
        <w:spacing w:after="120" w:line="240" w:lineRule="auto"/>
        <w:ind w:left="426" w:right="260"/>
        <w:jc w:val="both"/>
        <w:rPr>
          <w:rFonts w:ascii="Arial" w:hAnsi="Arial" w:cs="Arial"/>
          <w:iCs/>
        </w:rPr>
      </w:pPr>
    </w:p>
    <w:p w14:paraId="4C6F12B3" w14:textId="77777777" w:rsidR="009A2D37"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E7EE53D" w14:textId="252D18AC" w:rsidR="00D85D9D" w:rsidRPr="000D68DC" w:rsidRDefault="00D85D9D" w:rsidP="004D50DD">
      <w:pPr>
        <w:spacing w:after="120" w:line="240" w:lineRule="auto"/>
        <w:ind w:left="426" w:right="260"/>
        <w:jc w:val="both"/>
        <w:rPr>
          <w:rFonts w:ascii="Arial" w:hAnsi="Arial" w:cs="Arial"/>
        </w:rPr>
      </w:pPr>
      <w:r w:rsidRPr="000D68DC">
        <w:rPr>
          <w:rFonts w:ascii="Arial" w:hAnsi="Arial" w:cs="Arial"/>
        </w:rPr>
        <w:t>Medway</w:t>
      </w:r>
    </w:p>
    <w:p w14:paraId="5C2D4C5F" w14:textId="77777777" w:rsidR="002A7F48" w:rsidRDefault="002A7F48" w:rsidP="004D50DD">
      <w:pPr>
        <w:spacing w:after="120" w:line="240" w:lineRule="auto"/>
        <w:ind w:left="426" w:right="260"/>
        <w:jc w:val="both"/>
        <w:rPr>
          <w:rFonts w:ascii="Arial" w:hAnsi="Arial" w:cs="Arial"/>
          <w:b/>
        </w:rPr>
      </w:pPr>
    </w:p>
    <w:p w14:paraId="50D7AF34" w14:textId="77777777" w:rsidR="002A7F48" w:rsidRPr="002A7F48" w:rsidRDefault="002A7F48" w:rsidP="004D50DD">
      <w:pPr>
        <w:numPr>
          <w:ilvl w:val="0"/>
          <w:numId w:val="1"/>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4974A821" w14:textId="7E7FD3CD" w:rsidR="009A2D37" w:rsidRDefault="00927463" w:rsidP="004D50DD">
      <w:pPr>
        <w:pStyle w:val="ListParagraph"/>
        <w:ind w:left="426" w:right="260"/>
        <w:jc w:val="both"/>
        <w:rPr>
          <w:rFonts w:ascii="Arial" w:hAnsi="Arial" w:cs="Arial"/>
          <w:iCs/>
        </w:rPr>
      </w:pPr>
      <w:r w:rsidRPr="00927463">
        <w:rPr>
          <w:rFonts w:ascii="Arial" w:hAnsi="Arial" w:cs="Arial"/>
        </w:rPr>
        <w:lastRenderedPageBreak/>
        <w:t xml:space="preserve">This module is designed with the aim of appealing to both national and international students. It aims to accomplish this by incorporating international </w:t>
      </w:r>
      <w:r w:rsidRPr="00900CD0">
        <w:rPr>
          <w:rFonts w:ascii="Arial" w:hAnsi="Arial" w:cs="Arial"/>
        </w:rPr>
        <w:t>literature and scholarship, and making appropriate reference</w:t>
      </w:r>
      <w:r>
        <w:rPr>
          <w:rFonts w:ascii="Arial" w:hAnsi="Arial" w:cs="Arial"/>
        </w:rPr>
        <w:t xml:space="preserve"> and comparisons</w:t>
      </w:r>
      <w:r w:rsidRPr="00927463">
        <w:rPr>
          <w:rFonts w:ascii="Arial" w:hAnsi="Arial" w:cs="Arial"/>
        </w:rPr>
        <w:t xml:space="preserve"> to national and international criminal justice issues related to restorative justice in England and Wales, Europe, North America, Australia, New Zealand and Africa.</w:t>
      </w:r>
      <w:r>
        <w:rPr>
          <w:rFonts w:ascii="Arial" w:hAnsi="Arial" w:cs="Arial"/>
        </w:rPr>
        <w:t xml:space="preserve"> See SSLOs 8.1 and 8.5 above.</w:t>
      </w:r>
      <w:r w:rsidRPr="00927463">
        <w:rPr>
          <w:rFonts w:ascii="Arial" w:hAnsi="Arial" w:cs="Arial"/>
        </w:rPr>
        <w:t xml:space="preserve"> </w:t>
      </w:r>
    </w:p>
    <w:p w14:paraId="49B90ECF" w14:textId="77777777" w:rsidR="00641D6D" w:rsidRPr="00302082" w:rsidRDefault="00641D6D" w:rsidP="002A7F48">
      <w:pPr>
        <w:pBdr>
          <w:bottom w:val="single" w:sz="6" w:space="1" w:color="auto"/>
        </w:pBdr>
        <w:spacing w:after="120" w:line="240" w:lineRule="auto"/>
        <w:ind w:right="261"/>
        <w:rPr>
          <w:rFonts w:ascii="Arial" w:hAnsi="Arial" w:cs="Arial"/>
        </w:rPr>
      </w:pPr>
    </w:p>
    <w:p w14:paraId="38FC042D" w14:textId="77777777" w:rsidR="004D50DD" w:rsidRDefault="004D50DD">
      <w:pPr>
        <w:rPr>
          <w:rFonts w:ascii="Arial" w:hAnsi="Arial" w:cs="Arial"/>
          <w:b/>
          <w:sz w:val="20"/>
        </w:rPr>
      </w:pPr>
      <w:r>
        <w:rPr>
          <w:rFonts w:ascii="Arial" w:hAnsi="Arial" w:cs="Arial"/>
          <w:b/>
          <w:sz w:val="20"/>
        </w:rPr>
        <w:br w:type="page"/>
      </w:r>
    </w:p>
    <w:p w14:paraId="5B79F27D" w14:textId="3D9C8736"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5896B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9A437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080D7E" w14:textId="77777777" w:rsidTr="00694309">
        <w:trPr>
          <w:trHeight w:val="317"/>
        </w:trPr>
        <w:tc>
          <w:tcPr>
            <w:tcW w:w="1526" w:type="dxa"/>
          </w:tcPr>
          <w:p w14:paraId="661A2D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62A7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B4AE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90E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B1B3D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50CF63" w14:textId="77777777" w:rsidTr="00694309">
        <w:trPr>
          <w:trHeight w:val="305"/>
        </w:trPr>
        <w:tc>
          <w:tcPr>
            <w:tcW w:w="1526" w:type="dxa"/>
          </w:tcPr>
          <w:p w14:paraId="02FA828E" w14:textId="47DDEF9F" w:rsidR="00422B69" w:rsidRPr="00302082" w:rsidRDefault="000D68DC" w:rsidP="00302082">
            <w:pPr>
              <w:spacing w:after="120"/>
              <w:ind w:right="-330"/>
              <w:rPr>
                <w:rFonts w:ascii="Arial" w:hAnsi="Arial" w:cs="Arial"/>
              </w:rPr>
            </w:pPr>
            <w:r>
              <w:rPr>
                <w:rFonts w:ascii="Arial" w:hAnsi="Arial" w:cs="Arial"/>
              </w:rPr>
              <w:t>06/02/2018</w:t>
            </w:r>
          </w:p>
        </w:tc>
        <w:tc>
          <w:tcPr>
            <w:tcW w:w="1701" w:type="dxa"/>
          </w:tcPr>
          <w:p w14:paraId="5F6F24A7" w14:textId="03898ABD" w:rsidR="00422B69" w:rsidRPr="00302082" w:rsidRDefault="000D68DC" w:rsidP="00302082">
            <w:pPr>
              <w:spacing w:after="120"/>
              <w:ind w:right="-330"/>
              <w:rPr>
                <w:rFonts w:ascii="Arial" w:hAnsi="Arial" w:cs="Arial"/>
              </w:rPr>
            </w:pPr>
            <w:r>
              <w:rPr>
                <w:rFonts w:ascii="Arial" w:hAnsi="Arial" w:cs="Arial"/>
              </w:rPr>
              <w:t>Major</w:t>
            </w:r>
          </w:p>
        </w:tc>
        <w:tc>
          <w:tcPr>
            <w:tcW w:w="2410" w:type="dxa"/>
          </w:tcPr>
          <w:p w14:paraId="45DDF4CF" w14:textId="4E9C1913" w:rsidR="00422B69" w:rsidRPr="00302082" w:rsidRDefault="000D68DC" w:rsidP="00302082">
            <w:pPr>
              <w:spacing w:after="120"/>
              <w:ind w:right="-330"/>
              <w:rPr>
                <w:rFonts w:ascii="Arial" w:hAnsi="Arial" w:cs="Arial"/>
              </w:rPr>
            </w:pPr>
            <w:r>
              <w:rPr>
                <w:rFonts w:ascii="Arial" w:hAnsi="Arial" w:cs="Arial"/>
              </w:rPr>
              <w:t>January 2019</w:t>
            </w:r>
          </w:p>
        </w:tc>
        <w:tc>
          <w:tcPr>
            <w:tcW w:w="2448" w:type="dxa"/>
          </w:tcPr>
          <w:p w14:paraId="6F058762" w14:textId="557AD261" w:rsidR="00422B69" w:rsidRPr="00302082" w:rsidRDefault="000D68DC" w:rsidP="00302082">
            <w:pPr>
              <w:spacing w:after="120"/>
              <w:ind w:right="-330"/>
              <w:rPr>
                <w:rFonts w:ascii="Arial" w:hAnsi="Arial" w:cs="Arial"/>
              </w:rPr>
            </w:pPr>
            <w:r>
              <w:rPr>
                <w:rFonts w:ascii="Arial" w:hAnsi="Arial" w:cs="Arial"/>
              </w:rPr>
              <w:t>5-6, 8-9, 14, 17</w:t>
            </w:r>
          </w:p>
        </w:tc>
        <w:tc>
          <w:tcPr>
            <w:tcW w:w="2597" w:type="dxa"/>
          </w:tcPr>
          <w:p w14:paraId="4227A0CE" w14:textId="63E5C354" w:rsidR="00422B69" w:rsidRPr="00302082" w:rsidRDefault="000D68DC" w:rsidP="00302082">
            <w:pPr>
              <w:spacing w:after="120"/>
              <w:ind w:right="-330"/>
              <w:rPr>
                <w:rFonts w:ascii="Arial" w:hAnsi="Arial" w:cs="Arial"/>
              </w:rPr>
            </w:pPr>
            <w:r>
              <w:rPr>
                <w:rFonts w:ascii="Arial" w:hAnsi="Arial" w:cs="Arial"/>
              </w:rPr>
              <w:t>No</w:t>
            </w:r>
          </w:p>
        </w:tc>
      </w:tr>
      <w:tr w:rsidR="00302082" w:rsidRPr="00302082" w14:paraId="3098AE23" w14:textId="77777777" w:rsidTr="00694309">
        <w:trPr>
          <w:trHeight w:val="305"/>
        </w:trPr>
        <w:tc>
          <w:tcPr>
            <w:tcW w:w="1526" w:type="dxa"/>
          </w:tcPr>
          <w:p w14:paraId="0830C68F" w14:textId="77777777" w:rsidR="00422B69" w:rsidRPr="00302082" w:rsidRDefault="00422B69" w:rsidP="00302082">
            <w:pPr>
              <w:spacing w:after="120"/>
              <w:ind w:right="-330"/>
              <w:rPr>
                <w:rFonts w:ascii="Arial" w:hAnsi="Arial" w:cs="Arial"/>
              </w:rPr>
            </w:pPr>
          </w:p>
        </w:tc>
        <w:tc>
          <w:tcPr>
            <w:tcW w:w="1701" w:type="dxa"/>
          </w:tcPr>
          <w:p w14:paraId="523E1B43" w14:textId="77777777" w:rsidR="00422B69" w:rsidRPr="00302082" w:rsidRDefault="00422B69" w:rsidP="00302082">
            <w:pPr>
              <w:spacing w:after="120"/>
              <w:ind w:right="-330"/>
              <w:rPr>
                <w:rFonts w:ascii="Arial" w:hAnsi="Arial" w:cs="Arial"/>
              </w:rPr>
            </w:pPr>
          </w:p>
        </w:tc>
        <w:tc>
          <w:tcPr>
            <w:tcW w:w="2410" w:type="dxa"/>
          </w:tcPr>
          <w:p w14:paraId="33A8C5D6" w14:textId="77777777" w:rsidR="00422B69" w:rsidRPr="00302082" w:rsidRDefault="00422B69" w:rsidP="00302082">
            <w:pPr>
              <w:spacing w:after="120"/>
              <w:ind w:right="-330"/>
              <w:rPr>
                <w:rFonts w:ascii="Arial" w:hAnsi="Arial" w:cs="Arial"/>
              </w:rPr>
            </w:pPr>
          </w:p>
        </w:tc>
        <w:tc>
          <w:tcPr>
            <w:tcW w:w="2448" w:type="dxa"/>
          </w:tcPr>
          <w:p w14:paraId="6CBA7D2E" w14:textId="77777777" w:rsidR="00422B69" w:rsidRPr="00302082" w:rsidRDefault="00422B69" w:rsidP="00302082">
            <w:pPr>
              <w:spacing w:after="120"/>
              <w:ind w:right="-330"/>
              <w:rPr>
                <w:rFonts w:ascii="Arial" w:hAnsi="Arial" w:cs="Arial"/>
              </w:rPr>
            </w:pPr>
          </w:p>
        </w:tc>
        <w:tc>
          <w:tcPr>
            <w:tcW w:w="2597" w:type="dxa"/>
          </w:tcPr>
          <w:p w14:paraId="496130C4" w14:textId="77777777" w:rsidR="00422B69" w:rsidRPr="00302082" w:rsidRDefault="00422B69" w:rsidP="00302082">
            <w:pPr>
              <w:spacing w:after="120"/>
              <w:ind w:right="-330"/>
              <w:rPr>
                <w:rFonts w:ascii="Arial" w:hAnsi="Arial" w:cs="Arial"/>
              </w:rPr>
            </w:pPr>
          </w:p>
        </w:tc>
      </w:tr>
    </w:tbl>
    <w:p w14:paraId="6C5D53DF" w14:textId="77777777" w:rsidR="00D83563" w:rsidRPr="00302082" w:rsidRDefault="00D83563" w:rsidP="00302082">
      <w:pPr>
        <w:spacing w:after="120" w:line="240" w:lineRule="auto"/>
        <w:ind w:right="-330"/>
        <w:rPr>
          <w:rFonts w:ascii="Arial" w:hAnsi="Arial" w:cs="Arial"/>
        </w:rPr>
      </w:pPr>
    </w:p>
    <w:sectPr w:rsidR="00D83563" w:rsidRPr="00302082" w:rsidSect="004D50D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A7260" w14:textId="77777777" w:rsidR="00DE2AFE" w:rsidRDefault="00DE2AFE" w:rsidP="009A2D37">
      <w:pPr>
        <w:spacing w:after="0" w:line="240" w:lineRule="auto"/>
      </w:pPr>
      <w:r>
        <w:separator/>
      </w:r>
    </w:p>
  </w:endnote>
  <w:endnote w:type="continuationSeparator" w:id="0">
    <w:p w14:paraId="575EB9AD" w14:textId="77777777" w:rsidR="00DE2AFE" w:rsidRDefault="00DE2AFE" w:rsidP="009A2D37">
      <w:pPr>
        <w:spacing w:after="0" w:line="240" w:lineRule="auto"/>
      </w:pPr>
      <w:r>
        <w:continuationSeparator/>
      </w:r>
    </w:p>
  </w:endnote>
  <w:endnote w:type="continuationNotice" w:id="1">
    <w:p w14:paraId="4775ED8B" w14:textId="77777777" w:rsidR="00DE2AFE" w:rsidRDefault="00DE2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590D88" w14:textId="77777777" w:rsidR="004D50DD" w:rsidRDefault="004D50DD" w:rsidP="009A2D37">
        <w:pPr>
          <w:pStyle w:val="Footer"/>
          <w:jc w:val="center"/>
        </w:pPr>
      </w:p>
      <w:p w14:paraId="5B0C4161" w14:textId="5D321073" w:rsidR="006C767D" w:rsidRDefault="006C767D" w:rsidP="009A2D37">
        <w:pPr>
          <w:pStyle w:val="Footer"/>
          <w:jc w:val="center"/>
        </w:pPr>
        <w:r>
          <w:fldChar w:fldCharType="begin"/>
        </w:r>
        <w:r>
          <w:instrText xml:space="preserve"> PAGE   \* MERGEFORMAT </w:instrText>
        </w:r>
        <w:r>
          <w:fldChar w:fldCharType="separate"/>
        </w:r>
        <w:r w:rsidR="004D50DD">
          <w:rPr>
            <w:noProof/>
          </w:rPr>
          <w:t>3</w:t>
        </w:r>
        <w:r>
          <w:rPr>
            <w:noProof/>
          </w:rPr>
          <w:fldChar w:fldCharType="end"/>
        </w:r>
      </w:p>
    </w:sdtContent>
  </w:sdt>
  <w:p w14:paraId="0035197B" w14:textId="49A7B3A0" w:rsidR="006C767D" w:rsidRPr="007B7724" w:rsidRDefault="004D50DD" w:rsidP="004D50DD">
    <w:pPr>
      <w:pStyle w:val="Footer"/>
      <w:spacing w:after="120"/>
      <w:ind w:right="-24"/>
      <w:jc w:val="center"/>
      <w:rPr>
        <w:rFonts w:ascii="Arial" w:hAnsi="Arial"/>
        <w:sz w:val="18"/>
      </w:rPr>
    </w:pPr>
    <w:r w:rsidRPr="004D50DD">
      <w:rPr>
        <w:rFonts w:ascii="Arial" w:hAnsi="Arial"/>
        <w:sz w:val="18"/>
      </w:rPr>
      <w:t>SOCI6810 / SOCI6811 (SO681): Restorative Justice: Concepts, Issues, Debates</w:t>
    </w:r>
    <w:r>
      <w:rPr>
        <w:rFonts w:ascii="Arial" w:hAnsi="Arial"/>
        <w:sz w:val="18"/>
      </w:rPr>
      <w:t xml:space="preserve"> – January 2019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ED07" w14:textId="77777777" w:rsidR="00DE2AFE" w:rsidRDefault="00DE2AFE" w:rsidP="009A2D37">
      <w:pPr>
        <w:spacing w:after="0" w:line="240" w:lineRule="auto"/>
      </w:pPr>
      <w:r>
        <w:separator/>
      </w:r>
    </w:p>
  </w:footnote>
  <w:footnote w:type="continuationSeparator" w:id="0">
    <w:p w14:paraId="5358FC21" w14:textId="77777777" w:rsidR="00DE2AFE" w:rsidRDefault="00DE2AFE" w:rsidP="009A2D37">
      <w:pPr>
        <w:spacing w:after="0" w:line="240" w:lineRule="auto"/>
      </w:pPr>
      <w:r>
        <w:continuationSeparator/>
      </w:r>
    </w:p>
  </w:footnote>
  <w:footnote w:type="continuationNotice" w:id="1">
    <w:p w14:paraId="3D6F9D83" w14:textId="77777777" w:rsidR="00DE2AFE" w:rsidRDefault="00DE2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E667" w14:textId="77777777" w:rsidR="006C767D" w:rsidRPr="0075408A" w:rsidRDefault="006C767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588969" wp14:editId="2F9C43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C0AE6B" w14:textId="77777777" w:rsidR="006C767D" w:rsidRPr="008C00F8" w:rsidRDefault="006C767D" w:rsidP="005E6D38">
    <w:pPr>
      <w:pStyle w:val="Heading1"/>
      <w:spacing w:before="60" w:after="60"/>
      <w:rPr>
        <w:rFonts w:ascii="Arial" w:hAnsi="Arial" w:cs="Arial"/>
      </w:rPr>
    </w:pPr>
  </w:p>
  <w:p w14:paraId="7DF03721" w14:textId="77777777" w:rsidR="006C767D" w:rsidRDefault="006C7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9984" w14:textId="6601ED52" w:rsidR="006C767D" w:rsidRPr="0075408A" w:rsidRDefault="006C767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D4AFD4" wp14:editId="326A27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DD01F19" w14:textId="77777777" w:rsidR="006C767D" w:rsidRPr="000F7FBF" w:rsidRDefault="006C767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07C2"/>
    <w:multiLevelType w:val="hybridMultilevel"/>
    <w:tmpl w:val="023AA2CE"/>
    <w:lvl w:ilvl="0" w:tplc="8DBE13B2">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BBF8A73E"/>
    <w:lvl w:ilvl="0" w:tplc="99CE16A6">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F78"/>
    <w:rsid w:val="0001243F"/>
    <w:rsid w:val="00021EA0"/>
    <w:rsid w:val="00025992"/>
    <w:rsid w:val="00027937"/>
    <w:rsid w:val="00030C9E"/>
    <w:rsid w:val="00031E67"/>
    <w:rsid w:val="000408CC"/>
    <w:rsid w:val="00043481"/>
    <w:rsid w:val="00045373"/>
    <w:rsid w:val="00063A2F"/>
    <w:rsid w:val="000678D3"/>
    <w:rsid w:val="00094810"/>
    <w:rsid w:val="000C0294"/>
    <w:rsid w:val="000C7A1C"/>
    <w:rsid w:val="000D2A8A"/>
    <w:rsid w:val="000D32AC"/>
    <w:rsid w:val="000D68DC"/>
    <w:rsid w:val="000E20C1"/>
    <w:rsid w:val="000E3B73"/>
    <w:rsid w:val="000F6C56"/>
    <w:rsid w:val="000F7FBF"/>
    <w:rsid w:val="00106BE5"/>
    <w:rsid w:val="00110947"/>
    <w:rsid w:val="00111906"/>
    <w:rsid w:val="00111CB3"/>
    <w:rsid w:val="00117577"/>
    <w:rsid w:val="00117793"/>
    <w:rsid w:val="001206E4"/>
    <w:rsid w:val="001214D3"/>
    <w:rsid w:val="00121BFC"/>
    <w:rsid w:val="00137474"/>
    <w:rsid w:val="001402AD"/>
    <w:rsid w:val="001540CE"/>
    <w:rsid w:val="0015717B"/>
    <w:rsid w:val="00157ACA"/>
    <w:rsid w:val="00160427"/>
    <w:rsid w:val="00162D46"/>
    <w:rsid w:val="00172793"/>
    <w:rsid w:val="00173CF1"/>
    <w:rsid w:val="00173DA0"/>
    <w:rsid w:val="00180558"/>
    <w:rsid w:val="001811E5"/>
    <w:rsid w:val="00183B34"/>
    <w:rsid w:val="00185F46"/>
    <w:rsid w:val="00196C6A"/>
    <w:rsid w:val="0019787E"/>
    <w:rsid w:val="001A425B"/>
    <w:rsid w:val="001B1B28"/>
    <w:rsid w:val="001B27B2"/>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0BEE"/>
    <w:rsid w:val="00422B69"/>
    <w:rsid w:val="00423D86"/>
    <w:rsid w:val="00424C90"/>
    <w:rsid w:val="00436B54"/>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810"/>
    <w:rsid w:val="004D50DD"/>
    <w:rsid w:val="004E7D00"/>
    <w:rsid w:val="004F3C18"/>
    <w:rsid w:val="004F4328"/>
    <w:rsid w:val="005005E4"/>
    <w:rsid w:val="005128F1"/>
    <w:rsid w:val="00513689"/>
    <w:rsid w:val="0051375A"/>
    <w:rsid w:val="00521097"/>
    <w:rsid w:val="0052512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1B01"/>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67C20"/>
    <w:rsid w:val="006725EC"/>
    <w:rsid w:val="00674ED0"/>
    <w:rsid w:val="00682650"/>
    <w:rsid w:val="00683609"/>
    <w:rsid w:val="00684851"/>
    <w:rsid w:val="00694309"/>
    <w:rsid w:val="00695285"/>
    <w:rsid w:val="006A6BB4"/>
    <w:rsid w:val="006A7FB0"/>
    <w:rsid w:val="006C2A9A"/>
    <w:rsid w:val="006C423D"/>
    <w:rsid w:val="006C46EF"/>
    <w:rsid w:val="006C4C67"/>
    <w:rsid w:val="006C767D"/>
    <w:rsid w:val="006D13C0"/>
    <w:rsid w:val="006D41AB"/>
    <w:rsid w:val="006D444F"/>
    <w:rsid w:val="006F1A15"/>
    <w:rsid w:val="006F3901"/>
    <w:rsid w:val="006F3F8B"/>
    <w:rsid w:val="00700488"/>
    <w:rsid w:val="00703404"/>
    <w:rsid w:val="00703F92"/>
    <w:rsid w:val="00704637"/>
    <w:rsid w:val="007105E4"/>
    <w:rsid w:val="00714EE5"/>
    <w:rsid w:val="00720270"/>
    <w:rsid w:val="00724362"/>
    <w:rsid w:val="00727780"/>
    <w:rsid w:val="00730A6F"/>
    <w:rsid w:val="0073792C"/>
    <w:rsid w:val="00742C22"/>
    <w:rsid w:val="00754069"/>
    <w:rsid w:val="007667DF"/>
    <w:rsid w:val="0077080B"/>
    <w:rsid w:val="00787070"/>
    <w:rsid w:val="007906FD"/>
    <w:rsid w:val="00797197"/>
    <w:rsid w:val="007972A7"/>
    <w:rsid w:val="00797864"/>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2D10"/>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0CD0"/>
    <w:rsid w:val="00903DF6"/>
    <w:rsid w:val="00921CF6"/>
    <w:rsid w:val="00924EF0"/>
    <w:rsid w:val="00927463"/>
    <w:rsid w:val="009321AE"/>
    <w:rsid w:val="00934D7B"/>
    <w:rsid w:val="00947180"/>
    <w:rsid w:val="009567BE"/>
    <w:rsid w:val="00966DA3"/>
    <w:rsid w:val="009676FA"/>
    <w:rsid w:val="009679E0"/>
    <w:rsid w:val="00977632"/>
    <w:rsid w:val="00982A8E"/>
    <w:rsid w:val="00987DB4"/>
    <w:rsid w:val="00996204"/>
    <w:rsid w:val="009A26CB"/>
    <w:rsid w:val="009A2BC2"/>
    <w:rsid w:val="009A2D37"/>
    <w:rsid w:val="009A7587"/>
    <w:rsid w:val="009B0A69"/>
    <w:rsid w:val="009B10F0"/>
    <w:rsid w:val="009C2474"/>
    <w:rsid w:val="009C4531"/>
    <w:rsid w:val="009C7082"/>
    <w:rsid w:val="009D0006"/>
    <w:rsid w:val="009D068C"/>
    <w:rsid w:val="009F2100"/>
    <w:rsid w:val="009F3A2A"/>
    <w:rsid w:val="009F731F"/>
    <w:rsid w:val="00A021FE"/>
    <w:rsid w:val="00A1270E"/>
    <w:rsid w:val="00A15342"/>
    <w:rsid w:val="00A3007E"/>
    <w:rsid w:val="00A3117A"/>
    <w:rsid w:val="00A32048"/>
    <w:rsid w:val="00A41F06"/>
    <w:rsid w:val="00A50A09"/>
    <w:rsid w:val="00A50FD4"/>
    <w:rsid w:val="00A52DB4"/>
    <w:rsid w:val="00A56CF4"/>
    <w:rsid w:val="00A56EF3"/>
    <w:rsid w:val="00A618E1"/>
    <w:rsid w:val="00A629B9"/>
    <w:rsid w:val="00A645EB"/>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1D8"/>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1AA4"/>
    <w:rsid w:val="00BC41ED"/>
    <w:rsid w:val="00BD009E"/>
    <w:rsid w:val="00BD0EF8"/>
    <w:rsid w:val="00BD3F52"/>
    <w:rsid w:val="00BD7A8C"/>
    <w:rsid w:val="00BE2126"/>
    <w:rsid w:val="00BE3B17"/>
    <w:rsid w:val="00BF51AB"/>
    <w:rsid w:val="00BF716B"/>
    <w:rsid w:val="00BF7233"/>
    <w:rsid w:val="00C02AA2"/>
    <w:rsid w:val="00C04C95"/>
    <w:rsid w:val="00C100AC"/>
    <w:rsid w:val="00C12613"/>
    <w:rsid w:val="00C16DEF"/>
    <w:rsid w:val="00C205A2"/>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30C"/>
    <w:rsid w:val="00CC031A"/>
    <w:rsid w:val="00CC25A2"/>
    <w:rsid w:val="00CD7F07"/>
    <w:rsid w:val="00CE04F3"/>
    <w:rsid w:val="00CE12D8"/>
    <w:rsid w:val="00CE4574"/>
    <w:rsid w:val="00CE70E6"/>
    <w:rsid w:val="00CF2E1E"/>
    <w:rsid w:val="00CF7463"/>
    <w:rsid w:val="00D02E99"/>
    <w:rsid w:val="00D1096D"/>
    <w:rsid w:val="00D13357"/>
    <w:rsid w:val="00D13A13"/>
    <w:rsid w:val="00D2689A"/>
    <w:rsid w:val="00D270A4"/>
    <w:rsid w:val="00D50113"/>
    <w:rsid w:val="00D54F04"/>
    <w:rsid w:val="00D65506"/>
    <w:rsid w:val="00D773CF"/>
    <w:rsid w:val="00D83563"/>
    <w:rsid w:val="00D8448F"/>
    <w:rsid w:val="00D85D9D"/>
    <w:rsid w:val="00DA64B6"/>
    <w:rsid w:val="00DB5C9D"/>
    <w:rsid w:val="00DB6AE5"/>
    <w:rsid w:val="00DD02E6"/>
    <w:rsid w:val="00DE2AFE"/>
    <w:rsid w:val="00DE3464"/>
    <w:rsid w:val="00DE5B9F"/>
    <w:rsid w:val="00DF665B"/>
    <w:rsid w:val="00E0152A"/>
    <w:rsid w:val="00E03394"/>
    <w:rsid w:val="00E066E5"/>
    <w:rsid w:val="00E2021F"/>
    <w:rsid w:val="00E22F03"/>
    <w:rsid w:val="00E233C1"/>
    <w:rsid w:val="00E51404"/>
    <w:rsid w:val="00E574C9"/>
    <w:rsid w:val="00E610DE"/>
    <w:rsid w:val="00E66167"/>
    <w:rsid w:val="00E71F2F"/>
    <w:rsid w:val="00E77786"/>
    <w:rsid w:val="00E806FB"/>
    <w:rsid w:val="00E8485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425"/>
    <w:rsid w:val="00F473FA"/>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34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DD091"/>
  <w15:docId w15:val="{C08844A2-3140-4B81-AB66-3C02522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E202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E2021F"/>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E2021F"/>
    <w:rPr>
      <w:rFonts w:ascii="Times New Roman" w:eastAsia="Times New Roman" w:hAnsi="Times New Roman" w:cs="Times New Roman"/>
      <w:sz w:val="16"/>
      <w:szCs w:val="16"/>
    </w:rPr>
  </w:style>
  <w:style w:type="character" w:customStyle="1" w:styleId="Heading9Char">
    <w:name w:val="Heading 9 Char"/>
    <w:basedOn w:val="DefaultParagraphFont"/>
    <w:link w:val="Heading9"/>
    <w:uiPriority w:val="9"/>
    <w:semiHidden/>
    <w:rsid w:val="00E2021F"/>
    <w:rPr>
      <w:rFonts w:asciiTheme="majorHAnsi" w:eastAsiaTheme="majorEastAsia" w:hAnsiTheme="majorHAnsi" w:cstheme="majorBidi"/>
      <w:i/>
      <w:iCs/>
      <w:color w:val="272727" w:themeColor="text1" w:themeTint="D8"/>
      <w:sz w:val="21"/>
      <w:szCs w:val="21"/>
      <w:lang w:eastAsia="en-GB"/>
    </w:rPr>
  </w:style>
  <w:style w:type="character" w:customStyle="1" w:styleId="a-declarative">
    <w:name w:val="a-declarative"/>
    <w:basedOn w:val="DefaultParagraphFont"/>
    <w:rsid w:val="00900CD0"/>
  </w:style>
  <w:style w:type="character" w:customStyle="1" w:styleId="author">
    <w:name w:val="author"/>
    <w:basedOn w:val="DefaultParagraphFont"/>
    <w:rsid w:val="00A5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0966-C200-4872-A966-CB18E983FD87}">
  <ds:schemaRefs>
    <ds:schemaRef ds:uri="http://schemas.microsoft.com/sharepoint/v3/contenttype/forms"/>
  </ds:schemaRefs>
</ds:datastoreItem>
</file>

<file path=customXml/itemProps2.xml><?xml version="1.0" encoding="utf-8"?>
<ds:datastoreItem xmlns:ds="http://schemas.openxmlformats.org/officeDocument/2006/customXml" ds:itemID="{EB4E3D43-768C-4849-AA47-B5F77385393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64FF5277-6D89-427E-9F9D-BCA8B2123B8F}"/>
</file>

<file path=customXml/itemProps4.xml><?xml version="1.0" encoding="utf-8"?>
<ds:datastoreItem xmlns:ds="http://schemas.openxmlformats.org/officeDocument/2006/customXml" ds:itemID="{17F7D2D5-50FD-4EF2-9704-6035F063C0F8}">
  <ds:schemaRefs>
    <ds:schemaRef ds:uri="http://schemas.microsoft.com/sharepoint/events"/>
  </ds:schemaRefs>
</ds:datastoreItem>
</file>

<file path=customXml/itemProps5.xml><?xml version="1.0" encoding="utf-8"?>
<ds:datastoreItem xmlns:ds="http://schemas.openxmlformats.org/officeDocument/2006/customXml" ds:itemID="{91687173-147F-46B3-A42E-06A010BD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2017-11-15T11:28:00Z</cp:lastPrinted>
  <dcterms:created xsi:type="dcterms:W3CDTF">2019-04-30T14:12:00Z</dcterms:created>
  <dcterms:modified xsi:type="dcterms:W3CDTF">2022-03-22T00:10:00Z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3a09b456-5fa7-4891-b371-90f761f72f9c</vt:lpwstr>
  </property>
</Properties>
</file>