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382EE" w14:textId="77777777" w:rsidR="009A2D37" w:rsidRPr="0039718F" w:rsidRDefault="009A2D37" w:rsidP="00591DBB">
      <w:pPr>
        <w:numPr>
          <w:ilvl w:val="0"/>
          <w:numId w:val="1"/>
        </w:numPr>
        <w:spacing w:after="120" w:line="240" w:lineRule="auto"/>
        <w:ind w:left="567" w:right="260" w:hanging="567"/>
        <w:jc w:val="both"/>
        <w:rPr>
          <w:rFonts w:ascii="Arial" w:hAnsi="Arial" w:cs="Arial"/>
          <w:b/>
        </w:rPr>
      </w:pPr>
      <w:r w:rsidRPr="0039718F">
        <w:rPr>
          <w:rFonts w:ascii="Arial" w:hAnsi="Arial" w:cs="Arial"/>
          <w:b/>
        </w:rPr>
        <w:t>Title of the module</w:t>
      </w:r>
    </w:p>
    <w:p w14:paraId="2F22AABF" w14:textId="77777777" w:rsidR="0083074C" w:rsidRPr="0039718F" w:rsidRDefault="00256617" w:rsidP="00591DBB">
      <w:pPr>
        <w:spacing w:after="120" w:line="240" w:lineRule="auto"/>
        <w:ind w:left="567" w:right="260"/>
        <w:jc w:val="both"/>
        <w:rPr>
          <w:rFonts w:ascii="Arial" w:hAnsi="Arial" w:cs="Arial"/>
          <w:iCs/>
        </w:rPr>
      </w:pPr>
      <w:r w:rsidRPr="0039718F">
        <w:rPr>
          <w:rFonts w:ascii="Arial" w:hAnsi="Arial" w:cs="Arial"/>
        </w:rPr>
        <w:t xml:space="preserve">SOCI3340 (SO334) – Modern Culture </w:t>
      </w:r>
    </w:p>
    <w:p w14:paraId="5FFD2366" w14:textId="77777777" w:rsidR="009A2D37" w:rsidRPr="0039718F" w:rsidRDefault="009A2D37" w:rsidP="00591DBB">
      <w:pPr>
        <w:spacing w:after="120" w:line="240" w:lineRule="auto"/>
        <w:ind w:left="426" w:right="260"/>
        <w:jc w:val="both"/>
        <w:rPr>
          <w:rFonts w:ascii="Arial" w:hAnsi="Arial" w:cs="Arial"/>
        </w:rPr>
      </w:pPr>
    </w:p>
    <w:p w14:paraId="0D43DADF" w14:textId="77777777" w:rsidR="009A2D37" w:rsidRPr="0039718F" w:rsidRDefault="009A2D37" w:rsidP="00591DBB">
      <w:pPr>
        <w:numPr>
          <w:ilvl w:val="0"/>
          <w:numId w:val="1"/>
        </w:numPr>
        <w:spacing w:after="120" w:line="240" w:lineRule="auto"/>
        <w:ind w:left="567" w:right="260" w:hanging="567"/>
        <w:jc w:val="both"/>
        <w:rPr>
          <w:rFonts w:ascii="Arial" w:hAnsi="Arial" w:cs="Arial"/>
          <w:b/>
        </w:rPr>
      </w:pPr>
      <w:r w:rsidRPr="0039718F">
        <w:rPr>
          <w:rFonts w:ascii="Arial" w:hAnsi="Arial" w:cs="Arial"/>
          <w:b/>
        </w:rPr>
        <w:t>School or partner institution which will be responsible for management of the module</w:t>
      </w:r>
    </w:p>
    <w:p w14:paraId="7F30562E" w14:textId="77777777" w:rsidR="009A2D37" w:rsidRDefault="00256617" w:rsidP="00591DBB">
      <w:pPr>
        <w:ind w:right="260" w:firstLine="567"/>
        <w:jc w:val="both"/>
        <w:rPr>
          <w:rFonts w:ascii="Arial" w:hAnsi="Arial" w:cs="Arial"/>
        </w:rPr>
      </w:pPr>
      <w:r w:rsidRPr="0039718F">
        <w:rPr>
          <w:rFonts w:ascii="Arial" w:hAnsi="Arial" w:cs="Arial"/>
        </w:rPr>
        <w:t xml:space="preserve">School of Social Policy, Sociology, and Social Research </w:t>
      </w:r>
    </w:p>
    <w:p w14:paraId="7C671340" w14:textId="77777777" w:rsidR="00790CEC" w:rsidRPr="0039718F" w:rsidRDefault="00790CEC" w:rsidP="00591DBB">
      <w:pPr>
        <w:ind w:right="260" w:firstLine="567"/>
        <w:jc w:val="both"/>
        <w:rPr>
          <w:rFonts w:ascii="Arial" w:hAnsi="Arial" w:cs="Arial"/>
          <w:iCs/>
        </w:rPr>
      </w:pPr>
    </w:p>
    <w:p w14:paraId="195A77DC" w14:textId="77777777" w:rsidR="009A2D37" w:rsidRPr="0039718F" w:rsidRDefault="00883204" w:rsidP="00591DBB">
      <w:pPr>
        <w:numPr>
          <w:ilvl w:val="0"/>
          <w:numId w:val="1"/>
        </w:numPr>
        <w:spacing w:after="120" w:line="240" w:lineRule="auto"/>
        <w:ind w:left="567" w:right="260" w:hanging="567"/>
        <w:jc w:val="both"/>
        <w:rPr>
          <w:rFonts w:ascii="Arial" w:hAnsi="Arial" w:cs="Arial"/>
          <w:b/>
        </w:rPr>
      </w:pPr>
      <w:r w:rsidRPr="0039718F">
        <w:rPr>
          <w:rFonts w:ascii="Arial" w:hAnsi="Arial" w:cs="Arial"/>
          <w:b/>
        </w:rPr>
        <w:t>The level of the module (</w:t>
      </w:r>
      <w:r w:rsidR="00D83563" w:rsidRPr="0039718F">
        <w:rPr>
          <w:rFonts w:ascii="Arial" w:hAnsi="Arial" w:cs="Arial"/>
          <w:b/>
        </w:rPr>
        <w:t>Level</w:t>
      </w:r>
      <w:r w:rsidR="00441E76" w:rsidRPr="0039718F">
        <w:rPr>
          <w:rFonts w:ascii="Arial" w:hAnsi="Arial" w:cs="Arial"/>
          <w:b/>
        </w:rPr>
        <w:t xml:space="preserve"> 4</w:t>
      </w:r>
      <w:r w:rsidR="001D0C7D" w:rsidRPr="0039718F">
        <w:rPr>
          <w:rFonts w:ascii="Arial" w:hAnsi="Arial" w:cs="Arial"/>
          <w:b/>
        </w:rPr>
        <w:t xml:space="preserve">, </w:t>
      </w:r>
      <w:r w:rsidR="00441E76" w:rsidRPr="0039718F">
        <w:rPr>
          <w:rFonts w:ascii="Arial" w:hAnsi="Arial" w:cs="Arial"/>
          <w:b/>
        </w:rPr>
        <w:t>Level 5</w:t>
      </w:r>
      <w:r w:rsidR="001D0C7D" w:rsidRPr="0039718F">
        <w:rPr>
          <w:rFonts w:ascii="Arial" w:hAnsi="Arial" w:cs="Arial"/>
          <w:b/>
        </w:rPr>
        <w:t xml:space="preserve">, </w:t>
      </w:r>
      <w:r w:rsidR="00441E76" w:rsidRPr="0039718F">
        <w:rPr>
          <w:rFonts w:ascii="Arial" w:hAnsi="Arial" w:cs="Arial"/>
          <w:b/>
        </w:rPr>
        <w:t>Level 6</w:t>
      </w:r>
      <w:r w:rsidR="001D0C7D" w:rsidRPr="0039718F">
        <w:rPr>
          <w:rFonts w:ascii="Arial" w:hAnsi="Arial" w:cs="Arial"/>
          <w:b/>
        </w:rPr>
        <w:t xml:space="preserve"> or </w:t>
      </w:r>
      <w:r w:rsidR="00C612A8" w:rsidRPr="0039718F">
        <w:rPr>
          <w:rFonts w:ascii="Arial" w:hAnsi="Arial" w:cs="Arial"/>
          <w:b/>
        </w:rPr>
        <w:t>L</w:t>
      </w:r>
      <w:r w:rsidR="00441E76" w:rsidRPr="0039718F">
        <w:rPr>
          <w:rFonts w:ascii="Arial" w:hAnsi="Arial" w:cs="Arial"/>
          <w:b/>
        </w:rPr>
        <w:t>evel 7</w:t>
      </w:r>
      <w:r w:rsidR="009A2D37" w:rsidRPr="0039718F">
        <w:rPr>
          <w:rFonts w:ascii="Arial" w:hAnsi="Arial" w:cs="Arial"/>
          <w:b/>
        </w:rPr>
        <w:t>)</w:t>
      </w:r>
    </w:p>
    <w:p w14:paraId="3EB50545" w14:textId="77777777" w:rsidR="009A2D37" w:rsidRPr="0039718F" w:rsidRDefault="00256617" w:rsidP="00591DBB">
      <w:pPr>
        <w:spacing w:after="120" w:line="240" w:lineRule="auto"/>
        <w:ind w:left="567" w:right="260"/>
        <w:jc w:val="both"/>
        <w:rPr>
          <w:rFonts w:ascii="Arial" w:hAnsi="Arial" w:cs="Arial"/>
        </w:rPr>
      </w:pPr>
      <w:r w:rsidRPr="0039718F">
        <w:rPr>
          <w:rFonts w:ascii="Arial" w:hAnsi="Arial" w:cs="Arial"/>
        </w:rPr>
        <w:t xml:space="preserve">Level 4 </w:t>
      </w:r>
    </w:p>
    <w:p w14:paraId="4197F372" w14:textId="77777777" w:rsidR="00256617" w:rsidRPr="0039718F" w:rsidRDefault="00256617" w:rsidP="00591DBB">
      <w:pPr>
        <w:spacing w:after="120" w:line="240" w:lineRule="auto"/>
        <w:ind w:left="567" w:right="260"/>
        <w:jc w:val="both"/>
        <w:rPr>
          <w:rFonts w:ascii="Arial" w:hAnsi="Arial" w:cs="Arial"/>
          <w:iCs/>
        </w:rPr>
      </w:pPr>
    </w:p>
    <w:p w14:paraId="7D632BE9" w14:textId="77777777" w:rsidR="009A2D37" w:rsidRPr="0039718F" w:rsidRDefault="009A2D37" w:rsidP="00591DBB">
      <w:pPr>
        <w:numPr>
          <w:ilvl w:val="0"/>
          <w:numId w:val="1"/>
        </w:numPr>
        <w:spacing w:after="120" w:line="240" w:lineRule="auto"/>
        <w:ind w:left="567" w:right="260" w:hanging="567"/>
        <w:jc w:val="both"/>
        <w:rPr>
          <w:rFonts w:ascii="Arial" w:hAnsi="Arial" w:cs="Arial"/>
          <w:b/>
        </w:rPr>
      </w:pPr>
      <w:r w:rsidRPr="0039718F">
        <w:rPr>
          <w:rFonts w:ascii="Arial" w:hAnsi="Arial" w:cs="Arial"/>
          <w:b/>
        </w:rPr>
        <w:t xml:space="preserve">The number of credits and the ECTS value which the module represents </w:t>
      </w:r>
    </w:p>
    <w:p w14:paraId="60987F21" w14:textId="77777777" w:rsidR="009A2D37" w:rsidRPr="0039718F" w:rsidRDefault="009A2D37" w:rsidP="00591DBB">
      <w:pPr>
        <w:pStyle w:val="NormalWeb"/>
        <w:spacing w:before="0" w:beforeAutospacing="0" w:after="120" w:afterAutospacing="0"/>
        <w:ind w:left="567" w:right="260"/>
        <w:jc w:val="both"/>
        <w:rPr>
          <w:rFonts w:ascii="Arial" w:hAnsi="Arial" w:cs="Arial"/>
          <w:sz w:val="22"/>
          <w:szCs w:val="22"/>
        </w:rPr>
      </w:pPr>
      <w:r w:rsidRPr="0039718F">
        <w:rPr>
          <w:rFonts w:ascii="Arial" w:hAnsi="Arial" w:cs="Arial"/>
          <w:sz w:val="22"/>
          <w:szCs w:val="22"/>
        </w:rPr>
        <w:t>15 credits (7.5 ECTS)</w:t>
      </w:r>
    </w:p>
    <w:p w14:paraId="55520DFF" w14:textId="77777777" w:rsidR="009A2D37" w:rsidRPr="0039718F" w:rsidRDefault="009A2D37" w:rsidP="00591DBB">
      <w:pPr>
        <w:spacing w:after="120" w:line="240" w:lineRule="auto"/>
        <w:ind w:left="426" w:right="260"/>
        <w:jc w:val="both"/>
        <w:rPr>
          <w:rFonts w:ascii="Arial" w:hAnsi="Arial" w:cs="Arial"/>
        </w:rPr>
      </w:pPr>
    </w:p>
    <w:p w14:paraId="47EFD6E3" w14:textId="77777777" w:rsidR="009A2D37" w:rsidRPr="0039718F" w:rsidRDefault="009A2D37" w:rsidP="00591DBB">
      <w:pPr>
        <w:numPr>
          <w:ilvl w:val="0"/>
          <w:numId w:val="1"/>
        </w:numPr>
        <w:spacing w:after="120" w:line="240" w:lineRule="auto"/>
        <w:ind w:left="567" w:right="260" w:hanging="567"/>
        <w:jc w:val="both"/>
        <w:rPr>
          <w:rFonts w:ascii="Arial" w:hAnsi="Arial" w:cs="Arial"/>
          <w:b/>
        </w:rPr>
      </w:pPr>
      <w:r w:rsidRPr="0039718F">
        <w:rPr>
          <w:rFonts w:ascii="Arial" w:hAnsi="Arial" w:cs="Arial"/>
          <w:b/>
        </w:rPr>
        <w:t>Which term(s) the module is to be taught in (or other teaching pattern)</w:t>
      </w:r>
    </w:p>
    <w:p w14:paraId="5713A7D7" w14:textId="77777777" w:rsidR="009A2D37" w:rsidRPr="0039718F" w:rsidRDefault="009A2D37" w:rsidP="00591DBB">
      <w:pPr>
        <w:spacing w:after="120" w:line="240" w:lineRule="auto"/>
        <w:ind w:left="567" w:right="260"/>
        <w:jc w:val="both"/>
        <w:rPr>
          <w:rFonts w:ascii="Arial" w:hAnsi="Arial" w:cs="Arial"/>
          <w:iCs/>
        </w:rPr>
      </w:pPr>
      <w:r w:rsidRPr="0039718F">
        <w:rPr>
          <w:rFonts w:ascii="Arial" w:hAnsi="Arial" w:cs="Arial"/>
          <w:iCs/>
        </w:rPr>
        <w:t xml:space="preserve">Autumn </w:t>
      </w:r>
      <w:r w:rsidR="00256617" w:rsidRPr="0039718F">
        <w:rPr>
          <w:rFonts w:ascii="Arial" w:hAnsi="Arial" w:cs="Arial"/>
          <w:iCs/>
        </w:rPr>
        <w:t xml:space="preserve">term (term 1) </w:t>
      </w:r>
    </w:p>
    <w:p w14:paraId="281ADA18" w14:textId="77777777" w:rsidR="009A2D37" w:rsidRPr="0039718F" w:rsidRDefault="009A2D37" w:rsidP="00591DBB">
      <w:pPr>
        <w:spacing w:after="120" w:line="240" w:lineRule="auto"/>
        <w:ind w:left="426" w:right="260"/>
        <w:jc w:val="both"/>
        <w:rPr>
          <w:rFonts w:ascii="Arial" w:hAnsi="Arial" w:cs="Arial"/>
          <w:iCs/>
        </w:rPr>
      </w:pPr>
    </w:p>
    <w:p w14:paraId="292D8F48" w14:textId="77777777" w:rsidR="009A2D37" w:rsidRPr="0039718F" w:rsidRDefault="009A2D37" w:rsidP="00591DBB">
      <w:pPr>
        <w:numPr>
          <w:ilvl w:val="0"/>
          <w:numId w:val="1"/>
        </w:numPr>
        <w:spacing w:after="120" w:line="240" w:lineRule="auto"/>
        <w:ind w:left="567" w:right="260" w:hanging="567"/>
        <w:jc w:val="both"/>
        <w:rPr>
          <w:rFonts w:ascii="Arial" w:hAnsi="Arial" w:cs="Arial"/>
          <w:b/>
        </w:rPr>
      </w:pPr>
      <w:r w:rsidRPr="0039718F">
        <w:rPr>
          <w:rFonts w:ascii="Arial" w:hAnsi="Arial" w:cs="Arial"/>
          <w:b/>
        </w:rPr>
        <w:t>Prerequisite and co-requisite modules</w:t>
      </w:r>
    </w:p>
    <w:p w14:paraId="53DE7859" w14:textId="77777777" w:rsidR="009A2D37" w:rsidRPr="0039718F" w:rsidRDefault="00256617" w:rsidP="00591DBB">
      <w:pPr>
        <w:spacing w:after="120" w:line="240" w:lineRule="auto"/>
        <w:ind w:left="567" w:right="260"/>
        <w:jc w:val="both"/>
        <w:rPr>
          <w:rFonts w:ascii="Arial" w:hAnsi="Arial" w:cs="Arial"/>
          <w:iCs/>
        </w:rPr>
      </w:pPr>
      <w:r w:rsidRPr="0039718F">
        <w:rPr>
          <w:rFonts w:ascii="Arial" w:hAnsi="Arial" w:cs="Arial"/>
          <w:iCs/>
        </w:rPr>
        <w:t xml:space="preserve">None </w:t>
      </w:r>
    </w:p>
    <w:p w14:paraId="18BBDB35" w14:textId="77777777" w:rsidR="009A2D37" w:rsidRPr="0039718F" w:rsidRDefault="009A2D37" w:rsidP="00591DBB">
      <w:pPr>
        <w:spacing w:after="120" w:line="240" w:lineRule="auto"/>
        <w:ind w:left="426" w:right="260"/>
        <w:jc w:val="both"/>
        <w:rPr>
          <w:rFonts w:ascii="Arial" w:hAnsi="Arial" w:cs="Arial"/>
          <w:iCs/>
        </w:rPr>
      </w:pPr>
    </w:p>
    <w:p w14:paraId="79D530CE" w14:textId="77777777" w:rsidR="009A2D37" w:rsidRPr="0039718F" w:rsidRDefault="009A2D37" w:rsidP="00591DBB">
      <w:pPr>
        <w:numPr>
          <w:ilvl w:val="0"/>
          <w:numId w:val="1"/>
        </w:numPr>
        <w:spacing w:after="120" w:line="240" w:lineRule="auto"/>
        <w:ind w:left="567" w:right="260" w:hanging="567"/>
        <w:jc w:val="both"/>
        <w:rPr>
          <w:rFonts w:ascii="Arial" w:hAnsi="Arial" w:cs="Arial"/>
          <w:b/>
        </w:rPr>
      </w:pPr>
      <w:r w:rsidRPr="0039718F">
        <w:rPr>
          <w:rFonts w:ascii="Arial" w:hAnsi="Arial" w:cs="Arial"/>
          <w:b/>
        </w:rPr>
        <w:t>The programmes of study to which the module contributes</w:t>
      </w:r>
    </w:p>
    <w:p w14:paraId="02BE43A7" w14:textId="77777777" w:rsidR="00256617" w:rsidRPr="0039718F" w:rsidRDefault="00256617" w:rsidP="00591DBB">
      <w:pPr>
        <w:spacing w:after="120" w:line="240" w:lineRule="auto"/>
        <w:ind w:left="567" w:right="260"/>
        <w:jc w:val="both"/>
        <w:rPr>
          <w:rFonts w:ascii="Arial" w:hAnsi="Arial" w:cs="Arial"/>
          <w:iCs/>
        </w:rPr>
      </w:pPr>
      <w:r w:rsidRPr="0039718F">
        <w:rPr>
          <w:rFonts w:ascii="Arial" w:hAnsi="Arial" w:cs="Arial"/>
          <w:iCs/>
        </w:rPr>
        <w:t>As a compulsory module:-</w:t>
      </w:r>
    </w:p>
    <w:p w14:paraId="58361809" w14:textId="77777777" w:rsidR="00256617" w:rsidRPr="0039718F" w:rsidRDefault="00256617" w:rsidP="00591DBB">
      <w:pPr>
        <w:spacing w:after="120" w:line="240" w:lineRule="auto"/>
        <w:ind w:left="567" w:right="260"/>
        <w:jc w:val="both"/>
        <w:rPr>
          <w:rFonts w:ascii="Arial" w:hAnsi="Arial" w:cs="Arial"/>
          <w:iCs/>
        </w:rPr>
      </w:pPr>
      <w:r w:rsidRPr="0039718F">
        <w:rPr>
          <w:rFonts w:ascii="Arial" w:hAnsi="Arial" w:cs="Arial"/>
          <w:iCs/>
        </w:rPr>
        <w:t>BA Cultural Studies</w:t>
      </w:r>
      <w:r w:rsidR="001E1C8B">
        <w:rPr>
          <w:rFonts w:ascii="Arial" w:hAnsi="Arial" w:cs="Arial"/>
          <w:iCs/>
        </w:rPr>
        <w:t xml:space="preserve"> and Media </w:t>
      </w:r>
    </w:p>
    <w:p w14:paraId="2E44FE38" w14:textId="77777777" w:rsidR="00256617" w:rsidRPr="0039718F" w:rsidRDefault="00256617" w:rsidP="00591DBB">
      <w:pPr>
        <w:spacing w:after="120" w:line="240" w:lineRule="auto"/>
        <w:ind w:left="567" w:right="260"/>
        <w:jc w:val="both"/>
        <w:rPr>
          <w:rFonts w:ascii="Arial" w:hAnsi="Arial" w:cs="Arial"/>
          <w:iCs/>
        </w:rPr>
      </w:pPr>
      <w:r w:rsidRPr="0039718F">
        <w:rPr>
          <w:rFonts w:ascii="Arial" w:hAnsi="Arial" w:cs="Arial"/>
          <w:iCs/>
        </w:rPr>
        <w:t xml:space="preserve">BA Film and Cultural Studies </w:t>
      </w:r>
    </w:p>
    <w:p w14:paraId="27D978DF" w14:textId="77777777" w:rsidR="00256617" w:rsidRPr="0039718F" w:rsidRDefault="00256617" w:rsidP="00591DBB">
      <w:pPr>
        <w:spacing w:after="120" w:line="240" w:lineRule="auto"/>
        <w:ind w:left="567" w:right="260"/>
        <w:jc w:val="both"/>
        <w:rPr>
          <w:rFonts w:ascii="Arial" w:hAnsi="Arial" w:cs="Arial"/>
          <w:iCs/>
        </w:rPr>
      </w:pPr>
      <w:r w:rsidRPr="0039718F">
        <w:rPr>
          <w:rFonts w:ascii="Arial" w:hAnsi="Arial" w:cs="Arial"/>
          <w:iCs/>
        </w:rPr>
        <w:t>BA Criminology and Cultural Studies</w:t>
      </w:r>
    </w:p>
    <w:p w14:paraId="5CFEC446" w14:textId="77777777" w:rsidR="00256617" w:rsidRPr="0039718F" w:rsidRDefault="00256617" w:rsidP="00591DBB">
      <w:pPr>
        <w:spacing w:after="120" w:line="240" w:lineRule="auto"/>
        <w:ind w:left="567" w:right="260"/>
        <w:jc w:val="both"/>
        <w:rPr>
          <w:rFonts w:ascii="Arial" w:hAnsi="Arial" w:cs="Arial"/>
          <w:iCs/>
        </w:rPr>
      </w:pPr>
      <w:r w:rsidRPr="0039718F">
        <w:rPr>
          <w:rFonts w:ascii="Arial" w:hAnsi="Arial" w:cs="Arial"/>
          <w:iCs/>
        </w:rPr>
        <w:t xml:space="preserve">BA Cultural Studies and </w:t>
      </w:r>
      <w:r w:rsidR="001E1C8B">
        <w:rPr>
          <w:rFonts w:ascii="Arial" w:hAnsi="Arial" w:cs="Arial"/>
          <w:iCs/>
        </w:rPr>
        <w:t xml:space="preserve">Social </w:t>
      </w:r>
      <w:r w:rsidRPr="0039718F">
        <w:rPr>
          <w:rFonts w:ascii="Arial" w:hAnsi="Arial" w:cs="Arial"/>
          <w:iCs/>
        </w:rPr>
        <w:t>Anthropology</w:t>
      </w:r>
    </w:p>
    <w:p w14:paraId="34BC9349" w14:textId="77777777" w:rsidR="00256617" w:rsidRPr="0039718F" w:rsidRDefault="00256617" w:rsidP="00591DBB">
      <w:pPr>
        <w:spacing w:after="120" w:line="240" w:lineRule="auto"/>
        <w:ind w:left="567" w:right="260"/>
        <w:jc w:val="both"/>
        <w:rPr>
          <w:rFonts w:ascii="Arial" w:hAnsi="Arial" w:cs="Arial"/>
          <w:iCs/>
        </w:rPr>
      </w:pPr>
      <w:r w:rsidRPr="0039718F">
        <w:rPr>
          <w:rFonts w:ascii="Arial" w:hAnsi="Arial" w:cs="Arial"/>
          <w:iCs/>
        </w:rPr>
        <w:t>BA Cultural Studies and Comparative Literary Studies</w:t>
      </w:r>
    </w:p>
    <w:p w14:paraId="416B39E7" w14:textId="77777777" w:rsidR="00256617" w:rsidRDefault="00256617" w:rsidP="00591DBB">
      <w:pPr>
        <w:spacing w:after="120" w:line="240" w:lineRule="auto"/>
        <w:ind w:left="567" w:right="260"/>
        <w:jc w:val="both"/>
        <w:rPr>
          <w:rFonts w:ascii="Arial" w:hAnsi="Arial" w:cs="Arial"/>
          <w:iCs/>
        </w:rPr>
      </w:pPr>
      <w:r w:rsidRPr="0039718F">
        <w:rPr>
          <w:rFonts w:ascii="Arial" w:hAnsi="Arial" w:cs="Arial"/>
          <w:iCs/>
        </w:rPr>
        <w:t xml:space="preserve">BA Cultural Studies and </w:t>
      </w:r>
      <w:r w:rsidR="001E1C8B">
        <w:rPr>
          <w:rFonts w:ascii="Arial" w:hAnsi="Arial" w:cs="Arial"/>
          <w:iCs/>
        </w:rPr>
        <w:t>Art History</w:t>
      </w:r>
    </w:p>
    <w:p w14:paraId="4999195A" w14:textId="77777777" w:rsidR="001E1C8B" w:rsidRDefault="001E1C8B" w:rsidP="00591DBB">
      <w:pPr>
        <w:spacing w:after="120" w:line="240" w:lineRule="auto"/>
        <w:ind w:left="567" w:right="260"/>
        <w:jc w:val="both"/>
        <w:rPr>
          <w:rFonts w:ascii="Arial" w:hAnsi="Arial" w:cs="Arial"/>
          <w:iCs/>
        </w:rPr>
      </w:pPr>
      <w:r>
        <w:rPr>
          <w:rFonts w:ascii="Arial" w:hAnsi="Arial" w:cs="Arial"/>
          <w:iCs/>
        </w:rPr>
        <w:t>BA Cultural Studies and Journalism</w:t>
      </w:r>
    </w:p>
    <w:p w14:paraId="116E61A6" w14:textId="77777777" w:rsidR="001E1C8B" w:rsidRPr="0039718F" w:rsidRDefault="001E1C8B" w:rsidP="00591DBB">
      <w:pPr>
        <w:spacing w:after="120" w:line="240" w:lineRule="auto"/>
        <w:ind w:left="567" w:right="260"/>
        <w:jc w:val="both"/>
        <w:rPr>
          <w:rFonts w:ascii="Arial" w:hAnsi="Arial" w:cs="Arial"/>
          <w:iCs/>
        </w:rPr>
      </w:pPr>
      <w:r>
        <w:rPr>
          <w:rFonts w:ascii="Arial" w:hAnsi="Arial" w:cs="Arial"/>
          <w:iCs/>
        </w:rPr>
        <w:t>BA Cultural Studies with journalism</w:t>
      </w:r>
    </w:p>
    <w:p w14:paraId="52A4C983" w14:textId="77777777" w:rsidR="00B9109B" w:rsidRPr="0039718F" w:rsidRDefault="00256617" w:rsidP="00591DBB">
      <w:pPr>
        <w:spacing w:after="120" w:line="240" w:lineRule="auto"/>
        <w:ind w:left="567" w:right="260"/>
        <w:jc w:val="both"/>
        <w:rPr>
          <w:rFonts w:ascii="Arial" w:hAnsi="Arial" w:cs="Arial"/>
          <w:iCs/>
        </w:rPr>
      </w:pPr>
      <w:r w:rsidRPr="0039718F">
        <w:rPr>
          <w:rFonts w:ascii="Arial" w:hAnsi="Arial" w:cs="Arial"/>
          <w:iCs/>
        </w:rPr>
        <w:t>As an optional module or students on other degree programmes, including as a wild module.</w:t>
      </w:r>
    </w:p>
    <w:p w14:paraId="16D386E0" w14:textId="77777777" w:rsidR="009A2D37" w:rsidRPr="0039718F" w:rsidRDefault="009A2D37" w:rsidP="00591DBB">
      <w:pPr>
        <w:spacing w:after="120" w:line="240" w:lineRule="auto"/>
        <w:ind w:left="426" w:right="260"/>
        <w:jc w:val="both"/>
        <w:rPr>
          <w:rFonts w:ascii="Arial" w:hAnsi="Arial" w:cs="Arial"/>
          <w:iCs/>
        </w:rPr>
      </w:pPr>
    </w:p>
    <w:p w14:paraId="4BEA0283" w14:textId="77777777" w:rsidR="009A2D37" w:rsidRPr="0039718F" w:rsidRDefault="009A2D37" w:rsidP="00591DBB">
      <w:pPr>
        <w:numPr>
          <w:ilvl w:val="0"/>
          <w:numId w:val="1"/>
        </w:numPr>
        <w:spacing w:after="120" w:line="240" w:lineRule="auto"/>
        <w:ind w:left="567" w:right="260" w:hanging="567"/>
        <w:rPr>
          <w:rFonts w:ascii="Arial" w:hAnsi="Arial" w:cs="Arial"/>
          <w:b/>
        </w:rPr>
      </w:pPr>
      <w:r w:rsidRPr="0039718F">
        <w:rPr>
          <w:rFonts w:ascii="Arial" w:hAnsi="Arial" w:cs="Arial"/>
          <w:b/>
        </w:rPr>
        <w:t>The intended subject specific learning outcomes</w:t>
      </w:r>
      <w:r w:rsidR="00C729D7" w:rsidRPr="0039718F">
        <w:rPr>
          <w:rFonts w:ascii="Arial" w:hAnsi="Arial" w:cs="Arial"/>
          <w:b/>
        </w:rPr>
        <w:t>.</w:t>
      </w:r>
      <w:r w:rsidR="00C729D7" w:rsidRPr="0039718F">
        <w:rPr>
          <w:rFonts w:ascii="Arial" w:hAnsi="Arial" w:cs="Arial"/>
          <w:b/>
        </w:rPr>
        <w:br/>
        <w:t>On successfully completing the module students will be able to:</w:t>
      </w:r>
    </w:p>
    <w:p w14:paraId="6B6F2BD6" w14:textId="5A303614" w:rsidR="00256617" w:rsidRPr="0039718F" w:rsidRDefault="00256617" w:rsidP="00591DBB">
      <w:pPr>
        <w:spacing w:after="120" w:line="240" w:lineRule="auto"/>
        <w:ind w:left="1134" w:right="260" w:hanging="567"/>
        <w:jc w:val="both"/>
        <w:rPr>
          <w:rFonts w:ascii="Arial" w:hAnsi="Arial" w:cs="Arial"/>
        </w:rPr>
      </w:pPr>
      <w:r w:rsidRPr="0039718F">
        <w:rPr>
          <w:rFonts w:ascii="Arial" w:hAnsi="Arial" w:cs="Arial"/>
        </w:rPr>
        <w:t>8.1</w:t>
      </w:r>
      <w:r w:rsidRPr="0039718F">
        <w:rPr>
          <w:rFonts w:ascii="Arial" w:hAnsi="Arial" w:cs="Arial"/>
        </w:rPr>
        <w:tab/>
        <w:t xml:space="preserve">Evaluate the historical, political, and philosophical importance of how the idea of culture is positioned. </w:t>
      </w:r>
    </w:p>
    <w:p w14:paraId="22F19F30" w14:textId="32C2CBA3" w:rsidR="00256617" w:rsidRPr="0039718F" w:rsidRDefault="00256617" w:rsidP="00591DBB">
      <w:pPr>
        <w:spacing w:after="120" w:line="240" w:lineRule="auto"/>
        <w:ind w:left="1134" w:right="260" w:hanging="567"/>
        <w:jc w:val="both"/>
        <w:rPr>
          <w:rFonts w:ascii="Arial" w:hAnsi="Arial" w:cs="Arial"/>
        </w:rPr>
      </w:pPr>
      <w:r w:rsidRPr="0039718F">
        <w:rPr>
          <w:rFonts w:ascii="Arial" w:hAnsi="Arial" w:cs="Arial"/>
        </w:rPr>
        <w:t>8.2</w:t>
      </w:r>
      <w:r w:rsidRPr="0039718F">
        <w:rPr>
          <w:rFonts w:ascii="Arial" w:hAnsi="Arial" w:cs="Arial"/>
        </w:rPr>
        <w:tab/>
        <w:t xml:space="preserve">Implement key analytical approaches to the study of mediated modern culture. </w:t>
      </w:r>
    </w:p>
    <w:p w14:paraId="2A74C463" w14:textId="400F108C" w:rsidR="00256617" w:rsidRPr="0039718F" w:rsidRDefault="00256617" w:rsidP="00591DBB">
      <w:pPr>
        <w:spacing w:after="120" w:line="240" w:lineRule="auto"/>
        <w:ind w:left="1134" w:right="260" w:hanging="567"/>
        <w:jc w:val="both"/>
        <w:rPr>
          <w:rFonts w:ascii="Arial" w:hAnsi="Arial" w:cs="Arial"/>
        </w:rPr>
      </w:pPr>
      <w:r w:rsidRPr="0039718F">
        <w:rPr>
          <w:rFonts w:ascii="Arial" w:hAnsi="Arial" w:cs="Arial"/>
        </w:rPr>
        <w:t>8.3</w:t>
      </w:r>
      <w:r w:rsidRPr="0039718F">
        <w:rPr>
          <w:rFonts w:ascii="Arial" w:hAnsi="Arial" w:cs="Arial"/>
        </w:rPr>
        <w:tab/>
        <w:t xml:space="preserve">Understand Cultural Studies as an inter-disciplinary body of work. </w:t>
      </w:r>
    </w:p>
    <w:p w14:paraId="5C9EDC89" w14:textId="024EEED1" w:rsidR="00256617" w:rsidRPr="0039718F" w:rsidRDefault="00256617" w:rsidP="00591DBB">
      <w:pPr>
        <w:spacing w:after="120" w:line="240" w:lineRule="auto"/>
        <w:ind w:left="1134" w:right="260" w:hanging="567"/>
        <w:jc w:val="both"/>
        <w:rPr>
          <w:rFonts w:ascii="Arial" w:hAnsi="Arial" w:cs="Arial"/>
        </w:rPr>
      </w:pPr>
      <w:r w:rsidRPr="0039718F">
        <w:rPr>
          <w:rFonts w:ascii="Arial" w:hAnsi="Arial" w:cs="Arial"/>
        </w:rPr>
        <w:lastRenderedPageBreak/>
        <w:t>8.4</w:t>
      </w:r>
      <w:r w:rsidRPr="0039718F">
        <w:rPr>
          <w:rFonts w:ascii="Arial" w:hAnsi="Arial" w:cs="Arial"/>
        </w:rPr>
        <w:tab/>
        <w:t xml:space="preserve">Understand culture is both product and process and gives rise to social and political ‘forms of life’. </w:t>
      </w:r>
    </w:p>
    <w:p w14:paraId="557F540D" w14:textId="77777777" w:rsidR="009A2D37" w:rsidRPr="0039718F" w:rsidRDefault="009A2D37" w:rsidP="00591DBB">
      <w:pPr>
        <w:spacing w:after="120" w:line="240" w:lineRule="auto"/>
        <w:ind w:left="567" w:right="260"/>
        <w:jc w:val="both"/>
        <w:rPr>
          <w:rFonts w:ascii="Arial" w:hAnsi="Arial" w:cs="Arial"/>
        </w:rPr>
      </w:pPr>
    </w:p>
    <w:p w14:paraId="10C8603A" w14:textId="77777777" w:rsidR="00C729D7" w:rsidRPr="0039718F" w:rsidRDefault="009A2D37" w:rsidP="00591DBB">
      <w:pPr>
        <w:numPr>
          <w:ilvl w:val="0"/>
          <w:numId w:val="1"/>
        </w:numPr>
        <w:spacing w:after="120" w:line="240" w:lineRule="auto"/>
        <w:ind w:left="567" w:right="260" w:hanging="567"/>
        <w:rPr>
          <w:rFonts w:ascii="Arial" w:hAnsi="Arial" w:cs="Arial"/>
          <w:b/>
        </w:rPr>
      </w:pPr>
      <w:r w:rsidRPr="0039718F">
        <w:rPr>
          <w:rFonts w:ascii="Arial" w:hAnsi="Arial" w:cs="Arial"/>
          <w:b/>
        </w:rPr>
        <w:t>The intended generic learning outcomes</w:t>
      </w:r>
      <w:r w:rsidR="00C729D7" w:rsidRPr="0039718F">
        <w:rPr>
          <w:rFonts w:ascii="Arial" w:hAnsi="Arial" w:cs="Arial"/>
          <w:b/>
        </w:rPr>
        <w:t>.</w:t>
      </w:r>
      <w:r w:rsidR="00C729D7" w:rsidRPr="0039718F">
        <w:rPr>
          <w:rFonts w:ascii="Arial" w:hAnsi="Arial" w:cs="Arial"/>
          <w:b/>
        </w:rPr>
        <w:br/>
        <w:t>On successfully completing the module students will be able to:</w:t>
      </w:r>
    </w:p>
    <w:p w14:paraId="72203AF4" w14:textId="05BF45E8" w:rsidR="00256617" w:rsidRPr="0039718F" w:rsidRDefault="00256617" w:rsidP="00591DBB">
      <w:pPr>
        <w:spacing w:after="120" w:line="240" w:lineRule="auto"/>
        <w:ind w:left="1134" w:right="260" w:hanging="567"/>
        <w:jc w:val="both"/>
        <w:rPr>
          <w:rFonts w:ascii="Arial" w:hAnsi="Arial" w:cs="Arial"/>
        </w:rPr>
      </w:pPr>
      <w:r w:rsidRPr="0039718F">
        <w:rPr>
          <w:rFonts w:ascii="Arial" w:hAnsi="Arial" w:cs="Arial"/>
        </w:rPr>
        <w:t>9.1</w:t>
      </w:r>
      <w:r w:rsidRPr="0039718F">
        <w:rPr>
          <w:rFonts w:ascii="Arial" w:hAnsi="Arial" w:cs="Arial"/>
        </w:rPr>
        <w:tab/>
        <w:t xml:space="preserve">Understand cultural studies as a cross-disciplinary critical practice applied to social and cultural phenomena. </w:t>
      </w:r>
    </w:p>
    <w:p w14:paraId="59829115" w14:textId="59705E98" w:rsidR="00256617" w:rsidRPr="0039718F" w:rsidRDefault="00256617" w:rsidP="00591DBB">
      <w:pPr>
        <w:spacing w:after="120" w:line="240" w:lineRule="auto"/>
        <w:ind w:left="1134" w:right="260" w:hanging="567"/>
        <w:jc w:val="both"/>
        <w:rPr>
          <w:rFonts w:ascii="Arial" w:hAnsi="Arial" w:cs="Arial"/>
        </w:rPr>
      </w:pPr>
      <w:r w:rsidRPr="0039718F">
        <w:rPr>
          <w:rFonts w:ascii="Arial" w:hAnsi="Arial" w:cs="Arial"/>
        </w:rPr>
        <w:t>9.2</w:t>
      </w:r>
      <w:r w:rsidRPr="0039718F">
        <w:rPr>
          <w:rFonts w:ascii="Arial" w:hAnsi="Arial" w:cs="Arial"/>
        </w:rPr>
        <w:tab/>
        <w:t xml:space="preserve">Understand elements of cultural theory and its relation to cultural analysis. </w:t>
      </w:r>
    </w:p>
    <w:p w14:paraId="0104C8F2" w14:textId="17234112" w:rsidR="00256617" w:rsidRPr="0039718F" w:rsidRDefault="00256617" w:rsidP="00591DBB">
      <w:pPr>
        <w:spacing w:after="120" w:line="240" w:lineRule="auto"/>
        <w:ind w:left="1134" w:right="260" w:hanging="567"/>
        <w:jc w:val="both"/>
        <w:rPr>
          <w:rFonts w:ascii="Arial" w:hAnsi="Arial" w:cs="Arial"/>
        </w:rPr>
      </w:pPr>
      <w:r w:rsidRPr="0039718F">
        <w:rPr>
          <w:rFonts w:ascii="Arial" w:hAnsi="Arial" w:cs="Arial"/>
        </w:rPr>
        <w:t>9.3</w:t>
      </w:r>
      <w:r w:rsidRPr="0039718F">
        <w:rPr>
          <w:rFonts w:ascii="Arial" w:hAnsi="Arial" w:cs="Arial"/>
        </w:rPr>
        <w:tab/>
        <w:t xml:space="preserve">Enhance their skills of presentation and debate. </w:t>
      </w:r>
    </w:p>
    <w:p w14:paraId="2F9D9820" w14:textId="34E9558D" w:rsidR="00256617" w:rsidRPr="0039718F" w:rsidRDefault="00256617" w:rsidP="00591DBB">
      <w:pPr>
        <w:spacing w:after="120" w:line="240" w:lineRule="auto"/>
        <w:ind w:left="1134" w:right="260" w:hanging="567"/>
        <w:jc w:val="both"/>
        <w:rPr>
          <w:rFonts w:ascii="Arial" w:hAnsi="Arial" w:cs="Arial"/>
        </w:rPr>
      </w:pPr>
      <w:r w:rsidRPr="0039718F">
        <w:rPr>
          <w:rFonts w:ascii="Arial" w:hAnsi="Arial" w:cs="Arial"/>
        </w:rPr>
        <w:t>9.4</w:t>
      </w:r>
      <w:r w:rsidRPr="0039718F">
        <w:rPr>
          <w:rFonts w:ascii="Arial" w:hAnsi="Arial" w:cs="Arial"/>
        </w:rPr>
        <w:tab/>
        <w:t xml:space="preserve">Gain ability to assess critically, scholarly theory, hypotheses and theses and their implications. </w:t>
      </w:r>
    </w:p>
    <w:p w14:paraId="4BE1BD8C" w14:textId="04E28348" w:rsidR="009A2D37" w:rsidRPr="0039718F" w:rsidRDefault="00256617" w:rsidP="00591DBB">
      <w:pPr>
        <w:spacing w:after="120" w:line="240" w:lineRule="auto"/>
        <w:ind w:left="1134" w:right="260" w:hanging="567"/>
        <w:jc w:val="both"/>
        <w:rPr>
          <w:rFonts w:ascii="Arial" w:hAnsi="Arial" w:cs="Arial"/>
        </w:rPr>
      </w:pPr>
      <w:r w:rsidRPr="0039718F">
        <w:rPr>
          <w:rFonts w:ascii="Arial" w:hAnsi="Arial" w:cs="Arial"/>
        </w:rPr>
        <w:t>9.5</w:t>
      </w:r>
      <w:r w:rsidRPr="0039718F">
        <w:rPr>
          <w:rFonts w:ascii="Arial" w:hAnsi="Arial" w:cs="Arial"/>
        </w:rPr>
        <w:tab/>
        <w:t xml:space="preserve">Enhance library-based study skills, use of web-based resources and the discipline of close reading of key texts in cultural theory. </w:t>
      </w:r>
    </w:p>
    <w:p w14:paraId="2E31727F" w14:textId="77777777" w:rsidR="009A2D37" w:rsidRPr="0039718F" w:rsidRDefault="009A2D37" w:rsidP="00591DBB">
      <w:pPr>
        <w:pStyle w:val="Default"/>
        <w:spacing w:after="120"/>
        <w:ind w:left="720" w:right="260"/>
        <w:jc w:val="both"/>
        <w:rPr>
          <w:color w:val="auto"/>
          <w:sz w:val="22"/>
          <w:szCs w:val="22"/>
        </w:rPr>
      </w:pPr>
    </w:p>
    <w:p w14:paraId="3A0250FF" w14:textId="77777777" w:rsidR="009A2D37" w:rsidRPr="0039718F" w:rsidRDefault="009A2D37" w:rsidP="00591DBB">
      <w:pPr>
        <w:numPr>
          <w:ilvl w:val="0"/>
          <w:numId w:val="1"/>
        </w:numPr>
        <w:spacing w:after="120" w:line="240" w:lineRule="auto"/>
        <w:ind w:left="567" w:right="260" w:hanging="567"/>
        <w:jc w:val="both"/>
        <w:rPr>
          <w:rFonts w:ascii="Arial" w:hAnsi="Arial" w:cs="Arial"/>
          <w:b/>
        </w:rPr>
      </w:pPr>
      <w:r w:rsidRPr="0039718F">
        <w:rPr>
          <w:rFonts w:ascii="Arial" w:hAnsi="Arial" w:cs="Arial"/>
          <w:b/>
        </w:rPr>
        <w:t>A synopsis of the curriculum</w:t>
      </w:r>
    </w:p>
    <w:p w14:paraId="05EA1ED5" w14:textId="77777777" w:rsidR="00DD3235" w:rsidRDefault="00DD3235" w:rsidP="00591DBB">
      <w:pPr>
        <w:ind w:left="567" w:right="260"/>
        <w:jc w:val="both"/>
        <w:rPr>
          <w:rFonts w:ascii="Arial" w:eastAsia="SimSun" w:hAnsi="Arial" w:cs="Arial"/>
          <w:lang w:eastAsia="zh-CN"/>
        </w:rPr>
      </w:pPr>
      <w:r w:rsidRPr="0039718F">
        <w:rPr>
          <w:rFonts w:ascii="Arial" w:eastAsia="SimSun" w:hAnsi="Arial" w:cs="Arial"/>
          <w:lang w:eastAsia="zh-CN"/>
        </w:rPr>
        <w:t>This module introduces students to discussions and debates surrounding modern culture. It looks at why culture has always been such a contested sphere and has a decisive impact on society at large. Students will look at culture in the widest sense, ranging from ‘the arts’ to the banalities of everyday life in our consumer society; at how culture has expressed and organised the way people think and live from the days of 'protestantism' to those of post-punk. Books, magazines, radio, TV, movies, cartoons, fashion, graffiti, the cult of celebrity, youth subcultures and pop music will be used to understand class, history, sexuality, colonialism, revolution, conflict and globalisation.</w:t>
      </w:r>
    </w:p>
    <w:p w14:paraId="01AD7CD7" w14:textId="77777777" w:rsidR="00790CEC" w:rsidRPr="0039718F" w:rsidRDefault="00790CEC" w:rsidP="00591DBB">
      <w:pPr>
        <w:ind w:left="567" w:right="260"/>
        <w:jc w:val="both"/>
        <w:rPr>
          <w:rFonts w:ascii="Arial" w:eastAsia="SimSun" w:hAnsi="Arial" w:cs="Arial"/>
          <w:lang w:eastAsia="zh-CN"/>
        </w:rPr>
      </w:pPr>
    </w:p>
    <w:p w14:paraId="779B0511" w14:textId="77777777" w:rsidR="009A2D37" w:rsidRPr="0039718F" w:rsidRDefault="00883204" w:rsidP="00591DBB">
      <w:pPr>
        <w:numPr>
          <w:ilvl w:val="0"/>
          <w:numId w:val="1"/>
        </w:numPr>
        <w:spacing w:after="120" w:line="240" w:lineRule="auto"/>
        <w:ind w:left="567" w:right="260" w:hanging="567"/>
        <w:jc w:val="both"/>
        <w:rPr>
          <w:rFonts w:ascii="Arial" w:hAnsi="Arial" w:cs="Arial"/>
          <w:b/>
        </w:rPr>
      </w:pPr>
      <w:r w:rsidRPr="0039718F">
        <w:rPr>
          <w:rFonts w:ascii="Arial" w:hAnsi="Arial" w:cs="Arial"/>
          <w:b/>
        </w:rPr>
        <w:t>Reading l</w:t>
      </w:r>
      <w:r w:rsidR="009A2D37" w:rsidRPr="0039718F">
        <w:rPr>
          <w:rFonts w:ascii="Arial" w:hAnsi="Arial" w:cs="Arial"/>
          <w:b/>
        </w:rPr>
        <w:t xml:space="preserve">ist </w:t>
      </w:r>
      <w:r w:rsidR="00274ED7" w:rsidRPr="0039718F">
        <w:rPr>
          <w:rFonts w:ascii="Arial" w:hAnsi="Arial" w:cs="Arial"/>
          <w:b/>
        </w:rPr>
        <w:t>(Indicative list, current at time of publication. Reading lists will be published annually)</w:t>
      </w:r>
    </w:p>
    <w:p w14:paraId="111E4987" w14:textId="77777777" w:rsidR="00DD3235" w:rsidRPr="0039718F" w:rsidRDefault="00DD3235" w:rsidP="00591DBB">
      <w:pPr>
        <w:spacing w:after="120" w:line="240" w:lineRule="auto"/>
        <w:ind w:left="567" w:right="260"/>
        <w:jc w:val="both"/>
        <w:rPr>
          <w:rFonts w:ascii="Arial" w:hAnsi="Arial" w:cs="Arial"/>
        </w:rPr>
      </w:pPr>
      <w:r w:rsidRPr="0039718F">
        <w:rPr>
          <w:rFonts w:ascii="Arial" w:hAnsi="Arial" w:cs="Arial"/>
        </w:rPr>
        <w:t xml:space="preserve">Barker, C. (2000) </w:t>
      </w:r>
      <w:r w:rsidRPr="00CE685F">
        <w:rPr>
          <w:rFonts w:ascii="Arial" w:hAnsi="Arial" w:cs="Arial"/>
          <w:i/>
        </w:rPr>
        <w:t>Cultural Studies: Theory and Practice</w:t>
      </w:r>
      <w:r w:rsidRPr="0039718F">
        <w:rPr>
          <w:rFonts w:ascii="Arial" w:hAnsi="Arial" w:cs="Arial"/>
        </w:rPr>
        <w:t xml:space="preserve">. Sage. </w:t>
      </w:r>
    </w:p>
    <w:p w14:paraId="51F77D42" w14:textId="77777777" w:rsidR="00DD3235" w:rsidRPr="0039718F" w:rsidRDefault="00DD3235" w:rsidP="00591DBB">
      <w:pPr>
        <w:spacing w:after="120" w:line="240" w:lineRule="auto"/>
        <w:ind w:left="567" w:right="260"/>
        <w:jc w:val="both"/>
        <w:rPr>
          <w:rFonts w:ascii="Arial" w:hAnsi="Arial" w:cs="Arial"/>
        </w:rPr>
      </w:pPr>
      <w:r w:rsidRPr="0039718F">
        <w:rPr>
          <w:rFonts w:ascii="Arial" w:hAnsi="Arial" w:cs="Arial"/>
        </w:rPr>
        <w:t xml:space="preserve">Durham, M.G. &amp; Kellner, D (2001) </w:t>
      </w:r>
      <w:r w:rsidRPr="00CE685F">
        <w:rPr>
          <w:rFonts w:ascii="Arial" w:hAnsi="Arial" w:cs="Arial"/>
          <w:i/>
        </w:rPr>
        <w:t>Media and Cultural Studies: Key Works</w:t>
      </w:r>
      <w:r w:rsidRPr="0039718F">
        <w:rPr>
          <w:rFonts w:ascii="Arial" w:hAnsi="Arial" w:cs="Arial"/>
        </w:rPr>
        <w:t>. Blackwell.</w:t>
      </w:r>
    </w:p>
    <w:p w14:paraId="1E8D362E" w14:textId="77777777" w:rsidR="00DD3235" w:rsidRPr="0039718F" w:rsidRDefault="00DD3235" w:rsidP="00591DBB">
      <w:pPr>
        <w:spacing w:after="120" w:line="240" w:lineRule="auto"/>
        <w:ind w:left="567" w:right="260"/>
        <w:jc w:val="both"/>
        <w:rPr>
          <w:rFonts w:ascii="Arial" w:hAnsi="Arial" w:cs="Arial"/>
        </w:rPr>
      </w:pPr>
      <w:r w:rsidRPr="0039718F">
        <w:rPr>
          <w:rFonts w:ascii="Arial" w:hAnsi="Arial" w:cs="Arial"/>
        </w:rPr>
        <w:t xml:space="preserve">Longhurst, B. et al (2008) </w:t>
      </w:r>
      <w:r w:rsidRPr="00CE685F">
        <w:rPr>
          <w:rFonts w:ascii="Arial" w:hAnsi="Arial" w:cs="Arial"/>
          <w:i/>
        </w:rPr>
        <w:t>Introducing Cultural Studies.</w:t>
      </w:r>
      <w:r w:rsidRPr="0039718F">
        <w:rPr>
          <w:rFonts w:ascii="Arial" w:hAnsi="Arial" w:cs="Arial"/>
        </w:rPr>
        <w:t xml:space="preserve"> Prentice-Hall.</w:t>
      </w:r>
    </w:p>
    <w:p w14:paraId="2A643716" w14:textId="0BFA262E" w:rsidR="00DD3235" w:rsidRPr="0039718F" w:rsidRDefault="00DD3235" w:rsidP="00591DBB">
      <w:pPr>
        <w:spacing w:after="120" w:line="240" w:lineRule="auto"/>
        <w:ind w:left="567" w:right="260"/>
        <w:jc w:val="both"/>
        <w:rPr>
          <w:rFonts w:ascii="Arial" w:hAnsi="Arial" w:cs="Arial"/>
        </w:rPr>
      </w:pPr>
      <w:r w:rsidRPr="0039718F">
        <w:rPr>
          <w:rFonts w:ascii="Arial" w:hAnsi="Arial" w:cs="Arial"/>
        </w:rPr>
        <w:t xml:space="preserve">McGuigan, J. </w:t>
      </w:r>
      <w:r w:rsidR="00BE6D79">
        <w:rPr>
          <w:rFonts w:ascii="Arial" w:hAnsi="Arial" w:cs="Arial"/>
        </w:rPr>
        <w:t>(</w:t>
      </w:r>
      <w:r w:rsidRPr="0039718F">
        <w:rPr>
          <w:rFonts w:ascii="Arial" w:hAnsi="Arial" w:cs="Arial"/>
        </w:rPr>
        <w:t>2010</w:t>
      </w:r>
      <w:r w:rsidR="00BE6D79">
        <w:rPr>
          <w:rFonts w:ascii="Arial" w:hAnsi="Arial" w:cs="Arial"/>
        </w:rPr>
        <w:t>)</w:t>
      </w:r>
      <w:r w:rsidRPr="0039718F">
        <w:rPr>
          <w:rFonts w:ascii="Arial" w:hAnsi="Arial" w:cs="Arial"/>
        </w:rPr>
        <w:t xml:space="preserve"> </w:t>
      </w:r>
      <w:r w:rsidRPr="00CE685F">
        <w:rPr>
          <w:rFonts w:ascii="Arial" w:hAnsi="Arial" w:cs="Arial"/>
          <w:i/>
        </w:rPr>
        <w:t>Cultural Analysis</w:t>
      </w:r>
      <w:r w:rsidRPr="0039718F">
        <w:rPr>
          <w:rFonts w:ascii="Arial" w:hAnsi="Arial" w:cs="Arial"/>
        </w:rPr>
        <w:t>. Sage.</w:t>
      </w:r>
    </w:p>
    <w:p w14:paraId="61A21F8E" w14:textId="77777777" w:rsidR="00DD3235" w:rsidRPr="0039718F" w:rsidRDefault="00DD3235" w:rsidP="00591DBB">
      <w:pPr>
        <w:spacing w:after="120" w:line="240" w:lineRule="auto"/>
        <w:ind w:left="567" w:right="260"/>
        <w:jc w:val="both"/>
        <w:rPr>
          <w:rFonts w:ascii="Arial" w:hAnsi="Arial" w:cs="Arial"/>
        </w:rPr>
      </w:pPr>
      <w:r w:rsidRPr="0039718F">
        <w:rPr>
          <w:rFonts w:ascii="Arial" w:hAnsi="Arial" w:cs="Arial"/>
        </w:rPr>
        <w:t xml:space="preserve">Mikula, M. (2008) </w:t>
      </w:r>
      <w:r w:rsidRPr="00CE685F">
        <w:rPr>
          <w:rFonts w:ascii="Arial" w:hAnsi="Arial" w:cs="Arial"/>
          <w:i/>
        </w:rPr>
        <w:t>Key Concepts in Cultural Studies.</w:t>
      </w:r>
      <w:r w:rsidRPr="0039718F">
        <w:rPr>
          <w:rFonts w:ascii="Arial" w:hAnsi="Arial" w:cs="Arial"/>
        </w:rPr>
        <w:t xml:space="preserve"> Palgrave.</w:t>
      </w:r>
    </w:p>
    <w:p w14:paraId="23A17F40" w14:textId="77777777" w:rsidR="00DD3235" w:rsidRPr="0039718F" w:rsidRDefault="00DD3235" w:rsidP="00591DBB">
      <w:pPr>
        <w:spacing w:after="120" w:line="240" w:lineRule="auto"/>
        <w:ind w:left="567" w:right="260"/>
        <w:jc w:val="both"/>
        <w:rPr>
          <w:rFonts w:ascii="Arial" w:hAnsi="Arial" w:cs="Arial"/>
        </w:rPr>
      </w:pPr>
      <w:r w:rsidRPr="0039718F">
        <w:rPr>
          <w:rFonts w:ascii="Arial" w:hAnsi="Arial" w:cs="Arial"/>
        </w:rPr>
        <w:t xml:space="preserve">Pickering, M (ed.) (2008) </w:t>
      </w:r>
      <w:r w:rsidRPr="00CE685F">
        <w:rPr>
          <w:rFonts w:ascii="Arial" w:hAnsi="Arial" w:cs="Arial"/>
          <w:i/>
        </w:rPr>
        <w:t>Research Methods for Cultural Studies</w:t>
      </w:r>
      <w:r w:rsidRPr="0039718F">
        <w:rPr>
          <w:rFonts w:ascii="Arial" w:hAnsi="Arial" w:cs="Arial"/>
        </w:rPr>
        <w:t>. Edinburgh University Press.</w:t>
      </w:r>
    </w:p>
    <w:p w14:paraId="059B8CFA" w14:textId="77777777" w:rsidR="009A2D37" w:rsidRPr="0039718F" w:rsidRDefault="00DD3235" w:rsidP="00591DBB">
      <w:pPr>
        <w:spacing w:after="120" w:line="240" w:lineRule="auto"/>
        <w:ind w:left="567" w:right="260"/>
        <w:jc w:val="both"/>
        <w:rPr>
          <w:rFonts w:ascii="Arial" w:hAnsi="Arial" w:cs="Arial"/>
        </w:rPr>
      </w:pPr>
      <w:r w:rsidRPr="0039718F">
        <w:rPr>
          <w:rFonts w:ascii="Arial" w:hAnsi="Arial" w:cs="Arial"/>
        </w:rPr>
        <w:t xml:space="preserve">Turner, G. (1997) </w:t>
      </w:r>
      <w:r w:rsidRPr="00CE685F">
        <w:rPr>
          <w:rFonts w:ascii="Arial" w:hAnsi="Arial" w:cs="Arial"/>
          <w:i/>
        </w:rPr>
        <w:t>British Cultural Studies: An Introduction.</w:t>
      </w:r>
      <w:r w:rsidRPr="0039718F">
        <w:rPr>
          <w:rFonts w:ascii="Arial" w:hAnsi="Arial" w:cs="Arial"/>
        </w:rPr>
        <w:t xml:space="preserve"> Routledge.</w:t>
      </w:r>
    </w:p>
    <w:p w14:paraId="3B7BF450" w14:textId="77777777" w:rsidR="009A2D37" w:rsidRPr="0039718F" w:rsidRDefault="009A2D37" w:rsidP="00591DBB">
      <w:pPr>
        <w:spacing w:after="120" w:line="240" w:lineRule="auto"/>
        <w:ind w:right="260"/>
        <w:jc w:val="both"/>
        <w:rPr>
          <w:rFonts w:ascii="Arial" w:hAnsi="Arial" w:cs="Arial"/>
          <w:b/>
        </w:rPr>
      </w:pPr>
    </w:p>
    <w:p w14:paraId="1D588252" w14:textId="77777777" w:rsidR="00883204" w:rsidRPr="0039718F" w:rsidRDefault="009A2D37" w:rsidP="00591DBB">
      <w:pPr>
        <w:numPr>
          <w:ilvl w:val="0"/>
          <w:numId w:val="1"/>
        </w:numPr>
        <w:spacing w:after="120" w:line="240" w:lineRule="auto"/>
        <w:ind w:left="567" w:right="260" w:hanging="567"/>
        <w:jc w:val="both"/>
        <w:rPr>
          <w:rFonts w:ascii="Arial" w:hAnsi="Arial" w:cs="Arial"/>
          <w:iCs/>
        </w:rPr>
      </w:pPr>
      <w:r w:rsidRPr="0039718F">
        <w:rPr>
          <w:rFonts w:ascii="Arial" w:hAnsi="Arial" w:cs="Arial"/>
          <w:b/>
        </w:rPr>
        <w:t>Learning</w:t>
      </w:r>
      <w:r w:rsidR="00883204" w:rsidRPr="0039718F">
        <w:rPr>
          <w:rFonts w:ascii="Arial" w:hAnsi="Arial" w:cs="Arial"/>
          <w:b/>
        </w:rPr>
        <w:t xml:space="preserve"> and t</w:t>
      </w:r>
      <w:r w:rsidR="006F3F8B" w:rsidRPr="0039718F">
        <w:rPr>
          <w:rFonts w:ascii="Arial" w:hAnsi="Arial" w:cs="Arial"/>
          <w:b/>
        </w:rPr>
        <w:t>eaching m</w:t>
      </w:r>
      <w:r w:rsidRPr="0039718F">
        <w:rPr>
          <w:rFonts w:ascii="Arial" w:hAnsi="Arial" w:cs="Arial"/>
          <w:b/>
        </w:rPr>
        <w:t>ethods</w:t>
      </w:r>
    </w:p>
    <w:p w14:paraId="678C54C9" w14:textId="77777777" w:rsidR="009A2D37" w:rsidRPr="0039718F" w:rsidRDefault="00C57028" w:rsidP="00591DBB">
      <w:pPr>
        <w:spacing w:after="120" w:line="240" w:lineRule="auto"/>
        <w:ind w:left="567" w:right="260"/>
        <w:jc w:val="both"/>
        <w:rPr>
          <w:rFonts w:ascii="Arial" w:hAnsi="Arial" w:cs="Arial"/>
          <w:iCs/>
        </w:rPr>
      </w:pPr>
      <w:r w:rsidRPr="0039718F">
        <w:rPr>
          <w:rFonts w:ascii="Arial" w:hAnsi="Arial" w:cs="Arial"/>
          <w:iCs/>
        </w:rPr>
        <w:t>Total contact hours:</w:t>
      </w:r>
      <w:r w:rsidR="00DD3235" w:rsidRPr="0039718F">
        <w:rPr>
          <w:rFonts w:ascii="Arial" w:hAnsi="Arial" w:cs="Arial"/>
          <w:iCs/>
        </w:rPr>
        <w:t xml:space="preserve"> 22</w:t>
      </w:r>
    </w:p>
    <w:p w14:paraId="0D9D8A6D" w14:textId="77777777" w:rsidR="00C57028" w:rsidRPr="0039718F" w:rsidRDefault="00C57028" w:rsidP="00591DBB">
      <w:pPr>
        <w:spacing w:after="120" w:line="240" w:lineRule="auto"/>
        <w:ind w:left="567" w:right="260"/>
        <w:jc w:val="both"/>
        <w:rPr>
          <w:rFonts w:ascii="Arial" w:hAnsi="Arial" w:cs="Arial"/>
          <w:iCs/>
        </w:rPr>
      </w:pPr>
      <w:r w:rsidRPr="0039718F">
        <w:rPr>
          <w:rFonts w:ascii="Arial" w:hAnsi="Arial" w:cs="Arial"/>
          <w:iCs/>
        </w:rPr>
        <w:t>Private study hours:</w:t>
      </w:r>
      <w:r w:rsidR="004A7615">
        <w:rPr>
          <w:rFonts w:ascii="Arial" w:hAnsi="Arial" w:cs="Arial"/>
          <w:iCs/>
        </w:rPr>
        <w:t xml:space="preserve"> </w:t>
      </w:r>
      <w:r w:rsidR="00DD3235" w:rsidRPr="0039718F">
        <w:rPr>
          <w:rFonts w:ascii="Arial" w:hAnsi="Arial" w:cs="Arial"/>
          <w:iCs/>
        </w:rPr>
        <w:t>128</w:t>
      </w:r>
    </w:p>
    <w:p w14:paraId="6FD41E2F" w14:textId="77777777" w:rsidR="00C57028" w:rsidRPr="0039718F" w:rsidRDefault="00C57028" w:rsidP="00591DBB">
      <w:pPr>
        <w:spacing w:after="120" w:line="240" w:lineRule="auto"/>
        <w:ind w:left="567" w:right="260"/>
        <w:jc w:val="both"/>
        <w:rPr>
          <w:rFonts w:ascii="Arial" w:hAnsi="Arial" w:cs="Arial"/>
          <w:iCs/>
        </w:rPr>
      </w:pPr>
      <w:r w:rsidRPr="0039718F">
        <w:rPr>
          <w:rFonts w:ascii="Arial" w:hAnsi="Arial" w:cs="Arial"/>
          <w:iCs/>
        </w:rPr>
        <w:t>Total study hours:</w:t>
      </w:r>
      <w:r w:rsidR="00DD3235" w:rsidRPr="0039718F">
        <w:rPr>
          <w:rFonts w:ascii="Arial" w:hAnsi="Arial" w:cs="Arial"/>
          <w:iCs/>
        </w:rPr>
        <w:t xml:space="preserve"> 150</w:t>
      </w:r>
    </w:p>
    <w:p w14:paraId="3796DFD2" w14:textId="77777777" w:rsidR="009A2D37" w:rsidRPr="0039718F" w:rsidRDefault="009A2D37" w:rsidP="00591DBB">
      <w:pPr>
        <w:spacing w:after="120" w:line="240" w:lineRule="auto"/>
        <w:ind w:left="426" w:right="260"/>
        <w:jc w:val="both"/>
        <w:rPr>
          <w:rFonts w:ascii="Arial" w:hAnsi="Arial" w:cs="Arial"/>
          <w:iCs/>
        </w:rPr>
      </w:pPr>
    </w:p>
    <w:p w14:paraId="321540C0" w14:textId="77777777" w:rsidR="00883204" w:rsidRPr="0039718F" w:rsidRDefault="00EF4933" w:rsidP="00591DBB">
      <w:pPr>
        <w:numPr>
          <w:ilvl w:val="0"/>
          <w:numId w:val="1"/>
        </w:numPr>
        <w:spacing w:after="120" w:line="240" w:lineRule="auto"/>
        <w:ind w:left="567" w:right="260" w:hanging="567"/>
        <w:jc w:val="both"/>
        <w:rPr>
          <w:rFonts w:ascii="Arial" w:hAnsi="Arial" w:cs="Arial"/>
          <w:iCs/>
        </w:rPr>
      </w:pPr>
      <w:r w:rsidRPr="0039718F">
        <w:rPr>
          <w:rFonts w:ascii="Arial" w:hAnsi="Arial" w:cs="Arial"/>
          <w:b/>
        </w:rPr>
        <w:lastRenderedPageBreak/>
        <w:t xml:space="preserve">Assessment </w:t>
      </w:r>
      <w:bookmarkStart w:id="0" w:name="_GoBack"/>
      <w:bookmarkEnd w:id="0"/>
      <w:r w:rsidRPr="0039718F">
        <w:rPr>
          <w:rFonts w:ascii="Arial" w:hAnsi="Arial" w:cs="Arial"/>
          <w:b/>
        </w:rPr>
        <w:t>methods</w:t>
      </w:r>
    </w:p>
    <w:p w14:paraId="7461C7D5" w14:textId="77777777" w:rsidR="00696FF5" w:rsidRDefault="00696FF5" w:rsidP="00591DBB">
      <w:pPr>
        <w:pStyle w:val="ListParagraph"/>
        <w:numPr>
          <w:ilvl w:val="1"/>
          <w:numId w:val="9"/>
        </w:numPr>
        <w:spacing w:after="120"/>
        <w:ind w:left="567" w:right="260" w:hanging="567"/>
        <w:jc w:val="both"/>
        <w:rPr>
          <w:rFonts w:ascii="Arial" w:hAnsi="Arial" w:cs="Arial"/>
          <w:iCs/>
        </w:rPr>
      </w:pPr>
      <w:r w:rsidRPr="0039718F">
        <w:rPr>
          <w:rFonts w:ascii="Arial" w:hAnsi="Arial" w:cs="Arial"/>
          <w:iCs/>
        </w:rPr>
        <w:t>Main assessment methods</w:t>
      </w:r>
    </w:p>
    <w:p w14:paraId="663C3E86" w14:textId="77777777" w:rsidR="00790CEC" w:rsidRPr="00790CEC" w:rsidRDefault="00790CEC" w:rsidP="00591DBB">
      <w:pPr>
        <w:pStyle w:val="ListParagraph"/>
        <w:spacing w:after="120"/>
        <w:ind w:left="567" w:right="260"/>
        <w:jc w:val="both"/>
        <w:rPr>
          <w:rFonts w:ascii="Arial" w:hAnsi="Arial" w:cs="Arial"/>
          <w:iCs/>
        </w:rPr>
      </w:pPr>
      <w:r w:rsidRPr="00790CEC">
        <w:rPr>
          <w:rFonts w:ascii="Arial" w:hAnsi="Arial" w:cs="Arial"/>
          <w:iCs/>
        </w:rPr>
        <w:t xml:space="preserve">Essay </w:t>
      </w:r>
      <w:r w:rsidR="00CE685F">
        <w:rPr>
          <w:rFonts w:ascii="Arial" w:hAnsi="Arial" w:cs="Arial"/>
          <w:iCs/>
        </w:rPr>
        <w:t xml:space="preserve">(1500 words) </w:t>
      </w:r>
      <w:r w:rsidRPr="00790CEC">
        <w:rPr>
          <w:rFonts w:ascii="Arial" w:hAnsi="Arial" w:cs="Arial"/>
          <w:iCs/>
        </w:rPr>
        <w:t>– 50%</w:t>
      </w:r>
    </w:p>
    <w:p w14:paraId="3037762B" w14:textId="40D3889A" w:rsidR="00790CEC" w:rsidRPr="00790CEC" w:rsidRDefault="007961FF" w:rsidP="00591DBB">
      <w:pPr>
        <w:pStyle w:val="ListParagraph"/>
        <w:spacing w:after="120"/>
        <w:ind w:left="567" w:right="260"/>
        <w:jc w:val="both"/>
        <w:rPr>
          <w:rFonts w:ascii="Arial" w:hAnsi="Arial" w:cs="Arial"/>
          <w:iCs/>
        </w:rPr>
      </w:pPr>
      <w:r>
        <w:rPr>
          <w:rFonts w:ascii="Arial" w:hAnsi="Arial" w:cs="Arial"/>
          <w:iCs/>
        </w:rPr>
        <w:t>Critical Reading of a Cultural Text</w:t>
      </w:r>
      <w:r w:rsidR="00CE685F">
        <w:rPr>
          <w:rFonts w:ascii="Arial" w:hAnsi="Arial" w:cs="Arial"/>
          <w:iCs/>
        </w:rPr>
        <w:t xml:space="preserve"> (1000 words)</w:t>
      </w:r>
      <w:r w:rsidR="00790CEC" w:rsidRPr="00790CEC">
        <w:rPr>
          <w:rFonts w:ascii="Arial" w:hAnsi="Arial" w:cs="Arial"/>
          <w:iCs/>
        </w:rPr>
        <w:t xml:space="preserve"> – 30%</w:t>
      </w:r>
    </w:p>
    <w:p w14:paraId="5ABD2124" w14:textId="77777777" w:rsidR="00790CEC" w:rsidRPr="0039718F" w:rsidRDefault="00790CEC" w:rsidP="00591DBB">
      <w:pPr>
        <w:pStyle w:val="ListParagraph"/>
        <w:spacing w:after="120"/>
        <w:ind w:left="567" w:right="260"/>
        <w:jc w:val="both"/>
        <w:rPr>
          <w:rFonts w:ascii="Arial" w:hAnsi="Arial" w:cs="Arial"/>
          <w:iCs/>
        </w:rPr>
      </w:pPr>
      <w:r w:rsidRPr="00790CEC">
        <w:rPr>
          <w:rFonts w:ascii="Arial" w:hAnsi="Arial" w:cs="Arial"/>
          <w:iCs/>
        </w:rPr>
        <w:t>Class Participation – 20%</w:t>
      </w:r>
    </w:p>
    <w:p w14:paraId="24AD53E5" w14:textId="77777777" w:rsidR="006043FC" w:rsidRPr="0039718F" w:rsidRDefault="00C57028" w:rsidP="00591DBB">
      <w:pPr>
        <w:spacing w:after="120" w:line="240" w:lineRule="auto"/>
        <w:ind w:left="567" w:right="260"/>
        <w:jc w:val="both"/>
        <w:rPr>
          <w:rFonts w:ascii="Arial" w:hAnsi="Arial" w:cs="Arial"/>
          <w:b/>
          <w:iCs/>
        </w:rPr>
      </w:pPr>
      <w:r w:rsidRPr="0039718F">
        <w:rPr>
          <w:rFonts w:ascii="Arial" w:hAnsi="Arial" w:cs="Arial"/>
          <w:iCs/>
        </w:rPr>
        <w:t xml:space="preserve"> </w:t>
      </w:r>
    </w:p>
    <w:p w14:paraId="28784EA9" w14:textId="77777777" w:rsidR="00696FF5" w:rsidRPr="0039718F" w:rsidRDefault="00696FF5" w:rsidP="00591DBB">
      <w:pPr>
        <w:spacing w:after="120"/>
        <w:ind w:left="567" w:right="260" w:hanging="567"/>
        <w:jc w:val="both"/>
        <w:rPr>
          <w:rFonts w:ascii="Arial" w:hAnsi="Arial" w:cs="Arial"/>
          <w:iCs/>
        </w:rPr>
      </w:pPr>
      <w:r w:rsidRPr="0039718F">
        <w:rPr>
          <w:rFonts w:ascii="Arial" w:hAnsi="Arial" w:cs="Arial"/>
          <w:iCs/>
        </w:rPr>
        <w:t>13.2</w:t>
      </w:r>
      <w:r w:rsidRPr="0039718F">
        <w:rPr>
          <w:rFonts w:ascii="Arial" w:hAnsi="Arial" w:cs="Arial"/>
          <w:iCs/>
        </w:rPr>
        <w:tab/>
        <w:t xml:space="preserve">Reassessment methods </w:t>
      </w:r>
    </w:p>
    <w:p w14:paraId="2A6E7466" w14:textId="77777777" w:rsidR="00C57028" w:rsidRPr="0039718F" w:rsidRDefault="00790CEC" w:rsidP="00591DBB">
      <w:pPr>
        <w:spacing w:after="120" w:line="240" w:lineRule="auto"/>
        <w:ind w:left="567" w:right="260"/>
        <w:jc w:val="both"/>
        <w:rPr>
          <w:rFonts w:ascii="Arial" w:hAnsi="Arial" w:cs="Arial"/>
          <w:b/>
          <w:iCs/>
        </w:rPr>
      </w:pPr>
      <w:r w:rsidRPr="00790CEC">
        <w:rPr>
          <w:rFonts w:ascii="Arial" w:hAnsi="Arial" w:cs="Arial"/>
          <w:iCs/>
        </w:rPr>
        <w:t>100% coursework</w:t>
      </w:r>
      <w:r w:rsidR="00C57028" w:rsidRPr="0039718F">
        <w:rPr>
          <w:rFonts w:ascii="Arial" w:hAnsi="Arial" w:cs="Arial"/>
          <w:iCs/>
        </w:rPr>
        <w:t xml:space="preserve">. </w:t>
      </w:r>
    </w:p>
    <w:p w14:paraId="6A744013" w14:textId="77777777" w:rsidR="00696FF5" w:rsidRPr="0039718F" w:rsidRDefault="00696FF5" w:rsidP="00591DBB">
      <w:pPr>
        <w:spacing w:after="120" w:line="240" w:lineRule="auto"/>
        <w:ind w:left="426" w:right="260"/>
        <w:jc w:val="both"/>
        <w:rPr>
          <w:rFonts w:ascii="Arial" w:hAnsi="Arial" w:cs="Arial"/>
          <w:b/>
          <w:iCs/>
        </w:rPr>
      </w:pPr>
    </w:p>
    <w:p w14:paraId="08CAFCA3" w14:textId="3AEAF737" w:rsidR="00274ED7" w:rsidRPr="0039718F" w:rsidRDefault="006F3F8B" w:rsidP="00591DBB">
      <w:pPr>
        <w:numPr>
          <w:ilvl w:val="0"/>
          <w:numId w:val="1"/>
        </w:numPr>
        <w:spacing w:after="120" w:line="240" w:lineRule="auto"/>
        <w:ind w:left="567" w:right="260" w:hanging="567"/>
        <w:jc w:val="both"/>
        <w:rPr>
          <w:rFonts w:ascii="Arial" w:hAnsi="Arial" w:cs="Arial"/>
          <w:b/>
          <w:iCs/>
        </w:rPr>
      </w:pPr>
      <w:r w:rsidRPr="0039718F">
        <w:rPr>
          <w:rFonts w:ascii="Arial" w:hAnsi="Arial" w:cs="Arial"/>
          <w:b/>
          <w:iCs/>
        </w:rPr>
        <w:t xml:space="preserve">Map of </w:t>
      </w:r>
      <w:r w:rsidR="00883204" w:rsidRPr="0039718F">
        <w:rPr>
          <w:rFonts w:ascii="Arial" w:hAnsi="Arial" w:cs="Arial"/>
          <w:b/>
          <w:iCs/>
        </w:rPr>
        <w:t xml:space="preserve">module learning outcomes </w:t>
      </w:r>
      <w:r w:rsidR="00B30E07" w:rsidRPr="0039718F">
        <w:rPr>
          <w:rFonts w:ascii="Arial" w:hAnsi="Arial" w:cs="Arial"/>
          <w:b/>
          <w:iCs/>
        </w:rPr>
        <w:t>(sections 8 &amp; 9)</w:t>
      </w:r>
      <w:r w:rsidR="00883204" w:rsidRPr="0039718F">
        <w:rPr>
          <w:rFonts w:ascii="Arial" w:hAnsi="Arial" w:cs="Arial"/>
          <w:b/>
          <w:iCs/>
        </w:rPr>
        <w:t xml:space="preserve"> to l</w:t>
      </w:r>
      <w:r w:rsidRPr="0039718F">
        <w:rPr>
          <w:rFonts w:ascii="Arial" w:hAnsi="Arial" w:cs="Arial"/>
          <w:b/>
          <w:iCs/>
        </w:rPr>
        <w:t>earning</w:t>
      </w:r>
      <w:r w:rsidR="00B30E07" w:rsidRPr="0039718F">
        <w:rPr>
          <w:rFonts w:ascii="Arial" w:hAnsi="Arial" w:cs="Arial"/>
          <w:b/>
          <w:iCs/>
        </w:rPr>
        <w:t xml:space="preserve"> and </w:t>
      </w:r>
      <w:r w:rsidR="00883204" w:rsidRPr="0039718F">
        <w:rPr>
          <w:rFonts w:ascii="Arial" w:hAnsi="Arial" w:cs="Arial"/>
          <w:b/>
          <w:iCs/>
        </w:rPr>
        <w:t>teaching m</w:t>
      </w:r>
      <w:r w:rsidR="00B30E07" w:rsidRPr="0039718F">
        <w:rPr>
          <w:rFonts w:ascii="Arial" w:hAnsi="Arial" w:cs="Arial"/>
          <w:b/>
          <w:iCs/>
        </w:rPr>
        <w:t>ethods (section</w:t>
      </w:r>
      <w:r w:rsidR="00591DBB">
        <w:rPr>
          <w:rFonts w:ascii="Arial" w:hAnsi="Arial" w:cs="Arial"/>
          <w:b/>
          <w:iCs/>
        </w:rPr>
        <w:t xml:space="preserve"> </w:t>
      </w:r>
      <w:r w:rsidR="00B30E07" w:rsidRPr="0039718F">
        <w:rPr>
          <w:rFonts w:ascii="Arial" w:hAnsi="Arial" w:cs="Arial"/>
          <w:b/>
          <w:iCs/>
        </w:rPr>
        <w:t>12</w:t>
      </w:r>
      <w:r w:rsidRPr="0039718F">
        <w:rPr>
          <w:rFonts w:ascii="Arial" w:hAnsi="Arial" w:cs="Arial"/>
          <w:b/>
          <w:iCs/>
        </w:rPr>
        <w:t>) and m</w:t>
      </w:r>
      <w:r w:rsidR="00883204" w:rsidRPr="0039718F">
        <w:rPr>
          <w:rFonts w:ascii="Arial" w:hAnsi="Arial" w:cs="Arial"/>
          <w:b/>
          <w:iCs/>
        </w:rPr>
        <w:t>ethods of a</w:t>
      </w:r>
      <w:r w:rsidR="00B30E07" w:rsidRPr="0039718F">
        <w:rPr>
          <w:rFonts w:ascii="Arial" w:hAnsi="Arial" w:cs="Arial"/>
          <w:b/>
          <w:iCs/>
        </w:rPr>
        <w:t>ssessment (section 13</w:t>
      </w:r>
      <w:r w:rsidR="00EF4933" w:rsidRPr="0039718F">
        <w:rPr>
          <w:rFonts w:ascii="Arial" w:hAnsi="Arial" w:cs="Arial"/>
          <w:b/>
          <w:iCs/>
        </w:rPr>
        <w:t>)</w:t>
      </w:r>
    </w:p>
    <w:p w14:paraId="6E4AA39F" w14:textId="77777777" w:rsidR="00C57028" w:rsidRPr="0039718F" w:rsidRDefault="00C57028" w:rsidP="00591DBB">
      <w:pPr>
        <w:spacing w:after="120" w:line="240" w:lineRule="auto"/>
        <w:ind w:left="567" w:right="260"/>
        <w:jc w:val="both"/>
        <w:rPr>
          <w:rFonts w:ascii="Arial" w:hAnsi="Arial" w:cs="Arial"/>
          <w:iCs/>
        </w:rPr>
      </w:pP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330774" w:rsidRPr="0039718F" w14:paraId="587037A4" w14:textId="77777777" w:rsidTr="00591DBB">
        <w:trPr>
          <w:jc w:val="center"/>
        </w:trPr>
        <w:tc>
          <w:tcPr>
            <w:tcW w:w="1730" w:type="dxa"/>
            <w:shd w:val="clear" w:color="auto" w:fill="D9D9D9" w:themeFill="background1" w:themeFillShade="D9"/>
          </w:tcPr>
          <w:p w14:paraId="4074039F" w14:textId="77777777" w:rsidR="00330774" w:rsidRPr="0039718F" w:rsidRDefault="00330774" w:rsidP="00591DBB">
            <w:pPr>
              <w:spacing w:after="120"/>
              <w:jc w:val="both"/>
              <w:rPr>
                <w:rFonts w:ascii="Arial" w:hAnsi="Arial" w:cs="Arial"/>
                <w:b/>
              </w:rPr>
            </w:pPr>
            <w:r w:rsidRPr="0039718F">
              <w:rPr>
                <w:rFonts w:ascii="Arial" w:hAnsi="Arial" w:cs="Arial"/>
                <w:b/>
              </w:rPr>
              <w:t>Module learning outcome</w:t>
            </w:r>
          </w:p>
        </w:tc>
        <w:tc>
          <w:tcPr>
            <w:tcW w:w="567" w:type="dxa"/>
          </w:tcPr>
          <w:p w14:paraId="3DBBC427" w14:textId="77777777" w:rsidR="00330774" w:rsidRPr="00591DBB" w:rsidRDefault="00330774" w:rsidP="00591DBB">
            <w:pPr>
              <w:spacing w:after="120"/>
              <w:jc w:val="center"/>
              <w:rPr>
                <w:rFonts w:ascii="Arial" w:hAnsi="Arial" w:cs="Arial"/>
              </w:rPr>
            </w:pPr>
            <w:r w:rsidRPr="00591DBB">
              <w:rPr>
                <w:rFonts w:ascii="Arial" w:hAnsi="Arial" w:cs="Arial"/>
              </w:rPr>
              <w:t>8.1</w:t>
            </w:r>
          </w:p>
        </w:tc>
        <w:tc>
          <w:tcPr>
            <w:tcW w:w="567" w:type="dxa"/>
          </w:tcPr>
          <w:p w14:paraId="6760DA64" w14:textId="77777777" w:rsidR="00330774" w:rsidRPr="00591DBB" w:rsidRDefault="00330774" w:rsidP="00591DBB">
            <w:pPr>
              <w:spacing w:after="120"/>
              <w:jc w:val="center"/>
              <w:rPr>
                <w:rFonts w:ascii="Arial" w:hAnsi="Arial" w:cs="Arial"/>
              </w:rPr>
            </w:pPr>
            <w:r w:rsidRPr="00591DBB">
              <w:rPr>
                <w:rFonts w:ascii="Arial" w:hAnsi="Arial" w:cs="Arial"/>
              </w:rPr>
              <w:t>8.2</w:t>
            </w:r>
          </w:p>
        </w:tc>
        <w:tc>
          <w:tcPr>
            <w:tcW w:w="567" w:type="dxa"/>
          </w:tcPr>
          <w:p w14:paraId="09A72073" w14:textId="77777777" w:rsidR="00330774" w:rsidRPr="00591DBB" w:rsidRDefault="00330774" w:rsidP="00591DBB">
            <w:pPr>
              <w:spacing w:after="120"/>
              <w:jc w:val="center"/>
              <w:rPr>
                <w:rFonts w:ascii="Arial" w:hAnsi="Arial" w:cs="Arial"/>
              </w:rPr>
            </w:pPr>
            <w:r w:rsidRPr="00591DBB">
              <w:rPr>
                <w:rFonts w:ascii="Arial" w:hAnsi="Arial" w:cs="Arial"/>
              </w:rPr>
              <w:t>8.3</w:t>
            </w:r>
          </w:p>
        </w:tc>
        <w:tc>
          <w:tcPr>
            <w:tcW w:w="567" w:type="dxa"/>
          </w:tcPr>
          <w:p w14:paraId="6B948164" w14:textId="77777777" w:rsidR="00330774" w:rsidRPr="00591DBB" w:rsidRDefault="00330774" w:rsidP="00591DBB">
            <w:pPr>
              <w:spacing w:after="120"/>
              <w:jc w:val="center"/>
              <w:rPr>
                <w:rFonts w:ascii="Arial" w:hAnsi="Arial" w:cs="Arial"/>
              </w:rPr>
            </w:pPr>
            <w:r w:rsidRPr="00591DBB">
              <w:rPr>
                <w:rFonts w:ascii="Arial" w:hAnsi="Arial" w:cs="Arial"/>
              </w:rPr>
              <w:t>8.4</w:t>
            </w:r>
          </w:p>
        </w:tc>
        <w:tc>
          <w:tcPr>
            <w:tcW w:w="567" w:type="dxa"/>
          </w:tcPr>
          <w:p w14:paraId="70D87E35" w14:textId="77777777" w:rsidR="00330774" w:rsidRPr="00591DBB" w:rsidRDefault="00330774" w:rsidP="00591DBB">
            <w:pPr>
              <w:spacing w:after="120"/>
              <w:jc w:val="center"/>
              <w:rPr>
                <w:rFonts w:ascii="Arial" w:hAnsi="Arial" w:cs="Arial"/>
              </w:rPr>
            </w:pPr>
            <w:r w:rsidRPr="00591DBB">
              <w:rPr>
                <w:rFonts w:ascii="Arial" w:hAnsi="Arial" w:cs="Arial"/>
              </w:rPr>
              <w:t>9.1</w:t>
            </w:r>
          </w:p>
        </w:tc>
        <w:tc>
          <w:tcPr>
            <w:tcW w:w="567" w:type="dxa"/>
          </w:tcPr>
          <w:p w14:paraId="3C6EBA3B" w14:textId="77777777" w:rsidR="00330774" w:rsidRPr="00591DBB" w:rsidRDefault="00330774" w:rsidP="00591DBB">
            <w:pPr>
              <w:spacing w:after="120"/>
              <w:jc w:val="center"/>
              <w:rPr>
                <w:rFonts w:ascii="Arial" w:hAnsi="Arial" w:cs="Arial"/>
              </w:rPr>
            </w:pPr>
            <w:r w:rsidRPr="00591DBB">
              <w:rPr>
                <w:rFonts w:ascii="Arial" w:hAnsi="Arial" w:cs="Arial"/>
              </w:rPr>
              <w:t>9.2</w:t>
            </w:r>
          </w:p>
        </w:tc>
        <w:tc>
          <w:tcPr>
            <w:tcW w:w="567" w:type="dxa"/>
          </w:tcPr>
          <w:p w14:paraId="7EEB3063" w14:textId="77777777" w:rsidR="00330774" w:rsidRPr="00591DBB" w:rsidRDefault="00330774" w:rsidP="00591DBB">
            <w:pPr>
              <w:spacing w:after="120"/>
              <w:jc w:val="center"/>
              <w:rPr>
                <w:rFonts w:ascii="Arial" w:hAnsi="Arial" w:cs="Arial"/>
              </w:rPr>
            </w:pPr>
            <w:r w:rsidRPr="00591DBB">
              <w:rPr>
                <w:rFonts w:ascii="Arial" w:hAnsi="Arial" w:cs="Arial"/>
              </w:rPr>
              <w:t>9.3</w:t>
            </w:r>
          </w:p>
        </w:tc>
        <w:tc>
          <w:tcPr>
            <w:tcW w:w="567" w:type="dxa"/>
          </w:tcPr>
          <w:p w14:paraId="1FAC46B2" w14:textId="77777777" w:rsidR="00330774" w:rsidRPr="00591DBB" w:rsidRDefault="00330774" w:rsidP="00591DBB">
            <w:pPr>
              <w:spacing w:after="120"/>
              <w:jc w:val="center"/>
              <w:rPr>
                <w:rFonts w:ascii="Arial" w:hAnsi="Arial" w:cs="Arial"/>
              </w:rPr>
            </w:pPr>
            <w:r w:rsidRPr="00591DBB">
              <w:rPr>
                <w:rFonts w:ascii="Arial" w:hAnsi="Arial" w:cs="Arial"/>
              </w:rPr>
              <w:t>9.4</w:t>
            </w:r>
          </w:p>
        </w:tc>
        <w:tc>
          <w:tcPr>
            <w:tcW w:w="567" w:type="dxa"/>
          </w:tcPr>
          <w:p w14:paraId="2F20D08A" w14:textId="77777777" w:rsidR="00330774" w:rsidRPr="00591DBB" w:rsidRDefault="00330774" w:rsidP="00591DBB">
            <w:pPr>
              <w:spacing w:after="120"/>
              <w:jc w:val="center"/>
              <w:rPr>
                <w:rFonts w:ascii="Arial" w:hAnsi="Arial" w:cs="Arial"/>
              </w:rPr>
            </w:pPr>
            <w:r w:rsidRPr="00591DBB">
              <w:rPr>
                <w:rFonts w:ascii="Arial" w:hAnsi="Arial" w:cs="Arial"/>
              </w:rPr>
              <w:t>9.5</w:t>
            </w:r>
          </w:p>
        </w:tc>
      </w:tr>
      <w:tr w:rsidR="00330774" w:rsidRPr="0039718F" w14:paraId="307B686E" w14:textId="77777777" w:rsidTr="00591DBB">
        <w:trPr>
          <w:jc w:val="center"/>
        </w:trPr>
        <w:tc>
          <w:tcPr>
            <w:tcW w:w="1730" w:type="dxa"/>
            <w:shd w:val="clear" w:color="auto" w:fill="D9D9D9" w:themeFill="background1" w:themeFillShade="D9"/>
          </w:tcPr>
          <w:p w14:paraId="641368CA" w14:textId="77777777" w:rsidR="00330774" w:rsidRPr="0039718F" w:rsidRDefault="00330774" w:rsidP="00591DBB">
            <w:pPr>
              <w:spacing w:after="120"/>
              <w:jc w:val="both"/>
              <w:rPr>
                <w:rFonts w:ascii="Arial" w:hAnsi="Arial" w:cs="Arial"/>
                <w:b/>
              </w:rPr>
            </w:pPr>
            <w:r w:rsidRPr="0039718F">
              <w:rPr>
                <w:rFonts w:ascii="Arial" w:hAnsi="Arial" w:cs="Arial"/>
                <w:b/>
              </w:rPr>
              <w:t>Learning/ teaching method</w:t>
            </w:r>
          </w:p>
        </w:tc>
        <w:tc>
          <w:tcPr>
            <w:tcW w:w="567" w:type="dxa"/>
          </w:tcPr>
          <w:p w14:paraId="57A801E5" w14:textId="77777777" w:rsidR="00330774" w:rsidRPr="00591DBB" w:rsidRDefault="00330774" w:rsidP="00591DBB">
            <w:pPr>
              <w:spacing w:after="120"/>
              <w:jc w:val="center"/>
              <w:rPr>
                <w:rFonts w:ascii="Arial" w:hAnsi="Arial" w:cs="Arial"/>
              </w:rPr>
            </w:pPr>
          </w:p>
        </w:tc>
        <w:tc>
          <w:tcPr>
            <w:tcW w:w="567" w:type="dxa"/>
          </w:tcPr>
          <w:p w14:paraId="635D9956" w14:textId="77777777" w:rsidR="00330774" w:rsidRPr="00591DBB" w:rsidRDefault="00330774" w:rsidP="00591DBB">
            <w:pPr>
              <w:spacing w:after="120"/>
              <w:jc w:val="center"/>
              <w:rPr>
                <w:rFonts w:ascii="Arial" w:hAnsi="Arial" w:cs="Arial"/>
              </w:rPr>
            </w:pPr>
          </w:p>
        </w:tc>
        <w:tc>
          <w:tcPr>
            <w:tcW w:w="567" w:type="dxa"/>
          </w:tcPr>
          <w:p w14:paraId="18D06EB5" w14:textId="77777777" w:rsidR="00330774" w:rsidRPr="00591DBB" w:rsidRDefault="00330774" w:rsidP="00591DBB">
            <w:pPr>
              <w:spacing w:after="120"/>
              <w:jc w:val="center"/>
              <w:rPr>
                <w:rFonts w:ascii="Arial" w:hAnsi="Arial" w:cs="Arial"/>
              </w:rPr>
            </w:pPr>
          </w:p>
        </w:tc>
        <w:tc>
          <w:tcPr>
            <w:tcW w:w="567" w:type="dxa"/>
          </w:tcPr>
          <w:p w14:paraId="0F33CFE7" w14:textId="77777777" w:rsidR="00330774" w:rsidRPr="00591DBB" w:rsidRDefault="00330774" w:rsidP="00591DBB">
            <w:pPr>
              <w:spacing w:after="120"/>
              <w:jc w:val="center"/>
              <w:rPr>
                <w:rFonts w:ascii="Arial" w:hAnsi="Arial" w:cs="Arial"/>
              </w:rPr>
            </w:pPr>
          </w:p>
        </w:tc>
        <w:tc>
          <w:tcPr>
            <w:tcW w:w="567" w:type="dxa"/>
          </w:tcPr>
          <w:p w14:paraId="218DEB78" w14:textId="77777777" w:rsidR="00330774" w:rsidRPr="00591DBB" w:rsidRDefault="00330774" w:rsidP="00591DBB">
            <w:pPr>
              <w:spacing w:after="120"/>
              <w:jc w:val="center"/>
              <w:rPr>
                <w:rFonts w:ascii="Arial" w:hAnsi="Arial" w:cs="Arial"/>
              </w:rPr>
            </w:pPr>
          </w:p>
        </w:tc>
        <w:tc>
          <w:tcPr>
            <w:tcW w:w="567" w:type="dxa"/>
          </w:tcPr>
          <w:p w14:paraId="5C8F23CC" w14:textId="77777777" w:rsidR="00330774" w:rsidRPr="00591DBB" w:rsidRDefault="00330774" w:rsidP="00591DBB">
            <w:pPr>
              <w:spacing w:after="120"/>
              <w:jc w:val="center"/>
              <w:rPr>
                <w:rFonts w:ascii="Arial" w:hAnsi="Arial" w:cs="Arial"/>
              </w:rPr>
            </w:pPr>
          </w:p>
        </w:tc>
        <w:tc>
          <w:tcPr>
            <w:tcW w:w="567" w:type="dxa"/>
          </w:tcPr>
          <w:p w14:paraId="7A5D34B4" w14:textId="77777777" w:rsidR="00330774" w:rsidRPr="00591DBB" w:rsidRDefault="00330774" w:rsidP="00591DBB">
            <w:pPr>
              <w:spacing w:after="120"/>
              <w:jc w:val="center"/>
              <w:rPr>
                <w:rFonts w:ascii="Arial" w:hAnsi="Arial" w:cs="Arial"/>
              </w:rPr>
            </w:pPr>
          </w:p>
        </w:tc>
        <w:tc>
          <w:tcPr>
            <w:tcW w:w="567" w:type="dxa"/>
          </w:tcPr>
          <w:p w14:paraId="64BBD74C" w14:textId="77777777" w:rsidR="00330774" w:rsidRPr="00591DBB" w:rsidRDefault="00330774" w:rsidP="00591DBB">
            <w:pPr>
              <w:spacing w:after="120"/>
              <w:jc w:val="center"/>
              <w:rPr>
                <w:rFonts w:ascii="Arial" w:hAnsi="Arial" w:cs="Arial"/>
              </w:rPr>
            </w:pPr>
          </w:p>
        </w:tc>
        <w:tc>
          <w:tcPr>
            <w:tcW w:w="567" w:type="dxa"/>
          </w:tcPr>
          <w:p w14:paraId="153F6CD5" w14:textId="77777777" w:rsidR="00330774" w:rsidRPr="00591DBB" w:rsidRDefault="00330774" w:rsidP="00591DBB">
            <w:pPr>
              <w:spacing w:after="120"/>
              <w:jc w:val="center"/>
              <w:rPr>
                <w:rFonts w:ascii="Arial" w:hAnsi="Arial" w:cs="Arial"/>
              </w:rPr>
            </w:pPr>
          </w:p>
        </w:tc>
      </w:tr>
      <w:tr w:rsidR="00330774" w:rsidRPr="0039718F" w14:paraId="157974FA" w14:textId="77777777" w:rsidTr="00591DBB">
        <w:trPr>
          <w:jc w:val="center"/>
        </w:trPr>
        <w:tc>
          <w:tcPr>
            <w:tcW w:w="1730" w:type="dxa"/>
          </w:tcPr>
          <w:p w14:paraId="09620501" w14:textId="77777777" w:rsidR="00330774" w:rsidRPr="00591DBB" w:rsidRDefault="00330774" w:rsidP="00591DBB">
            <w:pPr>
              <w:spacing w:after="120"/>
              <w:jc w:val="both"/>
              <w:rPr>
                <w:rFonts w:ascii="Arial" w:hAnsi="Arial" w:cs="Arial"/>
              </w:rPr>
            </w:pPr>
            <w:r w:rsidRPr="00591DBB">
              <w:rPr>
                <w:rFonts w:ascii="Arial" w:hAnsi="Arial" w:cs="Arial"/>
              </w:rPr>
              <w:t>Private Study</w:t>
            </w:r>
          </w:p>
        </w:tc>
        <w:tc>
          <w:tcPr>
            <w:tcW w:w="567" w:type="dxa"/>
          </w:tcPr>
          <w:p w14:paraId="10669DF4" w14:textId="77570574"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4BC66205" w14:textId="28DF6150"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14AB457E" w14:textId="4C01E894"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0995A6ED" w14:textId="4AF78EF7"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024B0E25" w14:textId="2649CF31"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146A4CAE" w14:textId="36E6CDCD"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4D0C5B45" w14:textId="77777777" w:rsidR="00330774" w:rsidRPr="00591DBB" w:rsidRDefault="00330774" w:rsidP="00591DBB">
            <w:pPr>
              <w:spacing w:after="120"/>
              <w:jc w:val="center"/>
              <w:rPr>
                <w:rFonts w:ascii="Arial" w:hAnsi="Arial" w:cs="Arial"/>
              </w:rPr>
            </w:pPr>
          </w:p>
        </w:tc>
        <w:tc>
          <w:tcPr>
            <w:tcW w:w="567" w:type="dxa"/>
          </w:tcPr>
          <w:p w14:paraId="6E164F6A" w14:textId="018A85A3"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68F17E2E" w14:textId="40D6A2E8" w:rsidR="00330774" w:rsidRPr="00591DBB" w:rsidRDefault="00330774" w:rsidP="00591DBB">
            <w:pPr>
              <w:spacing w:after="120"/>
              <w:jc w:val="center"/>
              <w:rPr>
                <w:rFonts w:ascii="Arial" w:hAnsi="Arial" w:cs="Arial"/>
              </w:rPr>
            </w:pPr>
            <w:r w:rsidRPr="00591DBB">
              <w:rPr>
                <w:rFonts w:ascii="Arial" w:hAnsi="Arial" w:cs="Arial"/>
              </w:rPr>
              <w:t>X</w:t>
            </w:r>
          </w:p>
        </w:tc>
      </w:tr>
      <w:tr w:rsidR="00330774" w:rsidRPr="0039718F" w14:paraId="0E485DCB" w14:textId="77777777" w:rsidTr="00591DBB">
        <w:trPr>
          <w:jc w:val="center"/>
        </w:trPr>
        <w:tc>
          <w:tcPr>
            <w:tcW w:w="1730" w:type="dxa"/>
          </w:tcPr>
          <w:p w14:paraId="6F896260" w14:textId="77777777" w:rsidR="00330774" w:rsidRPr="0039718F" w:rsidRDefault="00330774" w:rsidP="00591DBB">
            <w:pPr>
              <w:spacing w:after="120"/>
              <w:jc w:val="both"/>
              <w:rPr>
                <w:rFonts w:ascii="Arial" w:hAnsi="Arial" w:cs="Arial"/>
              </w:rPr>
            </w:pPr>
            <w:r>
              <w:rPr>
                <w:rFonts w:ascii="Arial" w:hAnsi="Arial" w:cs="Arial"/>
              </w:rPr>
              <w:t>Lectures</w:t>
            </w:r>
          </w:p>
        </w:tc>
        <w:tc>
          <w:tcPr>
            <w:tcW w:w="567" w:type="dxa"/>
          </w:tcPr>
          <w:p w14:paraId="048FE8A0" w14:textId="6079190B"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1FDBFD65" w14:textId="1CA515A1"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5594D92B" w14:textId="00445740"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4A5C196B" w14:textId="16347512"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445045CD" w14:textId="789E44CB"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56929AD8" w14:textId="4F71F1FC"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514B3459" w14:textId="77777777" w:rsidR="00330774" w:rsidRPr="00591DBB" w:rsidRDefault="00330774" w:rsidP="00591DBB">
            <w:pPr>
              <w:spacing w:after="120"/>
              <w:jc w:val="center"/>
              <w:rPr>
                <w:rFonts w:ascii="Arial" w:hAnsi="Arial" w:cs="Arial"/>
              </w:rPr>
            </w:pPr>
          </w:p>
        </w:tc>
        <w:tc>
          <w:tcPr>
            <w:tcW w:w="567" w:type="dxa"/>
          </w:tcPr>
          <w:p w14:paraId="4D24190A" w14:textId="3A357357"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7CE1853F" w14:textId="77777777" w:rsidR="00330774" w:rsidRPr="00591DBB" w:rsidRDefault="00330774" w:rsidP="00591DBB">
            <w:pPr>
              <w:spacing w:after="120"/>
              <w:jc w:val="center"/>
              <w:rPr>
                <w:rFonts w:ascii="Arial" w:hAnsi="Arial" w:cs="Arial"/>
              </w:rPr>
            </w:pPr>
          </w:p>
        </w:tc>
      </w:tr>
      <w:tr w:rsidR="00330774" w:rsidRPr="0039718F" w14:paraId="543512F8" w14:textId="77777777" w:rsidTr="00591DBB">
        <w:trPr>
          <w:jc w:val="center"/>
        </w:trPr>
        <w:tc>
          <w:tcPr>
            <w:tcW w:w="1730" w:type="dxa"/>
          </w:tcPr>
          <w:p w14:paraId="0942E96D" w14:textId="77777777" w:rsidR="00330774" w:rsidRPr="0039718F" w:rsidRDefault="00330774" w:rsidP="00591DBB">
            <w:pPr>
              <w:spacing w:after="120"/>
              <w:jc w:val="both"/>
              <w:rPr>
                <w:rFonts w:ascii="Arial" w:hAnsi="Arial" w:cs="Arial"/>
              </w:rPr>
            </w:pPr>
            <w:r>
              <w:rPr>
                <w:rFonts w:ascii="Arial" w:hAnsi="Arial" w:cs="Arial"/>
              </w:rPr>
              <w:t>Seminars</w:t>
            </w:r>
          </w:p>
        </w:tc>
        <w:tc>
          <w:tcPr>
            <w:tcW w:w="567" w:type="dxa"/>
          </w:tcPr>
          <w:p w14:paraId="6701A24F" w14:textId="20C29609"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44BC94E1" w14:textId="043B739F"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11A84FF6" w14:textId="58D3F1CA"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01104A24" w14:textId="757BF71F"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32F30849" w14:textId="6AC21036"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3091AB51" w14:textId="615D3972"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5F661140" w14:textId="139AD7B1"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69B0A162" w14:textId="2F96A221"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382C2456" w14:textId="6E492D62" w:rsidR="00330774" w:rsidRPr="00591DBB" w:rsidRDefault="00330774" w:rsidP="00591DBB">
            <w:pPr>
              <w:spacing w:after="120"/>
              <w:jc w:val="center"/>
              <w:rPr>
                <w:rFonts w:ascii="Arial" w:hAnsi="Arial" w:cs="Arial"/>
              </w:rPr>
            </w:pPr>
            <w:r w:rsidRPr="00591DBB">
              <w:rPr>
                <w:rFonts w:ascii="Arial" w:hAnsi="Arial" w:cs="Arial"/>
              </w:rPr>
              <w:t>X</w:t>
            </w:r>
          </w:p>
        </w:tc>
      </w:tr>
      <w:tr w:rsidR="00330774" w:rsidRPr="0039718F" w14:paraId="748AF175" w14:textId="77777777" w:rsidTr="00591DBB">
        <w:trPr>
          <w:jc w:val="center"/>
        </w:trPr>
        <w:tc>
          <w:tcPr>
            <w:tcW w:w="1730" w:type="dxa"/>
            <w:shd w:val="clear" w:color="auto" w:fill="D9D9D9" w:themeFill="background1" w:themeFillShade="D9"/>
          </w:tcPr>
          <w:p w14:paraId="0760F8AB" w14:textId="77777777" w:rsidR="00330774" w:rsidRPr="0039718F" w:rsidRDefault="00330774" w:rsidP="00591DBB">
            <w:pPr>
              <w:spacing w:after="120"/>
              <w:jc w:val="both"/>
              <w:rPr>
                <w:rFonts w:ascii="Arial" w:hAnsi="Arial" w:cs="Arial"/>
                <w:b/>
              </w:rPr>
            </w:pPr>
            <w:r w:rsidRPr="0039718F">
              <w:rPr>
                <w:rFonts w:ascii="Arial" w:hAnsi="Arial" w:cs="Arial"/>
                <w:b/>
              </w:rPr>
              <w:t>Assessment method</w:t>
            </w:r>
          </w:p>
        </w:tc>
        <w:tc>
          <w:tcPr>
            <w:tcW w:w="567" w:type="dxa"/>
          </w:tcPr>
          <w:p w14:paraId="2E3076D6" w14:textId="77777777" w:rsidR="00330774" w:rsidRPr="00591DBB" w:rsidRDefault="00330774" w:rsidP="00591DBB">
            <w:pPr>
              <w:spacing w:after="120"/>
              <w:jc w:val="center"/>
              <w:rPr>
                <w:rFonts w:ascii="Arial" w:hAnsi="Arial" w:cs="Arial"/>
              </w:rPr>
            </w:pPr>
          </w:p>
        </w:tc>
        <w:tc>
          <w:tcPr>
            <w:tcW w:w="567" w:type="dxa"/>
          </w:tcPr>
          <w:p w14:paraId="144BCADC" w14:textId="77777777" w:rsidR="00330774" w:rsidRPr="00591DBB" w:rsidRDefault="00330774" w:rsidP="00591DBB">
            <w:pPr>
              <w:spacing w:after="120"/>
              <w:jc w:val="center"/>
              <w:rPr>
                <w:rFonts w:ascii="Arial" w:hAnsi="Arial" w:cs="Arial"/>
              </w:rPr>
            </w:pPr>
          </w:p>
        </w:tc>
        <w:tc>
          <w:tcPr>
            <w:tcW w:w="567" w:type="dxa"/>
          </w:tcPr>
          <w:p w14:paraId="3AB2089A" w14:textId="77777777" w:rsidR="00330774" w:rsidRPr="00591DBB" w:rsidRDefault="00330774" w:rsidP="00591DBB">
            <w:pPr>
              <w:spacing w:after="120"/>
              <w:jc w:val="center"/>
              <w:rPr>
                <w:rFonts w:ascii="Arial" w:hAnsi="Arial" w:cs="Arial"/>
              </w:rPr>
            </w:pPr>
          </w:p>
        </w:tc>
        <w:tc>
          <w:tcPr>
            <w:tcW w:w="567" w:type="dxa"/>
          </w:tcPr>
          <w:p w14:paraId="5B00DC01" w14:textId="77777777" w:rsidR="00330774" w:rsidRPr="00591DBB" w:rsidRDefault="00330774" w:rsidP="00591DBB">
            <w:pPr>
              <w:spacing w:after="120"/>
              <w:jc w:val="center"/>
              <w:rPr>
                <w:rFonts w:ascii="Arial" w:hAnsi="Arial" w:cs="Arial"/>
              </w:rPr>
            </w:pPr>
          </w:p>
        </w:tc>
        <w:tc>
          <w:tcPr>
            <w:tcW w:w="567" w:type="dxa"/>
          </w:tcPr>
          <w:p w14:paraId="161D219E" w14:textId="77777777" w:rsidR="00330774" w:rsidRPr="00591DBB" w:rsidRDefault="00330774" w:rsidP="00591DBB">
            <w:pPr>
              <w:spacing w:after="120"/>
              <w:jc w:val="center"/>
              <w:rPr>
                <w:rFonts w:ascii="Arial" w:hAnsi="Arial" w:cs="Arial"/>
              </w:rPr>
            </w:pPr>
          </w:p>
        </w:tc>
        <w:tc>
          <w:tcPr>
            <w:tcW w:w="567" w:type="dxa"/>
          </w:tcPr>
          <w:p w14:paraId="769F715A" w14:textId="77777777" w:rsidR="00330774" w:rsidRPr="00591DBB" w:rsidRDefault="00330774" w:rsidP="00591DBB">
            <w:pPr>
              <w:spacing w:after="120"/>
              <w:jc w:val="center"/>
              <w:rPr>
                <w:rFonts w:ascii="Arial" w:hAnsi="Arial" w:cs="Arial"/>
              </w:rPr>
            </w:pPr>
          </w:p>
        </w:tc>
        <w:tc>
          <w:tcPr>
            <w:tcW w:w="567" w:type="dxa"/>
          </w:tcPr>
          <w:p w14:paraId="5DCC8A6C" w14:textId="77777777" w:rsidR="00330774" w:rsidRPr="00591DBB" w:rsidRDefault="00330774" w:rsidP="00591DBB">
            <w:pPr>
              <w:spacing w:after="120"/>
              <w:jc w:val="center"/>
              <w:rPr>
                <w:rFonts w:ascii="Arial" w:hAnsi="Arial" w:cs="Arial"/>
              </w:rPr>
            </w:pPr>
          </w:p>
        </w:tc>
        <w:tc>
          <w:tcPr>
            <w:tcW w:w="567" w:type="dxa"/>
          </w:tcPr>
          <w:p w14:paraId="0AE72D7A" w14:textId="77777777" w:rsidR="00330774" w:rsidRPr="00591DBB" w:rsidRDefault="00330774" w:rsidP="00591DBB">
            <w:pPr>
              <w:spacing w:after="120"/>
              <w:jc w:val="center"/>
              <w:rPr>
                <w:rFonts w:ascii="Arial" w:hAnsi="Arial" w:cs="Arial"/>
              </w:rPr>
            </w:pPr>
          </w:p>
        </w:tc>
        <w:tc>
          <w:tcPr>
            <w:tcW w:w="567" w:type="dxa"/>
          </w:tcPr>
          <w:p w14:paraId="61C8456F" w14:textId="77777777" w:rsidR="00330774" w:rsidRPr="00591DBB" w:rsidRDefault="00330774" w:rsidP="00591DBB">
            <w:pPr>
              <w:spacing w:after="120"/>
              <w:jc w:val="center"/>
              <w:rPr>
                <w:rFonts w:ascii="Arial" w:hAnsi="Arial" w:cs="Arial"/>
              </w:rPr>
            </w:pPr>
          </w:p>
        </w:tc>
      </w:tr>
      <w:tr w:rsidR="00330774" w:rsidRPr="0039718F" w14:paraId="29FB0C85" w14:textId="77777777" w:rsidTr="00591DBB">
        <w:trPr>
          <w:jc w:val="center"/>
        </w:trPr>
        <w:tc>
          <w:tcPr>
            <w:tcW w:w="1730" w:type="dxa"/>
          </w:tcPr>
          <w:p w14:paraId="115E0A05" w14:textId="77777777" w:rsidR="00330774" w:rsidRPr="0039718F" w:rsidRDefault="00330774" w:rsidP="00591DBB">
            <w:pPr>
              <w:spacing w:after="120"/>
              <w:jc w:val="both"/>
              <w:rPr>
                <w:rFonts w:ascii="Arial" w:hAnsi="Arial" w:cs="Arial"/>
              </w:rPr>
            </w:pPr>
            <w:r>
              <w:rPr>
                <w:rFonts w:ascii="Arial" w:hAnsi="Arial" w:cs="Arial"/>
              </w:rPr>
              <w:t>Assignment (1000 words)</w:t>
            </w:r>
          </w:p>
        </w:tc>
        <w:tc>
          <w:tcPr>
            <w:tcW w:w="567" w:type="dxa"/>
          </w:tcPr>
          <w:p w14:paraId="5FB326AD" w14:textId="6402A558"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76DF91E9" w14:textId="77CF3BBA"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79ED9A64" w14:textId="55EFAD6C"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2B48ED2F" w14:textId="2FC45A52"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08B9AB7F" w14:textId="31F4DA2F"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55F4EA7F" w14:textId="346C0FA1"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2FD4EF4B" w14:textId="6D167AF5"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16ECCBF7" w14:textId="1FC16220"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155993A8" w14:textId="6907E0D5" w:rsidR="00330774" w:rsidRPr="00591DBB" w:rsidRDefault="00330774" w:rsidP="00591DBB">
            <w:pPr>
              <w:spacing w:after="120"/>
              <w:jc w:val="center"/>
              <w:rPr>
                <w:rFonts w:ascii="Arial" w:hAnsi="Arial" w:cs="Arial"/>
              </w:rPr>
            </w:pPr>
            <w:r w:rsidRPr="00591DBB">
              <w:rPr>
                <w:rFonts w:ascii="Arial" w:hAnsi="Arial" w:cs="Arial"/>
              </w:rPr>
              <w:t>X</w:t>
            </w:r>
          </w:p>
        </w:tc>
      </w:tr>
      <w:tr w:rsidR="00330774" w:rsidRPr="0039718F" w14:paraId="68A46254" w14:textId="77777777" w:rsidTr="00591DBB">
        <w:trPr>
          <w:jc w:val="center"/>
        </w:trPr>
        <w:tc>
          <w:tcPr>
            <w:tcW w:w="1730" w:type="dxa"/>
          </w:tcPr>
          <w:p w14:paraId="1F1C1253" w14:textId="77777777" w:rsidR="00330774" w:rsidRPr="0039718F" w:rsidRDefault="00330774" w:rsidP="00591DBB">
            <w:pPr>
              <w:spacing w:after="120"/>
              <w:jc w:val="both"/>
              <w:rPr>
                <w:rFonts w:ascii="Arial" w:hAnsi="Arial" w:cs="Arial"/>
              </w:rPr>
            </w:pPr>
            <w:r>
              <w:rPr>
                <w:rFonts w:ascii="Arial" w:hAnsi="Arial" w:cs="Arial"/>
              </w:rPr>
              <w:t>Essay (1500 words)</w:t>
            </w:r>
          </w:p>
        </w:tc>
        <w:tc>
          <w:tcPr>
            <w:tcW w:w="567" w:type="dxa"/>
          </w:tcPr>
          <w:p w14:paraId="12F7C2FC" w14:textId="548E0526"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4600064D" w14:textId="64334BC6"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09FEA020" w14:textId="66DCE4B2"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0851B189" w14:textId="1AC9D196"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4E706B64" w14:textId="19630C80"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49D4B8FD" w14:textId="5071AFA4"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00C99DB4" w14:textId="1277FA13"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51B3A30F" w14:textId="58DE3A71"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738357C8" w14:textId="473C2297" w:rsidR="00330774" w:rsidRPr="00591DBB" w:rsidRDefault="00330774" w:rsidP="00591DBB">
            <w:pPr>
              <w:spacing w:after="120"/>
              <w:jc w:val="center"/>
              <w:rPr>
                <w:rFonts w:ascii="Arial" w:hAnsi="Arial" w:cs="Arial"/>
              </w:rPr>
            </w:pPr>
            <w:r w:rsidRPr="00591DBB">
              <w:rPr>
                <w:rFonts w:ascii="Arial" w:hAnsi="Arial" w:cs="Arial"/>
              </w:rPr>
              <w:t>X</w:t>
            </w:r>
          </w:p>
        </w:tc>
      </w:tr>
      <w:tr w:rsidR="00330774" w:rsidRPr="0039718F" w14:paraId="7DB1815C" w14:textId="77777777" w:rsidTr="00591DBB">
        <w:trPr>
          <w:jc w:val="center"/>
        </w:trPr>
        <w:tc>
          <w:tcPr>
            <w:tcW w:w="1730" w:type="dxa"/>
          </w:tcPr>
          <w:p w14:paraId="055D1A78" w14:textId="77777777" w:rsidR="00330774" w:rsidRPr="0039718F" w:rsidRDefault="00330774" w:rsidP="00591DBB">
            <w:pPr>
              <w:spacing w:after="120"/>
              <w:jc w:val="both"/>
              <w:rPr>
                <w:rFonts w:ascii="Arial" w:hAnsi="Arial" w:cs="Arial"/>
              </w:rPr>
            </w:pPr>
            <w:r>
              <w:rPr>
                <w:rFonts w:ascii="Arial" w:hAnsi="Arial" w:cs="Arial"/>
              </w:rPr>
              <w:t>Class participation</w:t>
            </w:r>
          </w:p>
        </w:tc>
        <w:tc>
          <w:tcPr>
            <w:tcW w:w="567" w:type="dxa"/>
          </w:tcPr>
          <w:p w14:paraId="5FCD1AEC" w14:textId="67685706"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5A8ECBD0" w14:textId="1EEED8DA"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332DE2F9" w14:textId="433E600C"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02694054" w14:textId="4B7A1A25"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0E075C59" w14:textId="07E352A9"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4B6E6D57" w14:textId="30A0604B"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6665867C" w14:textId="36516EDA"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5FE521C1" w14:textId="6074F291" w:rsidR="00330774" w:rsidRPr="00591DBB" w:rsidRDefault="00330774" w:rsidP="00591DBB">
            <w:pPr>
              <w:spacing w:after="120"/>
              <w:jc w:val="center"/>
              <w:rPr>
                <w:rFonts w:ascii="Arial" w:hAnsi="Arial" w:cs="Arial"/>
              </w:rPr>
            </w:pPr>
            <w:r w:rsidRPr="00591DBB">
              <w:rPr>
                <w:rFonts w:ascii="Arial" w:hAnsi="Arial" w:cs="Arial"/>
              </w:rPr>
              <w:t>X</w:t>
            </w:r>
          </w:p>
        </w:tc>
        <w:tc>
          <w:tcPr>
            <w:tcW w:w="567" w:type="dxa"/>
          </w:tcPr>
          <w:p w14:paraId="744CD9BA" w14:textId="05346CBC" w:rsidR="00330774" w:rsidRPr="00591DBB" w:rsidRDefault="00330774" w:rsidP="00591DBB">
            <w:pPr>
              <w:spacing w:after="120"/>
              <w:jc w:val="center"/>
              <w:rPr>
                <w:rFonts w:ascii="Arial" w:hAnsi="Arial" w:cs="Arial"/>
              </w:rPr>
            </w:pPr>
            <w:r w:rsidRPr="00591DBB">
              <w:rPr>
                <w:rFonts w:ascii="Arial" w:hAnsi="Arial" w:cs="Arial"/>
              </w:rPr>
              <w:t>X</w:t>
            </w:r>
          </w:p>
        </w:tc>
      </w:tr>
    </w:tbl>
    <w:p w14:paraId="02CF521D" w14:textId="77777777" w:rsidR="007A6245" w:rsidRPr="0039718F" w:rsidRDefault="007A6245" w:rsidP="00591DBB">
      <w:pPr>
        <w:spacing w:after="120" w:line="240" w:lineRule="auto"/>
        <w:ind w:left="426" w:right="260"/>
        <w:jc w:val="both"/>
        <w:rPr>
          <w:rFonts w:ascii="Arial" w:hAnsi="Arial" w:cs="Arial"/>
          <w:b/>
          <w:iCs/>
        </w:rPr>
      </w:pPr>
    </w:p>
    <w:p w14:paraId="668DE61E" w14:textId="77777777" w:rsidR="00883204" w:rsidRPr="0039718F" w:rsidRDefault="00883204" w:rsidP="00591DBB">
      <w:pPr>
        <w:numPr>
          <w:ilvl w:val="0"/>
          <w:numId w:val="1"/>
        </w:numPr>
        <w:spacing w:after="120" w:line="240" w:lineRule="auto"/>
        <w:ind w:left="567" w:right="260" w:hanging="567"/>
        <w:jc w:val="both"/>
        <w:rPr>
          <w:rFonts w:ascii="Arial" w:hAnsi="Arial" w:cs="Arial"/>
          <w:iCs/>
        </w:rPr>
      </w:pPr>
      <w:r w:rsidRPr="0039718F">
        <w:rPr>
          <w:rFonts w:ascii="Arial" w:hAnsi="Arial" w:cs="Arial"/>
          <w:b/>
          <w:bCs/>
        </w:rPr>
        <w:t xml:space="preserve">Inclusive module design </w:t>
      </w:r>
    </w:p>
    <w:p w14:paraId="6CC206F5" w14:textId="77777777" w:rsidR="00883204" w:rsidRPr="0039718F" w:rsidRDefault="00883204" w:rsidP="00591DBB">
      <w:pPr>
        <w:autoSpaceDE w:val="0"/>
        <w:autoSpaceDN w:val="0"/>
        <w:adjustRightInd w:val="0"/>
        <w:spacing w:after="120" w:line="240" w:lineRule="auto"/>
        <w:ind w:left="567" w:right="260"/>
        <w:jc w:val="both"/>
        <w:rPr>
          <w:rFonts w:ascii="Arial" w:hAnsi="Arial" w:cs="Arial"/>
        </w:rPr>
      </w:pPr>
      <w:r w:rsidRPr="0039718F">
        <w:rPr>
          <w:rFonts w:ascii="Arial" w:hAnsi="Arial" w:cs="Arial"/>
        </w:rPr>
        <w:t xml:space="preserve">The </w:t>
      </w:r>
      <w:r w:rsidR="00DD3235" w:rsidRPr="0039718F">
        <w:rPr>
          <w:rFonts w:ascii="Arial" w:hAnsi="Arial" w:cs="Arial"/>
        </w:rPr>
        <w:t>School</w:t>
      </w:r>
      <w:r w:rsidRPr="0039718F">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A91D1B9" w14:textId="77777777" w:rsidR="00883204" w:rsidRPr="0039718F" w:rsidRDefault="00883204" w:rsidP="00591DBB">
      <w:pPr>
        <w:autoSpaceDE w:val="0"/>
        <w:autoSpaceDN w:val="0"/>
        <w:adjustRightInd w:val="0"/>
        <w:spacing w:after="120" w:line="240" w:lineRule="auto"/>
        <w:ind w:left="567" w:right="260"/>
        <w:jc w:val="both"/>
        <w:rPr>
          <w:rFonts w:ascii="Arial" w:hAnsi="Arial" w:cs="Arial"/>
        </w:rPr>
      </w:pPr>
      <w:r w:rsidRPr="0039718F">
        <w:rPr>
          <w:rFonts w:ascii="Arial" w:hAnsi="Arial" w:cs="Arial"/>
        </w:rPr>
        <w:t>The inclusive practices in the guidance (see Annex B Appendix A) have been considered in order to support all students in the following areas:</w:t>
      </w:r>
    </w:p>
    <w:p w14:paraId="7727959F" w14:textId="77777777" w:rsidR="00883204" w:rsidRPr="0039718F" w:rsidRDefault="00883204" w:rsidP="00591DBB">
      <w:pPr>
        <w:autoSpaceDE w:val="0"/>
        <w:autoSpaceDN w:val="0"/>
        <w:adjustRightInd w:val="0"/>
        <w:spacing w:after="120" w:line="240" w:lineRule="auto"/>
        <w:ind w:left="567" w:right="260"/>
        <w:jc w:val="both"/>
        <w:rPr>
          <w:rFonts w:ascii="Arial" w:hAnsi="Arial" w:cs="Arial"/>
          <w:bCs/>
        </w:rPr>
      </w:pPr>
      <w:r w:rsidRPr="0039718F">
        <w:rPr>
          <w:rFonts w:ascii="Arial" w:hAnsi="Arial" w:cs="Arial"/>
        </w:rPr>
        <w:t xml:space="preserve">a) </w:t>
      </w:r>
      <w:r w:rsidRPr="0039718F">
        <w:rPr>
          <w:rFonts w:ascii="Arial" w:hAnsi="Arial" w:cs="Arial"/>
          <w:bCs/>
        </w:rPr>
        <w:t>Accessible resources and curriculum</w:t>
      </w:r>
    </w:p>
    <w:p w14:paraId="44A3F8C9" w14:textId="77777777" w:rsidR="00883204" w:rsidRPr="0039718F" w:rsidRDefault="00883204" w:rsidP="00591DBB">
      <w:pPr>
        <w:tabs>
          <w:tab w:val="left" w:pos="567"/>
        </w:tabs>
        <w:autoSpaceDE w:val="0"/>
        <w:autoSpaceDN w:val="0"/>
        <w:adjustRightInd w:val="0"/>
        <w:spacing w:after="120" w:line="240" w:lineRule="auto"/>
        <w:ind w:left="567" w:right="260"/>
        <w:jc w:val="both"/>
        <w:rPr>
          <w:rFonts w:ascii="Arial" w:hAnsi="Arial" w:cs="Arial"/>
          <w:color w:val="000000"/>
        </w:rPr>
      </w:pPr>
      <w:r w:rsidRPr="0039718F">
        <w:rPr>
          <w:rFonts w:ascii="Arial" w:hAnsi="Arial" w:cs="Arial"/>
        </w:rPr>
        <w:t xml:space="preserve">b) </w:t>
      </w:r>
      <w:r w:rsidRPr="0039718F">
        <w:rPr>
          <w:rFonts w:ascii="Arial" w:hAnsi="Arial" w:cs="Arial"/>
          <w:bCs/>
        </w:rPr>
        <w:t>Learning</w:t>
      </w:r>
      <w:r w:rsidR="00BB2045" w:rsidRPr="0039718F">
        <w:rPr>
          <w:rFonts w:ascii="Arial" w:hAnsi="Arial" w:cs="Arial"/>
          <w:bCs/>
        </w:rPr>
        <w:t>,</w:t>
      </w:r>
      <w:r w:rsidRPr="0039718F">
        <w:rPr>
          <w:rFonts w:ascii="Arial" w:hAnsi="Arial" w:cs="Arial"/>
          <w:bCs/>
        </w:rPr>
        <w:t xml:space="preserve"> teaching and assessment methods</w:t>
      </w:r>
    </w:p>
    <w:p w14:paraId="618C12F4" w14:textId="77777777" w:rsidR="00096DA4" w:rsidRPr="0039718F" w:rsidRDefault="00096DA4" w:rsidP="00591DBB">
      <w:pPr>
        <w:spacing w:after="120" w:line="240" w:lineRule="auto"/>
        <w:ind w:left="426" w:right="260"/>
        <w:jc w:val="both"/>
        <w:rPr>
          <w:rFonts w:ascii="Arial" w:hAnsi="Arial" w:cs="Arial"/>
          <w:iCs/>
        </w:rPr>
      </w:pPr>
    </w:p>
    <w:p w14:paraId="55C015F9" w14:textId="77777777" w:rsidR="009A2D37" w:rsidRPr="0039718F" w:rsidRDefault="00883204" w:rsidP="00591DBB">
      <w:pPr>
        <w:numPr>
          <w:ilvl w:val="0"/>
          <w:numId w:val="1"/>
        </w:numPr>
        <w:spacing w:after="120" w:line="240" w:lineRule="auto"/>
        <w:ind w:left="567" w:right="260" w:hanging="567"/>
        <w:jc w:val="both"/>
        <w:rPr>
          <w:rFonts w:ascii="Arial" w:hAnsi="Arial" w:cs="Arial"/>
          <w:b/>
        </w:rPr>
      </w:pPr>
      <w:r w:rsidRPr="0039718F">
        <w:rPr>
          <w:rFonts w:ascii="Arial" w:hAnsi="Arial" w:cs="Arial"/>
          <w:b/>
        </w:rPr>
        <w:lastRenderedPageBreak/>
        <w:t>Campus(es) or c</w:t>
      </w:r>
      <w:r w:rsidR="009A2D37" w:rsidRPr="0039718F">
        <w:rPr>
          <w:rFonts w:ascii="Arial" w:hAnsi="Arial" w:cs="Arial"/>
          <w:b/>
        </w:rPr>
        <w:t>entre(s)</w:t>
      </w:r>
      <w:r w:rsidRPr="0039718F">
        <w:rPr>
          <w:rFonts w:ascii="Arial" w:hAnsi="Arial" w:cs="Arial"/>
          <w:b/>
        </w:rPr>
        <w:t xml:space="preserve"> where module will be delivered</w:t>
      </w:r>
    </w:p>
    <w:p w14:paraId="4517CA8C" w14:textId="77777777" w:rsidR="009A2D37" w:rsidRPr="00790CEC" w:rsidRDefault="009A2D37" w:rsidP="00591DBB">
      <w:pPr>
        <w:spacing w:after="120" w:line="240" w:lineRule="auto"/>
        <w:ind w:left="567" w:right="260"/>
        <w:jc w:val="both"/>
        <w:rPr>
          <w:rFonts w:ascii="Arial" w:hAnsi="Arial" w:cs="Arial"/>
        </w:rPr>
      </w:pPr>
      <w:r w:rsidRPr="00790CEC">
        <w:rPr>
          <w:rFonts w:ascii="Arial" w:hAnsi="Arial" w:cs="Arial"/>
        </w:rPr>
        <w:t xml:space="preserve">Canterbury </w:t>
      </w:r>
    </w:p>
    <w:p w14:paraId="3CC23593" w14:textId="77777777" w:rsidR="009A2D37" w:rsidRPr="0039718F" w:rsidRDefault="009A2D37" w:rsidP="00591DBB">
      <w:pPr>
        <w:spacing w:after="120" w:line="240" w:lineRule="auto"/>
        <w:ind w:left="426" w:right="260"/>
        <w:jc w:val="both"/>
        <w:rPr>
          <w:rFonts w:ascii="Arial" w:hAnsi="Arial" w:cs="Arial"/>
          <w:iCs/>
        </w:rPr>
      </w:pPr>
    </w:p>
    <w:p w14:paraId="018E24A5" w14:textId="77777777" w:rsidR="00883204" w:rsidRPr="0039718F" w:rsidRDefault="00883204" w:rsidP="00591DBB">
      <w:pPr>
        <w:numPr>
          <w:ilvl w:val="0"/>
          <w:numId w:val="1"/>
        </w:numPr>
        <w:spacing w:after="120" w:line="240" w:lineRule="auto"/>
        <w:ind w:left="567" w:right="260" w:hanging="568"/>
        <w:jc w:val="both"/>
        <w:rPr>
          <w:rFonts w:ascii="Arial" w:hAnsi="Arial" w:cs="Arial"/>
          <w:b/>
        </w:rPr>
      </w:pPr>
      <w:r w:rsidRPr="0039718F">
        <w:rPr>
          <w:rFonts w:ascii="Arial" w:hAnsi="Arial" w:cs="Arial"/>
          <w:b/>
        </w:rPr>
        <w:t xml:space="preserve">Internationalisation </w:t>
      </w:r>
    </w:p>
    <w:p w14:paraId="2818D6AF" w14:textId="57B523BE" w:rsidR="00641D6D" w:rsidRPr="00591DBB" w:rsidRDefault="00790CEC" w:rsidP="00591DBB">
      <w:pPr>
        <w:spacing w:before="100" w:beforeAutospacing="1" w:after="100" w:afterAutospacing="1" w:line="240" w:lineRule="auto"/>
        <w:ind w:left="567" w:right="260"/>
        <w:jc w:val="both"/>
        <w:rPr>
          <w:rFonts w:ascii="Arial" w:hAnsi="Arial" w:cs="Arial"/>
          <w:bCs/>
        </w:rPr>
      </w:pPr>
      <w:r w:rsidRPr="00790CEC">
        <w:rPr>
          <w:rFonts w:ascii="Arial" w:hAnsi="Arial" w:cs="Arial"/>
          <w:bCs/>
        </w:rPr>
        <w:t xml:space="preserve">The discussion and application of the module topics is undertaken in an international context and emphasises international comparative study. The range of generic skills which will be developed are applicable to international contexts and the specific skills have potential international relevance. </w:t>
      </w:r>
    </w:p>
    <w:p w14:paraId="5BFED2F2" w14:textId="77777777" w:rsidR="00591DBB" w:rsidRDefault="00591DBB">
      <w:pPr>
        <w:rPr>
          <w:rFonts w:ascii="Arial" w:hAnsi="Arial" w:cs="Arial"/>
          <w:b/>
          <w:sz w:val="20"/>
        </w:rPr>
      </w:pPr>
      <w:r>
        <w:rPr>
          <w:rFonts w:ascii="Arial" w:hAnsi="Arial" w:cs="Arial"/>
          <w:b/>
          <w:sz w:val="20"/>
        </w:rPr>
        <w:br w:type="page"/>
      </w:r>
    </w:p>
    <w:p w14:paraId="5BF0B444" w14:textId="18BE6A40" w:rsidR="00441E76" w:rsidRPr="0039718F" w:rsidRDefault="00422B69" w:rsidP="00591DBB">
      <w:pPr>
        <w:spacing w:after="120" w:line="240" w:lineRule="auto"/>
        <w:ind w:right="260"/>
        <w:jc w:val="both"/>
        <w:rPr>
          <w:rFonts w:ascii="Arial" w:hAnsi="Arial" w:cs="Arial"/>
          <w:b/>
          <w:sz w:val="20"/>
        </w:rPr>
      </w:pPr>
      <w:r w:rsidRPr="0039718F">
        <w:rPr>
          <w:rFonts w:ascii="Arial" w:hAnsi="Arial" w:cs="Arial"/>
          <w:b/>
          <w:sz w:val="20"/>
        </w:rPr>
        <w:lastRenderedPageBreak/>
        <w:t>FACULTIES SUPPORT OFFICE</w:t>
      </w:r>
      <w:r w:rsidR="00441E76" w:rsidRPr="0039718F">
        <w:rPr>
          <w:rFonts w:ascii="Arial" w:hAnsi="Arial" w:cs="Arial"/>
          <w:b/>
          <w:sz w:val="20"/>
        </w:rPr>
        <w:t xml:space="preserve"> USE ONLY</w:t>
      </w:r>
      <w:r w:rsidR="00C612A8" w:rsidRPr="0039718F">
        <w:rPr>
          <w:rFonts w:ascii="Arial" w:hAnsi="Arial" w:cs="Arial"/>
          <w:b/>
          <w:sz w:val="20"/>
        </w:rPr>
        <w:t xml:space="preserve"> </w:t>
      </w:r>
    </w:p>
    <w:p w14:paraId="3C40737D" w14:textId="77777777" w:rsidR="00D83563" w:rsidRPr="0039718F" w:rsidRDefault="00D83563" w:rsidP="00591DBB">
      <w:pPr>
        <w:spacing w:after="120" w:line="240" w:lineRule="auto"/>
        <w:ind w:right="260"/>
        <w:jc w:val="both"/>
        <w:rPr>
          <w:rFonts w:ascii="Arial" w:hAnsi="Arial" w:cs="Arial"/>
          <w:b/>
          <w:sz w:val="20"/>
        </w:rPr>
      </w:pPr>
      <w:r w:rsidRPr="0039718F">
        <w:rPr>
          <w:rFonts w:ascii="Arial" w:hAnsi="Arial" w:cs="Arial"/>
          <w:b/>
          <w:sz w:val="20"/>
        </w:rPr>
        <w:t>Revision record – all revisions must be recorded in the grid and full details of the change retained in the appropriate committee records.</w:t>
      </w:r>
    </w:p>
    <w:p w14:paraId="0F9B53A3" w14:textId="77777777" w:rsidR="00422B69" w:rsidRPr="0039718F" w:rsidRDefault="00422B69" w:rsidP="00591DBB">
      <w:pPr>
        <w:spacing w:after="120" w:line="240" w:lineRule="auto"/>
        <w:ind w:right="260"/>
        <w:jc w:val="both"/>
        <w:rPr>
          <w:rFonts w:ascii="Arial" w:hAnsi="Arial" w:cs="Arial"/>
          <w:b/>
        </w:rPr>
      </w:pPr>
    </w:p>
    <w:tbl>
      <w:tblPr>
        <w:tblStyle w:val="TableGrid"/>
        <w:tblW w:w="10348" w:type="dxa"/>
        <w:tblInd w:w="108" w:type="dxa"/>
        <w:tblLook w:val="04A0" w:firstRow="1" w:lastRow="0" w:firstColumn="1" w:lastColumn="0" w:noHBand="0" w:noVBand="1"/>
      </w:tblPr>
      <w:tblGrid>
        <w:gridCol w:w="1418"/>
        <w:gridCol w:w="1701"/>
        <w:gridCol w:w="2410"/>
        <w:gridCol w:w="2448"/>
        <w:gridCol w:w="2371"/>
      </w:tblGrid>
      <w:tr w:rsidR="00302082" w:rsidRPr="0039718F" w14:paraId="0FE0B8BC" w14:textId="77777777" w:rsidTr="00591DBB">
        <w:trPr>
          <w:trHeight w:val="317"/>
        </w:trPr>
        <w:tc>
          <w:tcPr>
            <w:tcW w:w="1418" w:type="dxa"/>
          </w:tcPr>
          <w:p w14:paraId="54E443CB" w14:textId="77777777" w:rsidR="00422B69" w:rsidRPr="0039718F" w:rsidRDefault="00422B69" w:rsidP="00591DBB">
            <w:pPr>
              <w:spacing w:after="120"/>
              <w:ind w:right="260"/>
              <w:jc w:val="both"/>
              <w:rPr>
                <w:rFonts w:ascii="Arial" w:hAnsi="Arial" w:cs="Arial"/>
                <w:sz w:val="18"/>
              </w:rPr>
            </w:pPr>
            <w:r w:rsidRPr="0039718F">
              <w:rPr>
                <w:rFonts w:ascii="Arial" w:hAnsi="Arial" w:cs="Arial"/>
                <w:sz w:val="18"/>
              </w:rPr>
              <w:t>Date approved</w:t>
            </w:r>
          </w:p>
        </w:tc>
        <w:tc>
          <w:tcPr>
            <w:tcW w:w="1701" w:type="dxa"/>
          </w:tcPr>
          <w:p w14:paraId="5409A9B2" w14:textId="77777777" w:rsidR="00422B69" w:rsidRPr="0039718F" w:rsidRDefault="00422B69" w:rsidP="00591DBB">
            <w:pPr>
              <w:spacing w:after="120"/>
              <w:ind w:right="260"/>
              <w:jc w:val="both"/>
              <w:rPr>
                <w:rFonts w:ascii="Arial" w:hAnsi="Arial" w:cs="Arial"/>
                <w:sz w:val="18"/>
              </w:rPr>
            </w:pPr>
            <w:r w:rsidRPr="0039718F">
              <w:rPr>
                <w:rFonts w:ascii="Arial" w:hAnsi="Arial" w:cs="Arial"/>
                <w:sz w:val="18"/>
              </w:rPr>
              <w:t>Major/minor revision</w:t>
            </w:r>
          </w:p>
        </w:tc>
        <w:tc>
          <w:tcPr>
            <w:tcW w:w="2410" w:type="dxa"/>
          </w:tcPr>
          <w:p w14:paraId="11C00189" w14:textId="77777777" w:rsidR="00422B69" w:rsidRPr="0039718F" w:rsidRDefault="00422B69" w:rsidP="00591DBB">
            <w:pPr>
              <w:spacing w:after="120"/>
              <w:ind w:right="260"/>
              <w:jc w:val="both"/>
              <w:rPr>
                <w:rFonts w:ascii="Arial" w:hAnsi="Arial" w:cs="Arial"/>
                <w:sz w:val="18"/>
              </w:rPr>
            </w:pPr>
            <w:r w:rsidRPr="0039718F">
              <w:rPr>
                <w:rFonts w:ascii="Arial" w:hAnsi="Arial" w:cs="Arial"/>
                <w:sz w:val="18"/>
              </w:rPr>
              <w:t>Start date of the delivery of  revised version</w:t>
            </w:r>
          </w:p>
        </w:tc>
        <w:tc>
          <w:tcPr>
            <w:tcW w:w="2448" w:type="dxa"/>
          </w:tcPr>
          <w:p w14:paraId="0E079F84" w14:textId="77777777" w:rsidR="00422B69" w:rsidRPr="0039718F" w:rsidRDefault="00422B69" w:rsidP="00591DBB">
            <w:pPr>
              <w:spacing w:after="120"/>
              <w:ind w:right="260"/>
              <w:jc w:val="both"/>
              <w:rPr>
                <w:rFonts w:ascii="Arial" w:hAnsi="Arial" w:cs="Arial"/>
                <w:sz w:val="18"/>
              </w:rPr>
            </w:pPr>
            <w:r w:rsidRPr="0039718F">
              <w:rPr>
                <w:rFonts w:ascii="Arial" w:hAnsi="Arial" w:cs="Arial"/>
                <w:sz w:val="18"/>
              </w:rPr>
              <w:t>Section revised</w:t>
            </w:r>
          </w:p>
        </w:tc>
        <w:tc>
          <w:tcPr>
            <w:tcW w:w="2371" w:type="dxa"/>
          </w:tcPr>
          <w:p w14:paraId="557F4E03" w14:textId="77777777" w:rsidR="00422B69" w:rsidRPr="0039718F" w:rsidRDefault="00422B69" w:rsidP="00591DBB">
            <w:pPr>
              <w:spacing w:after="120"/>
              <w:ind w:right="260"/>
              <w:jc w:val="both"/>
              <w:rPr>
                <w:rFonts w:ascii="Arial" w:hAnsi="Arial" w:cs="Arial"/>
                <w:sz w:val="18"/>
              </w:rPr>
            </w:pPr>
            <w:r w:rsidRPr="0039718F">
              <w:rPr>
                <w:rFonts w:ascii="Arial" w:hAnsi="Arial" w:cs="Arial"/>
                <w:sz w:val="18"/>
              </w:rPr>
              <w:t>Impacts PLOs</w:t>
            </w:r>
            <w:r w:rsidR="00694309" w:rsidRPr="0039718F">
              <w:rPr>
                <w:rFonts w:ascii="Arial" w:hAnsi="Arial" w:cs="Arial"/>
                <w:sz w:val="18"/>
              </w:rPr>
              <w:t xml:space="preserve"> (</w:t>
            </w:r>
            <w:r w:rsidR="001A425B" w:rsidRPr="0039718F">
              <w:rPr>
                <w:rFonts w:ascii="Arial" w:hAnsi="Arial" w:cs="Arial"/>
                <w:sz w:val="18"/>
              </w:rPr>
              <w:t>Q6&amp;7 cover sheet)</w:t>
            </w:r>
          </w:p>
        </w:tc>
      </w:tr>
      <w:tr w:rsidR="00302082" w:rsidRPr="0039718F" w14:paraId="7360BE6F" w14:textId="77777777" w:rsidTr="00591DBB">
        <w:trPr>
          <w:trHeight w:val="305"/>
        </w:trPr>
        <w:tc>
          <w:tcPr>
            <w:tcW w:w="1418" w:type="dxa"/>
          </w:tcPr>
          <w:p w14:paraId="3B1BD080" w14:textId="77777777" w:rsidR="00422B69" w:rsidRPr="0039718F" w:rsidRDefault="004A7615" w:rsidP="00591DBB">
            <w:pPr>
              <w:spacing w:after="120"/>
              <w:ind w:right="260"/>
              <w:jc w:val="both"/>
              <w:rPr>
                <w:rFonts w:ascii="Arial" w:hAnsi="Arial" w:cs="Arial"/>
              </w:rPr>
            </w:pPr>
            <w:r>
              <w:rPr>
                <w:rFonts w:ascii="Arial" w:hAnsi="Arial" w:cs="Arial"/>
              </w:rPr>
              <w:t>2010</w:t>
            </w:r>
          </w:p>
        </w:tc>
        <w:tc>
          <w:tcPr>
            <w:tcW w:w="1701" w:type="dxa"/>
          </w:tcPr>
          <w:p w14:paraId="351A8DED" w14:textId="77777777" w:rsidR="00422B69" w:rsidRPr="0039718F" w:rsidRDefault="004A7615" w:rsidP="00591DBB">
            <w:pPr>
              <w:spacing w:after="120"/>
              <w:ind w:right="260"/>
              <w:jc w:val="both"/>
              <w:rPr>
                <w:rFonts w:ascii="Arial" w:hAnsi="Arial" w:cs="Arial"/>
              </w:rPr>
            </w:pPr>
            <w:r>
              <w:rPr>
                <w:rFonts w:ascii="Arial" w:hAnsi="Arial" w:cs="Arial"/>
              </w:rPr>
              <w:t>N/K</w:t>
            </w:r>
          </w:p>
        </w:tc>
        <w:tc>
          <w:tcPr>
            <w:tcW w:w="2410" w:type="dxa"/>
          </w:tcPr>
          <w:p w14:paraId="56C38541" w14:textId="77777777" w:rsidR="00422B69" w:rsidRPr="0039718F" w:rsidRDefault="004A7615" w:rsidP="00591DBB">
            <w:pPr>
              <w:spacing w:after="120"/>
              <w:ind w:right="260"/>
              <w:jc w:val="both"/>
              <w:rPr>
                <w:rFonts w:ascii="Arial" w:hAnsi="Arial" w:cs="Arial"/>
              </w:rPr>
            </w:pPr>
            <w:r>
              <w:rPr>
                <w:rFonts w:ascii="Arial" w:hAnsi="Arial" w:cs="Arial"/>
              </w:rPr>
              <w:t>September 2010</w:t>
            </w:r>
          </w:p>
        </w:tc>
        <w:tc>
          <w:tcPr>
            <w:tcW w:w="2448" w:type="dxa"/>
          </w:tcPr>
          <w:p w14:paraId="25DBE562" w14:textId="77777777" w:rsidR="00422B69" w:rsidRPr="0039718F" w:rsidRDefault="004A7615" w:rsidP="00591DBB">
            <w:pPr>
              <w:spacing w:after="120"/>
              <w:ind w:right="260"/>
              <w:jc w:val="both"/>
              <w:rPr>
                <w:rFonts w:ascii="Arial" w:hAnsi="Arial" w:cs="Arial"/>
              </w:rPr>
            </w:pPr>
            <w:r>
              <w:rPr>
                <w:rFonts w:ascii="Arial" w:hAnsi="Arial" w:cs="Arial"/>
              </w:rPr>
              <w:t>N/K</w:t>
            </w:r>
          </w:p>
        </w:tc>
        <w:tc>
          <w:tcPr>
            <w:tcW w:w="2371" w:type="dxa"/>
          </w:tcPr>
          <w:p w14:paraId="7FFBA11C" w14:textId="77777777" w:rsidR="00422B69" w:rsidRPr="0039718F" w:rsidRDefault="004A7615" w:rsidP="00591DBB">
            <w:pPr>
              <w:spacing w:after="120"/>
              <w:ind w:right="260"/>
              <w:jc w:val="both"/>
              <w:rPr>
                <w:rFonts w:ascii="Arial" w:hAnsi="Arial" w:cs="Arial"/>
              </w:rPr>
            </w:pPr>
            <w:r>
              <w:rPr>
                <w:rFonts w:ascii="Arial" w:hAnsi="Arial" w:cs="Arial"/>
              </w:rPr>
              <w:t>N/K</w:t>
            </w:r>
          </w:p>
        </w:tc>
      </w:tr>
      <w:tr w:rsidR="00302082" w:rsidRPr="0039718F" w14:paraId="458DDF09" w14:textId="77777777" w:rsidTr="00591DBB">
        <w:trPr>
          <w:trHeight w:val="305"/>
        </w:trPr>
        <w:tc>
          <w:tcPr>
            <w:tcW w:w="1418" w:type="dxa"/>
          </w:tcPr>
          <w:p w14:paraId="61768D8D" w14:textId="77777777" w:rsidR="00422B69" w:rsidRPr="0039718F" w:rsidRDefault="00422B69" w:rsidP="00591DBB">
            <w:pPr>
              <w:spacing w:after="120"/>
              <w:ind w:right="260"/>
              <w:jc w:val="both"/>
              <w:rPr>
                <w:rFonts w:ascii="Arial" w:hAnsi="Arial" w:cs="Arial"/>
              </w:rPr>
            </w:pPr>
          </w:p>
        </w:tc>
        <w:tc>
          <w:tcPr>
            <w:tcW w:w="1701" w:type="dxa"/>
          </w:tcPr>
          <w:p w14:paraId="1C214359" w14:textId="77777777" w:rsidR="00422B69" w:rsidRPr="0039718F" w:rsidRDefault="00422B69" w:rsidP="00591DBB">
            <w:pPr>
              <w:spacing w:after="120"/>
              <w:ind w:right="260"/>
              <w:jc w:val="both"/>
              <w:rPr>
                <w:rFonts w:ascii="Arial" w:hAnsi="Arial" w:cs="Arial"/>
              </w:rPr>
            </w:pPr>
          </w:p>
        </w:tc>
        <w:tc>
          <w:tcPr>
            <w:tcW w:w="2410" w:type="dxa"/>
          </w:tcPr>
          <w:p w14:paraId="4321811A" w14:textId="77777777" w:rsidR="00422B69" w:rsidRPr="0039718F" w:rsidRDefault="00422B69" w:rsidP="00591DBB">
            <w:pPr>
              <w:spacing w:after="120"/>
              <w:ind w:right="260"/>
              <w:jc w:val="both"/>
              <w:rPr>
                <w:rFonts w:ascii="Arial" w:hAnsi="Arial" w:cs="Arial"/>
              </w:rPr>
            </w:pPr>
          </w:p>
        </w:tc>
        <w:tc>
          <w:tcPr>
            <w:tcW w:w="2448" w:type="dxa"/>
          </w:tcPr>
          <w:p w14:paraId="77629F21" w14:textId="77777777" w:rsidR="00422B69" w:rsidRPr="0039718F" w:rsidRDefault="00422B69" w:rsidP="00591DBB">
            <w:pPr>
              <w:spacing w:after="120"/>
              <w:ind w:right="260"/>
              <w:jc w:val="both"/>
              <w:rPr>
                <w:rFonts w:ascii="Arial" w:hAnsi="Arial" w:cs="Arial"/>
              </w:rPr>
            </w:pPr>
          </w:p>
        </w:tc>
        <w:tc>
          <w:tcPr>
            <w:tcW w:w="2371" w:type="dxa"/>
          </w:tcPr>
          <w:p w14:paraId="1D7FA948" w14:textId="77777777" w:rsidR="00422B69" w:rsidRPr="0039718F" w:rsidRDefault="00422B69" w:rsidP="00591DBB">
            <w:pPr>
              <w:spacing w:after="120"/>
              <w:ind w:right="260"/>
              <w:jc w:val="both"/>
              <w:rPr>
                <w:rFonts w:ascii="Arial" w:hAnsi="Arial" w:cs="Arial"/>
              </w:rPr>
            </w:pPr>
          </w:p>
        </w:tc>
      </w:tr>
    </w:tbl>
    <w:p w14:paraId="6EB238BB" w14:textId="77777777" w:rsidR="00D83563" w:rsidRPr="0039718F" w:rsidRDefault="00D83563" w:rsidP="00591DBB">
      <w:pPr>
        <w:spacing w:after="120" w:line="240" w:lineRule="auto"/>
        <w:ind w:right="260"/>
        <w:jc w:val="both"/>
        <w:rPr>
          <w:rFonts w:ascii="Arial" w:hAnsi="Arial" w:cs="Arial"/>
        </w:rPr>
      </w:pPr>
    </w:p>
    <w:p w14:paraId="46373D51" w14:textId="77777777" w:rsidR="00C57028" w:rsidRPr="00DD3235" w:rsidRDefault="00C57028" w:rsidP="00591DBB">
      <w:pPr>
        <w:pBdr>
          <w:top w:val="single" w:sz="4" w:space="1" w:color="auto"/>
          <w:left w:val="single" w:sz="4" w:space="4" w:color="auto"/>
          <w:bottom w:val="single" w:sz="4" w:space="1" w:color="auto"/>
          <w:right w:val="single" w:sz="4" w:space="4" w:color="auto"/>
        </w:pBdr>
        <w:spacing w:after="120" w:line="240" w:lineRule="auto"/>
        <w:ind w:left="142" w:right="260"/>
        <w:jc w:val="both"/>
        <w:rPr>
          <w:rFonts w:ascii="Arial" w:hAnsi="Arial" w:cs="Arial"/>
        </w:rPr>
      </w:pPr>
      <w:r w:rsidRPr="0039718F">
        <w:rPr>
          <w:rFonts w:ascii="Arial" w:hAnsi="Arial" w:cs="Arial"/>
        </w:rPr>
        <w:t>Revised FSO Jan</w:t>
      </w:r>
      <w:r w:rsidRPr="00DD3235">
        <w:rPr>
          <w:rFonts w:ascii="Arial" w:hAnsi="Arial" w:cs="Arial"/>
        </w:rPr>
        <w:t xml:space="preserve"> 2018</w:t>
      </w:r>
    </w:p>
    <w:sectPr w:rsidR="00C57028" w:rsidRPr="00DD3235" w:rsidSect="00591DBB">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3A4FF" w14:textId="77777777" w:rsidR="00193EE7" w:rsidRDefault="00193EE7" w:rsidP="009A2D37">
      <w:pPr>
        <w:spacing w:after="0" w:line="240" w:lineRule="auto"/>
      </w:pPr>
      <w:r>
        <w:separator/>
      </w:r>
    </w:p>
  </w:endnote>
  <w:endnote w:type="continuationSeparator" w:id="0">
    <w:p w14:paraId="7A38C7F8" w14:textId="77777777" w:rsidR="00193EE7" w:rsidRDefault="00193EE7" w:rsidP="009A2D37">
      <w:pPr>
        <w:spacing w:after="0" w:line="240" w:lineRule="auto"/>
      </w:pPr>
      <w:r>
        <w:continuationSeparator/>
      </w:r>
    </w:p>
  </w:endnote>
  <w:endnote w:type="continuationNotice" w:id="1">
    <w:p w14:paraId="45A2DDAC" w14:textId="77777777" w:rsidR="00193EE7" w:rsidRDefault="00193E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1E1705F" w14:textId="77777777" w:rsidR="00591DBB" w:rsidRDefault="00591DBB" w:rsidP="009A2D37">
        <w:pPr>
          <w:pStyle w:val="Footer"/>
          <w:jc w:val="center"/>
        </w:pPr>
      </w:p>
      <w:p w14:paraId="0B04DAFE" w14:textId="6626FB65" w:rsidR="008B2543" w:rsidRDefault="0019787E" w:rsidP="009A2D37">
        <w:pPr>
          <w:pStyle w:val="Footer"/>
          <w:jc w:val="center"/>
        </w:pPr>
        <w:r>
          <w:fldChar w:fldCharType="begin"/>
        </w:r>
        <w:r>
          <w:instrText xml:space="preserve"> PAGE   \* MERGEFORMAT </w:instrText>
        </w:r>
        <w:r>
          <w:fldChar w:fldCharType="separate"/>
        </w:r>
        <w:r w:rsidR="00591DBB">
          <w:rPr>
            <w:noProof/>
          </w:rPr>
          <w:t>3</w:t>
        </w:r>
        <w:r>
          <w:rPr>
            <w:noProof/>
          </w:rPr>
          <w:fldChar w:fldCharType="end"/>
        </w:r>
      </w:p>
    </w:sdtContent>
  </w:sdt>
  <w:p w14:paraId="5451F48D" w14:textId="590896F0" w:rsidR="008B2543" w:rsidRPr="007B7724" w:rsidRDefault="00591DBB" w:rsidP="00591DBB">
    <w:pPr>
      <w:pStyle w:val="Footer"/>
      <w:spacing w:after="120"/>
      <w:ind w:right="-24"/>
      <w:jc w:val="center"/>
      <w:rPr>
        <w:rFonts w:ascii="Arial" w:hAnsi="Arial"/>
        <w:sz w:val="18"/>
      </w:rPr>
    </w:pPr>
    <w:r w:rsidRPr="00591DBB">
      <w:rPr>
        <w:rFonts w:ascii="Arial" w:hAnsi="Arial"/>
        <w:sz w:val="18"/>
      </w:rPr>
      <w:t xml:space="preserve">SOCI3340 (SO334) – Modern Culture </w:t>
    </w:r>
    <w:r w:rsidR="008B2543">
      <w:rPr>
        <w:rFonts w:ascii="Arial" w:hAnsi="Arial"/>
        <w:sz w:val="18"/>
      </w:rPr>
      <w:t>(</w:t>
    </w:r>
    <w:r>
      <w:rPr>
        <w:rFonts w:ascii="Arial" w:hAnsi="Arial"/>
        <w:sz w:val="18"/>
      </w:rPr>
      <w:t>from 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07EA0" w14:textId="77777777" w:rsidR="00193EE7" w:rsidRDefault="00193EE7" w:rsidP="009A2D37">
      <w:pPr>
        <w:spacing w:after="0" w:line="240" w:lineRule="auto"/>
      </w:pPr>
      <w:r>
        <w:separator/>
      </w:r>
    </w:p>
  </w:footnote>
  <w:footnote w:type="continuationSeparator" w:id="0">
    <w:p w14:paraId="2C88ADD3" w14:textId="77777777" w:rsidR="00193EE7" w:rsidRDefault="00193EE7" w:rsidP="009A2D37">
      <w:pPr>
        <w:spacing w:after="0" w:line="240" w:lineRule="auto"/>
      </w:pPr>
      <w:r>
        <w:continuationSeparator/>
      </w:r>
    </w:p>
  </w:footnote>
  <w:footnote w:type="continuationNotice" w:id="1">
    <w:p w14:paraId="01CD723D" w14:textId="77777777" w:rsidR="00193EE7" w:rsidRDefault="00193E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1DC7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AF40585" wp14:editId="7E84C76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ED38665" w14:textId="77777777" w:rsidR="008B2543" w:rsidRPr="008C00F8" w:rsidRDefault="008B2543" w:rsidP="005E6D38">
    <w:pPr>
      <w:pStyle w:val="Heading1"/>
      <w:spacing w:before="60" w:after="60"/>
      <w:rPr>
        <w:rFonts w:ascii="Arial" w:hAnsi="Arial" w:cs="Arial"/>
      </w:rPr>
    </w:pPr>
  </w:p>
  <w:p w14:paraId="63D776E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6A26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6E1F569" wp14:editId="65908BE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C40051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1FF"/>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3EE7"/>
    <w:rsid w:val="00196C6A"/>
    <w:rsid w:val="0019787E"/>
    <w:rsid w:val="001A425B"/>
    <w:rsid w:val="001B1B28"/>
    <w:rsid w:val="001B27FB"/>
    <w:rsid w:val="001C4A85"/>
    <w:rsid w:val="001C5443"/>
    <w:rsid w:val="001D0C7D"/>
    <w:rsid w:val="001D1F2D"/>
    <w:rsid w:val="001D2314"/>
    <w:rsid w:val="001D6398"/>
    <w:rsid w:val="001E1C8B"/>
    <w:rsid w:val="001E1F45"/>
    <w:rsid w:val="001E62C1"/>
    <w:rsid w:val="001F0779"/>
    <w:rsid w:val="001F3C3E"/>
    <w:rsid w:val="00201C5F"/>
    <w:rsid w:val="0020243A"/>
    <w:rsid w:val="0021578E"/>
    <w:rsid w:val="00227582"/>
    <w:rsid w:val="002308BE"/>
    <w:rsid w:val="002407C0"/>
    <w:rsid w:val="002461AF"/>
    <w:rsid w:val="002465A1"/>
    <w:rsid w:val="00256617"/>
    <w:rsid w:val="00264576"/>
    <w:rsid w:val="0026585A"/>
    <w:rsid w:val="00266735"/>
    <w:rsid w:val="00273CF0"/>
    <w:rsid w:val="002748D4"/>
    <w:rsid w:val="00274ED7"/>
    <w:rsid w:val="0028397A"/>
    <w:rsid w:val="0028461D"/>
    <w:rsid w:val="0028590C"/>
    <w:rsid w:val="00292C46"/>
    <w:rsid w:val="002938D6"/>
    <w:rsid w:val="00294B73"/>
    <w:rsid w:val="002A0C18"/>
    <w:rsid w:val="002A219B"/>
    <w:rsid w:val="002A22DB"/>
    <w:rsid w:val="002B20F5"/>
    <w:rsid w:val="002B2A1A"/>
    <w:rsid w:val="002B71F2"/>
    <w:rsid w:val="002E23A4"/>
    <w:rsid w:val="002E71C0"/>
    <w:rsid w:val="002F05F4"/>
    <w:rsid w:val="002F0CE4"/>
    <w:rsid w:val="002F23EF"/>
    <w:rsid w:val="002F2626"/>
    <w:rsid w:val="00302082"/>
    <w:rsid w:val="00306620"/>
    <w:rsid w:val="003262B9"/>
    <w:rsid w:val="00330774"/>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18F"/>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7615"/>
    <w:rsid w:val="004B5D03"/>
    <w:rsid w:val="004C1EC4"/>
    <w:rsid w:val="004D035C"/>
    <w:rsid w:val="004F3C18"/>
    <w:rsid w:val="004F4328"/>
    <w:rsid w:val="004F43C3"/>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1DBB"/>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5E69"/>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53E8"/>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0CEC"/>
    <w:rsid w:val="007961FF"/>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46AD"/>
    <w:rsid w:val="00B658A3"/>
    <w:rsid w:val="00B746A8"/>
    <w:rsid w:val="00B7664D"/>
    <w:rsid w:val="00B80989"/>
    <w:rsid w:val="00B9109B"/>
    <w:rsid w:val="00B927AE"/>
    <w:rsid w:val="00B93721"/>
    <w:rsid w:val="00B937B1"/>
    <w:rsid w:val="00B97DFD"/>
    <w:rsid w:val="00BA453C"/>
    <w:rsid w:val="00BA4E02"/>
    <w:rsid w:val="00BB2045"/>
    <w:rsid w:val="00BB2A6D"/>
    <w:rsid w:val="00BB4189"/>
    <w:rsid w:val="00BC19F7"/>
    <w:rsid w:val="00BC41ED"/>
    <w:rsid w:val="00BD009E"/>
    <w:rsid w:val="00BD0EF8"/>
    <w:rsid w:val="00BD7A8C"/>
    <w:rsid w:val="00BE2126"/>
    <w:rsid w:val="00BE3B17"/>
    <w:rsid w:val="00BE6D79"/>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14C8"/>
    <w:rsid w:val="00CC25A2"/>
    <w:rsid w:val="00CD7F07"/>
    <w:rsid w:val="00CE04F3"/>
    <w:rsid w:val="00CE12D8"/>
    <w:rsid w:val="00CE4574"/>
    <w:rsid w:val="00CE685F"/>
    <w:rsid w:val="00CE70E6"/>
    <w:rsid w:val="00CF2E1E"/>
    <w:rsid w:val="00D02E99"/>
    <w:rsid w:val="00D13357"/>
    <w:rsid w:val="00D13A13"/>
    <w:rsid w:val="00D2689A"/>
    <w:rsid w:val="00D33528"/>
    <w:rsid w:val="00D65506"/>
    <w:rsid w:val="00D773CF"/>
    <w:rsid w:val="00D83563"/>
    <w:rsid w:val="00D8448F"/>
    <w:rsid w:val="00DA64B6"/>
    <w:rsid w:val="00DB5C9D"/>
    <w:rsid w:val="00DD02E6"/>
    <w:rsid w:val="00DD3235"/>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1ECEB"/>
  <w15:docId w15:val="{C616E2A7-EA52-4907-A08D-F869A805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0645546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1321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Downloads\SO334fso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AA79D-5366-4BF6-B94E-90D948A4D451}"/>
</file>

<file path=customXml/itemProps2.xml><?xml version="1.0" encoding="utf-8"?>
<ds:datastoreItem xmlns:ds="http://schemas.openxmlformats.org/officeDocument/2006/customXml" ds:itemID="{6DFF51F0-3B6D-4FF0-8E64-460D4A521FCA}">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FDED739C-709E-4448-A4A2-7E43D27D6B0B}">
  <ds:schemaRefs>
    <ds:schemaRef ds:uri="http://schemas.microsoft.com/sharepoint/v3/contenttype/forms"/>
  </ds:schemaRefs>
</ds:datastoreItem>
</file>

<file path=customXml/itemProps4.xml><?xml version="1.0" encoding="utf-8"?>
<ds:datastoreItem xmlns:ds="http://schemas.openxmlformats.org/officeDocument/2006/customXml" ds:itemID="{62E8E887-4557-4B44-8148-64AA9CAD12E1}">
  <ds:schemaRefs>
    <ds:schemaRef ds:uri="http://schemas.microsoft.com/sharepoint/events"/>
  </ds:schemaRefs>
</ds:datastoreItem>
</file>

<file path=customXml/itemProps5.xml><?xml version="1.0" encoding="utf-8"?>
<ds:datastoreItem xmlns:ds="http://schemas.openxmlformats.org/officeDocument/2006/customXml" ds:itemID="{6D30104E-ACFC-4CF6-9169-A38AC1B27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SO334fsov3.dotx</Template>
  <TotalTime>5</TotalTime>
  <Pages>5</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Nettleingham</dc:creator>
  <cp:lastModifiedBy>Ben Singh Nightingale</cp:lastModifiedBy>
  <cp:revision>5</cp:revision>
  <cp:lastPrinted>2015-09-09T08:37:00Z</cp:lastPrinted>
  <dcterms:created xsi:type="dcterms:W3CDTF">2018-08-24T11:15:00Z</dcterms:created>
  <dcterms:modified xsi:type="dcterms:W3CDTF">2022-03-21T18:41:00Z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83bf81c5-d992-49fe-9ac9-38ecea9bca20</vt:lpwstr>
  </property>
  <property fmtid="{D5CDD505-2E9C-101B-9397-08002B2CF9AE}" pid="4" name="Order">
    <vt:r8>11600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