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BA2B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59EE96E" w14:textId="77777777" w:rsidR="009A2D37" w:rsidRPr="00302082" w:rsidRDefault="00384149" w:rsidP="00745702">
      <w:pPr>
        <w:spacing w:after="120" w:line="240" w:lineRule="auto"/>
        <w:ind w:left="567" w:right="260"/>
        <w:jc w:val="both"/>
        <w:rPr>
          <w:rFonts w:ascii="Arial" w:hAnsi="Arial" w:cs="Arial"/>
        </w:rPr>
      </w:pPr>
      <w:r>
        <w:rPr>
          <w:rFonts w:ascii="Arial" w:hAnsi="Arial" w:cs="Arial"/>
        </w:rPr>
        <w:t>RSST8760 (TH876) – Religion, Media and Culture</w:t>
      </w:r>
    </w:p>
    <w:p w14:paraId="3C6DE0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44A9C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B32CD6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FFB20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84149">
        <w:rPr>
          <w:rFonts w:ascii="Arial" w:hAnsi="Arial" w:cs="Arial"/>
          <w:iCs/>
        </w:rPr>
        <w:t>7</w:t>
      </w:r>
    </w:p>
    <w:p w14:paraId="0A5D91C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AF6ED1" w14:textId="77777777" w:rsidR="009A2D37" w:rsidRPr="0036174D" w:rsidRDefault="00384149" w:rsidP="00745702">
      <w:pPr>
        <w:spacing w:after="120" w:line="240" w:lineRule="auto"/>
        <w:ind w:left="567" w:right="260"/>
        <w:rPr>
          <w:rFonts w:ascii="Arial" w:hAnsi="Arial" w:cs="Arial"/>
        </w:rPr>
      </w:pPr>
      <w:r>
        <w:rPr>
          <w:rFonts w:ascii="Arial" w:hAnsi="Arial" w:cs="Arial"/>
        </w:rPr>
        <w:t>30 Credits (15 ECTS)</w:t>
      </w:r>
    </w:p>
    <w:p w14:paraId="5F3B1F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3D915D" w14:textId="77777777" w:rsidR="009A2D37" w:rsidRPr="0036174D" w:rsidRDefault="00384149" w:rsidP="00745702">
      <w:pPr>
        <w:spacing w:after="120" w:line="240" w:lineRule="auto"/>
        <w:ind w:left="567" w:right="260"/>
        <w:rPr>
          <w:rFonts w:ascii="Arial" w:hAnsi="Arial" w:cs="Arial"/>
          <w:iCs/>
        </w:rPr>
      </w:pPr>
      <w:r>
        <w:rPr>
          <w:rFonts w:ascii="Arial" w:hAnsi="Arial" w:cs="Arial"/>
          <w:iCs/>
        </w:rPr>
        <w:t>Autumn or Spring</w:t>
      </w:r>
    </w:p>
    <w:p w14:paraId="26FE98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358F1B" w14:textId="77777777" w:rsidR="009A2D37" w:rsidRPr="0036174D" w:rsidRDefault="00384149" w:rsidP="00745702">
      <w:pPr>
        <w:spacing w:after="120" w:line="240" w:lineRule="auto"/>
        <w:ind w:left="567" w:right="260"/>
        <w:rPr>
          <w:rFonts w:ascii="Arial" w:hAnsi="Arial" w:cs="Arial"/>
          <w:iCs/>
        </w:rPr>
      </w:pPr>
      <w:r>
        <w:rPr>
          <w:rFonts w:ascii="Arial" w:hAnsi="Arial" w:cs="Arial"/>
          <w:iCs/>
        </w:rPr>
        <w:t>None</w:t>
      </w:r>
    </w:p>
    <w:p w14:paraId="71BFC4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E1ECC3" w14:textId="77777777" w:rsidR="00C25C76" w:rsidRPr="0036174D" w:rsidRDefault="00384149" w:rsidP="00745702">
      <w:pPr>
        <w:spacing w:after="120" w:line="240" w:lineRule="auto"/>
        <w:ind w:left="567" w:right="260"/>
        <w:rPr>
          <w:rFonts w:ascii="Arial" w:hAnsi="Arial" w:cs="Arial"/>
          <w:iCs/>
        </w:rPr>
      </w:pPr>
      <w:r>
        <w:rPr>
          <w:rFonts w:ascii="Arial" w:hAnsi="Arial" w:cs="Arial"/>
          <w:iCs/>
        </w:rPr>
        <w:t>Compulsory for MA Religion</w:t>
      </w:r>
    </w:p>
    <w:p w14:paraId="4A44F0B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D2C02B"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8</w:t>
      </w:r>
      <w:r w:rsidRPr="00384149">
        <w:rPr>
          <w:rFonts w:ascii="Arial" w:hAnsi="Arial" w:cs="Arial"/>
        </w:rPr>
        <w:t>.1</w:t>
      </w:r>
      <w:r>
        <w:rPr>
          <w:rFonts w:ascii="Arial" w:hAnsi="Arial" w:cs="Arial"/>
        </w:rPr>
        <w:tab/>
      </w:r>
      <w:r w:rsidRPr="00384149">
        <w:rPr>
          <w:rFonts w:ascii="Arial" w:hAnsi="Arial" w:cs="Arial"/>
        </w:rPr>
        <w:t>Demonstrate an advanced and systematic understanding of key debates in the field of media, religion and culture (for example: the way in which the experience of reli</w:t>
      </w:r>
      <w:r>
        <w:rPr>
          <w:rFonts w:ascii="Arial" w:hAnsi="Arial" w:cs="Arial"/>
        </w:rPr>
        <w:t>gion is shaped by modern media);</w:t>
      </w:r>
    </w:p>
    <w:p w14:paraId="1D2313DB"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384149">
        <w:rPr>
          <w:rFonts w:ascii="Arial" w:hAnsi="Arial" w:cs="Arial"/>
        </w:rPr>
        <w:t xml:space="preserve">Display critical awareness of how to situate a discussion of a specific issue in this field in the context of those wider debates in the field of media, religion and culture (for example: the rise of spiritualism in the context of </w:t>
      </w:r>
      <w:r>
        <w:rPr>
          <w:rFonts w:ascii="Arial" w:hAnsi="Arial" w:cs="Arial"/>
        </w:rPr>
        <w:t>the invention of the telegraph);</w:t>
      </w:r>
    </w:p>
    <w:p w14:paraId="65BD710D"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8</w:t>
      </w:r>
      <w:r w:rsidRPr="00384149">
        <w:rPr>
          <w:rFonts w:ascii="Arial" w:hAnsi="Arial" w:cs="Arial"/>
        </w:rPr>
        <w:t>.3</w:t>
      </w:r>
      <w:r>
        <w:rPr>
          <w:rFonts w:ascii="Arial" w:hAnsi="Arial" w:cs="Arial"/>
        </w:rPr>
        <w:tab/>
      </w:r>
      <w:r w:rsidRPr="00384149">
        <w:rPr>
          <w:rFonts w:ascii="Arial" w:hAnsi="Arial" w:cs="Arial"/>
        </w:rPr>
        <w:t>Demonstrate a comprehensive understanding of key concepts within this field (e.g. mediation, mediatisation) and use this understanding to critically evaluate a specific case or issue concerning the role o</w:t>
      </w:r>
      <w:r>
        <w:rPr>
          <w:rFonts w:ascii="Arial" w:hAnsi="Arial" w:cs="Arial"/>
        </w:rPr>
        <w:t>f media in relation to religion;</w:t>
      </w:r>
    </w:p>
    <w:p w14:paraId="2FA6FE47" w14:textId="77777777" w:rsidR="00C25C76" w:rsidRPr="00C25C76" w:rsidRDefault="00384149" w:rsidP="00384149">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384149">
        <w:rPr>
          <w:rFonts w:ascii="Arial" w:hAnsi="Arial" w:cs="Arial"/>
        </w:rPr>
        <w:t>Give a critical, systematic and original analysis of the ways in which the use of media in a particular religious context is shaped by factors such as the nature of media technologies, religious traditions, religious aesthetics and embodied practice and social, cultural and political context.</w:t>
      </w:r>
    </w:p>
    <w:p w14:paraId="3475BB9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AB5D5D"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9</w:t>
      </w:r>
      <w:r w:rsidRPr="00384149">
        <w:rPr>
          <w:rFonts w:ascii="Arial" w:hAnsi="Arial" w:cs="Arial"/>
        </w:rPr>
        <w:t>.1</w:t>
      </w:r>
      <w:r w:rsidRPr="00384149">
        <w:rPr>
          <w:rFonts w:ascii="Arial" w:hAnsi="Arial" w:cs="Arial"/>
        </w:rPr>
        <w:tab/>
        <w:t>Undertake careful and critical scholarship an</w:t>
      </w:r>
      <w:r>
        <w:rPr>
          <w:rFonts w:ascii="Arial" w:hAnsi="Arial" w:cs="Arial"/>
        </w:rPr>
        <w:t>d research at an advanced level;</w:t>
      </w:r>
    </w:p>
    <w:p w14:paraId="00297EC6"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9</w:t>
      </w:r>
      <w:r w:rsidRPr="00384149">
        <w:rPr>
          <w:rFonts w:ascii="Arial" w:hAnsi="Arial" w:cs="Arial"/>
        </w:rPr>
        <w:t>.2</w:t>
      </w:r>
      <w:r w:rsidRPr="00384149">
        <w:rPr>
          <w:rFonts w:ascii="Arial" w:hAnsi="Arial" w:cs="Arial"/>
        </w:rPr>
        <w:tab/>
        <w:t>engage in i</w:t>
      </w:r>
      <w:r>
        <w:rPr>
          <w:rFonts w:ascii="Arial" w:hAnsi="Arial" w:cs="Arial"/>
        </w:rPr>
        <w:t>ndependent research and writing;</w:t>
      </w:r>
    </w:p>
    <w:p w14:paraId="52F11811" w14:textId="415C73A9" w:rsidR="00384149" w:rsidRPr="00384149" w:rsidRDefault="00384149" w:rsidP="00384149">
      <w:pPr>
        <w:spacing w:after="120" w:line="240" w:lineRule="auto"/>
        <w:ind w:left="1418" w:right="260" w:hanging="567"/>
        <w:jc w:val="both"/>
        <w:rPr>
          <w:rFonts w:ascii="Arial" w:hAnsi="Arial" w:cs="Arial"/>
        </w:rPr>
      </w:pPr>
      <w:r>
        <w:rPr>
          <w:rFonts w:ascii="Arial" w:hAnsi="Arial" w:cs="Arial"/>
        </w:rPr>
        <w:t>9</w:t>
      </w:r>
      <w:r w:rsidRPr="00384149">
        <w:rPr>
          <w:rFonts w:ascii="Arial" w:hAnsi="Arial" w:cs="Arial"/>
        </w:rPr>
        <w:t>.3</w:t>
      </w:r>
      <w:r w:rsidRPr="00384149">
        <w:rPr>
          <w:rFonts w:ascii="Arial" w:hAnsi="Arial" w:cs="Arial"/>
        </w:rPr>
        <w:tab/>
        <w:t>Present an argument and communicate coherently and critically</w:t>
      </w:r>
      <w:r>
        <w:rPr>
          <w:rFonts w:ascii="Arial" w:hAnsi="Arial" w:cs="Arial"/>
        </w:rPr>
        <w:t>;</w:t>
      </w:r>
    </w:p>
    <w:p w14:paraId="06352F7A"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9</w:t>
      </w:r>
      <w:r w:rsidRPr="00384149">
        <w:rPr>
          <w:rFonts w:ascii="Arial" w:hAnsi="Arial" w:cs="Arial"/>
        </w:rPr>
        <w:t>.4</w:t>
      </w:r>
      <w:r w:rsidRPr="00384149">
        <w:rPr>
          <w:rFonts w:ascii="Arial" w:hAnsi="Arial" w:cs="Arial"/>
        </w:rPr>
        <w:tab/>
        <w:t xml:space="preserve">Take responsibility for personal and professional learning and development and </w:t>
      </w:r>
      <w:r>
        <w:rPr>
          <w:rFonts w:ascii="Arial" w:hAnsi="Arial" w:cs="Arial"/>
        </w:rPr>
        <w:t>manage their time effectively;</w:t>
      </w:r>
    </w:p>
    <w:p w14:paraId="416B2161"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9</w:t>
      </w:r>
      <w:r w:rsidRPr="00384149">
        <w:rPr>
          <w:rFonts w:ascii="Arial" w:hAnsi="Arial" w:cs="Arial"/>
        </w:rPr>
        <w:t>.5</w:t>
      </w:r>
      <w:r w:rsidRPr="00384149">
        <w:rPr>
          <w:rFonts w:ascii="Arial" w:hAnsi="Arial" w:cs="Arial"/>
        </w:rPr>
        <w:tab/>
      </w:r>
      <w:r>
        <w:rPr>
          <w:rFonts w:ascii="Arial" w:hAnsi="Arial" w:cs="Arial"/>
        </w:rPr>
        <w:t>D</w:t>
      </w:r>
      <w:r w:rsidRPr="00384149">
        <w:rPr>
          <w:rFonts w:ascii="Arial" w:hAnsi="Arial" w:cs="Arial"/>
        </w:rPr>
        <w:t>eploy a</w:t>
      </w:r>
      <w:r>
        <w:rPr>
          <w:rFonts w:ascii="Arial" w:hAnsi="Arial" w:cs="Arial"/>
        </w:rPr>
        <w:t xml:space="preserve"> range of IT skills effectively;</w:t>
      </w:r>
    </w:p>
    <w:p w14:paraId="45EC59B5" w14:textId="77777777" w:rsidR="00384149" w:rsidRPr="00384149" w:rsidRDefault="00384149" w:rsidP="00384149">
      <w:pPr>
        <w:spacing w:after="120" w:line="240" w:lineRule="auto"/>
        <w:ind w:left="1418" w:right="260" w:hanging="567"/>
        <w:jc w:val="both"/>
        <w:rPr>
          <w:rFonts w:ascii="Arial" w:hAnsi="Arial" w:cs="Arial"/>
        </w:rPr>
      </w:pPr>
      <w:r>
        <w:rPr>
          <w:rFonts w:ascii="Arial" w:hAnsi="Arial" w:cs="Arial"/>
        </w:rPr>
        <w:t>9</w:t>
      </w:r>
      <w:r w:rsidRPr="00384149">
        <w:rPr>
          <w:rFonts w:ascii="Arial" w:hAnsi="Arial" w:cs="Arial"/>
        </w:rPr>
        <w:t>.6</w:t>
      </w:r>
      <w:r w:rsidRPr="00384149">
        <w:rPr>
          <w:rFonts w:ascii="Arial" w:hAnsi="Arial" w:cs="Arial"/>
        </w:rPr>
        <w:tab/>
        <w:t>Produce work which is appropr</w:t>
      </w:r>
      <w:r>
        <w:rPr>
          <w:rFonts w:ascii="Arial" w:hAnsi="Arial" w:cs="Arial"/>
        </w:rPr>
        <w:t>iately presented and referenced;</w:t>
      </w:r>
    </w:p>
    <w:p w14:paraId="173A5BEF" w14:textId="77777777" w:rsidR="00C25C76" w:rsidRPr="0036174D" w:rsidRDefault="00384149" w:rsidP="00384149">
      <w:pPr>
        <w:spacing w:after="120" w:line="240" w:lineRule="auto"/>
        <w:ind w:left="1418" w:right="260" w:hanging="567"/>
        <w:jc w:val="both"/>
        <w:rPr>
          <w:rFonts w:ascii="Arial" w:hAnsi="Arial" w:cs="Arial"/>
        </w:rPr>
      </w:pPr>
      <w:r>
        <w:rPr>
          <w:rFonts w:ascii="Arial" w:hAnsi="Arial" w:cs="Arial"/>
        </w:rPr>
        <w:t>9</w:t>
      </w:r>
      <w:r w:rsidRPr="00384149">
        <w:rPr>
          <w:rFonts w:ascii="Arial" w:hAnsi="Arial" w:cs="Arial"/>
        </w:rPr>
        <w:t>.7</w:t>
      </w:r>
      <w:r w:rsidRPr="00384149">
        <w:rPr>
          <w:rFonts w:ascii="Arial" w:hAnsi="Arial" w:cs="Arial"/>
        </w:rPr>
        <w:tab/>
        <w:t>Harness and develop their academic performance from the feedback and advice given by tutors and other students in essays and presentations.</w:t>
      </w:r>
    </w:p>
    <w:p w14:paraId="34E597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001AC1" w14:textId="77777777" w:rsidR="009A2D37" w:rsidRPr="0036174D" w:rsidRDefault="00384149" w:rsidP="00C25C76">
      <w:pPr>
        <w:spacing w:after="120" w:line="240" w:lineRule="auto"/>
        <w:ind w:left="567" w:right="260"/>
        <w:jc w:val="both"/>
        <w:rPr>
          <w:rFonts w:ascii="Arial" w:hAnsi="Arial" w:cs="Arial"/>
          <w:iCs/>
        </w:rPr>
      </w:pPr>
      <w:r w:rsidRPr="00384149">
        <w:rPr>
          <w:rFonts w:ascii="Arial" w:hAnsi="Arial" w:cs="Arial"/>
          <w:iCs/>
        </w:rPr>
        <w:t xml:space="preserve">There is an increasing recognition within the study of religion that understanding social and cultural forms of religion necessarily involves paying attention to the media through which people engage with religion or perform their religious lives. Growing out of early work on religion and film, and new </w:t>
      </w:r>
      <w:r w:rsidRPr="00384149">
        <w:rPr>
          <w:rFonts w:ascii="Arial" w:hAnsi="Arial" w:cs="Arial"/>
          <w:iCs/>
        </w:rPr>
        <w:lastRenderedPageBreak/>
        <w:t>forms of religious media (e.g. televangelism), academic work in this field has broadened out from studying the representation of religion in media texts to thinking more broadly about the significance of media in relation to religion. This has opened up tdiscussions about the ways in which religion is always mediated as well the implications of different media forms for this process. Whilst still maintaining an interest in the context of media ‘texts’, this work is therefore opening up questions about the role of practice, aesthetics and the senses in media use as well as broadening what we might think of as ‘media’ in religious contexts.</w:t>
      </w:r>
    </w:p>
    <w:p w14:paraId="0A0F48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63607A" w14:textId="77777777" w:rsidR="00384149" w:rsidRPr="00384149" w:rsidRDefault="00384149" w:rsidP="00384149">
      <w:pPr>
        <w:spacing w:after="120" w:line="240" w:lineRule="auto"/>
        <w:ind w:left="567" w:right="260"/>
        <w:jc w:val="both"/>
        <w:rPr>
          <w:rFonts w:ascii="Arial" w:hAnsi="Arial" w:cs="Arial"/>
        </w:rPr>
      </w:pPr>
      <w:r w:rsidRPr="00384149">
        <w:rPr>
          <w:rFonts w:ascii="Arial" w:hAnsi="Arial" w:cs="Arial"/>
        </w:rPr>
        <w:t>Campbell, H</w:t>
      </w:r>
      <w:r>
        <w:rPr>
          <w:rFonts w:ascii="Arial" w:hAnsi="Arial" w:cs="Arial"/>
        </w:rPr>
        <w:t>.</w:t>
      </w:r>
      <w:r w:rsidRPr="00384149">
        <w:rPr>
          <w:rFonts w:ascii="Arial" w:hAnsi="Arial" w:cs="Arial"/>
        </w:rPr>
        <w:t>A.</w:t>
      </w:r>
      <w:r>
        <w:rPr>
          <w:rFonts w:ascii="Arial" w:hAnsi="Arial" w:cs="Arial"/>
        </w:rPr>
        <w:t xml:space="preserve"> (2010).</w:t>
      </w:r>
      <w:r w:rsidRPr="00384149">
        <w:rPr>
          <w:rFonts w:ascii="Arial" w:hAnsi="Arial" w:cs="Arial"/>
        </w:rPr>
        <w:t xml:space="preserve"> </w:t>
      </w:r>
      <w:r w:rsidRPr="00384149">
        <w:rPr>
          <w:rFonts w:ascii="Arial" w:hAnsi="Arial" w:cs="Arial"/>
          <w:i/>
        </w:rPr>
        <w:t>When Religion Meets New Media</w:t>
      </w:r>
      <w:r>
        <w:rPr>
          <w:rFonts w:ascii="Arial" w:hAnsi="Arial" w:cs="Arial"/>
        </w:rPr>
        <w:t>, Abingdon: Routledge</w:t>
      </w:r>
    </w:p>
    <w:p w14:paraId="0A78DD13" w14:textId="77777777" w:rsidR="00384149" w:rsidRPr="00384149" w:rsidRDefault="00384149" w:rsidP="00384149">
      <w:pPr>
        <w:spacing w:after="120" w:line="240" w:lineRule="auto"/>
        <w:ind w:left="567" w:right="260"/>
        <w:jc w:val="both"/>
        <w:rPr>
          <w:rFonts w:ascii="Arial" w:hAnsi="Arial" w:cs="Arial"/>
        </w:rPr>
      </w:pPr>
      <w:r w:rsidRPr="00384149">
        <w:rPr>
          <w:rFonts w:ascii="Arial" w:hAnsi="Arial" w:cs="Arial"/>
        </w:rPr>
        <w:t>Deacy, C</w:t>
      </w:r>
      <w:r>
        <w:rPr>
          <w:rFonts w:ascii="Arial" w:hAnsi="Arial" w:cs="Arial"/>
        </w:rPr>
        <w:t>.</w:t>
      </w:r>
      <w:r w:rsidRPr="00384149">
        <w:rPr>
          <w:rFonts w:ascii="Arial" w:hAnsi="Arial" w:cs="Arial"/>
        </w:rPr>
        <w:t xml:space="preserve"> and </w:t>
      </w:r>
      <w:r>
        <w:rPr>
          <w:rFonts w:ascii="Arial" w:hAnsi="Arial" w:cs="Arial"/>
        </w:rPr>
        <w:t xml:space="preserve">Elisabeth </w:t>
      </w:r>
      <w:r w:rsidRPr="00384149">
        <w:rPr>
          <w:rFonts w:ascii="Arial" w:hAnsi="Arial" w:cs="Arial"/>
        </w:rPr>
        <w:t xml:space="preserve">Arweck, </w:t>
      </w:r>
      <w:r>
        <w:rPr>
          <w:rFonts w:ascii="Arial" w:hAnsi="Arial" w:cs="Arial"/>
        </w:rPr>
        <w:t>(2009).</w:t>
      </w:r>
      <w:r w:rsidRPr="00384149">
        <w:rPr>
          <w:rFonts w:ascii="Arial" w:hAnsi="Arial" w:cs="Arial"/>
        </w:rPr>
        <w:t xml:space="preserve"> </w:t>
      </w:r>
      <w:r w:rsidRPr="00384149">
        <w:rPr>
          <w:rFonts w:ascii="Arial" w:hAnsi="Arial" w:cs="Arial"/>
          <w:i/>
        </w:rPr>
        <w:t>Exploring Religion and the Sacred in a Media Age</w:t>
      </w:r>
      <w:r>
        <w:rPr>
          <w:rFonts w:ascii="Arial" w:hAnsi="Arial" w:cs="Arial"/>
        </w:rPr>
        <w:t>, Farnham: Ashgate</w:t>
      </w:r>
    </w:p>
    <w:p w14:paraId="59C5D095" w14:textId="77777777" w:rsidR="00384149" w:rsidRPr="00384149" w:rsidRDefault="00384149" w:rsidP="00384149">
      <w:pPr>
        <w:spacing w:after="120" w:line="240" w:lineRule="auto"/>
        <w:ind w:left="567" w:right="260"/>
        <w:jc w:val="both"/>
        <w:rPr>
          <w:rFonts w:ascii="Arial" w:hAnsi="Arial" w:cs="Arial"/>
        </w:rPr>
      </w:pPr>
      <w:r w:rsidRPr="00384149">
        <w:rPr>
          <w:rFonts w:ascii="Arial" w:hAnsi="Arial" w:cs="Arial"/>
        </w:rPr>
        <w:t>Lynch, G</w:t>
      </w:r>
      <w:r>
        <w:rPr>
          <w:rFonts w:ascii="Arial" w:hAnsi="Arial" w:cs="Arial"/>
        </w:rPr>
        <w:t>.</w:t>
      </w:r>
      <w:r w:rsidRPr="00384149">
        <w:rPr>
          <w:rFonts w:ascii="Arial" w:hAnsi="Arial" w:cs="Arial"/>
        </w:rPr>
        <w:t xml:space="preserve"> and </w:t>
      </w:r>
      <w:r>
        <w:rPr>
          <w:rFonts w:ascii="Arial" w:hAnsi="Arial" w:cs="Arial"/>
        </w:rPr>
        <w:t xml:space="preserve">Jolyon </w:t>
      </w:r>
      <w:r w:rsidRPr="00384149">
        <w:rPr>
          <w:rFonts w:ascii="Arial" w:hAnsi="Arial" w:cs="Arial"/>
        </w:rPr>
        <w:t xml:space="preserve">Mitchell, with Anna Strhan (eds.), </w:t>
      </w:r>
      <w:r>
        <w:rPr>
          <w:rFonts w:ascii="Arial" w:hAnsi="Arial" w:cs="Arial"/>
        </w:rPr>
        <w:t xml:space="preserve">(2012). </w:t>
      </w:r>
      <w:r w:rsidRPr="00384149">
        <w:rPr>
          <w:rFonts w:ascii="Arial" w:hAnsi="Arial" w:cs="Arial"/>
          <w:i/>
        </w:rPr>
        <w:t>Religion, Media and Culture: A Reader</w:t>
      </w:r>
      <w:r>
        <w:rPr>
          <w:rFonts w:ascii="Arial" w:hAnsi="Arial" w:cs="Arial"/>
        </w:rPr>
        <w:t>, Abingdon: Routledge</w:t>
      </w:r>
    </w:p>
    <w:p w14:paraId="14DFC431" w14:textId="77777777" w:rsidR="00384149" w:rsidRPr="00384149" w:rsidRDefault="00384149" w:rsidP="00384149">
      <w:pPr>
        <w:spacing w:after="120" w:line="240" w:lineRule="auto"/>
        <w:ind w:left="567" w:right="260"/>
        <w:jc w:val="both"/>
        <w:rPr>
          <w:rFonts w:ascii="Arial" w:hAnsi="Arial" w:cs="Arial"/>
        </w:rPr>
      </w:pPr>
      <w:r w:rsidRPr="00384149">
        <w:rPr>
          <w:rFonts w:ascii="Arial" w:hAnsi="Arial" w:cs="Arial"/>
        </w:rPr>
        <w:t>Mazur, E</w:t>
      </w:r>
      <w:r>
        <w:rPr>
          <w:rFonts w:ascii="Arial" w:hAnsi="Arial" w:cs="Arial"/>
        </w:rPr>
        <w:t>.</w:t>
      </w:r>
      <w:r w:rsidRPr="00384149">
        <w:rPr>
          <w:rFonts w:ascii="Arial" w:hAnsi="Arial" w:cs="Arial"/>
        </w:rPr>
        <w:t xml:space="preserve"> Michael Mazur and </w:t>
      </w:r>
      <w:r>
        <w:rPr>
          <w:rFonts w:ascii="Arial" w:hAnsi="Arial" w:cs="Arial"/>
        </w:rPr>
        <w:t xml:space="preserve">Kate </w:t>
      </w:r>
      <w:r w:rsidRPr="00384149">
        <w:rPr>
          <w:rFonts w:ascii="Arial" w:hAnsi="Arial" w:cs="Arial"/>
        </w:rPr>
        <w:t>McCarthy (eds.),</w:t>
      </w:r>
      <w:r>
        <w:rPr>
          <w:rFonts w:ascii="Arial" w:hAnsi="Arial" w:cs="Arial"/>
        </w:rPr>
        <w:t xml:space="preserve"> (2001).</w:t>
      </w:r>
      <w:r w:rsidRPr="00384149">
        <w:rPr>
          <w:rFonts w:ascii="Arial" w:hAnsi="Arial" w:cs="Arial"/>
        </w:rPr>
        <w:t xml:space="preserve"> </w:t>
      </w:r>
      <w:r w:rsidRPr="00384149">
        <w:rPr>
          <w:rFonts w:ascii="Arial" w:hAnsi="Arial" w:cs="Arial"/>
          <w:i/>
        </w:rPr>
        <w:t>God in the Details: American Religion in Popular Culture</w:t>
      </w:r>
      <w:r w:rsidRPr="00384149">
        <w:rPr>
          <w:rFonts w:ascii="Arial" w:hAnsi="Arial" w:cs="Arial"/>
        </w:rPr>
        <w:t>, 2nd ed</w:t>
      </w:r>
      <w:r>
        <w:rPr>
          <w:rFonts w:ascii="Arial" w:hAnsi="Arial" w:cs="Arial"/>
        </w:rPr>
        <w:t>ition, Abingdon: Routledge</w:t>
      </w:r>
    </w:p>
    <w:p w14:paraId="67763A08" w14:textId="77777777" w:rsidR="00384149" w:rsidRPr="00384149" w:rsidRDefault="00384149" w:rsidP="00384149">
      <w:pPr>
        <w:spacing w:after="120" w:line="240" w:lineRule="auto"/>
        <w:ind w:left="567" w:right="260"/>
        <w:jc w:val="both"/>
        <w:rPr>
          <w:rFonts w:ascii="Arial" w:hAnsi="Arial" w:cs="Arial"/>
        </w:rPr>
      </w:pPr>
      <w:r w:rsidRPr="00384149">
        <w:rPr>
          <w:rFonts w:ascii="Arial" w:hAnsi="Arial" w:cs="Arial"/>
        </w:rPr>
        <w:t>Morgan, D</w:t>
      </w:r>
      <w:r>
        <w:rPr>
          <w:rFonts w:ascii="Arial" w:hAnsi="Arial" w:cs="Arial"/>
        </w:rPr>
        <w:t xml:space="preserve">. </w:t>
      </w:r>
      <w:r w:rsidRPr="00384149">
        <w:rPr>
          <w:rFonts w:ascii="Arial" w:hAnsi="Arial" w:cs="Arial"/>
        </w:rPr>
        <w:t>(ed.),</w:t>
      </w:r>
      <w:r>
        <w:rPr>
          <w:rFonts w:ascii="Arial" w:hAnsi="Arial" w:cs="Arial"/>
        </w:rPr>
        <w:t xml:space="preserve"> (2008).</w:t>
      </w:r>
      <w:r w:rsidRPr="00384149">
        <w:rPr>
          <w:rFonts w:ascii="Arial" w:hAnsi="Arial" w:cs="Arial"/>
        </w:rPr>
        <w:t xml:space="preserve"> </w:t>
      </w:r>
      <w:r w:rsidRPr="00384149">
        <w:rPr>
          <w:rFonts w:ascii="Arial" w:hAnsi="Arial" w:cs="Arial"/>
          <w:i/>
        </w:rPr>
        <w:t>Key Words in Religion, Media and Culture</w:t>
      </w:r>
      <w:r w:rsidRPr="00384149">
        <w:rPr>
          <w:rFonts w:ascii="Arial" w:hAnsi="Arial" w:cs="Arial"/>
        </w:rPr>
        <w:t>, Abingd</w:t>
      </w:r>
      <w:r>
        <w:rPr>
          <w:rFonts w:ascii="Arial" w:hAnsi="Arial" w:cs="Arial"/>
        </w:rPr>
        <w:t>on and New York: Routledge</w:t>
      </w:r>
    </w:p>
    <w:p w14:paraId="3D9D2185" w14:textId="77777777" w:rsidR="009A2D37" w:rsidRPr="0036174D" w:rsidRDefault="00384149" w:rsidP="00384149">
      <w:pPr>
        <w:spacing w:after="120" w:line="240" w:lineRule="auto"/>
        <w:ind w:left="567" w:right="260"/>
        <w:jc w:val="both"/>
        <w:rPr>
          <w:rFonts w:ascii="Arial" w:hAnsi="Arial" w:cs="Arial"/>
        </w:rPr>
      </w:pPr>
      <w:r w:rsidRPr="00384149">
        <w:rPr>
          <w:rFonts w:ascii="Arial" w:hAnsi="Arial" w:cs="Arial"/>
        </w:rPr>
        <w:t>Wagner, R</w:t>
      </w:r>
      <w:r>
        <w:rPr>
          <w:rFonts w:ascii="Arial" w:hAnsi="Arial" w:cs="Arial"/>
        </w:rPr>
        <w:t>. (2012).</w:t>
      </w:r>
      <w:r w:rsidRPr="00384149">
        <w:rPr>
          <w:rFonts w:ascii="Arial" w:hAnsi="Arial" w:cs="Arial"/>
        </w:rPr>
        <w:t xml:space="preserve"> </w:t>
      </w:r>
      <w:r w:rsidRPr="00384149">
        <w:rPr>
          <w:rFonts w:ascii="Arial" w:hAnsi="Arial" w:cs="Arial"/>
          <w:i/>
        </w:rPr>
        <w:t>Godwired: Religion, Ritual and Virtual Reality</w:t>
      </w:r>
      <w:r>
        <w:rPr>
          <w:rFonts w:ascii="Arial" w:hAnsi="Arial" w:cs="Arial"/>
        </w:rPr>
        <w:t>, Abingdon: Routledge</w:t>
      </w:r>
    </w:p>
    <w:p w14:paraId="501BB24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9301CB" w14:textId="77777777" w:rsidR="00384149" w:rsidRDefault="00384149" w:rsidP="00384149">
      <w:pPr>
        <w:spacing w:after="120" w:line="240" w:lineRule="auto"/>
        <w:ind w:left="567" w:right="260"/>
        <w:rPr>
          <w:rFonts w:ascii="Arial" w:hAnsi="Arial" w:cs="Arial"/>
          <w:iCs/>
        </w:rPr>
      </w:pPr>
      <w:r w:rsidRPr="00384149">
        <w:rPr>
          <w:rFonts w:ascii="Arial" w:hAnsi="Arial" w:cs="Arial"/>
          <w:iCs/>
        </w:rPr>
        <w:t>Total Contact Hours: 20</w:t>
      </w:r>
    </w:p>
    <w:p w14:paraId="0FB8A4D6" w14:textId="77777777" w:rsidR="00384149" w:rsidRPr="00384149" w:rsidRDefault="00384149" w:rsidP="00384149">
      <w:pPr>
        <w:spacing w:after="120" w:line="240" w:lineRule="auto"/>
        <w:ind w:left="567" w:right="260"/>
        <w:rPr>
          <w:rFonts w:ascii="Arial" w:hAnsi="Arial" w:cs="Arial"/>
          <w:iCs/>
        </w:rPr>
      </w:pPr>
      <w:r>
        <w:rPr>
          <w:rFonts w:ascii="Arial" w:hAnsi="Arial" w:cs="Arial"/>
          <w:iCs/>
        </w:rPr>
        <w:t>Private Study Hours: 280</w:t>
      </w:r>
    </w:p>
    <w:p w14:paraId="39986249" w14:textId="77777777" w:rsidR="0036174D" w:rsidRDefault="00384149" w:rsidP="00384149">
      <w:pPr>
        <w:spacing w:after="120" w:line="240" w:lineRule="auto"/>
        <w:ind w:left="567" w:right="260"/>
        <w:rPr>
          <w:rFonts w:ascii="Arial" w:hAnsi="Arial" w:cs="Arial"/>
          <w:iCs/>
        </w:rPr>
      </w:pPr>
      <w:r w:rsidRPr="00384149">
        <w:rPr>
          <w:rFonts w:ascii="Arial" w:hAnsi="Arial" w:cs="Arial"/>
          <w:iCs/>
        </w:rPr>
        <w:t>Total Study Hours: 300</w:t>
      </w:r>
    </w:p>
    <w:p w14:paraId="25FF5B5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060FE9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414A23B" w14:textId="35DA6B98" w:rsidR="00AE6CD0" w:rsidRDefault="00733D22" w:rsidP="00733D22">
      <w:pPr>
        <w:pStyle w:val="ListParagraph"/>
        <w:numPr>
          <w:ilvl w:val="0"/>
          <w:numId w:val="10"/>
        </w:numPr>
        <w:spacing w:after="120"/>
        <w:ind w:right="260"/>
        <w:contextualSpacing w:val="0"/>
        <w:rPr>
          <w:rFonts w:ascii="Arial" w:hAnsi="Arial" w:cs="Arial"/>
          <w:iCs/>
        </w:rPr>
      </w:pPr>
      <w:r>
        <w:rPr>
          <w:rFonts w:ascii="Arial" w:hAnsi="Arial" w:cs="Arial"/>
          <w:iCs/>
        </w:rPr>
        <w:t>Essay (</w:t>
      </w:r>
      <w:r w:rsidR="00885EC4">
        <w:rPr>
          <w:rFonts w:ascii="Arial" w:hAnsi="Arial" w:cs="Arial"/>
          <w:iCs/>
        </w:rPr>
        <w:t xml:space="preserve">5,000 </w:t>
      </w:r>
      <w:r>
        <w:rPr>
          <w:rFonts w:ascii="Arial" w:hAnsi="Arial" w:cs="Arial"/>
          <w:iCs/>
        </w:rPr>
        <w:t>words) – 100%</w:t>
      </w:r>
    </w:p>
    <w:p w14:paraId="16A0791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5514D88" w14:textId="496B9C29" w:rsidR="00AE6CD0" w:rsidRPr="0036174D" w:rsidRDefault="00733D22" w:rsidP="00733D2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3B18116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EE1CD5" w:rsidRPr="00302082" w14:paraId="354409E4" w14:textId="77777777" w:rsidTr="00606F6C">
        <w:tc>
          <w:tcPr>
            <w:tcW w:w="3119" w:type="dxa"/>
            <w:shd w:val="clear" w:color="auto" w:fill="D9D9D9" w:themeFill="background1" w:themeFillShade="D9"/>
          </w:tcPr>
          <w:p w14:paraId="256082B2" w14:textId="77777777" w:rsidR="00EE1CD5" w:rsidRPr="00302082" w:rsidRDefault="00EE1CD5" w:rsidP="00EE1CD5">
            <w:pPr>
              <w:spacing w:after="120"/>
              <w:rPr>
                <w:rFonts w:ascii="Arial" w:hAnsi="Arial" w:cs="Arial"/>
                <w:i/>
              </w:rPr>
            </w:pPr>
            <w:r w:rsidRPr="00302082">
              <w:rPr>
                <w:rFonts w:ascii="Arial" w:hAnsi="Arial" w:cs="Arial"/>
                <w:b/>
              </w:rPr>
              <w:t>Module learning outcome</w:t>
            </w:r>
          </w:p>
        </w:tc>
        <w:tc>
          <w:tcPr>
            <w:tcW w:w="567" w:type="dxa"/>
          </w:tcPr>
          <w:p w14:paraId="0282BE2F" w14:textId="77777777" w:rsidR="00EE1CD5" w:rsidRPr="00302082" w:rsidRDefault="00EE1CD5" w:rsidP="00EE1CD5">
            <w:pPr>
              <w:spacing w:after="120"/>
              <w:rPr>
                <w:rFonts w:ascii="Arial" w:hAnsi="Arial" w:cs="Arial"/>
                <w:i/>
              </w:rPr>
            </w:pPr>
            <w:r w:rsidRPr="00302082">
              <w:rPr>
                <w:rFonts w:ascii="Arial" w:hAnsi="Arial" w:cs="Arial"/>
                <w:i/>
              </w:rPr>
              <w:t>8.1</w:t>
            </w:r>
          </w:p>
        </w:tc>
        <w:tc>
          <w:tcPr>
            <w:tcW w:w="567" w:type="dxa"/>
          </w:tcPr>
          <w:p w14:paraId="6CC6CA8B" w14:textId="77777777" w:rsidR="00EE1CD5" w:rsidRPr="00302082" w:rsidRDefault="00EE1CD5" w:rsidP="00EE1CD5">
            <w:pPr>
              <w:spacing w:after="120"/>
              <w:rPr>
                <w:rFonts w:ascii="Arial" w:hAnsi="Arial" w:cs="Arial"/>
                <w:i/>
              </w:rPr>
            </w:pPr>
            <w:r w:rsidRPr="00302082">
              <w:rPr>
                <w:rFonts w:ascii="Arial" w:hAnsi="Arial" w:cs="Arial"/>
                <w:i/>
              </w:rPr>
              <w:t>8.2</w:t>
            </w:r>
          </w:p>
        </w:tc>
        <w:tc>
          <w:tcPr>
            <w:tcW w:w="567" w:type="dxa"/>
          </w:tcPr>
          <w:p w14:paraId="21551C8E" w14:textId="77777777" w:rsidR="00EE1CD5" w:rsidRPr="00302082" w:rsidRDefault="00EE1CD5" w:rsidP="00EE1CD5">
            <w:pPr>
              <w:spacing w:after="120"/>
              <w:rPr>
                <w:rFonts w:ascii="Arial" w:hAnsi="Arial" w:cs="Arial"/>
                <w:i/>
              </w:rPr>
            </w:pPr>
            <w:r w:rsidRPr="00302082">
              <w:rPr>
                <w:rFonts w:ascii="Arial" w:hAnsi="Arial" w:cs="Arial"/>
                <w:i/>
              </w:rPr>
              <w:t>8.3</w:t>
            </w:r>
          </w:p>
        </w:tc>
        <w:tc>
          <w:tcPr>
            <w:tcW w:w="567" w:type="dxa"/>
          </w:tcPr>
          <w:p w14:paraId="593526E9" w14:textId="77777777" w:rsidR="00EE1CD5" w:rsidRPr="00302082" w:rsidRDefault="00EE1CD5" w:rsidP="00EE1CD5">
            <w:pPr>
              <w:spacing w:after="120"/>
              <w:rPr>
                <w:rFonts w:ascii="Arial" w:hAnsi="Arial" w:cs="Arial"/>
                <w:i/>
              </w:rPr>
            </w:pPr>
            <w:r w:rsidRPr="00302082">
              <w:rPr>
                <w:rFonts w:ascii="Arial" w:hAnsi="Arial" w:cs="Arial"/>
                <w:i/>
              </w:rPr>
              <w:t>8.4</w:t>
            </w:r>
          </w:p>
        </w:tc>
        <w:tc>
          <w:tcPr>
            <w:tcW w:w="567" w:type="dxa"/>
          </w:tcPr>
          <w:p w14:paraId="6722A2BE" w14:textId="12CE003A" w:rsidR="00EE1CD5" w:rsidRPr="00302082" w:rsidRDefault="00EE1CD5" w:rsidP="00EE1CD5">
            <w:pPr>
              <w:spacing w:after="120"/>
              <w:rPr>
                <w:rFonts w:ascii="Arial" w:hAnsi="Arial" w:cs="Arial"/>
                <w:i/>
              </w:rPr>
            </w:pPr>
            <w:r w:rsidRPr="00302082">
              <w:rPr>
                <w:rFonts w:ascii="Arial" w:hAnsi="Arial" w:cs="Arial"/>
                <w:i/>
              </w:rPr>
              <w:t>9.1</w:t>
            </w:r>
          </w:p>
        </w:tc>
        <w:tc>
          <w:tcPr>
            <w:tcW w:w="567" w:type="dxa"/>
          </w:tcPr>
          <w:p w14:paraId="36CA34A8" w14:textId="03EB5EC8" w:rsidR="00EE1CD5" w:rsidRPr="00302082" w:rsidRDefault="00EE1CD5" w:rsidP="00EE1CD5">
            <w:pPr>
              <w:spacing w:after="120"/>
              <w:rPr>
                <w:rFonts w:ascii="Arial" w:hAnsi="Arial" w:cs="Arial"/>
                <w:i/>
              </w:rPr>
            </w:pPr>
            <w:r w:rsidRPr="00302082">
              <w:rPr>
                <w:rFonts w:ascii="Arial" w:hAnsi="Arial" w:cs="Arial"/>
                <w:i/>
              </w:rPr>
              <w:t>9.2</w:t>
            </w:r>
          </w:p>
        </w:tc>
        <w:tc>
          <w:tcPr>
            <w:tcW w:w="567" w:type="dxa"/>
          </w:tcPr>
          <w:p w14:paraId="0652DE83" w14:textId="779FCA7C" w:rsidR="00EE1CD5" w:rsidRPr="00302082" w:rsidRDefault="00EE1CD5" w:rsidP="00EE1CD5">
            <w:pPr>
              <w:spacing w:after="120"/>
              <w:rPr>
                <w:rFonts w:ascii="Arial" w:hAnsi="Arial" w:cs="Arial"/>
                <w:i/>
              </w:rPr>
            </w:pPr>
            <w:r w:rsidRPr="00302082">
              <w:rPr>
                <w:rFonts w:ascii="Arial" w:hAnsi="Arial" w:cs="Arial"/>
                <w:i/>
              </w:rPr>
              <w:t>9.3</w:t>
            </w:r>
          </w:p>
        </w:tc>
        <w:tc>
          <w:tcPr>
            <w:tcW w:w="567" w:type="dxa"/>
          </w:tcPr>
          <w:p w14:paraId="342EF406" w14:textId="48280137" w:rsidR="00EE1CD5" w:rsidRPr="00302082" w:rsidRDefault="00EE1CD5" w:rsidP="00EE1CD5">
            <w:pPr>
              <w:spacing w:after="120"/>
              <w:rPr>
                <w:rFonts w:ascii="Arial" w:hAnsi="Arial" w:cs="Arial"/>
                <w:i/>
              </w:rPr>
            </w:pPr>
            <w:r w:rsidRPr="00302082">
              <w:rPr>
                <w:rFonts w:ascii="Arial" w:hAnsi="Arial" w:cs="Arial"/>
                <w:i/>
              </w:rPr>
              <w:t>9.4</w:t>
            </w:r>
          </w:p>
        </w:tc>
        <w:tc>
          <w:tcPr>
            <w:tcW w:w="567" w:type="dxa"/>
          </w:tcPr>
          <w:p w14:paraId="08545902" w14:textId="41C372B9" w:rsidR="00EE1CD5" w:rsidRPr="00302082" w:rsidRDefault="00EE1CD5" w:rsidP="00EE1CD5">
            <w:pPr>
              <w:spacing w:after="120"/>
              <w:rPr>
                <w:rFonts w:ascii="Arial" w:hAnsi="Arial" w:cs="Arial"/>
                <w:i/>
              </w:rPr>
            </w:pPr>
            <w:r>
              <w:rPr>
                <w:rFonts w:ascii="Arial" w:hAnsi="Arial" w:cs="Arial"/>
                <w:i/>
              </w:rPr>
              <w:t>9.5</w:t>
            </w:r>
          </w:p>
        </w:tc>
        <w:tc>
          <w:tcPr>
            <w:tcW w:w="567" w:type="dxa"/>
          </w:tcPr>
          <w:p w14:paraId="26E75880" w14:textId="0214F196" w:rsidR="00EE1CD5" w:rsidRPr="00302082" w:rsidRDefault="00EE1CD5" w:rsidP="00EE1CD5">
            <w:pPr>
              <w:spacing w:after="120"/>
              <w:rPr>
                <w:rFonts w:ascii="Arial" w:hAnsi="Arial" w:cs="Arial"/>
                <w:i/>
              </w:rPr>
            </w:pPr>
            <w:r>
              <w:rPr>
                <w:rFonts w:ascii="Arial" w:hAnsi="Arial" w:cs="Arial"/>
                <w:i/>
              </w:rPr>
              <w:t>9.6</w:t>
            </w:r>
          </w:p>
        </w:tc>
        <w:tc>
          <w:tcPr>
            <w:tcW w:w="567" w:type="dxa"/>
          </w:tcPr>
          <w:p w14:paraId="143AF7E0" w14:textId="7884BAD1" w:rsidR="00EE1CD5" w:rsidRPr="00302082" w:rsidRDefault="00EE1CD5" w:rsidP="00EE1CD5">
            <w:pPr>
              <w:spacing w:after="120"/>
              <w:rPr>
                <w:rFonts w:ascii="Arial" w:hAnsi="Arial" w:cs="Arial"/>
                <w:i/>
              </w:rPr>
            </w:pPr>
            <w:r>
              <w:rPr>
                <w:rFonts w:ascii="Arial" w:hAnsi="Arial" w:cs="Arial"/>
                <w:i/>
              </w:rPr>
              <w:t>9.7</w:t>
            </w:r>
            <w:bookmarkStart w:id="0" w:name="_GoBack"/>
            <w:bookmarkEnd w:id="0"/>
          </w:p>
        </w:tc>
      </w:tr>
      <w:tr w:rsidR="00EE1CD5" w:rsidRPr="00302082" w14:paraId="6B01C158" w14:textId="77777777" w:rsidTr="00606F6C">
        <w:tc>
          <w:tcPr>
            <w:tcW w:w="3119" w:type="dxa"/>
            <w:shd w:val="clear" w:color="auto" w:fill="D9D9D9" w:themeFill="background1" w:themeFillShade="D9"/>
          </w:tcPr>
          <w:p w14:paraId="0E3C4E8A" w14:textId="77777777" w:rsidR="00EE1CD5" w:rsidRPr="00302082" w:rsidRDefault="00EE1CD5" w:rsidP="00EE1CD5">
            <w:pPr>
              <w:spacing w:after="120"/>
              <w:rPr>
                <w:rFonts w:ascii="Arial" w:hAnsi="Arial" w:cs="Arial"/>
                <w:b/>
              </w:rPr>
            </w:pPr>
            <w:r w:rsidRPr="00302082">
              <w:rPr>
                <w:rFonts w:ascii="Arial" w:hAnsi="Arial" w:cs="Arial"/>
                <w:b/>
              </w:rPr>
              <w:t>Learning/ teaching method</w:t>
            </w:r>
          </w:p>
        </w:tc>
        <w:tc>
          <w:tcPr>
            <w:tcW w:w="567" w:type="dxa"/>
          </w:tcPr>
          <w:p w14:paraId="3A9DCE63" w14:textId="77777777" w:rsidR="00EE1CD5" w:rsidRPr="00302082" w:rsidRDefault="00EE1CD5" w:rsidP="00EE1CD5">
            <w:pPr>
              <w:spacing w:after="120"/>
              <w:rPr>
                <w:rFonts w:ascii="Arial" w:hAnsi="Arial" w:cs="Arial"/>
                <w:b/>
              </w:rPr>
            </w:pPr>
          </w:p>
        </w:tc>
        <w:tc>
          <w:tcPr>
            <w:tcW w:w="567" w:type="dxa"/>
          </w:tcPr>
          <w:p w14:paraId="53038607" w14:textId="77777777" w:rsidR="00EE1CD5" w:rsidRPr="00302082" w:rsidRDefault="00EE1CD5" w:rsidP="00EE1CD5">
            <w:pPr>
              <w:spacing w:after="120"/>
              <w:rPr>
                <w:rFonts w:ascii="Arial" w:hAnsi="Arial" w:cs="Arial"/>
                <w:b/>
              </w:rPr>
            </w:pPr>
          </w:p>
        </w:tc>
        <w:tc>
          <w:tcPr>
            <w:tcW w:w="567" w:type="dxa"/>
          </w:tcPr>
          <w:p w14:paraId="4939A11F" w14:textId="77777777" w:rsidR="00EE1CD5" w:rsidRPr="00302082" w:rsidRDefault="00EE1CD5" w:rsidP="00EE1CD5">
            <w:pPr>
              <w:spacing w:after="120"/>
              <w:rPr>
                <w:rFonts w:ascii="Arial" w:hAnsi="Arial" w:cs="Arial"/>
                <w:b/>
              </w:rPr>
            </w:pPr>
          </w:p>
        </w:tc>
        <w:tc>
          <w:tcPr>
            <w:tcW w:w="567" w:type="dxa"/>
          </w:tcPr>
          <w:p w14:paraId="42E6EF4A" w14:textId="77777777" w:rsidR="00EE1CD5" w:rsidRPr="00302082" w:rsidRDefault="00EE1CD5" w:rsidP="00EE1CD5">
            <w:pPr>
              <w:spacing w:after="120"/>
              <w:rPr>
                <w:rFonts w:ascii="Arial" w:hAnsi="Arial" w:cs="Arial"/>
                <w:b/>
              </w:rPr>
            </w:pPr>
          </w:p>
        </w:tc>
        <w:tc>
          <w:tcPr>
            <w:tcW w:w="567" w:type="dxa"/>
          </w:tcPr>
          <w:p w14:paraId="3076B93C" w14:textId="77777777" w:rsidR="00EE1CD5" w:rsidRPr="00302082" w:rsidRDefault="00EE1CD5" w:rsidP="00EE1CD5">
            <w:pPr>
              <w:spacing w:after="120"/>
              <w:rPr>
                <w:rFonts w:ascii="Arial" w:hAnsi="Arial" w:cs="Arial"/>
                <w:b/>
              </w:rPr>
            </w:pPr>
          </w:p>
        </w:tc>
        <w:tc>
          <w:tcPr>
            <w:tcW w:w="567" w:type="dxa"/>
          </w:tcPr>
          <w:p w14:paraId="55ACF3FC" w14:textId="77777777" w:rsidR="00EE1CD5" w:rsidRPr="00302082" w:rsidRDefault="00EE1CD5" w:rsidP="00EE1CD5">
            <w:pPr>
              <w:spacing w:after="120"/>
              <w:rPr>
                <w:rFonts w:ascii="Arial" w:hAnsi="Arial" w:cs="Arial"/>
                <w:b/>
              </w:rPr>
            </w:pPr>
          </w:p>
        </w:tc>
        <w:tc>
          <w:tcPr>
            <w:tcW w:w="567" w:type="dxa"/>
          </w:tcPr>
          <w:p w14:paraId="6718E56F" w14:textId="77777777" w:rsidR="00EE1CD5" w:rsidRPr="00302082" w:rsidRDefault="00EE1CD5" w:rsidP="00EE1CD5">
            <w:pPr>
              <w:spacing w:after="120"/>
              <w:rPr>
                <w:rFonts w:ascii="Arial" w:hAnsi="Arial" w:cs="Arial"/>
                <w:b/>
              </w:rPr>
            </w:pPr>
          </w:p>
        </w:tc>
        <w:tc>
          <w:tcPr>
            <w:tcW w:w="567" w:type="dxa"/>
          </w:tcPr>
          <w:p w14:paraId="4126B9D4" w14:textId="77777777" w:rsidR="00EE1CD5" w:rsidRPr="00302082" w:rsidRDefault="00EE1CD5" w:rsidP="00EE1CD5">
            <w:pPr>
              <w:spacing w:after="120"/>
              <w:rPr>
                <w:rFonts w:ascii="Arial" w:hAnsi="Arial" w:cs="Arial"/>
                <w:b/>
              </w:rPr>
            </w:pPr>
          </w:p>
        </w:tc>
        <w:tc>
          <w:tcPr>
            <w:tcW w:w="567" w:type="dxa"/>
          </w:tcPr>
          <w:p w14:paraId="05B3C014" w14:textId="77777777" w:rsidR="00EE1CD5" w:rsidRPr="00302082" w:rsidRDefault="00EE1CD5" w:rsidP="00EE1CD5">
            <w:pPr>
              <w:spacing w:after="120"/>
              <w:rPr>
                <w:rFonts w:ascii="Arial" w:hAnsi="Arial" w:cs="Arial"/>
                <w:b/>
              </w:rPr>
            </w:pPr>
          </w:p>
        </w:tc>
        <w:tc>
          <w:tcPr>
            <w:tcW w:w="567" w:type="dxa"/>
          </w:tcPr>
          <w:p w14:paraId="5BDC6C5F" w14:textId="77777777" w:rsidR="00EE1CD5" w:rsidRPr="00302082" w:rsidRDefault="00EE1CD5" w:rsidP="00EE1CD5">
            <w:pPr>
              <w:spacing w:after="120"/>
              <w:rPr>
                <w:rFonts w:ascii="Arial" w:hAnsi="Arial" w:cs="Arial"/>
                <w:b/>
              </w:rPr>
            </w:pPr>
          </w:p>
        </w:tc>
        <w:tc>
          <w:tcPr>
            <w:tcW w:w="567" w:type="dxa"/>
          </w:tcPr>
          <w:p w14:paraId="32365FB0" w14:textId="77777777" w:rsidR="00EE1CD5" w:rsidRPr="00302082" w:rsidRDefault="00EE1CD5" w:rsidP="00EE1CD5">
            <w:pPr>
              <w:spacing w:after="120"/>
              <w:rPr>
                <w:rFonts w:ascii="Arial" w:hAnsi="Arial" w:cs="Arial"/>
                <w:b/>
              </w:rPr>
            </w:pPr>
          </w:p>
        </w:tc>
      </w:tr>
      <w:tr w:rsidR="00EE1CD5" w:rsidRPr="00302082" w14:paraId="6A95978C" w14:textId="77777777" w:rsidTr="00606F6C">
        <w:tc>
          <w:tcPr>
            <w:tcW w:w="3119" w:type="dxa"/>
            <w:vAlign w:val="center"/>
          </w:tcPr>
          <w:p w14:paraId="3D634814" w14:textId="77777777" w:rsidR="00EE1CD5" w:rsidRPr="00606F6C" w:rsidRDefault="00EE1CD5" w:rsidP="00EE1CD5">
            <w:pPr>
              <w:spacing w:after="120"/>
              <w:rPr>
                <w:rFonts w:ascii="Arial" w:hAnsi="Arial" w:cs="Arial"/>
              </w:rPr>
            </w:pPr>
            <w:r w:rsidRPr="00606F6C">
              <w:rPr>
                <w:rFonts w:ascii="Arial" w:hAnsi="Arial" w:cs="Arial"/>
              </w:rPr>
              <w:t>Private Study</w:t>
            </w:r>
          </w:p>
        </w:tc>
        <w:tc>
          <w:tcPr>
            <w:tcW w:w="567" w:type="dxa"/>
          </w:tcPr>
          <w:p w14:paraId="24D0EB87" w14:textId="52419521"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7DE85FB9" w14:textId="726908E3"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56AD3990" w14:textId="5017F339"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4E861ECE" w14:textId="2D6E106B"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0A58A858" w14:textId="364007E0"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063EF3D7" w14:textId="402098D2"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381D379A" w14:textId="5DF217AB"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53EAE723" w14:textId="33CA5B84"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75B1FB89" w14:textId="7BE74DC6"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480B9E18" w14:textId="2912375E"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00BCEB25" w14:textId="52BFD2E3" w:rsidR="00EE1CD5" w:rsidRPr="00302082" w:rsidRDefault="00EE1CD5" w:rsidP="00EE1CD5">
            <w:pPr>
              <w:spacing w:after="120"/>
              <w:jc w:val="center"/>
              <w:rPr>
                <w:rFonts w:ascii="Arial" w:hAnsi="Arial" w:cs="Arial"/>
                <w:b/>
              </w:rPr>
            </w:pPr>
            <w:r>
              <w:rPr>
                <w:rFonts w:ascii="Arial" w:hAnsi="Arial" w:cs="Arial"/>
                <w:b/>
              </w:rPr>
              <w:t>x</w:t>
            </w:r>
          </w:p>
        </w:tc>
      </w:tr>
      <w:tr w:rsidR="00EE1CD5" w:rsidRPr="00302082" w14:paraId="18F1714C" w14:textId="77777777" w:rsidTr="00606F6C">
        <w:tc>
          <w:tcPr>
            <w:tcW w:w="3119" w:type="dxa"/>
            <w:vAlign w:val="center"/>
          </w:tcPr>
          <w:p w14:paraId="07E3BD0A" w14:textId="77777777" w:rsidR="00EE1CD5" w:rsidRPr="00606F6C" w:rsidRDefault="00EE1CD5" w:rsidP="00EE1CD5">
            <w:pPr>
              <w:spacing w:after="120"/>
              <w:rPr>
                <w:rFonts w:ascii="Arial" w:hAnsi="Arial" w:cs="Arial"/>
              </w:rPr>
            </w:pPr>
            <w:r>
              <w:rPr>
                <w:rFonts w:ascii="Arial" w:hAnsi="Arial" w:cs="Arial"/>
              </w:rPr>
              <w:t>Lecture/Seminar</w:t>
            </w:r>
          </w:p>
        </w:tc>
        <w:tc>
          <w:tcPr>
            <w:tcW w:w="567" w:type="dxa"/>
          </w:tcPr>
          <w:p w14:paraId="46D7EC25" w14:textId="7DA3F4E8"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648B142B" w14:textId="52F71E10"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46918F76" w14:textId="41A64B8D"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5939738A" w14:textId="68E3607B"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0C124E87" w14:textId="6F4D283C"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355B38E8" w14:textId="34CD8E96"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07A2E80A" w14:textId="0CEB207E"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0FAC6D40" w14:textId="13BAAF17"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64E7EAC4" w14:textId="5F99D278"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30265C16" w14:textId="74342B2E"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4AA78DA3" w14:textId="12C4C6F8" w:rsidR="00EE1CD5" w:rsidRPr="00302082" w:rsidRDefault="00EE1CD5" w:rsidP="00EE1CD5">
            <w:pPr>
              <w:spacing w:after="120"/>
              <w:jc w:val="center"/>
              <w:rPr>
                <w:rFonts w:ascii="Arial" w:hAnsi="Arial" w:cs="Arial"/>
                <w:b/>
              </w:rPr>
            </w:pPr>
            <w:r>
              <w:rPr>
                <w:rFonts w:ascii="Arial" w:hAnsi="Arial" w:cs="Arial"/>
                <w:b/>
              </w:rPr>
              <w:t>x</w:t>
            </w:r>
          </w:p>
        </w:tc>
      </w:tr>
      <w:tr w:rsidR="00EE1CD5" w:rsidRPr="00302082" w14:paraId="10D2FE86" w14:textId="77777777" w:rsidTr="00606F6C">
        <w:tc>
          <w:tcPr>
            <w:tcW w:w="3119" w:type="dxa"/>
            <w:shd w:val="clear" w:color="auto" w:fill="D9D9D9" w:themeFill="background1" w:themeFillShade="D9"/>
          </w:tcPr>
          <w:p w14:paraId="0194243D" w14:textId="77777777" w:rsidR="00EE1CD5" w:rsidRPr="00302082" w:rsidRDefault="00EE1CD5" w:rsidP="00EE1CD5">
            <w:pPr>
              <w:spacing w:after="120"/>
              <w:rPr>
                <w:rFonts w:ascii="Arial" w:hAnsi="Arial" w:cs="Arial"/>
                <w:b/>
              </w:rPr>
            </w:pPr>
            <w:r w:rsidRPr="00302082">
              <w:rPr>
                <w:rFonts w:ascii="Arial" w:hAnsi="Arial" w:cs="Arial"/>
                <w:b/>
              </w:rPr>
              <w:t>Assessment method</w:t>
            </w:r>
          </w:p>
        </w:tc>
        <w:tc>
          <w:tcPr>
            <w:tcW w:w="567" w:type="dxa"/>
          </w:tcPr>
          <w:p w14:paraId="2B3EF168" w14:textId="77777777" w:rsidR="00EE1CD5" w:rsidRPr="00302082" w:rsidRDefault="00EE1CD5" w:rsidP="00EE1CD5">
            <w:pPr>
              <w:spacing w:after="120"/>
              <w:rPr>
                <w:rFonts w:ascii="Arial" w:hAnsi="Arial" w:cs="Arial"/>
                <w:b/>
              </w:rPr>
            </w:pPr>
          </w:p>
        </w:tc>
        <w:tc>
          <w:tcPr>
            <w:tcW w:w="567" w:type="dxa"/>
          </w:tcPr>
          <w:p w14:paraId="28BFF3EE" w14:textId="77777777" w:rsidR="00EE1CD5" w:rsidRPr="00302082" w:rsidRDefault="00EE1CD5" w:rsidP="00EE1CD5">
            <w:pPr>
              <w:spacing w:after="120"/>
              <w:rPr>
                <w:rFonts w:ascii="Arial" w:hAnsi="Arial" w:cs="Arial"/>
                <w:b/>
              </w:rPr>
            </w:pPr>
          </w:p>
        </w:tc>
        <w:tc>
          <w:tcPr>
            <w:tcW w:w="567" w:type="dxa"/>
          </w:tcPr>
          <w:p w14:paraId="66FDCBEF" w14:textId="77777777" w:rsidR="00EE1CD5" w:rsidRPr="00302082" w:rsidRDefault="00EE1CD5" w:rsidP="00EE1CD5">
            <w:pPr>
              <w:spacing w:after="120"/>
              <w:rPr>
                <w:rFonts w:ascii="Arial" w:hAnsi="Arial" w:cs="Arial"/>
                <w:b/>
              </w:rPr>
            </w:pPr>
          </w:p>
        </w:tc>
        <w:tc>
          <w:tcPr>
            <w:tcW w:w="567" w:type="dxa"/>
          </w:tcPr>
          <w:p w14:paraId="3185898C" w14:textId="77777777" w:rsidR="00EE1CD5" w:rsidRPr="00302082" w:rsidRDefault="00EE1CD5" w:rsidP="00EE1CD5">
            <w:pPr>
              <w:spacing w:after="120"/>
              <w:rPr>
                <w:rFonts w:ascii="Arial" w:hAnsi="Arial" w:cs="Arial"/>
                <w:b/>
              </w:rPr>
            </w:pPr>
          </w:p>
        </w:tc>
        <w:tc>
          <w:tcPr>
            <w:tcW w:w="567" w:type="dxa"/>
          </w:tcPr>
          <w:p w14:paraId="6AFA8970" w14:textId="77777777" w:rsidR="00EE1CD5" w:rsidRPr="00302082" w:rsidRDefault="00EE1CD5" w:rsidP="00EE1CD5">
            <w:pPr>
              <w:spacing w:after="120"/>
              <w:rPr>
                <w:rFonts w:ascii="Arial" w:hAnsi="Arial" w:cs="Arial"/>
                <w:b/>
              </w:rPr>
            </w:pPr>
          </w:p>
        </w:tc>
        <w:tc>
          <w:tcPr>
            <w:tcW w:w="567" w:type="dxa"/>
          </w:tcPr>
          <w:p w14:paraId="287775C4" w14:textId="77777777" w:rsidR="00EE1CD5" w:rsidRPr="00302082" w:rsidRDefault="00EE1CD5" w:rsidP="00EE1CD5">
            <w:pPr>
              <w:spacing w:after="120"/>
              <w:rPr>
                <w:rFonts w:ascii="Arial" w:hAnsi="Arial" w:cs="Arial"/>
                <w:b/>
              </w:rPr>
            </w:pPr>
          </w:p>
        </w:tc>
        <w:tc>
          <w:tcPr>
            <w:tcW w:w="567" w:type="dxa"/>
          </w:tcPr>
          <w:p w14:paraId="09ED9F39" w14:textId="77777777" w:rsidR="00EE1CD5" w:rsidRPr="00302082" w:rsidRDefault="00EE1CD5" w:rsidP="00EE1CD5">
            <w:pPr>
              <w:spacing w:after="120"/>
              <w:rPr>
                <w:rFonts w:ascii="Arial" w:hAnsi="Arial" w:cs="Arial"/>
                <w:b/>
              </w:rPr>
            </w:pPr>
          </w:p>
        </w:tc>
        <w:tc>
          <w:tcPr>
            <w:tcW w:w="567" w:type="dxa"/>
          </w:tcPr>
          <w:p w14:paraId="7C01F7F7" w14:textId="77777777" w:rsidR="00EE1CD5" w:rsidRPr="00302082" w:rsidRDefault="00EE1CD5" w:rsidP="00EE1CD5">
            <w:pPr>
              <w:spacing w:after="120"/>
              <w:rPr>
                <w:rFonts w:ascii="Arial" w:hAnsi="Arial" w:cs="Arial"/>
                <w:b/>
              </w:rPr>
            </w:pPr>
          </w:p>
        </w:tc>
        <w:tc>
          <w:tcPr>
            <w:tcW w:w="567" w:type="dxa"/>
          </w:tcPr>
          <w:p w14:paraId="7292A9A6" w14:textId="77777777" w:rsidR="00EE1CD5" w:rsidRPr="00302082" w:rsidRDefault="00EE1CD5" w:rsidP="00EE1CD5">
            <w:pPr>
              <w:spacing w:after="120"/>
              <w:rPr>
                <w:rFonts w:ascii="Arial" w:hAnsi="Arial" w:cs="Arial"/>
                <w:b/>
              </w:rPr>
            </w:pPr>
          </w:p>
        </w:tc>
        <w:tc>
          <w:tcPr>
            <w:tcW w:w="567" w:type="dxa"/>
          </w:tcPr>
          <w:p w14:paraId="7F834D4C" w14:textId="77777777" w:rsidR="00EE1CD5" w:rsidRPr="00302082" w:rsidRDefault="00EE1CD5" w:rsidP="00EE1CD5">
            <w:pPr>
              <w:spacing w:after="120"/>
              <w:rPr>
                <w:rFonts w:ascii="Arial" w:hAnsi="Arial" w:cs="Arial"/>
                <w:b/>
              </w:rPr>
            </w:pPr>
          </w:p>
        </w:tc>
        <w:tc>
          <w:tcPr>
            <w:tcW w:w="567" w:type="dxa"/>
          </w:tcPr>
          <w:p w14:paraId="6B395085" w14:textId="77777777" w:rsidR="00EE1CD5" w:rsidRPr="00302082" w:rsidRDefault="00EE1CD5" w:rsidP="00EE1CD5">
            <w:pPr>
              <w:spacing w:after="120"/>
              <w:rPr>
                <w:rFonts w:ascii="Arial" w:hAnsi="Arial" w:cs="Arial"/>
                <w:b/>
              </w:rPr>
            </w:pPr>
          </w:p>
        </w:tc>
      </w:tr>
      <w:tr w:rsidR="00EE1CD5" w:rsidRPr="00302082" w14:paraId="4A3E544B" w14:textId="77777777" w:rsidTr="00606F6C">
        <w:tc>
          <w:tcPr>
            <w:tcW w:w="3119" w:type="dxa"/>
          </w:tcPr>
          <w:p w14:paraId="097B0611" w14:textId="77777777" w:rsidR="00EE1CD5" w:rsidRPr="00606F6C" w:rsidRDefault="00EE1CD5" w:rsidP="00EE1CD5">
            <w:pPr>
              <w:spacing w:after="120"/>
              <w:rPr>
                <w:rFonts w:ascii="Arial" w:hAnsi="Arial" w:cs="Arial"/>
              </w:rPr>
            </w:pPr>
            <w:r>
              <w:rPr>
                <w:rFonts w:ascii="Arial" w:hAnsi="Arial" w:cs="Arial"/>
              </w:rPr>
              <w:t>Essay</w:t>
            </w:r>
          </w:p>
        </w:tc>
        <w:tc>
          <w:tcPr>
            <w:tcW w:w="567" w:type="dxa"/>
          </w:tcPr>
          <w:p w14:paraId="4FA4742B" w14:textId="045F6AD0"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73098616" w14:textId="2E44B7E7"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4F69EC7B" w14:textId="4A91029D"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2DA21981" w14:textId="1F709EC8"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3EB93624" w14:textId="041FD948"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625ED978" w14:textId="4A4F9DBF"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6BC9BAFD" w14:textId="2618F9B5"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3517796B" w14:textId="57836D78"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6099BAF0" w14:textId="5EC7DCCE"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04A56474" w14:textId="04AFBD2D" w:rsidR="00EE1CD5" w:rsidRPr="00302082" w:rsidRDefault="00EE1CD5" w:rsidP="00EE1CD5">
            <w:pPr>
              <w:spacing w:after="120"/>
              <w:jc w:val="center"/>
              <w:rPr>
                <w:rFonts w:ascii="Arial" w:hAnsi="Arial" w:cs="Arial"/>
                <w:b/>
              </w:rPr>
            </w:pPr>
            <w:r>
              <w:rPr>
                <w:rFonts w:ascii="Arial" w:hAnsi="Arial" w:cs="Arial"/>
                <w:b/>
              </w:rPr>
              <w:t>x</w:t>
            </w:r>
          </w:p>
        </w:tc>
        <w:tc>
          <w:tcPr>
            <w:tcW w:w="567" w:type="dxa"/>
          </w:tcPr>
          <w:p w14:paraId="580B72C2" w14:textId="1AB5FFF1" w:rsidR="00EE1CD5" w:rsidRPr="00302082" w:rsidRDefault="00EE1CD5" w:rsidP="00EE1CD5">
            <w:pPr>
              <w:spacing w:after="120"/>
              <w:jc w:val="center"/>
              <w:rPr>
                <w:rFonts w:ascii="Arial" w:hAnsi="Arial" w:cs="Arial"/>
                <w:b/>
              </w:rPr>
            </w:pPr>
            <w:r>
              <w:rPr>
                <w:rFonts w:ascii="Arial" w:hAnsi="Arial" w:cs="Arial"/>
                <w:b/>
              </w:rPr>
              <w:t>x</w:t>
            </w:r>
          </w:p>
        </w:tc>
      </w:tr>
    </w:tbl>
    <w:p w14:paraId="54349697" w14:textId="77777777" w:rsidR="007A6245" w:rsidRDefault="007A6245" w:rsidP="00302082">
      <w:pPr>
        <w:spacing w:after="120" w:line="240" w:lineRule="auto"/>
        <w:ind w:left="426" w:right="260"/>
        <w:rPr>
          <w:rFonts w:ascii="Arial" w:hAnsi="Arial" w:cs="Arial"/>
          <w:b/>
          <w:iCs/>
        </w:rPr>
      </w:pPr>
    </w:p>
    <w:p w14:paraId="0081F46E"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48ABDB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99CA6D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BA570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A93E2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3C1826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1B3AFF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572395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01E016" w14:textId="5CF69CB2" w:rsidR="00CE256C" w:rsidRPr="00745702" w:rsidRDefault="00FA12C4" w:rsidP="00745702">
      <w:pPr>
        <w:autoSpaceDE w:val="0"/>
        <w:autoSpaceDN w:val="0"/>
        <w:adjustRightInd w:val="0"/>
        <w:spacing w:after="120" w:line="240" w:lineRule="auto"/>
        <w:ind w:left="567" w:right="261"/>
        <w:jc w:val="both"/>
        <w:rPr>
          <w:rFonts w:ascii="Arial" w:hAnsi="Arial" w:cs="Arial"/>
        </w:rPr>
      </w:pPr>
      <w:r w:rsidRPr="00FA12C4">
        <w:rPr>
          <w:rFonts w:ascii="Arial" w:hAnsi="Arial" w:cs="Arial"/>
        </w:rPr>
        <w:t>Students come to this MA module from the full range of departmental sub-disciplines and global foci, as well as from a wide range of international and multidisciplinary backgrounds. The learning outcomes and scheduled meetings for the module alike encourage students to develop skills and knowledge so that they can address themselves to the international, colonial and globali</w:t>
      </w:r>
      <w:r>
        <w:rPr>
          <w:rFonts w:ascii="Arial" w:hAnsi="Arial" w:cs="Arial"/>
        </w:rPr>
        <w:t>s</w:t>
      </w:r>
      <w:r w:rsidRPr="00FA12C4">
        <w:rPr>
          <w:rFonts w:ascii="Arial" w:hAnsi="Arial" w:cs="Arial"/>
        </w:rPr>
        <w:t>ing contexts within which religion has come to be a driving force in the development of infrastructures of communication, international media conglomerates, and the form or content of popular cultural production. Regular discussions with lecturers and other students will reinforce the global dimensions of our research as well as the international implications of our various projects. Students will be encouraged to develop practical and conceptual implications of their research for ongoing questions of the historical, international, and globali</w:t>
      </w:r>
      <w:r>
        <w:rPr>
          <w:rFonts w:ascii="Arial" w:hAnsi="Arial" w:cs="Arial"/>
        </w:rPr>
        <w:t>s</w:t>
      </w:r>
      <w:r w:rsidRPr="00FA12C4">
        <w:rPr>
          <w:rFonts w:ascii="Arial" w:hAnsi="Arial" w:cs="Arial"/>
        </w:rPr>
        <w:t>ing contexts of the discourses of religion and media.</w:t>
      </w:r>
      <w:r w:rsidR="00CE256C" w:rsidRPr="005D4D5C">
        <w:rPr>
          <w:rFonts w:ascii="Arial" w:hAnsi="Arial" w:cs="Arial"/>
          <w:iCs/>
        </w:rPr>
        <w:t xml:space="preserve"> </w:t>
      </w:r>
    </w:p>
    <w:p w14:paraId="0AFE9904" w14:textId="77777777" w:rsidR="00641D6D" w:rsidRPr="00302082" w:rsidRDefault="00641D6D" w:rsidP="002A7F48">
      <w:pPr>
        <w:pBdr>
          <w:bottom w:val="single" w:sz="6" w:space="1" w:color="auto"/>
        </w:pBdr>
        <w:spacing w:after="120" w:line="240" w:lineRule="auto"/>
        <w:ind w:right="261"/>
        <w:rPr>
          <w:rFonts w:ascii="Arial" w:hAnsi="Arial" w:cs="Arial"/>
        </w:rPr>
      </w:pPr>
    </w:p>
    <w:p w14:paraId="6440ECF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CEC62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9374A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B3076C2" w14:textId="77777777" w:rsidTr="006A1103">
        <w:trPr>
          <w:trHeight w:val="317"/>
        </w:trPr>
        <w:tc>
          <w:tcPr>
            <w:tcW w:w="1526" w:type="dxa"/>
          </w:tcPr>
          <w:p w14:paraId="3FEFA30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74F2F5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3D7317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191391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B47C3D4"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7107C7D" w14:textId="77777777" w:rsidTr="006A1103">
        <w:trPr>
          <w:trHeight w:val="305"/>
        </w:trPr>
        <w:tc>
          <w:tcPr>
            <w:tcW w:w="1526" w:type="dxa"/>
            <w:vAlign w:val="center"/>
          </w:tcPr>
          <w:p w14:paraId="2D48A2AE" w14:textId="77777777" w:rsidR="007A648C" w:rsidRPr="00DF4971" w:rsidRDefault="007A648C" w:rsidP="006A1103">
            <w:pPr>
              <w:rPr>
                <w:rFonts w:ascii="Arial" w:hAnsi="Arial" w:cs="Arial"/>
                <w:sz w:val="18"/>
                <w:szCs w:val="18"/>
              </w:rPr>
            </w:pPr>
          </w:p>
        </w:tc>
        <w:tc>
          <w:tcPr>
            <w:tcW w:w="1701" w:type="dxa"/>
            <w:vAlign w:val="center"/>
          </w:tcPr>
          <w:p w14:paraId="5695BB83" w14:textId="77777777" w:rsidR="007A648C" w:rsidRPr="00DF4971" w:rsidRDefault="007A648C" w:rsidP="006A1103">
            <w:pPr>
              <w:rPr>
                <w:rFonts w:ascii="Arial" w:hAnsi="Arial" w:cs="Arial"/>
                <w:sz w:val="18"/>
                <w:szCs w:val="18"/>
              </w:rPr>
            </w:pPr>
          </w:p>
        </w:tc>
        <w:tc>
          <w:tcPr>
            <w:tcW w:w="2410" w:type="dxa"/>
            <w:vAlign w:val="center"/>
          </w:tcPr>
          <w:p w14:paraId="4947634F" w14:textId="77777777" w:rsidR="007A648C" w:rsidRPr="00DF4971" w:rsidRDefault="007A648C" w:rsidP="006A1103">
            <w:pPr>
              <w:rPr>
                <w:rFonts w:ascii="Arial" w:hAnsi="Arial" w:cs="Arial"/>
                <w:sz w:val="18"/>
                <w:szCs w:val="18"/>
              </w:rPr>
            </w:pPr>
          </w:p>
        </w:tc>
        <w:tc>
          <w:tcPr>
            <w:tcW w:w="2448" w:type="dxa"/>
            <w:vAlign w:val="center"/>
          </w:tcPr>
          <w:p w14:paraId="52B9BBEB" w14:textId="77777777" w:rsidR="007A648C" w:rsidRPr="00DF4971" w:rsidRDefault="007A648C" w:rsidP="006A1103">
            <w:pPr>
              <w:rPr>
                <w:rFonts w:ascii="Arial" w:hAnsi="Arial" w:cs="Arial"/>
                <w:sz w:val="18"/>
                <w:szCs w:val="18"/>
              </w:rPr>
            </w:pPr>
          </w:p>
        </w:tc>
        <w:tc>
          <w:tcPr>
            <w:tcW w:w="2597" w:type="dxa"/>
            <w:vAlign w:val="center"/>
          </w:tcPr>
          <w:p w14:paraId="3A6B07A1" w14:textId="77777777" w:rsidR="007A648C" w:rsidRPr="00DF4971" w:rsidRDefault="007A648C" w:rsidP="006A1103">
            <w:pPr>
              <w:rPr>
                <w:rFonts w:ascii="Arial" w:hAnsi="Arial" w:cs="Arial"/>
                <w:sz w:val="18"/>
                <w:szCs w:val="18"/>
              </w:rPr>
            </w:pPr>
          </w:p>
        </w:tc>
      </w:tr>
      <w:tr w:rsidR="007A648C" w:rsidRPr="00302082" w14:paraId="71D7BB38" w14:textId="77777777" w:rsidTr="007A648C">
        <w:trPr>
          <w:trHeight w:val="305"/>
        </w:trPr>
        <w:tc>
          <w:tcPr>
            <w:tcW w:w="1526" w:type="dxa"/>
            <w:vAlign w:val="center"/>
          </w:tcPr>
          <w:p w14:paraId="0E84887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D7370B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0B87E5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D2AEB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D863CD0" w14:textId="77777777" w:rsidR="007A648C" w:rsidRPr="007A648C" w:rsidRDefault="007A648C" w:rsidP="007A648C">
            <w:pPr>
              <w:spacing w:after="120"/>
              <w:ind w:right="-330"/>
              <w:rPr>
                <w:rFonts w:ascii="Arial" w:hAnsi="Arial" w:cs="Arial"/>
                <w:sz w:val="18"/>
                <w:szCs w:val="18"/>
              </w:rPr>
            </w:pPr>
          </w:p>
        </w:tc>
      </w:tr>
    </w:tbl>
    <w:p w14:paraId="7C36545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6AACE69" w14:textId="77777777" w:rsidTr="006A1103">
        <w:trPr>
          <w:trHeight w:val="305"/>
        </w:trPr>
        <w:tc>
          <w:tcPr>
            <w:tcW w:w="10627" w:type="dxa"/>
            <w:vAlign w:val="center"/>
          </w:tcPr>
          <w:p w14:paraId="4B4F924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1BD6338"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00F3B" w16cid:durableId="1E3F816E"/>
  <w16cid:commentId w16cid:paraId="4518E16E" w16cid:durableId="1E3F816F"/>
  <w16cid:commentId w16cid:paraId="00F537AF" w16cid:durableId="1E3F81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F0E9" w14:textId="77777777" w:rsidR="0093594B" w:rsidRDefault="0093594B" w:rsidP="009A2D37">
      <w:pPr>
        <w:spacing w:after="0" w:line="240" w:lineRule="auto"/>
      </w:pPr>
      <w:r>
        <w:separator/>
      </w:r>
    </w:p>
  </w:endnote>
  <w:endnote w:type="continuationSeparator" w:id="0">
    <w:p w14:paraId="47BACAA6" w14:textId="77777777" w:rsidR="0093594B" w:rsidRDefault="0093594B" w:rsidP="009A2D37">
      <w:pPr>
        <w:spacing w:after="0" w:line="240" w:lineRule="auto"/>
      </w:pPr>
      <w:r>
        <w:continuationSeparator/>
      </w:r>
    </w:p>
  </w:endnote>
  <w:endnote w:type="continuationNotice" w:id="1">
    <w:p w14:paraId="7F89B07B"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6566D2" w14:textId="0294F392" w:rsidR="008B2543" w:rsidRDefault="0019787E" w:rsidP="009A2D37">
        <w:pPr>
          <w:pStyle w:val="Footer"/>
          <w:jc w:val="center"/>
        </w:pPr>
        <w:r>
          <w:fldChar w:fldCharType="begin"/>
        </w:r>
        <w:r>
          <w:instrText xml:space="preserve"> PAGE   \* MERGEFORMAT </w:instrText>
        </w:r>
        <w:r>
          <w:fldChar w:fldCharType="separate"/>
        </w:r>
        <w:r w:rsidR="00EE1CD5">
          <w:rPr>
            <w:noProof/>
          </w:rPr>
          <w:t>2</w:t>
        </w:r>
        <w:r>
          <w:rPr>
            <w:noProof/>
          </w:rPr>
          <w:fldChar w:fldCharType="end"/>
        </w:r>
      </w:p>
    </w:sdtContent>
  </w:sdt>
  <w:p w14:paraId="3726853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9743" w14:textId="77777777" w:rsidR="0093594B" w:rsidRDefault="0093594B" w:rsidP="009A2D37">
      <w:pPr>
        <w:spacing w:after="0" w:line="240" w:lineRule="auto"/>
      </w:pPr>
      <w:r>
        <w:separator/>
      </w:r>
    </w:p>
  </w:footnote>
  <w:footnote w:type="continuationSeparator" w:id="0">
    <w:p w14:paraId="02D9670A" w14:textId="77777777" w:rsidR="0093594B" w:rsidRDefault="0093594B" w:rsidP="009A2D37">
      <w:pPr>
        <w:spacing w:after="0" w:line="240" w:lineRule="auto"/>
      </w:pPr>
      <w:r>
        <w:continuationSeparator/>
      </w:r>
    </w:p>
  </w:footnote>
  <w:footnote w:type="continuationNotice" w:id="1">
    <w:p w14:paraId="21014FE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D4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BE4DBE" wp14:editId="2AB91C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9B37E0" w14:textId="77777777" w:rsidR="008B2543" w:rsidRPr="008C00F8" w:rsidRDefault="008B2543" w:rsidP="005E6D38">
    <w:pPr>
      <w:pStyle w:val="Heading1"/>
      <w:spacing w:before="60" w:after="60"/>
      <w:rPr>
        <w:rFonts w:ascii="Arial" w:hAnsi="Arial" w:cs="Arial"/>
      </w:rPr>
    </w:pPr>
  </w:p>
  <w:p w14:paraId="36BB49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E3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81C0F4" wp14:editId="7ED407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955CC6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21412B"/>
    <w:multiLevelType w:val="hybridMultilevel"/>
    <w:tmpl w:val="C0E6B2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1C28A8"/>
    <w:multiLevelType w:val="hybridMultilevel"/>
    <w:tmpl w:val="FF587A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14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3D22"/>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5EC4"/>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6E"/>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B5AFB"/>
    <w:rsid w:val="00EC1810"/>
    <w:rsid w:val="00EC3FCC"/>
    <w:rsid w:val="00ED32FF"/>
    <w:rsid w:val="00EE1CD5"/>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12C4"/>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BC9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E6B6-E558-4E27-B21E-62E1F0D797F6}">
  <ds:schemaRefs>
    <ds:schemaRef ds:uri="http://schemas.microsoft.com/office/infopath/2007/PartnerControls"/>
    <ds:schemaRef ds:uri="http://schemas.microsoft.com/office/2006/metadata/properties"/>
    <ds:schemaRef ds:uri="http://purl.org/dc/dcmitype/"/>
    <ds:schemaRef ds:uri="http://www.w3.org/XML/1998/namespace"/>
    <ds:schemaRef ds:uri="ef2b9e05-657a-4dc1-8c6c-679bdea18f38"/>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96D4FC6-F3D1-42FC-A222-FCF7A212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A92C3-20E8-45A3-A8DF-22004C44D77E}"/>
</file>

<file path=customXml/itemProps4.xml><?xml version="1.0" encoding="utf-8"?>
<ds:datastoreItem xmlns:ds="http://schemas.openxmlformats.org/officeDocument/2006/customXml" ds:itemID="{2B2513F2-D6B4-4F55-9CBC-47171F2F8D9A}">
  <ds:schemaRefs>
    <ds:schemaRef ds:uri="http://schemas.microsoft.com/sharepoint/v3/contenttype/forms"/>
  </ds:schemaRefs>
</ds:datastoreItem>
</file>

<file path=customXml/itemProps5.xml><?xml version="1.0" encoding="utf-8"?>
<ds:datastoreItem xmlns:ds="http://schemas.openxmlformats.org/officeDocument/2006/customXml" ds:itemID="{3EF162AE-2418-4809-A0D3-8A47650D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2018-02-27T11:28:00Z</dcterms:created>
  <dcterms:modified xsi:type="dcterms:W3CDTF">2018-03-16T14:46:00Z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2da6b108-77a4-4e8b-adfb-403e083bdada</vt:lpwstr>
  </property>
</Properties>
</file>