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F2709E6" w:rsidR="00694B52" w:rsidRPr="009D52D0" w:rsidRDefault="00E32FE0" w:rsidP="00FF2C03">
      <w:pPr>
        <w:spacing w:after="120" w:line="240" w:lineRule="auto"/>
        <w:ind w:left="567" w:right="543"/>
        <w:jc w:val="both"/>
        <w:rPr>
          <w:rFonts w:ascii="Arial" w:hAnsi="Arial" w:cs="Arial"/>
          <w:sz w:val="24"/>
          <w:szCs w:val="24"/>
        </w:rPr>
      </w:pPr>
      <w:r>
        <w:rPr>
          <w:rFonts w:ascii="Arial" w:hAnsi="Arial" w:cs="Arial"/>
          <w:sz w:val="24"/>
          <w:szCs w:val="24"/>
        </w:rPr>
        <w:t>PSCI7200 – Advanced Project Laboratory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762C065"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E32FE0">
        <w:rPr>
          <w:rFonts w:ascii="Arial" w:hAnsi="Arial" w:cs="Arial"/>
          <w:iCs/>
          <w:sz w:val="24"/>
          <w:szCs w:val="24"/>
        </w:rPr>
        <w:t>Chemistry and Forensics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190B0E8" w:rsidR="00694B52" w:rsidRPr="00694B52" w:rsidRDefault="00E32FE0"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0B1A53B" w:rsidR="00694B52" w:rsidRPr="00694B52" w:rsidRDefault="00E32FE0" w:rsidP="00FF2C03">
      <w:pPr>
        <w:spacing w:after="120" w:line="240" w:lineRule="auto"/>
        <w:ind w:left="567" w:right="543"/>
        <w:rPr>
          <w:rFonts w:ascii="Arial" w:hAnsi="Arial" w:cs="Arial"/>
          <w:sz w:val="24"/>
          <w:szCs w:val="24"/>
        </w:rPr>
      </w:pPr>
      <w:r>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6192D46" w:rsidR="00694B52" w:rsidRPr="00694B52" w:rsidRDefault="00E32FE0"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893DE72" w:rsidR="00694B52" w:rsidRPr="00694B52" w:rsidRDefault="00E32FE0"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5076B636" w14:textId="77777777" w:rsidR="00AF746B" w:rsidRPr="00AF746B" w:rsidRDefault="00AF746B" w:rsidP="00AF746B">
      <w:pPr>
        <w:spacing w:after="120" w:line="240" w:lineRule="auto"/>
        <w:ind w:left="709" w:right="543"/>
        <w:rPr>
          <w:rFonts w:ascii="Arial" w:hAnsi="Arial" w:cs="Arial"/>
          <w:iCs/>
          <w:sz w:val="24"/>
          <w:szCs w:val="24"/>
        </w:rPr>
      </w:pPr>
      <w:proofErr w:type="spellStart"/>
      <w:r w:rsidRPr="00AF746B">
        <w:rPr>
          <w:rFonts w:ascii="Arial" w:hAnsi="Arial" w:cs="Arial"/>
          <w:iCs/>
          <w:sz w:val="24"/>
          <w:szCs w:val="24"/>
        </w:rPr>
        <w:t>MSci</w:t>
      </w:r>
      <w:proofErr w:type="spellEnd"/>
      <w:r w:rsidRPr="00AF746B">
        <w:rPr>
          <w:rFonts w:ascii="Arial" w:hAnsi="Arial" w:cs="Arial"/>
          <w:iCs/>
          <w:sz w:val="24"/>
          <w:szCs w:val="24"/>
        </w:rPr>
        <w:t xml:space="preserve"> Forensic Science</w:t>
      </w:r>
    </w:p>
    <w:p w14:paraId="75390DF4" w14:textId="77777777" w:rsidR="00AF746B" w:rsidRPr="00AF746B" w:rsidRDefault="00AF746B" w:rsidP="00AF746B">
      <w:pPr>
        <w:spacing w:after="120" w:line="240" w:lineRule="auto"/>
        <w:ind w:left="709" w:right="543"/>
        <w:rPr>
          <w:rFonts w:ascii="Arial" w:hAnsi="Arial" w:cs="Arial"/>
          <w:iCs/>
          <w:sz w:val="24"/>
          <w:szCs w:val="24"/>
        </w:rPr>
      </w:pPr>
      <w:r w:rsidRPr="00AF746B">
        <w:rPr>
          <w:rFonts w:ascii="Arial" w:hAnsi="Arial" w:cs="Arial"/>
          <w:iCs/>
          <w:sz w:val="24"/>
          <w:szCs w:val="24"/>
        </w:rPr>
        <w:t>MSc Forensic Science</w:t>
      </w:r>
    </w:p>
    <w:p w14:paraId="28D94FC4" w14:textId="77777777" w:rsidR="00AF746B" w:rsidRPr="00AF746B" w:rsidRDefault="00AF746B" w:rsidP="00AF746B">
      <w:pPr>
        <w:spacing w:after="120" w:line="240" w:lineRule="auto"/>
        <w:ind w:left="709" w:right="543"/>
        <w:rPr>
          <w:rFonts w:ascii="Arial" w:hAnsi="Arial" w:cs="Arial"/>
          <w:iCs/>
          <w:sz w:val="24"/>
          <w:szCs w:val="24"/>
        </w:rPr>
      </w:pPr>
      <w:proofErr w:type="spellStart"/>
      <w:r w:rsidRPr="00AF746B">
        <w:rPr>
          <w:rFonts w:ascii="Arial" w:hAnsi="Arial" w:cs="Arial"/>
          <w:iCs/>
          <w:sz w:val="24"/>
          <w:szCs w:val="24"/>
        </w:rPr>
        <w:t>MChem</w:t>
      </w:r>
      <w:proofErr w:type="spellEnd"/>
      <w:r w:rsidRPr="00AF746B">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6E5481B"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F746B">
        <w:rPr>
          <w:rFonts w:ascii="Arial" w:hAnsi="Arial" w:cs="Arial"/>
          <w:sz w:val="24"/>
          <w:szCs w:val="24"/>
        </w:rPr>
        <w:t>Demonstrate k</w:t>
      </w:r>
      <w:r w:rsidR="00AF746B" w:rsidRPr="00AF746B">
        <w:rPr>
          <w:rFonts w:ascii="Arial" w:hAnsi="Arial" w:cs="Arial"/>
          <w:iCs/>
          <w:sz w:val="24"/>
          <w:szCs w:val="24"/>
        </w:rPr>
        <w:t>nowledge and understanding of core scientific physical, biological, and chemical concepts, terminology, theory, units, conventions and laboratory methods in relation to forensic science and/or chemistry</w:t>
      </w:r>
      <w:r w:rsidR="00AF746B">
        <w:rPr>
          <w:rFonts w:ascii="Arial" w:hAnsi="Arial" w:cs="Arial"/>
          <w:iCs/>
          <w:sz w:val="24"/>
          <w:szCs w:val="24"/>
        </w:rPr>
        <w:t>.</w:t>
      </w:r>
    </w:p>
    <w:p w14:paraId="28B61669" w14:textId="56748B5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F746B">
        <w:rPr>
          <w:rFonts w:ascii="Arial" w:hAnsi="Arial" w:cs="Arial"/>
          <w:sz w:val="24"/>
          <w:szCs w:val="24"/>
        </w:rPr>
        <w:t xml:space="preserve">Demonstrate </w:t>
      </w:r>
      <w:r w:rsidR="00AF746B">
        <w:rPr>
          <w:rFonts w:ascii="Arial" w:hAnsi="Arial" w:cs="Arial"/>
          <w:iCs/>
          <w:sz w:val="24"/>
          <w:szCs w:val="24"/>
        </w:rPr>
        <w:t>k</w:t>
      </w:r>
      <w:r w:rsidR="00AF746B" w:rsidRPr="00AF746B">
        <w:rPr>
          <w:rFonts w:ascii="Arial" w:hAnsi="Arial" w:cs="Arial"/>
          <w:iCs/>
          <w:sz w:val="24"/>
          <w:szCs w:val="24"/>
        </w:rPr>
        <w:t>nowledge and understanding of advanced theory, concepts, and practice in chemical identification techniques</w:t>
      </w:r>
      <w:r w:rsidR="00AF746B">
        <w:rPr>
          <w:rFonts w:ascii="Arial" w:hAnsi="Arial" w:cs="Arial"/>
          <w:iCs/>
          <w:sz w:val="24"/>
          <w:szCs w:val="24"/>
        </w:rPr>
        <w:t>.</w:t>
      </w:r>
    </w:p>
    <w:p w14:paraId="59AEFC4A" w14:textId="1E4BBEB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F746B" w:rsidRPr="00AF746B">
        <w:rPr>
          <w:rFonts w:ascii="Arial" w:hAnsi="Arial" w:cs="Arial"/>
          <w:iCs/>
          <w:sz w:val="24"/>
          <w:szCs w:val="24"/>
        </w:rPr>
        <w:t>Demonstrate knowledge and understanding of areas of chemistry (including analytical chemistry), numeracy (including data analysis and statistics), forensic investigation and interpretation (including the extraction, analysis, interpretation of physical evidence)</w:t>
      </w:r>
      <w:r w:rsidR="00AF746B">
        <w:rPr>
          <w:rFonts w:ascii="Arial" w:hAnsi="Arial" w:cs="Arial"/>
          <w:iCs/>
          <w:sz w:val="24"/>
          <w:szCs w:val="24"/>
        </w:rPr>
        <w:t>.</w:t>
      </w:r>
    </w:p>
    <w:p w14:paraId="68A762AE" w14:textId="600DF96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AF746B">
        <w:rPr>
          <w:rFonts w:ascii="Arial" w:hAnsi="Arial" w:cs="Arial"/>
          <w:sz w:val="24"/>
          <w:szCs w:val="24"/>
        </w:rPr>
        <w:t xml:space="preserve">Demonstrate </w:t>
      </w:r>
      <w:r w:rsidR="00AF746B" w:rsidRPr="00AF746B">
        <w:rPr>
          <w:rFonts w:ascii="Arial" w:hAnsi="Arial" w:cs="Arial"/>
          <w:iCs/>
          <w:sz w:val="24"/>
          <w:szCs w:val="24"/>
        </w:rPr>
        <w:t>knowledge and understanding of essential facts, concepts, principles and theories relating to the subject and to apply such knowledge and understanding to the solution of qualitative and quantitative problems</w:t>
      </w:r>
      <w:r w:rsidR="00AF746B">
        <w:rPr>
          <w:rFonts w:ascii="Arial" w:hAnsi="Arial" w:cs="Arial"/>
          <w:iCs/>
          <w:sz w:val="24"/>
          <w:szCs w:val="24"/>
        </w:rPr>
        <w:t>.</w:t>
      </w:r>
    </w:p>
    <w:p w14:paraId="3776BD13" w14:textId="45F86005"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AF746B">
        <w:rPr>
          <w:rFonts w:ascii="Arial" w:hAnsi="Arial" w:cs="Arial"/>
          <w:sz w:val="24"/>
          <w:szCs w:val="24"/>
        </w:rPr>
        <w:t>Demonstrate the a</w:t>
      </w:r>
      <w:r w:rsidR="00AF746B" w:rsidRPr="00AF746B">
        <w:rPr>
          <w:rFonts w:ascii="Arial" w:hAnsi="Arial" w:cs="Arial"/>
          <w:iCs/>
          <w:sz w:val="24"/>
          <w:szCs w:val="24"/>
        </w:rPr>
        <w:t xml:space="preserve">bility to recognise and solve </w:t>
      </w:r>
      <w:r w:rsidR="00AF746B">
        <w:rPr>
          <w:rFonts w:ascii="Arial" w:hAnsi="Arial" w:cs="Arial"/>
          <w:iCs/>
          <w:sz w:val="24"/>
          <w:szCs w:val="24"/>
        </w:rPr>
        <w:t xml:space="preserve">scientific </w:t>
      </w:r>
      <w:r w:rsidR="00AF746B" w:rsidRPr="00AF746B">
        <w:rPr>
          <w:rFonts w:ascii="Arial" w:hAnsi="Arial" w:cs="Arial"/>
          <w:iCs/>
          <w:sz w:val="24"/>
          <w:szCs w:val="24"/>
        </w:rPr>
        <w:t>problems at an advanced level</w:t>
      </w:r>
      <w:r w:rsidR="00AF746B">
        <w:rPr>
          <w:rFonts w:ascii="Arial" w:hAnsi="Arial" w:cs="Arial"/>
          <w:iCs/>
          <w:sz w:val="24"/>
          <w:szCs w:val="24"/>
        </w:rPr>
        <w:t>.</w:t>
      </w:r>
    </w:p>
    <w:p w14:paraId="0266F195" w14:textId="6C551557" w:rsidR="00AF746B" w:rsidRDefault="00AF746B"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Demonstrate the a</w:t>
      </w:r>
      <w:r w:rsidRPr="00AF746B">
        <w:rPr>
          <w:rFonts w:ascii="Arial" w:hAnsi="Arial" w:cs="Arial"/>
          <w:iCs/>
          <w:sz w:val="24"/>
          <w:szCs w:val="24"/>
        </w:rPr>
        <w:t>bility to recognise and implement good measurement science and practice and commonly used forensic/chemical laboratory techniques</w:t>
      </w:r>
      <w:r>
        <w:rPr>
          <w:rFonts w:ascii="Arial" w:hAnsi="Arial" w:cs="Arial"/>
          <w:iCs/>
          <w:sz w:val="24"/>
          <w:szCs w:val="24"/>
        </w:rPr>
        <w:t>.</w:t>
      </w:r>
    </w:p>
    <w:p w14:paraId="2014061D" w14:textId="69EBFC99" w:rsidR="00AF746B" w:rsidRDefault="00AF746B"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8.7</w:t>
      </w:r>
      <w:r>
        <w:rPr>
          <w:rFonts w:ascii="Arial" w:hAnsi="Arial" w:cs="Arial"/>
          <w:sz w:val="24"/>
          <w:szCs w:val="24"/>
        </w:rPr>
        <w:tab/>
      </w:r>
      <w:r w:rsidRPr="00AF746B">
        <w:rPr>
          <w:rFonts w:ascii="Arial" w:hAnsi="Arial" w:cs="Arial"/>
          <w:iCs/>
          <w:sz w:val="24"/>
          <w:szCs w:val="24"/>
        </w:rPr>
        <w:t>Demonstrate the ability to select the most appropriate techniques for a given analysis and to use a wide range of advanced apparatus</w:t>
      </w:r>
      <w:r>
        <w:rPr>
          <w:rFonts w:ascii="Arial" w:hAnsi="Arial" w:cs="Arial"/>
          <w:iCs/>
          <w:sz w:val="24"/>
          <w:szCs w:val="24"/>
        </w:rPr>
        <w:t>.</w:t>
      </w:r>
    </w:p>
    <w:p w14:paraId="550F0C42" w14:textId="045D1A15" w:rsidR="00AF746B" w:rsidRDefault="00AF746B" w:rsidP="006B1CCD">
      <w:pPr>
        <w:spacing w:after="120" w:line="240" w:lineRule="auto"/>
        <w:ind w:left="1276" w:right="543" w:hanging="709"/>
        <w:jc w:val="both"/>
        <w:rPr>
          <w:rFonts w:ascii="Arial" w:hAnsi="Arial" w:cs="Arial"/>
          <w:sz w:val="24"/>
          <w:szCs w:val="24"/>
        </w:rPr>
      </w:pPr>
      <w:r>
        <w:rPr>
          <w:rFonts w:ascii="Arial" w:hAnsi="Arial" w:cs="Arial"/>
          <w:sz w:val="24"/>
          <w:szCs w:val="24"/>
        </w:rPr>
        <w:t>8.8</w:t>
      </w:r>
      <w:r>
        <w:rPr>
          <w:rFonts w:ascii="Arial" w:hAnsi="Arial" w:cs="Arial"/>
          <w:sz w:val="24"/>
          <w:szCs w:val="24"/>
        </w:rPr>
        <w:tab/>
        <w:t>Demonstrate s</w:t>
      </w:r>
      <w:r w:rsidRPr="00AF746B">
        <w:rPr>
          <w:rFonts w:ascii="Arial" w:hAnsi="Arial" w:cs="Arial"/>
          <w:iCs/>
          <w:sz w:val="24"/>
          <w:szCs w:val="24"/>
        </w:rPr>
        <w:t>kills in the safe handling of chemical materials, taking into account their physical and chemical properties, including any specific hazards associated with their use and to risk assess such hazards</w:t>
      </w:r>
      <w:r>
        <w:rPr>
          <w:rFonts w:ascii="Arial" w:hAnsi="Arial" w:cs="Arial"/>
          <w:iCs/>
          <w:sz w:val="24"/>
          <w:szCs w:val="24"/>
        </w:rPr>
        <w:t>.</w:t>
      </w:r>
    </w:p>
    <w:p w14:paraId="32AC9CFB" w14:textId="72FA6283" w:rsidR="00AF746B" w:rsidRDefault="00AF746B" w:rsidP="006B1CCD">
      <w:pPr>
        <w:spacing w:after="120" w:line="240" w:lineRule="auto"/>
        <w:ind w:left="1276" w:right="543" w:hanging="709"/>
        <w:jc w:val="both"/>
        <w:rPr>
          <w:rFonts w:ascii="Arial" w:hAnsi="Arial" w:cs="Arial"/>
          <w:sz w:val="24"/>
          <w:szCs w:val="24"/>
        </w:rPr>
      </w:pPr>
      <w:r>
        <w:rPr>
          <w:rFonts w:ascii="Arial" w:hAnsi="Arial" w:cs="Arial"/>
          <w:sz w:val="24"/>
          <w:szCs w:val="24"/>
        </w:rPr>
        <w:t>8.9</w:t>
      </w:r>
      <w:r>
        <w:rPr>
          <w:rFonts w:ascii="Arial" w:hAnsi="Arial" w:cs="Arial"/>
          <w:sz w:val="24"/>
          <w:szCs w:val="24"/>
        </w:rPr>
        <w:tab/>
        <w:t>Demonstrate the s</w:t>
      </w:r>
      <w:r w:rsidRPr="00AF746B">
        <w:rPr>
          <w:rFonts w:ascii="Arial" w:hAnsi="Arial" w:cs="Arial"/>
          <w:iCs/>
          <w:sz w:val="24"/>
          <w:szCs w:val="24"/>
        </w:rPr>
        <w:t>kills required for the conduct of standard laboratory procedures involved in analytical work and in the operation of standard chemical identification instrumentation such as that used for analytical investigations and separation</w:t>
      </w:r>
      <w:r>
        <w:rPr>
          <w:rFonts w:ascii="Arial" w:hAnsi="Arial" w:cs="Arial"/>
          <w:iCs/>
          <w:sz w:val="24"/>
          <w:szCs w:val="24"/>
        </w:rPr>
        <w:t>.</w:t>
      </w:r>
    </w:p>
    <w:p w14:paraId="6DB83725" w14:textId="46EEBA8E" w:rsidR="00AF746B" w:rsidRPr="00FF2C03" w:rsidRDefault="00AF746B" w:rsidP="006B1CCD">
      <w:pPr>
        <w:spacing w:after="120" w:line="240" w:lineRule="auto"/>
        <w:ind w:left="1276" w:right="543" w:hanging="709"/>
        <w:jc w:val="both"/>
        <w:rPr>
          <w:rFonts w:ascii="Arial" w:hAnsi="Arial" w:cs="Arial"/>
          <w:sz w:val="24"/>
          <w:szCs w:val="24"/>
        </w:rPr>
      </w:pPr>
      <w:r>
        <w:rPr>
          <w:rFonts w:ascii="Arial" w:hAnsi="Arial" w:cs="Arial"/>
          <w:sz w:val="24"/>
          <w:szCs w:val="24"/>
        </w:rPr>
        <w:t>8.10</w:t>
      </w:r>
      <w:r>
        <w:rPr>
          <w:rFonts w:ascii="Arial" w:hAnsi="Arial" w:cs="Arial"/>
          <w:sz w:val="24"/>
          <w:szCs w:val="24"/>
        </w:rPr>
        <w:tab/>
        <w:t>Demonstrate the a</w:t>
      </w:r>
      <w:r w:rsidRPr="00AF746B">
        <w:rPr>
          <w:rFonts w:ascii="Arial" w:hAnsi="Arial" w:cs="Arial"/>
          <w:iCs/>
          <w:sz w:val="24"/>
          <w:szCs w:val="24"/>
        </w:rPr>
        <w:t>bility to interpret data derived from laboratory observations and measurements in terms of their significance and the theory underlying them</w:t>
      </w:r>
      <w:r>
        <w:rPr>
          <w:rFonts w:ascii="Arial" w:hAnsi="Arial" w:cs="Arial"/>
          <w:iCs/>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C6D13F7"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F746B">
        <w:rPr>
          <w:rFonts w:ascii="Arial" w:hAnsi="Arial" w:cs="Arial"/>
          <w:sz w:val="24"/>
          <w:szCs w:val="24"/>
        </w:rPr>
        <w:t>Demonstrate a broad range of c</w:t>
      </w:r>
      <w:r w:rsidR="00AF746B" w:rsidRPr="00AF746B">
        <w:rPr>
          <w:rFonts w:ascii="Arial" w:hAnsi="Arial" w:cs="Arial"/>
          <w:sz w:val="24"/>
          <w:szCs w:val="24"/>
        </w:rPr>
        <w:t>ommunication skills</w:t>
      </w:r>
      <w:r w:rsidR="00AF746B">
        <w:rPr>
          <w:rFonts w:ascii="Arial" w:hAnsi="Arial" w:cs="Arial"/>
          <w:sz w:val="24"/>
          <w:szCs w:val="24"/>
        </w:rPr>
        <w:t>.</w:t>
      </w:r>
    </w:p>
    <w:p w14:paraId="324DF5A4" w14:textId="00F853C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F746B">
        <w:rPr>
          <w:rFonts w:ascii="Arial" w:hAnsi="Arial" w:cs="Arial"/>
          <w:sz w:val="24"/>
          <w:szCs w:val="24"/>
        </w:rPr>
        <w:t>Demonstrate n</w:t>
      </w:r>
      <w:r w:rsidR="00AF746B" w:rsidRPr="00AF746B">
        <w:rPr>
          <w:rFonts w:ascii="Arial" w:hAnsi="Arial" w:cs="Arial"/>
          <w:sz w:val="24"/>
          <w:szCs w:val="24"/>
        </w:rPr>
        <w:t xml:space="preserve">umeracy and computational skills, including such aspects as error analysis, order-of-magnitude estimations, </w:t>
      </w:r>
      <w:r w:rsidR="00AF746B">
        <w:rPr>
          <w:rFonts w:ascii="Arial" w:hAnsi="Arial" w:cs="Arial"/>
          <w:sz w:val="24"/>
          <w:szCs w:val="24"/>
        </w:rPr>
        <w:t xml:space="preserve">the </w:t>
      </w:r>
      <w:r w:rsidR="00AF746B" w:rsidRPr="00AF746B">
        <w:rPr>
          <w:rFonts w:ascii="Arial" w:hAnsi="Arial" w:cs="Arial"/>
          <w:sz w:val="24"/>
          <w:szCs w:val="24"/>
        </w:rPr>
        <w:t>correct use of units</w:t>
      </w:r>
      <w:r w:rsidR="00AF746B">
        <w:rPr>
          <w:rFonts w:ascii="Arial" w:hAnsi="Arial" w:cs="Arial"/>
          <w:sz w:val="24"/>
          <w:szCs w:val="24"/>
        </w:rPr>
        <w:t>,</w:t>
      </w:r>
      <w:r w:rsidR="00AF746B" w:rsidRPr="00AF746B">
        <w:rPr>
          <w:rFonts w:ascii="Arial" w:hAnsi="Arial" w:cs="Arial"/>
          <w:sz w:val="24"/>
          <w:szCs w:val="24"/>
        </w:rPr>
        <w:t xml:space="preserve"> and modes of data presentation</w:t>
      </w:r>
      <w:r w:rsidR="00AF746B">
        <w:rPr>
          <w:rFonts w:ascii="Arial" w:hAnsi="Arial" w:cs="Arial"/>
          <w:sz w:val="24"/>
          <w:szCs w:val="24"/>
        </w:rPr>
        <w:t>.</w:t>
      </w:r>
    </w:p>
    <w:p w14:paraId="3D222DEF" w14:textId="5D4D05F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F746B">
        <w:rPr>
          <w:rFonts w:ascii="Arial" w:hAnsi="Arial" w:cs="Arial"/>
          <w:sz w:val="24"/>
          <w:szCs w:val="24"/>
        </w:rPr>
        <w:t>Demonstrate efficient i</w:t>
      </w:r>
      <w:r w:rsidR="00AF746B" w:rsidRPr="00AF746B">
        <w:rPr>
          <w:rFonts w:ascii="Arial" w:hAnsi="Arial" w:cs="Arial"/>
          <w:sz w:val="24"/>
          <w:szCs w:val="24"/>
        </w:rPr>
        <w:t>nformation-retrieval skills, in relation to primary and secondary information sources, including information retrieval through on-line computer searches</w:t>
      </w:r>
      <w:r w:rsidR="00AF746B">
        <w:rPr>
          <w:rFonts w:ascii="Arial" w:hAnsi="Arial" w:cs="Arial"/>
          <w:sz w:val="24"/>
          <w:szCs w:val="24"/>
        </w:rPr>
        <w:t>.</w:t>
      </w:r>
    </w:p>
    <w:p w14:paraId="2285CCD7" w14:textId="4387AA20" w:rsidR="00AF746B" w:rsidRDefault="00AF746B"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Demonstrate professional i</w:t>
      </w:r>
      <w:r w:rsidRPr="00AF746B">
        <w:rPr>
          <w:rFonts w:ascii="Arial" w:hAnsi="Arial" w:cs="Arial"/>
          <w:sz w:val="24"/>
          <w:szCs w:val="24"/>
        </w:rPr>
        <w:t>nformation-technology skills such as word-processing and spreadsheet use, data-logging and storage, Internet communication, etc.</w:t>
      </w:r>
    </w:p>
    <w:p w14:paraId="5F2900C2" w14:textId="053B4CA9" w:rsidR="00AF746B" w:rsidRDefault="00AF746B"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t>Demonstrate t</w:t>
      </w:r>
      <w:r w:rsidRPr="00AF746B">
        <w:rPr>
          <w:rFonts w:ascii="Arial" w:hAnsi="Arial" w:cs="Arial"/>
          <w:sz w:val="24"/>
          <w:szCs w:val="24"/>
        </w:rPr>
        <w:t>ime-management and organisational skills, as evidenced by the ability to plan and implement efficient and effective modes of working</w:t>
      </w:r>
    </w:p>
    <w:p w14:paraId="73386C6A" w14:textId="77777777" w:rsidR="009A2D37" w:rsidRPr="009D52D0" w:rsidRDefault="009A2D37" w:rsidP="00072357">
      <w:pPr>
        <w:pStyle w:val="Heading2"/>
      </w:pPr>
      <w:r w:rsidRPr="009D52D0">
        <w:t>A synopsis of the curriculum</w:t>
      </w:r>
    </w:p>
    <w:p w14:paraId="5ABB6632" w14:textId="2FB7EC24" w:rsidR="0011295C" w:rsidRPr="0011295C" w:rsidRDefault="000C0F70" w:rsidP="002324FA">
      <w:pPr>
        <w:spacing w:after="120" w:line="240" w:lineRule="auto"/>
        <w:ind w:left="567" w:right="543"/>
        <w:jc w:val="both"/>
        <w:rPr>
          <w:rFonts w:ascii="Arial" w:hAnsi="Arial" w:cs="Arial"/>
          <w:iCs/>
          <w:sz w:val="24"/>
          <w:szCs w:val="24"/>
        </w:rPr>
      </w:pPr>
      <w:r w:rsidRPr="000C0F70">
        <w:rPr>
          <w:rFonts w:ascii="Arial" w:hAnsi="Arial" w:cs="Arial"/>
          <w:iCs/>
          <w:sz w:val="24"/>
          <w:szCs w:val="24"/>
        </w:rPr>
        <w:t>This module comprises a range of contemporary topics covering methods of analysis and the interpretational issues associated with forensic DNA profiling. The materials take students through the evolution of forensic DNA; RFLP, Quad and the progression of DNA multiplexes to the present day and the practical issues of sample collection, processing and storage, DNA theory and practical DNA processing. Students will appreciate the difficulties associated with mixed samples and the statistical interpretation associated with both single source and mixture interpretation. The module draws upon the latest materials published by the Forensic Science Regulator and the latest quality and legal standards associated with DNA profiling. The module is contextualised throughout using a range of contemporary case studies.</w:t>
      </w:r>
    </w:p>
    <w:p w14:paraId="05E3877E" w14:textId="77777777" w:rsidR="00636058" w:rsidRDefault="00883204" w:rsidP="003B5F7F">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CA69A2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B5F7F">
        <w:rPr>
          <w:rFonts w:ascii="Arial" w:hAnsi="Arial" w:cs="Arial"/>
          <w:sz w:val="24"/>
          <w:szCs w:val="24"/>
        </w:rPr>
        <w:t>258</w:t>
      </w:r>
    </w:p>
    <w:p w14:paraId="3BE5E6D9" w14:textId="33CB20F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B5F7F">
        <w:rPr>
          <w:rFonts w:ascii="Arial" w:hAnsi="Arial" w:cs="Arial"/>
          <w:sz w:val="24"/>
          <w:szCs w:val="24"/>
        </w:rPr>
        <w:t>42</w:t>
      </w:r>
    </w:p>
    <w:p w14:paraId="035B9AB3" w14:textId="2BD4BC07"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lastRenderedPageBreak/>
        <w:t>Total</w:t>
      </w:r>
      <w:r w:rsidR="007A3F31">
        <w:rPr>
          <w:rFonts w:ascii="Arial" w:hAnsi="Arial" w:cs="Arial"/>
          <w:sz w:val="24"/>
          <w:szCs w:val="24"/>
        </w:rPr>
        <w:t>:</w:t>
      </w:r>
      <w:r w:rsidR="00EC4820">
        <w:rPr>
          <w:rFonts w:ascii="Arial" w:hAnsi="Arial" w:cs="Arial"/>
          <w:sz w:val="24"/>
          <w:szCs w:val="24"/>
        </w:rPr>
        <w:t xml:space="preserve"> </w:t>
      </w:r>
      <w:r w:rsidR="002324FA">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EFF7882" w:rsidR="0011295C" w:rsidRDefault="002324F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Experiment 1 (equivalent to 1,000 words) – 7.5%</w:t>
      </w:r>
    </w:p>
    <w:p w14:paraId="19BED47E" w14:textId="2054556F" w:rsidR="002324FA" w:rsidRPr="00C63E31" w:rsidRDefault="002324FA" w:rsidP="0011295C">
      <w:pPr>
        <w:numPr>
          <w:ilvl w:val="0"/>
          <w:numId w:val="12"/>
        </w:numPr>
        <w:spacing w:after="120" w:line="240" w:lineRule="auto"/>
        <w:ind w:left="1134" w:right="543"/>
        <w:rPr>
          <w:rFonts w:ascii="Arial" w:hAnsi="Arial" w:cs="Arial"/>
          <w:iCs/>
          <w:sz w:val="24"/>
          <w:szCs w:val="24"/>
        </w:rPr>
      </w:pPr>
      <w:r w:rsidRPr="002324FA">
        <w:rPr>
          <w:rFonts w:ascii="Arial" w:hAnsi="Arial" w:cs="Arial"/>
          <w:iCs/>
          <w:sz w:val="24"/>
          <w:szCs w:val="24"/>
        </w:rPr>
        <w:t xml:space="preserve">Experiment </w:t>
      </w:r>
      <w:r>
        <w:rPr>
          <w:rFonts w:ascii="Arial" w:hAnsi="Arial" w:cs="Arial"/>
          <w:iCs/>
          <w:sz w:val="24"/>
          <w:szCs w:val="24"/>
        </w:rPr>
        <w:t>2</w:t>
      </w:r>
      <w:r w:rsidRPr="002324FA">
        <w:rPr>
          <w:rFonts w:ascii="Arial" w:hAnsi="Arial" w:cs="Arial"/>
          <w:iCs/>
          <w:sz w:val="24"/>
          <w:szCs w:val="24"/>
        </w:rPr>
        <w:t xml:space="preserve"> (equivalent to 1,000 words) – 7.5%</w:t>
      </w:r>
    </w:p>
    <w:p w14:paraId="00116B74" w14:textId="701FB604" w:rsidR="0011295C" w:rsidRDefault="002324FA" w:rsidP="0011295C">
      <w:pPr>
        <w:numPr>
          <w:ilvl w:val="0"/>
          <w:numId w:val="12"/>
        </w:numPr>
        <w:spacing w:after="120" w:line="240" w:lineRule="auto"/>
        <w:ind w:left="1134" w:right="543"/>
        <w:rPr>
          <w:rFonts w:ascii="Arial" w:hAnsi="Arial" w:cs="Arial"/>
          <w:iCs/>
          <w:sz w:val="24"/>
          <w:szCs w:val="24"/>
        </w:rPr>
      </w:pPr>
      <w:r w:rsidRPr="002324FA">
        <w:rPr>
          <w:rFonts w:ascii="Arial" w:hAnsi="Arial" w:cs="Arial"/>
          <w:iCs/>
          <w:sz w:val="24"/>
          <w:szCs w:val="24"/>
        </w:rPr>
        <w:t xml:space="preserve">Experiment </w:t>
      </w:r>
      <w:r>
        <w:rPr>
          <w:rFonts w:ascii="Arial" w:hAnsi="Arial" w:cs="Arial"/>
          <w:iCs/>
          <w:sz w:val="24"/>
          <w:szCs w:val="24"/>
        </w:rPr>
        <w:t>3</w:t>
      </w:r>
      <w:r w:rsidRPr="002324FA">
        <w:rPr>
          <w:rFonts w:ascii="Arial" w:hAnsi="Arial" w:cs="Arial"/>
          <w:iCs/>
          <w:sz w:val="24"/>
          <w:szCs w:val="24"/>
        </w:rPr>
        <w:t xml:space="preserve"> (equivalent to 1,000 words) – 7.5%</w:t>
      </w:r>
    </w:p>
    <w:p w14:paraId="4C559EBB" w14:textId="3C0B5B37" w:rsidR="002324FA" w:rsidRDefault="002324FA" w:rsidP="0011295C">
      <w:pPr>
        <w:numPr>
          <w:ilvl w:val="0"/>
          <w:numId w:val="12"/>
        </w:numPr>
        <w:spacing w:after="120" w:line="240" w:lineRule="auto"/>
        <w:ind w:left="1134" w:right="543"/>
        <w:rPr>
          <w:rFonts w:ascii="Arial" w:hAnsi="Arial" w:cs="Arial"/>
          <w:iCs/>
          <w:sz w:val="24"/>
          <w:szCs w:val="24"/>
        </w:rPr>
      </w:pPr>
      <w:r w:rsidRPr="002324FA">
        <w:rPr>
          <w:rFonts w:ascii="Arial" w:hAnsi="Arial" w:cs="Arial"/>
          <w:iCs/>
          <w:sz w:val="24"/>
          <w:szCs w:val="24"/>
        </w:rPr>
        <w:t xml:space="preserve">Experiment </w:t>
      </w:r>
      <w:r>
        <w:rPr>
          <w:rFonts w:ascii="Arial" w:hAnsi="Arial" w:cs="Arial"/>
          <w:iCs/>
          <w:sz w:val="24"/>
          <w:szCs w:val="24"/>
        </w:rPr>
        <w:t>4</w:t>
      </w:r>
      <w:r w:rsidRPr="002324FA">
        <w:rPr>
          <w:rFonts w:ascii="Arial" w:hAnsi="Arial" w:cs="Arial"/>
          <w:iCs/>
          <w:sz w:val="24"/>
          <w:szCs w:val="24"/>
        </w:rPr>
        <w:t xml:space="preserve"> (equivalent to 1,000 words) – 7.5%</w:t>
      </w:r>
    </w:p>
    <w:p w14:paraId="5313AAE6" w14:textId="34A74411" w:rsidR="002324FA" w:rsidRDefault="002324FA" w:rsidP="0011295C">
      <w:pPr>
        <w:numPr>
          <w:ilvl w:val="0"/>
          <w:numId w:val="12"/>
        </w:numPr>
        <w:spacing w:after="120" w:line="240" w:lineRule="auto"/>
        <w:ind w:left="1134" w:right="543"/>
        <w:rPr>
          <w:rFonts w:ascii="Arial" w:hAnsi="Arial" w:cs="Arial"/>
          <w:iCs/>
          <w:sz w:val="24"/>
          <w:szCs w:val="24"/>
        </w:rPr>
      </w:pPr>
      <w:r w:rsidRPr="002324FA">
        <w:rPr>
          <w:rFonts w:ascii="Arial" w:hAnsi="Arial" w:cs="Arial"/>
          <w:iCs/>
          <w:sz w:val="24"/>
          <w:szCs w:val="24"/>
        </w:rPr>
        <w:t xml:space="preserve">Experiment </w:t>
      </w:r>
      <w:r>
        <w:rPr>
          <w:rFonts w:ascii="Arial" w:hAnsi="Arial" w:cs="Arial"/>
          <w:iCs/>
          <w:sz w:val="24"/>
          <w:szCs w:val="24"/>
        </w:rPr>
        <w:t>5</w:t>
      </w:r>
      <w:r w:rsidRPr="002324FA">
        <w:rPr>
          <w:rFonts w:ascii="Arial" w:hAnsi="Arial" w:cs="Arial"/>
          <w:iCs/>
          <w:sz w:val="24"/>
          <w:szCs w:val="24"/>
        </w:rPr>
        <w:t xml:space="preserve"> (equivalent to 1,000 words) – 7.5%</w:t>
      </w:r>
    </w:p>
    <w:p w14:paraId="5F92A811" w14:textId="68C4FD71" w:rsidR="002324FA" w:rsidRDefault="002324FA" w:rsidP="0011295C">
      <w:pPr>
        <w:numPr>
          <w:ilvl w:val="0"/>
          <w:numId w:val="12"/>
        </w:numPr>
        <w:spacing w:after="120" w:line="240" w:lineRule="auto"/>
        <w:ind w:left="1134" w:right="543"/>
        <w:rPr>
          <w:rFonts w:ascii="Arial" w:hAnsi="Arial" w:cs="Arial"/>
          <w:iCs/>
          <w:sz w:val="24"/>
          <w:szCs w:val="24"/>
        </w:rPr>
      </w:pPr>
      <w:r w:rsidRPr="002324FA">
        <w:rPr>
          <w:rFonts w:ascii="Arial" w:hAnsi="Arial" w:cs="Arial"/>
          <w:iCs/>
          <w:sz w:val="24"/>
          <w:szCs w:val="24"/>
        </w:rPr>
        <w:t xml:space="preserve">Experiment </w:t>
      </w:r>
      <w:r>
        <w:rPr>
          <w:rFonts w:ascii="Arial" w:hAnsi="Arial" w:cs="Arial"/>
          <w:iCs/>
          <w:sz w:val="24"/>
          <w:szCs w:val="24"/>
        </w:rPr>
        <w:t>6</w:t>
      </w:r>
      <w:r w:rsidRPr="002324FA">
        <w:rPr>
          <w:rFonts w:ascii="Arial" w:hAnsi="Arial" w:cs="Arial"/>
          <w:iCs/>
          <w:sz w:val="24"/>
          <w:szCs w:val="24"/>
        </w:rPr>
        <w:t xml:space="preserve"> (equivalent to 1,000 words) – 7.5%</w:t>
      </w:r>
    </w:p>
    <w:p w14:paraId="683BD6E7" w14:textId="23D1C86C" w:rsidR="002324FA" w:rsidRDefault="002324F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Detailed Literature Review Outline (1,000 words) – 15%</w:t>
      </w:r>
    </w:p>
    <w:p w14:paraId="4202ACE1" w14:textId="5F6B8A7C" w:rsidR="002324FA" w:rsidRPr="00C63E31" w:rsidRDefault="002324F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(15 minutes) – 15%</w:t>
      </w:r>
    </w:p>
    <w:p w14:paraId="3753E6C1" w14:textId="58C0B018" w:rsidR="0011295C" w:rsidRPr="00C63E31" w:rsidRDefault="002324F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Literature Review Dissertation (5,000 words) – 25%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1602688" w:rsidR="008D4447" w:rsidRPr="001B433B" w:rsidRDefault="002324FA"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39"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gridCol w:w="425"/>
        <w:gridCol w:w="425"/>
        <w:gridCol w:w="425"/>
      </w:tblGrid>
      <w:tr w:rsidR="002324FA" w:rsidRPr="009D52D0" w14:paraId="5413EC92" w14:textId="77C2B4FB" w:rsidTr="002324FA">
        <w:trPr>
          <w:cantSplit/>
          <w:trHeight w:val="1134"/>
          <w:tblHeader/>
        </w:trPr>
        <w:tc>
          <w:tcPr>
            <w:tcW w:w="2362" w:type="dxa"/>
            <w:shd w:val="clear" w:color="auto" w:fill="D9D9D9" w:themeFill="background1" w:themeFillShade="D9"/>
          </w:tcPr>
          <w:p w14:paraId="140365DD" w14:textId="77777777" w:rsidR="002324FA" w:rsidRPr="009D52D0" w:rsidRDefault="002324FA" w:rsidP="003B5F7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extDirection w:val="btLr"/>
          </w:tcPr>
          <w:p w14:paraId="6167848F" w14:textId="77777777" w:rsidR="002324FA" w:rsidRPr="009D52D0" w:rsidRDefault="002324FA" w:rsidP="002324FA">
            <w:pPr>
              <w:spacing w:after="120"/>
              <w:ind w:left="113" w:right="543"/>
              <w:rPr>
                <w:rFonts w:ascii="Arial" w:hAnsi="Arial" w:cs="Arial"/>
                <w:sz w:val="20"/>
                <w:szCs w:val="20"/>
              </w:rPr>
            </w:pPr>
            <w:r w:rsidRPr="009D52D0">
              <w:rPr>
                <w:rFonts w:ascii="Arial" w:hAnsi="Arial" w:cs="Arial"/>
                <w:sz w:val="20"/>
                <w:szCs w:val="20"/>
              </w:rPr>
              <w:t>8.1</w:t>
            </w:r>
          </w:p>
        </w:tc>
        <w:tc>
          <w:tcPr>
            <w:tcW w:w="426" w:type="dxa"/>
            <w:textDirection w:val="btLr"/>
          </w:tcPr>
          <w:p w14:paraId="5B554168" w14:textId="77777777" w:rsidR="002324FA" w:rsidRPr="009D52D0" w:rsidRDefault="002324FA" w:rsidP="002324FA">
            <w:pPr>
              <w:spacing w:after="120"/>
              <w:ind w:left="113" w:right="543"/>
              <w:rPr>
                <w:rFonts w:ascii="Arial" w:hAnsi="Arial" w:cs="Arial"/>
                <w:sz w:val="20"/>
                <w:szCs w:val="20"/>
              </w:rPr>
            </w:pPr>
            <w:r w:rsidRPr="009D52D0">
              <w:rPr>
                <w:rFonts w:ascii="Arial" w:hAnsi="Arial" w:cs="Arial"/>
                <w:sz w:val="20"/>
                <w:szCs w:val="20"/>
              </w:rPr>
              <w:t>8.2</w:t>
            </w:r>
          </w:p>
        </w:tc>
        <w:tc>
          <w:tcPr>
            <w:tcW w:w="425" w:type="dxa"/>
            <w:textDirection w:val="btLr"/>
          </w:tcPr>
          <w:p w14:paraId="70BB1C5A" w14:textId="77777777" w:rsidR="002324FA" w:rsidRPr="009D52D0" w:rsidRDefault="002324FA" w:rsidP="002324FA">
            <w:pPr>
              <w:spacing w:after="120"/>
              <w:ind w:left="113" w:right="543"/>
              <w:rPr>
                <w:rFonts w:ascii="Arial" w:hAnsi="Arial" w:cs="Arial"/>
                <w:sz w:val="20"/>
                <w:szCs w:val="20"/>
              </w:rPr>
            </w:pPr>
            <w:r w:rsidRPr="009D52D0">
              <w:rPr>
                <w:rFonts w:ascii="Arial" w:hAnsi="Arial" w:cs="Arial"/>
                <w:sz w:val="20"/>
                <w:szCs w:val="20"/>
              </w:rPr>
              <w:t>8.3</w:t>
            </w:r>
          </w:p>
        </w:tc>
        <w:tc>
          <w:tcPr>
            <w:tcW w:w="425" w:type="dxa"/>
            <w:textDirection w:val="btLr"/>
          </w:tcPr>
          <w:p w14:paraId="553BA646" w14:textId="77777777" w:rsidR="002324FA" w:rsidRPr="009D52D0" w:rsidRDefault="002324FA" w:rsidP="002324FA">
            <w:pPr>
              <w:spacing w:after="120"/>
              <w:ind w:left="113" w:right="543"/>
              <w:rPr>
                <w:rFonts w:ascii="Arial" w:hAnsi="Arial" w:cs="Arial"/>
                <w:sz w:val="20"/>
                <w:szCs w:val="20"/>
              </w:rPr>
            </w:pPr>
            <w:r w:rsidRPr="009D52D0">
              <w:rPr>
                <w:rFonts w:ascii="Arial" w:hAnsi="Arial" w:cs="Arial"/>
                <w:sz w:val="20"/>
                <w:szCs w:val="20"/>
              </w:rPr>
              <w:t>8.4</w:t>
            </w:r>
          </w:p>
        </w:tc>
        <w:tc>
          <w:tcPr>
            <w:tcW w:w="425" w:type="dxa"/>
            <w:textDirection w:val="btLr"/>
          </w:tcPr>
          <w:p w14:paraId="6C66B5C0" w14:textId="77777777" w:rsidR="002324FA" w:rsidRPr="009D52D0" w:rsidRDefault="002324FA" w:rsidP="002324FA">
            <w:pPr>
              <w:spacing w:after="120"/>
              <w:ind w:left="113" w:right="543"/>
              <w:rPr>
                <w:rFonts w:ascii="Arial" w:hAnsi="Arial" w:cs="Arial"/>
                <w:sz w:val="20"/>
                <w:szCs w:val="20"/>
              </w:rPr>
            </w:pPr>
            <w:r w:rsidRPr="009D52D0">
              <w:rPr>
                <w:rFonts w:ascii="Arial" w:hAnsi="Arial" w:cs="Arial"/>
                <w:sz w:val="20"/>
                <w:szCs w:val="20"/>
              </w:rPr>
              <w:t>8.5</w:t>
            </w:r>
          </w:p>
        </w:tc>
        <w:tc>
          <w:tcPr>
            <w:tcW w:w="426" w:type="dxa"/>
            <w:textDirection w:val="btLr"/>
          </w:tcPr>
          <w:p w14:paraId="3B577D4A" w14:textId="630D7533" w:rsidR="002324FA" w:rsidRPr="009D52D0" w:rsidRDefault="002324FA" w:rsidP="002324FA">
            <w:pPr>
              <w:spacing w:after="120"/>
              <w:ind w:left="113" w:right="543"/>
              <w:rPr>
                <w:rFonts w:ascii="Arial" w:hAnsi="Arial" w:cs="Arial"/>
                <w:sz w:val="20"/>
                <w:szCs w:val="20"/>
              </w:rPr>
            </w:pPr>
            <w:r>
              <w:rPr>
                <w:rFonts w:ascii="Arial" w:hAnsi="Arial" w:cs="Arial"/>
                <w:sz w:val="20"/>
                <w:szCs w:val="20"/>
              </w:rPr>
              <w:t>8.6</w:t>
            </w:r>
          </w:p>
        </w:tc>
        <w:tc>
          <w:tcPr>
            <w:tcW w:w="425" w:type="dxa"/>
            <w:textDirection w:val="btLr"/>
          </w:tcPr>
          <w:p w14:paraId="266E4126" w14:textId="1B609528" w:rsidR="002324FA" w:rsidRPr="009D52D0" w:rsidRDefault="002324FA" w:rsidP="002324FA">
            <w:pPr>
              <w:spacing w:after="120"/>
              <w:ind w:left="113" w:right="543"/>
              <w:rPr>
                <w:rFonts w:ascii="Arial" w:hAnsi="Arial" w:cs="Arial"/>
                <w:sz w:val="20"/>
                <w:szCs w:val="20"/>
              </w:rPr>
            </w:pPr>
            <w:r>
              <w:rPr>
                <w:rFonts w:ascii="Arial" w:hAnsi="Arial" w:cs="Arial"/>
                <w:sz w:val="20"/>
                <w:szCs w:val="20"/>
              </w:rPr>
              <w:t>8.7</w:t>
            </w:r>
          </w:p>
        </w:tc>
        <w:tc>
          <w:tcPr>
            <w:tcW w:w="425" w:type="dxa"/>
            <w:textDirection w:val="btLr"/>
          </w:tcPr>
          <w:p w14:paraId="6EC60A4C" w14:textId="2A5D9B37" w:rsidR="002324FA" w:rsidRPr="009D52D0" w:rsidRDefault="002324FA" w:rsidP="002324FA">
            <w:pPr>
              <w:spacing w:after="120"/>
              <w:ind w:left="113" w:right="543"/>
              <w:rPr>
                <w:rFonts w:ascii="Arial" w:hAnsi="Arial" w:cs="Arial"/>
                <w:sz w:val="20"/>
                <w:szCs w:val="20"/>
              </w:rPr>
            </w:pPr>
            <w:r>
              <w:rPr>
                <w:rFonts w:ascii="Arial" w:hAnsi="Arial" w:cs="Arial"/>
                <w:sz w:val="20"/>
                <w:szCs w:val="20"/>
              </w:rPr>
              <w:t>8.8</w:t>
            </w:r>
          </w:p>
        </w:tc>
        <w:tc>
          <w:tcPr>
            <w:tcW w:w="425" w:type="dxa"/>
            <w:textDirection w:val="btLr"/>
          </w:tcPr>
          <w:p w14:paraId="5EFD14FA" w14:textId="6DFE84EE" w:rsidR="002324FA" w:rsidRDefault="002324FA" w:rsidP="002324FA">
            <w:pPr>
              <w:spacing w:after="120"/>
              <w:ind w:left="113" w:right="543"/>
              <w:rPr>
                <w:rFonts w:ascii="Arial" w:hAnsi="Arial" w:cs="Arial"/>
                <w:sz w:val="20"/>
                <w:szCs w:val="20"/>
              </w:rPr>
            </w:pPr>
            <w:r>
              <w:rPr>
                <w:rFonts w:ascii="Arial" w:hAnsi="Arial" w:cs="Arial"/>
                <w:sz w:val="20"/>
                <w:szCs w:val="20"/>
              </w:rPr>
              <w:t>8.9</w:t>
            </w:r>
          </w:p>
        </w:tc>
        <w:tc>
          <w:tcPr>
            <w:tcW w:w="425" w:type="dxa"/>
            <w:textDirection w:val="btLr"/>
          </w:tcPr>
          <w:p w14:paraId="3C3E9CF9" w14:textId="5A41AB75" w:rsidR="002324FA" w:rsidRDefault="002324FA" w:rsidP="002324FA">
            <w:pPr>
              <w:spacing w:after="120"/>
              <w:ind w:left="113" w:right="543"/>
              <w:rPr>
                <w:rFonts w:ascii="Arial" w:hAnsi="Arial" w:cs="Arial"/>
                <w:sz w:val="20"/>
                <w:szCs w:val="20"/>
              </w:rPr>
            </w:pPr>
            <w:r>
              <w:rPr>
                <w:rFonts w:ascii="Arial" w:hAnsi="Arial" w:cs="Arial"/>
                <w:sz w:val="20"/>
                <w:szCs w:val="20"/>
              </w:rPr>
              <w:t>8.10</w:t>
            </w:r>
          </w:p>
        </w:tc>
        <w:tc>
          <w:tcPr>
            <w:tcW w:w="425" w:type="dxa"/>
            <w:textDirection w:val="btLr"/>
          </w:tcPr>
          <w:p w14:paraId="0836D752" w14:textId="52715C17" w:rsidR="002324FA" w:rsidRDefault="002324FA" w:rsidP="002324FA">
            <w:pPr>
              <w:spacing w:after="120"/>
              <w:ind w:left="113" w:right="543"/>
              <w:rPr>
                <w:rFonts w:ascii="Arial" w:hAnsi="Arial" w:cs="Arial"/>
                <w:sz w:val="20"/>
                <w:szCs w:val="20"/>
              </w:rPr>
            </w:pPr>
            <w:r>
              <w:rPr>
                <w:rFonts w:ascii="Arial" w:hAnsi="Arial" w:cs="Arial"/>
                <w:sz w:val="20"/>
                <w:szCs w:val="20"/>
              </w:rPr>
              <w:t>9.1</w:t>
            </w:r>
          </w:p>
        </w:tc>
        <w:tc>
          <w:tcPr>
            <w:tcW w:w="425" w:type="dxa"/>
            <w:textDirection w:val="btLr"/>
          </w:tcPr>
          <w:p w14:paraId="5AC67E0C" w14:textId="338F9A04" w:rsidR="002324FA" w:rsidRDefault="002324FA" w:rsidP="002324FA">
            <w:pPr>
              <w:spacing w:after="120"/>
              <w:ind w:left="113" w:right="543"/>
              <w:rPr>
                <w:rFonts w:ascii="Arial" w:hAnsi="Arial" w:cs="Arial"/>
                <w:sz w:val="20"/>
                <w:szCs w:val="20"/>
              </w:rPr>
            </w:pPr>
            <w:r>
              <w:rPr>
                <w:rFonts w:ascii="Arial" w:hAnsi="Arial" w:cs="Arial"/>
                <w:sz w:val="20"/>
                <w:szCs w:val="20"/>
              </w:rPr>
              <w:t>9.2</w:t>
            </w:r>
          </w:p>
        </w:tc>
        <w:tc>
          <w:tcPr>
            <w:tcW w:w="425" w:type="dxa"/>
            <w:textDirection w:val="btLr"/>
          </w:tcPr>
          <w:p w14:paraId="388BC723" w14:textId="4DA596FB" w:rsidR="002324FA" w:rsidRDefault="002324FA" w:rsidP="002324FA">
            <w:pPr>
              <w:spacing w:after="120"/>
              <w:ind w:left="113" w:right="543"/>
              <w:rPr>
                <w:rFonts w:ascii="Arial" w:hAnsi="Arial" w:cs="Arial"/>
                <w:sz w:val="20"/>
                <w:szCs w:val="20"/>
              </w:rPr>
            </w:pPr>
            <w:r>
              <w:rPr>
                <w:rFonts w:ascii="Arial" w:hAnsi="Arial" w:cs="Arial"/>
                <w:sz w:val="20"/>
                <w:szCs w:val="20"/>
              </w:rPr>
              <w:t>9.3</w:t>
            </w:r>
          </w:p>
        </w:tc>
        <w:tc>
          <w:tcPr>
            <w:tcW w:w="425" w:type="dxa"/>
            <w:textDirection w:val="btLr"/>
          </w:tcPr>
          <w:p w14:paraId="3616CFA9" w14:textId="5096AC85" w:rsidR="002324FA" w:rsidRDefault="002324FA" w:rsidP="002324FA">
            <w:pPr>
              <w:spacing w:after="120"/>
              <w:ind w:left="113" w:right="543"/>
              <w:rPr>
                <w:rFonts w:ascii="Arial" w:hAnsi="Arial" w:cs="Arial"/>
                <w:sz w:val="20"/>
                <w:szCs w:val="20"/>
              </w:rPr>
            </w:pPr>
            <w:r>
              <w:rPr>
                <w:rFonts w:ascii="Arial" w:hAnsi="Arial" w:cs="Arial"/>
                <w:sz w:val="20"/>
                <w:szCs w:val="20"/>
              </w:rPr>
              <w:t>9.4</w:t>
            </w:r>
          </w:p>
        </w:tc>
        <w:tc>
          <w:tcPr>
            <w:tcW w:w="425" w:type="dxa"/>
            <w:textDirection w:val="btLr"/>
          </w:tcPr>
          <w:p w14:paraId="03A5FA32" w14:textId="2FA0239E" w:rsidR="002324FA" w:rsidRDefault="002324FA" w:rsidP="002324FA">
            <w:pPr>
              <w:spacing w:after="120"/>
              <w:ind w:left="113" w:right="543"/>
              <w:rPr>
                <w:rFonts w:ascii="Arial" w:hAnsi="Arial" w:cs="Arial"/>
                <w:sz w:val="20"/>
                <w:szCs w:val="20"/>
              </w:rPr>
            </w:pPr>
            <w:r>
              <w:rPr>
                <w:rFonts w:ascii="Arial" w:hAnsi="Arial" w:cs="Arial"/>
                <w:sz w:val="20"/>
                <w:szCs w:val="20"/>
              </w:rPr>
              <w:t>9.5</w:t>
            </w:r>
          </w:p>
        </w:tc>
      </w:tr>
      <w:tr w:rsidR="002324FA" w:rsidRPr="009D52D0" w14:paraId="780DC4A5" w14:textId="117C1121" w:rsidTr="002324FA">
        <w:tc>
          <w:tcPr>
            <w:tcW w:w="2362" w:type="dxa"/>
          </w:tcPr>
          <w:p w14:paraId="16F79E00" w14:textId="3AE6F857" w:rsidR="002324FA" w:rsidRPr="0011295C" w:rsidRDefault="002324FA" w:rsidP="003B5F7F">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311A56A7"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46C8CB20"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49B6D619"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0DDF0A48"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5CFD581E"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12E1A241"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BAFD1A4" w14:textId="34D6F39C"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3FD80A47"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4C448EE3" w14:textId="3FB63FF0"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68C0E2E" w14:textId="32EE4B16"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2DBAADC" w14:textId="41C39DB2"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1D7F071" w14:textId="6E2E0B5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F8D802B" w14:textId="2165D57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F587241" w14:textId="1CBC7D3F"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FA9E4F8" w14:textId="1CCA9BA8"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r>
      <w:tr w:rsidR="002324FA" w:rsidRPr="009D52D0" w14:paraId="5C50A519" w14:textId="13C1F0F6" w:rsidTr="002324FA">
        <w:tc>
          <w:tcPr>
            <w:tcW w:w="2362" w:type="dxa"/>
          </w:tcPr>
          <w:p w14:paraId="433DE3A7" w14:textId="51FA5B83" w:rsidR="002324FA" w:rsidRPr="0011295C" w:rsidRDefault="002324FA" w:rsidP="003B5F7F">
            <w:pPr>
              <w:spacing w:after="120"/>
              <w:ind w:right="543"/>
              <w:rPr>
                <w:rFonts w:ascii="Arial" w:hAnsi="Arial" w:cs="Arial"/>
                <w:sz w:val="20"/>
                <w:szCs w:val="20"/>
              </w:rPr>
            </w:pPr>
            <w:r>
              <w:rPr>
                <w:rFonts w:ascii="Arial" w:hAnsi="Arial" w:cs="Arial"/>
                <w:sz w:val="20"/>
                <w:szCs w:val="20"/>
              </w:rPr>
              <w:t>Lecture</w:t>
            </w:r>
          </w:p>
        </w:tc>
        <w:tc>
          <w:tcPr>
            <w:tcW w:w="425" w:type="dxa"/>
          </w:tcPr>
          <w:p w14:paraId="3853654B" w14:textId="3DF46B16"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33DD5B85"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3C9C6DE8"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32B2686" w14:textId="40F11CBC"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4971B999" w14:textId="7AA312E2"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2AE9F109" w14:textId="1769882E"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BD0A090" w14:textId="155B51B4"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3DAC9A4A" w14:textId="53C28FD7"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FB711C6" w14:textId="45FAB31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DB7A0E9" w14:textId="32745791"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39F6D44" w14:textId="0429DC9B"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44E3F5AB" w14:textId="2476EB1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7449470" w14:textId="5B071645"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86EB63B" w14:textId="3FFA6D6C"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245D24E" w14:textId="7DE2656F"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r>
      <w:tr w:rsidR="002324FA" w:rsidRPr="009D52D0" w14:paraId="460BDA99" w14:textId="1BA1B203" w:rsidTr="002324FA">
        <w:tc>
          <w:tcPr>
            <w:tcW w:w="2362" w:type="dxa"/>
          </w:tcPr>
          <w:p w14:paraId="1CDAA785" w14:textId="05D6DEE1" w:rsidR="002324FA" w:rsidRPr="0011295C" w:rsidRDefault="002324FA" w:rsidP="003B5F7F">
            <w:pPr>
              <w:spacing w:after="120"/>
              <w:ind w:right="543"/>
              <w:rPr>
                <w:rFonts w:ascii="Arial" w:hAnsi="Arial" w:cs="Arial"/>
                <w:sz w:val="20"/>
                <w:szCs w:val="20"/>
              </w:rPr>
            </w:pPr>
            <w:r>
              <w:rPr>
                <w:rFonts w:ascii="Arial" w:hAnsi="Arial" w:cs="Arial"/>
                <w:sz w:val="20"/>
                <w:szCs w:val="20"/>
              </w:rPr>
              <w:t>Workshop</w:t>
            </w:r>
          </w:p>
        </w:tc>
        <w:tc>
          <w:tcPr>
            <w:tcW w:w="425" w:type="dxa"/>
          </w:tcPr>
          <w:p w14:paraId="0B596153" w14:textId="2B471AD7"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529CFE1E"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40EA6E53"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28954C4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6F37B3FC" w:rsidR="002324FA" w:rsidRPr="009D52D0" w:rsidRDefault="002324FA" w:rsidP="003B5F7F">
            <w:pPr>
              <w:spacing w:after="120"/>
              <w:ind w:right="543"/>
              <w:rPr>
                <w:rFonts w:ascii="Arial" w:hAnsi="Arial" w:cs="Arial"/>
                <w:b/>
                <w:sz w:val="20"/>
                <w:szCs w:val="20"/>
              </w:rPr>
            </w:pPr>
          </w:p>
        </w:tc>
        <w:tc>
          <w:tcPr>
            <w:tcW w:w="426" w:type="dxa"/>
          </w:tcPr>
          <w:p w14:paraId="1C240711" w14:textId="1E7E4A47"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D2FDCA3" w14:textId="6304A5CA"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0842C46F"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4B0ACE8B" w14:textId="4944D34F"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74BCCD3" w14:textId="6E62BAA2"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38213107" w14:textId="49169629"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C349E95" w14:textId="59953210"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6DD41FA" w14:textId="77777777" w:rsidR="002324FA" w:rsidRPr="009D52D0" w:rsidRDefault="002324FA" w:rsidP="003B5F7F">
            <w:pPr>
              <w:spacing w:after="120"/>
              <w:ind w:right="543"/>
              <w:rPr>
                <w:rFonts w:ascii="Arial" w:hAnsi="Arial" w:cs="Arial"/>
                <w:b/>
                <w:sz w:val="20"/>
                <w:szCs w:val="20"/>
              </w:rPr>
            </w:pPr>
          </w:p>
        </w:tc>
        <w:tc>
          <w:tcPr>
            <w:tcW w:w="425" w:type="dxa"/>
          </w:tcPr>
          <w:p w14:paraId="4BA9CEB8" w14:textId="77777777" w:rsidR="002324FA" w:rsidRPr="009D52D0" w:rsidRDefault="002324FA" w:rsidP="003B5F7F">
            <w:pPr>
              <w:spacing w:after="120"/>
              <w:ind w:right="543"/>
              <w:rPr>
                <w:rFonts w:ascii="Arial" w:hAnsi="Arial" w:cs="Arial"/>
                <w:b/>
                <w:sz w:val="20"/>
                <w:szCs w:val="20"/>
              </w:rPr>
            </w:pPr>
          </w:p>
        </w:tc>
        <w:tc>
          <w:tcPr>
            <w:tcW w:w="425" w:type="dxa"/>
          </w:tcPr>
          <w:p w14:paraId="2536CEFE" w14:textId="7EB8EE33"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r>
      <w:tr w:rsidR="002324FA" w:rsidRPr="009D52D0" w14:paraId="7AFD76C3" w14:textId="77777777" w:rsidTr="002324FA">
        <w:tc>
          <w:tcPr>
            <w:tcW w:w="2362" w:type="dxa"/>
          </w:tcPr>
          <w:p w14:paraId="2C4CAD88" w14:textId="60332397" w:rsidR="002324FA" w:rsidRDefault="002324FA" w:rsidP="003B5F7F">
            <w:pPr>
              <w:spacing w:after="120"/>
              <w:ind w:right="543"/>
              <w:rPr>
                <w:rFonts w:ascii="Arial" w:hAnsi="Arial" w:cs="Arial"/>
                <w:sz w:val="20"/>
                <w:szCs w:val="20"/>
              </w:rPr>
            </w:pPr>
            <w:r>
              <w:rPr>
                <w:rFonts w:ascii="Arial" w:hAnsi="Arial" w:cs="Arial"/>
                <w:sz w:val="20"/>
                <w:szCs w:val="20"/>
              </w:rPr>
              <w:t>Laboratory</w:t>
            </w:r>
          </w:p>
        </w:tc>
        <w:tc>
          <w:tcPr>
            <w:tcW w:w="425" w:type="dxa"/>
          </w:tcPr>
          <w:p w14:paraId="14AA1167" w14:textId="3A45A940"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5B6A4B79" w14:textId="17381986"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7DE3D7F" w14:textId="38DC009C"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43E9F120" w14:textId="30B6847B"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0D4371D" w14:textId="77777777" w:rsidR="002324FA" w:rsidRPr="009D52D0" w:rsidRDefault="002324FA" w:rsidP="003B5F7F">
            <w:pPr>
              <w:spacing w:after="120"/>
              <w:ind w:right="543"/>
              <w:rPr>
                <w:rFonts w:ascii="Arial" w:hAnsi="Arial" w:cs="Arial"/>
                <w:b/>
                <w:sz w:val="20"/>
                <w:szCs w:val="20"/>
              </w:rPr>
            </w:pPr>
          </w:p>
        </w:tc>
        <w:tc>
          <w:tcPr>
            <w:tcW w:w="426" w:type="dxa"/>
          </w:tcPr>
          <w:p w14:paraId="685308E2" w14:textId="12C42F2B"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488AC87" w14:textId="4051C9C0"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A4FA7F6" w14:textId="48E95054"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CEB57F0" w14:textId="3D7D9586"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B998EA4" w14:textId="62489EC0"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D021E8A" w14:textId="79D2736B"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55A82CD" w14:textId="1E1A880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C58D741" w14:textId="77777777" w:rsidR="002324FA" w:rsidRPr="009D52D0" w:rsidRDefault="002324FA" w:rsidP="003B5F7F">
            <w:pPr>
              <w:spacing w:after="120"/>
              <w:ind w:right="543"/>
              <w:rPr>
                <w:rFonts w:ascii="Arial" w:hAnsi="Arial" w:cs="Arial"/>
                <w:b/>
                <w:sz w:val="20"/>
                <w:szCs w:val="20"/>
              </w:rPr>
            </w:pPr>
          </w:p>
        </w:tc>
        <w:tc>
          <w:tcPr>
            <w:tcW w:w="425" w:type="dxa"/>
          </w:tcPr>
          <w:p w14:paraId="474697DA" w14:textId="77777777" w:rsidR="002324FA" w:rsidRPr="009D52D0" w:rsidRDefault="002324FA" w:rsidP="003B5F7F">
            <w:pPr>
              <w:spacing w:after="120"/>
              <w:ind w:right="543"/>
              <w:rPr>
                <w:rFonts w:ascii="Arial" w:hAnsi="Arial" w:cs="Arial"/>
                <w:b/>
                <w:sz w:val="20"/>
                <w:szCs w:val="20"/>
              </w:rPr>
            </w:pPr>
          </w:p>
        </w:tc>
        <w:tc>
          <w:tcPr>
            <w:tcW w:w="425" w:type="dxa"/>
          </w:tcPr>
          <w:p w14:paraId="7A3C6BB8" w14:textId="78DAAD5F"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739"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gridCol w:w="425"/>
        <w:gridCol w:w="425"/>
        <w:gridCol w:w="425"/>
      </w:tblGrid>
      <w:tr w:rsidR="002324FA" w:rsidRPr="009D52D0" w14:paraId="3F259B39" w14:textId="77777777" w:rsidTr="003B5F7F">
        <w:trPr>
          <w:cantSplit/>
          <w:trHeight w:val="1134"/>
          <w:tblHeader/>
        </w:trPr>
        <w:tc>
          <w:tcPr>
            <w:tcW w:w="2362" w:type="dxa"/>
            <w:shd w:val="clear" w:color="auto" w:fill="D9D9D9" w:themeFill="background1" w:themeFillShade="D9"/>
          </w:tcPr>
          <w:p w14:paraId="5F80681E" w14:textId="77777777" w:rsidR="002324FA" w:rsidRPr="009D52D0" w:rsidRDefault="002324FA" w:rsidP="003B5F7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extDirection w:val="btLr"/>
          </w:tcPr>
          <w:p w14:paraId="5C274347" w14:textId="77777777" w:rsidR="002324FA" w:rsidRPr="009D52D0" w:rsidRDefault="002324FA" w:rsidP="003B5F7F">
            <w:pPr>
              <w:spacing w:after="120"/>
              <w:ind w:left="113" w:right="543"/>
              <w:rPr>
                <w:rFonts w:ascii="Arial" w:hAnsi="Arial" w:cs="Arial"/>
                <w:sz w:val="20"/>
                <w:szCs w:val="20"/>
              </w:rPr>
            </w:pPr>
            <w:r w:rsidRPr="009D52D0">
              <w:rPr>
                <w:rFonts w:ascii="Arial" w:hAnsi="Arial" w:cs="Arial"/>
                <w:sz w:val="20"/>
                <w:szCs w:val="20"/>
              </w:rPr>
              <w:t>8.1</w:t>
            </w:r>
          </w:p>
        </w:tc>
        <w:tc>
          <w:tcPr>
            <w:tcW w:w="426" w:type="dxa"/>
            <w:textDirection w:val="btLr"/>
          </w:tcPr>
          <w:p w14:paraId="694CE8B6" w14:textId="77777777" w:rsidR="002324FA" w:rsidRPr="009D52D0" w:rsidRDefault="002324FA" w:rsidP="003B5F7F">
            <w:pPr>
              <w:spacing w:after="120"/>
              <w:ind w:left="113" w:right="543"/>
              <w:rPr>
                <w:rFonts w:ascii="Arial" w:hAnsi="Arial" w:cs="Arial"/>
                <w:sz w:val="20"/>
                <w:szCs w:val="20"/>
              </w:rPr>
            </w:pPr>
            <w:r w:rsidRPr="009D52D0">
              <w:rPr>
                <w:rFonts w:ascii="Arial" w:hAnsi="Arial" w:cs="Arial"/>
                <w:sz w:val="20"/>
                <w:szCs w:val="20"/>
              </w:rPr>
              <w:t>8.2</w:t>
            </w:r>
          </w:p>
        </w:tc>
        <w:tc>
          <w:tcPr>
            <w:tcW w:w="425" w:type="dxa"/>
            <w:textDirection w:val="btLr"/>
          </w:tcPr>
          <w:p w14:paraId="468879DD" w14:textId="77777777" w:rsidR="002324FA" w:rsidRPr="009D52D0" w:rsidRDefault="002324FA" w:rsidP="003B5F7F">
            <w:pPr>
              <w:spacing w:after="120"/>
              <w:ind w:left="113" w:right="543"/>
              <w:rPr>
                <w:rFonts w:ascii="Arial" w:hAnsi="Arial" w:cs="Arial"/>
                <w:sz w:val="20"/>
                <w:szCs w:val="20"/>
              </w:rPr>
            </w:pPr>
            <w:r w:rsidRPr="009D52D0">
              <w:rPr>
                <w:rFonts w:ascii="Arial" w:hAnsi="Arial" w:cs="Arial"/>
                <w:sz w:val="20"/>
                <w:szCs w:val="20"/>
              </w:rPr>
              <w:t>8.3</w:t>
            </w:r>
          </w:p>
        </w:tc>
        <w:tc>
          <w:tcPr>
            <w:tcW w:w="425" w:type="dxa"/>
            <w:textDirection w:val="btLr"/>
          </w:tcPr>
          <w:p w14:paraId="7CB7F4C3" w14:textId="77777777" w:rsidR="002324FA" w:rsidRPr="009D52D0" w:rsidRDefault="002324FA" w:rsidP="003B5F7F">
            <w:pPr>
              <w:spacing w:after="120"/>
              <w:ind w:left="113" w:right="543"/>
              <w:rPr>
                <w:rFonts w:ascii="Arial" w:hAnsi="Arial" w:cs="Arial"/>
                <w:sz w:val="20"/>
                <w:szCs w:val="20"/>
              </w:rPr>
            </w:pPr>
            <w:r w:rsidRPr="009D52D0">
              <w:rPr>
                <w:rFonts w:ascii="Arial" w:hAnsi="Arial" w:cs="Arial"/>
                <w:sz w:val="20"/>
                <w:szCs w:val="20"/>
              </w:rPr>
              <w:t>8.4</w:t>
            </w:r>
          </w:p>
        </w:tc>
        <w:tc>
          <w:tcPr>
            <w:tcW w:w="425" w:type="dxa"/>
            <w:textDirection w:val="btLr"/>
          </w:tcPr>
          <w:p w14:paraId="3835E91B" w14:textId="77777777" w:rsidR="002324FA" w:rsidRPr="009D52D0" w:rsidRDefault="002324FA" w:rsidP="003B5F7F">
            <w:pPr>
              <w:spacing w:after="120"/>
              <w:ind w:left="113" w:right="543"/>
              <w:rPr>
                <w:rFonts w:ascii="Arial" w:hAnsi="Arial" w:cs="Arial"/>
                <w:sz w:val="20"/>
                <w:szCs w:val="20"/>
              </w:rPr>
            </w:pPr>
            <w:r w:rsidRPr="009D52D0">
              <w:rPr>
                <w:rFonts w:ascii="Arial" w:hAnsi="Arial" w:cs="Arial"/>
                <w:sz w:val="20"/>
                <w:szCs w:val="20"/>
              </w:rPr>
              <w:t>8.5</w:t>
            </w:r>
          </w:p>
        </w:tc>
        <w:tc>
          <w:tcPr>
            <w:tcW w:w="426" w:type="dxa"/>
            <w:textDirection w:val="btLr"/>
          </w:tcPr>
          <w:p w14:paraId="073C8BDA" w14:textId="77777777" w:rsidR="002324FA" w:rsidRPr="009D52D0" w:rsidRDefault="002324FA" w:rsidP="003B5F7F">
            <w:pPr>
              <w:spacing w:after="120"/>
              <w:ind w:left="113" w:right="543"/>
              <w:rPr>
                <w:rFonts w:ascii="Arial" w:hAnsi="Arial" w:cs="Arial"/>
                <w:sz w:val="20"/>
                <w:szCs w:val="20"/>
              </w:rPr>
            </w:pPr>
            <w:r>
              <w:rPr>
                <w:rFonts w:ascii="Arial" w:hAnsi="Arial" w:cs="Arial"/>
                <w:sz w:val="20"/>
                <w:szCs w:val="20"/>
              </w:rPr>
              <w:t>8.6</w:t>
            </w:r>
          </w:p>
        </w:tc>
        <w:tc>
          <w:tcPr>
            <w:tcW w:w="425" w:type="dxa"/>
            <w:textDirection w:val="btLr"/>
          </w:tcPr>
          <w:p w14:paraId="38CDD1E8" w14:textId="77777777" w:rsidR="002324FA" w:rsidRPr="009D52D0" w:rsidRDefault="002324FA" w:rsidP="003B5F7F">
            <w:pPr>
              <w:spacing w:after="120"/>
              <w:ind w:left="113" w:right="543"/>
              <w:rPr>
                <w:rFonts w:ascii="Arial" w:hAnsi="Arial" w:cs="Arial"/>
                <w:sz w:val="20"/>
                <w:szCs w:val="20"/>
              </w:rPr>
            </w:pPr>
            <w:r>
              <w:rPr>
                <w:rFonts w:ascii="Arial" w:hAnsi="Arial" w:cs="Arial"/>
                <w:sz w:val="20"/>
                <w:szCs w:val="20"/>
              </w:rPr>
              <w:t>8.7</w:t>
            </w:r>
          </w:p>
        </w:tc>
        <w:tc>
          <w:tcPr>
            <w:tcW w:w="425" w:type="dxa"/>
            <w:textDirection w:val="btLr"/>
          </w:tcPr>
          <w:p w14:paraId="4AFA9576" w14:textId="77777777" w:rsidR="002324FA" w:rsidRPr="009D52D0" w:rsidRDefault="002324FA" w:rsidP="003B5F7F">
            <w:pPr>
              <w:spacing w:after="120"/>
              <w:ind w:left="113" w:right="543"/>
              <w:rPr>
                <w:rFonts w:ascii="Arial" w:hAnsi="Arial" w:cs="Arial"/>
                <w:sz w:val="20"/>
                <w:szCs w:val="20"/>
              </w:rPr>
            </w:pPr>
            <w:r>
              <w:rPr>
                <w:rFonts w:ascii="Arial" w:hAnsi="Arial" w:cs="Arial"/>
                <w:sz w:val="20"/>
                <w:szCs w:val="20"/>
              </w:rPr>
              <w:t>8.8</w:t>
            </w:r>
          </w:p>
        </w:tc>
        <w:tc>
          <w:tcPr>
            <w:tcW w:w="425" w:type="dxa"/>
            <w:textDirection w:val="btLr"/>
          </w:tcPr>
          <w:p w14:paraId="0A44A417" w14:textId="77777777" w:rsidR="002324FA" w:rsidRDefault="002324FA" w:rsidP="003B5F7F">
            <w:pPr>
              <w:spacing w:after="120"/>
              <w:ind w:left="113" w:right="543"/>
              <w:rPr>
                <w:rFonts w:ascii="Arial" w:hAnsi="Arial" w:cs="Arial"/>
                <w:sz w:val="20"/>
                <w:szCs w:val="20"/>
              </w:rPr>
            </w:pPr>
            <w:r>
              <w:rPr>
                <w:rFonts w:ascii="Arial" w:hAnsi="Arial" w:cs="Arial"/>
                <w:sz w:val="20"/>
                <w:szCs w:val="20"/>
              </w:rPr>
              <w:t>8.9</w:t>
            </w:r>
          </w:p>
        </w:tc>
        <w:tc>
          <w:tcPr>
            <w:tcW w:w="425" w:type="dxa"/>
            <w:textDirection w:val="btLr"/>
          </w:tcPr>
          <w:p w14:paraId="0657C021" w14:textId="77777777" w:rsidR="002324FA" w:rsidRDefault="002324FA" w:rsidP="003B5F7F">
            <w:pPr>
              <w:spacing w:after="120"/>
              <w:ind w:left="113" w:right="543"/>
              <w:rPr>
                <w:rFonts w:ascii="Arial" w:hAnsi="Arial" w:cs="Arial"/>
                <w:sz w:val="20"/>
                <w:szCs w:val="20"/>
              </w:rPr>
            </w:pPr>
            <w:r>
              <w:rPr>
                <w:rFonts w:ascii="Arial" w:hAnsi="Arial" w:cs="Arial"/>
                <w:sz w:val="20"/>
                <w:szCs w:val="20"/>
              </w:rPr>
              <w:t>8.10</w:t>
            </w:r>
          </w:p>
        </w:tc>
        <w:tc>
          <w:tcPr>
            <w:tcW w:w="425" w:type="dxa"/>
            <w:textDirection w:val="btLr"/>
          </w:tcPr>
          <w:p w14:paraId="6F72672F" w14:textId="77777777" w:rsidR="002324FA" w:rsidRDefault="002324FA" w:rsidP="003B5F7F">
            <w:pPr>
              <w:spacing w:after="120"/>
              <w:ind w:left="113" w:right="543"/>
              <w:rPr>
                <w:rFonts w:ascii="Arial" w:hAnsi="Arial" w:cs="Arial"/>
                <w:sz w:val="20"/>
                <w:szCs w:val="20"/>
              </w:rPr>
            </w:pPr>
            <w:r>
              <w:rPr>
                <w:rFonts w:ascii="Arial" w:hAnsi="Arial" w:cs="Arial"/>
                <w:sz w:val="20"/>
                <w:szCs w:val="20"/>
              </w:rPr>
              <w:t>9.1</w:t>
            </w:r>
          </w:p>
        </w:tc>
        <w:tc>
          <w:tcPr>
            <w:tcW w:w="425" w:type="dxa"/>
            <w:textDirection w:val="btLr"/>
          </w:tcPr>
          <w:p w14:paraId="12ED74EE" w14:textId="77777777" w:rsidR="002324FA" w:rsidRDefault="002324FA" w:rsidP="003B5F7F">
            <w:pPr>
              <w:spacing w:after="120"/>
              <w:ind w:left="113" w:right="543"/>
              <w:rPr>
                <w:rFonts w:ascii="Arial" w:hAnsi="Arial" w:cs="Arial"/>
                <w:sz w:val="20"/>
                <w:szCs w:val="20"/>
              </w:rPr>
            </w:pPr>
            <w:r>
              <w:rPr>
                <w:rFonts w:ascii="Arial" w:hAnsi="Arial" w:cs="Arial"/>
                <w:sz w:val="20"/>
                <w:szCs w:val="20"/>
              </w:rPr>
              <w:t>9.2</w:t>
            </w:r>
          </w:p>
        </w:tc>
        <w:tc>
          <w:tcPr>
            <w:tcW w:w="425" w:type="dxa"/>
            <w:textDirection w:val="btLr"/>
          </w:tcPr>
          <w:p w14:paraId="3AAB95DE" w14:textId="77777777" w:rsidR="002324FA" w:rsidRDefault="002324FA" w:rsidP="003B5F7F">
            <w:pPr>
              <w:spacing w:after="120"/>
              <w:ind w:left="113" w:right="543"/>
              <w:rPr>
                <w:rFonts w:ascii="Arial" w:hAnsi="Arial" w:cs="Arial"/>
                <w:sz w:val="20"/>
                <w:szCs w:val="20"/>
              </w:rPr>
            </w:pPr>
            <w:r>
              <w:rPr>
                <w:rFonts w:ascii="Arial" w:hAnsi="Arial" w:cs="Arial"/>
                <w:sz w:val="20"/>
                <w:szCs w:val="20"/>
              </w:rPr>
              <w:t>9.3</w:t>
            </w:r>
          </w:p>
        </w:tc>
        <w:tc>
          <w:tcPr>
            <w:tcW w:w="425" w:type="dxa"/>
            <w:textDirection w:val="btLr"/>
          </w:tcPr>
          <w:p w14:paraId="63A14375" w14:textId="77777777" w:rsidR="002324FA" w:rsidRDefault="002324FA" w:rsidP="003B5F7F">
            <w:pPr>
              <w:spacing w:after="120"/>
              <w:ind w:left="113" w:right="543"/>
              <w:rPr>
                <w:rFonts w:ascii="Arial" w:hAnsi="Arial" w:cs="Arial"/>
                <w:sz w:val="20"/>
                <w:szCs w:val="20"/>
              </w:rPr>
            </w:pPr>
            <w:r>
              <w:rPr>
                <w:rFonts w:ascii="Arial" w:hAnsi="Arial" w:cs="Arial"/>
                <w:sz w:val="20"/>
                <w:szCs w:val="20"/>
              </w:rPr>
              <w:t>9.4</w:t>
            </w:r>
          </w:p>
        </w:tc>
        <w:tc>
          <w:tcPr>
            <w:tcW w:w="425" w:type="dxa"/>
            <w:textDirection w:val="btLr"/>
          </w:tcPr>
          <w:p w14:paraId="3CA5C93A" w14:textId="77777777" w:rsidR="002324FA" w:rsidRDefault="002324FA" w:rsidP="003B5F7F">
            <w:pPr>
              <w:spacing w:after="120"/>
              <w:ind w:left="113" w:right="543"/>
              <w:rPr>
                <w:rFonts w:ascii="Arial" w:hAnsi="Arial" w:cs="Arial"/>
                <w:sz w:val="20"/>
                <w:szCs w:val="20"/>
              </w:rPr>
            </w:pPr>
            <w:r>
              <w:rPr>
                <w:rFonts w:ascii="Arial" w:hAnsi="Arial" w:cs="Arial"/>
                <w:sz w:val="20"/>
                <w:szCs w:val="20"/>
              </w:rPr>
              <w:t>9.5</w:t>
            </w:r>
          </w:p>
        </w:tc>
      </w:tr>
      <w:tr w:rsidR="002324FA" w:rsidRPr="009D52D0" w14:paraId="070D6B4B" w14:textId="77777777" w:rsidTr="003B5F7F">
        <w:tc>
          <w:tcPr>
            <w:tcW w:w="2362" w:type="dxa"/>
          </w:tcPr>
          <w:p w14:paraId="20C0BBCA" w14:textId="7F80031B" w:rsidR="002324FA" w:rsidRPr="0011295C" w:rsidRDefault="002324FA" w:rsidP="002324FA">
            <w:pPr>
              <w:spacing w:after="120"/>
              <w:ind w:right="-112"/>
              <w:rPr>
                <w:rFonts w:ascii="Arial" w:hAnsi="Arial" w:cs="Arial"/>
                <w:sz w:val="20"/>
                <w:szCs w:val="20"/>
              </w:rPr>
            </w:pPr>
            <w:r>
              <w:rPr>
                <w:rFonts w:ascii="Arial" w:hAnsi="Arial" w:cs="Arial"/>
                <w:sz w:val="20"/>
                <w:szCs w:val="20"/>
              </w:rPr>
              <w:t>Experiment Reports x 6</w:t>
            </w:r>
          </w:p>
        </w:tc>
        <w:tc>
          <w:tcPr>
            <w:tcW w:w="425" w:type="dxa"/>
          </w:tcPr>
          <w:p w14:paraId="1CF1054F" w14:textId="590D0F78"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656561C4" w14:textId="36231DB1"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D6493A3" w14:textId="55FA1A52"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680C296" w14:textId="6053BFA2"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4B5BD65" w14:textId="77777777" w:rsidR="002324FA" w:rsidRPr="009D52D0" w:rsidRDefault="002324FA" w:rsidP="003B5F7F">
            <w:pPr>
              <w:spacing w:after="120"/>
              <w:ind w:right="543"/>
              <w:rPr>
                <w:rFonts w:ascii="Arial" w:hAnsi="Arial" w:cs="Arial"/>
                <w:b/>
                <w:sz w:val="20"/>
                <w:szCs w:val="20"/>
              </w:rPr>
            </w:pPr>
          </w:p>
        </w:tc>
        <w:tc>
          <w:tcPr>
            <w:tcW w:w="426" w:type="dxa"/>
          </w:tcPr>
          <w:p w14:paraId="2B2FC1C8" w14:textId="547D67A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229D352" w14:textId="3B9D48FC"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99CDD6F" w14:textId="6035B33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1E7D3B4" w14:textId="7E57D8A9"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5B154EB" w14:textId="5E8A539B"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F137B82" w14:textId="5E07C513"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97616A6" w14:textId="0857FC68"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324FB1DA" w14:textId="1B83852E"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3666BFFA" w14:textId="3F87DC2B"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EDFB41C" w14:textId="3ED91ED5"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r>
      <w:tr w:rsidR="002324FA" w:rsidRPr="009D52D0" w14:paraId="1306C798" w14:textId="77777777" w:rsidTr="003B5F7F">
        <w:tc>
          <w:tcPr>
            <w:tcW w:w="2362" w:type="dxa"/>
          </w:tcPr>
          <w:p w14:paraId="38671BF8" w14:textId="2D47ABAE" w:rsidR="002324FA" w:rsidRPr="0011295C" w:rsidRDefault="002324FA" w:rsidP="002324FA">
            <w:pPr>
              <w:spacing w:after="120"/>
              <w:ind w:right="-112"/>
              <w:rPr>
                <w:rFonts w:ascii="Arial" w:hAnsi="Arial" w:cs="Arial"/>
                <w:sz w:val="20"/>
                <w:szCs w:val="20"/>
              </w:rPr>
            </w:pPr>
            <w:r>
              <w:rPr>
                <w:rFonts w:ascii="Arial" w:hAnsi="Arial" w:cs="Arial"/>
                <w:sz w:val="20"/>
                <w:szCs w:val="20"/>
              </w:rPr>
              <w:t>Detailed Outline</w:t>
            </w:r>
          </w:p>
        </w:tc>
        <w:tc>
          <w:tcPr>
            <w:tcW w:w="425" w:type="dxa"/>
          </w:tcPr>
          <w:p w14:paraId="66A8D853" w14:textId="147C7CB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767FE32E" w14:textId="5F232764"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33B65A8" w14:textId="489E9512"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38B7A0F1" w14:textId="088C9B15"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7A61F41" w14:textId="13ED22F1"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3B09FB6C" w14:textId="77777777" w:rsidR="002324FA" w:rsidRPr="009D52D0" w:rsidRDefault="002324FA" w:rsidP="003B5F7F">
            <w:pPr>
              <w:spacing w:after="120"/>
              <w:ind w:right="543"/>
              <w:rPr>
                <w:rFonts w:ascii="Arial" w:hAnsi="Arial" w:cs="Arial"/>
                <w:b/>
                <w:sz w:val="20"/>
                <w:szCs w:val="20"/>
              </w:rPr>
            </w:pPr>
          </w:p>
        </w:tc>
        <w:tc>
          <w:tcPr>
            <w:tcW w:w="425" w:type="dxa"/>
          </w:tcPr>
          <w:p w14:paraId="08FF2CFD" w14:textId="77777777" w:rsidR="002324FA" w:rsidRPr="009D52D0" w:rsidRDefault="002324FA" w:rsidP="003B5F7F">
            <w:pPr>
              <w:spacing w:after="120"/>
              <w:ind w:right="543"/>
              <w:rPr>
                <w:rFonts w:ascii="Arial" w:hAnsi="Arial" w:cs="Arial"/>
                <w:b/>
                <w:sz w:val="20"/>
                <w:szCs w:val="20"/>
              </w:rPr>
            </w:pPr>
          </w:p>
        </w:tc>
        <w:tc>
          <w:tcPr>
            <w:tcW w:w="425" w:type="dxa"/>
          </w:tcPr>
          <w:p w14:paraId="406D95B7" w14:textId="77777777" w:rsidR="002324FA" w:rsidRPr="009D52D0" w:rsidRDefault="002324FA" w:rsidP="003B5F7F">
            <w:pPr>
              <w:spacing w:after="120"/>
              <w:ind w:right="543"/>
              <w:rPr>
                <w:rFonts w:ascii="Arial" w:hAnsi="Arial" w:cs="Arial"/>
                <w:b/>
                <w:sz w:val="20"/>
                <w:szCs w:val="20"/>
              </w:rPr>
            </w:pPr>
          </w:p>
        </w:tc>
        <w:tc>
          <w:tcPr>
            <w:tcW w:w="425" w:type="dxa"/>
          </w:tcPr>
          <w:p w14:paraId="471562F9" w14:textId="77777777" w:rsidR="002324FA" w:rsidRPr="009D52D0" w:rsidRDefault="002324FA" w:rsidP="003B5F7F">
            <w:pPr>
              <w:spacing w:after="120"/>
              <w:ind w:right="543"/>
              <w:rPr>
                <w:rFonts w:ascii="Arial" w:hAnsi="Arial" w:cs="Arial"/>
                <w:b/>
                <w:sz w:val="20"/>
                <w:szCs w:val="20"/>
              </w:rPr>
            </w:pPr>
          </w:p>
        </w:tc>
        <w:tc>
          <w:tcPr>
            <w:tcW w:w="425" w:type="dxa"/>
          </w:tcPr>
          <w:p w14:paraId="1A82CDF7" w14:textId="77777777" w:rsidR="002324FA" w:rsidRPr="009D52D0" w:rsidRDefault="002324FA" w:rsidP="003B5F7F">
            <w:pPr>
              <w:spacing w:after="120"/>
              <w:ind w:right="543"/>
              <w:rPr>
                <w:rFonts w:ascii="Arial" w:hAnsi="Arial" w:cs="Arial"/>
                <w:b/>
                <w:sz w:val="20"/>
                <w:szCs w:val="20"/>
              </w:rPr>
            </w:pPr>
          </w:p>
        </w:tc>
        <w:tc>
          <w:tcPr>
            <w:tcW w:w="425" w:type="dxa"/>
          </w:tcPr>
          <w:p w14:paraId="2724389A" w14:textId="4682A999"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339C2471" w14:textId="77777777" w:rsidR="002324FA" w:rsidRPr="009D52D0" w:rsidRDefault="002324FA" w:rsidP="003B5F7F">
            <w:pPr>
              <w:spacing w:after="120"/>
              <w:ind w:right="543"/>
              <w:rPr>
                <w:rFonts w:ascii="Arial" w:hAnsi="Arial" w:cs="Arial"/>
                <w:b/>
                <w:sz w:val="20"/>
                <w:szCs w:val="20"/>
              </w:rPr>
            </w:pPr>
          </w:p>
        </w:tc>
        <w:tc>
          <w:tcPr>
            <w:tcW w:w="425" w:type="dxa"/>
          </w:tcPr>
          <w:p w14:paraId="082EDB3F" w14:textId="08639BE7"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89DAB59" w14:textId="7CF43773"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3C3364C" w14:textId="112B3FB0"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r>
      <w:tr w:rsidR="002324FA" w:rsidRPr="009D52D0" w14:paraId="79C3888D" w14:textId="77777777" w:rsidTr="003B5F7F">
        <w:tc>
          <w:tcPr>
            <w:tcW w:w="2362" w:type="dxa"/>
          </w:tcPr>
          <w:p w14:paraId="28D9DCE9" w14:textId="3E07A49B" w:rsidR="002324FA" w:rsidRPr="0011295C" w:rsidRDefault="002324FA" w:rsidP="002324FA">
            <w:pPr>
              <w:spacing w:after="120"/>
              <w:ind w:right="-112"/>
              <w:rPr>
                <w:rFonts w:ascii="Arial" w:hAnsi="Arial" w:cs="Arial"/>
                <w:sz w:val="20"/>
                <w:szCs w:val="20"/>
              </w:rPr>
            </w:pPr>
            <w:r>
              <w:rPr>
                <w:rFonts w:ascii="Arial" w:hAnsi="Arial" w:cs="Arial"/>
                <w:sz w:val="20"/>
                <w:szCs w:val="20"/>
              </w:rPr>
              <w:t>Presentation</w:t>
            </w:r>
          </w:p>
        </w:tc>
        <w:tc>
          <w:tcPr>
            <w:tcW w:w="425" w:type="dxa"/>
          </w:tcPr>
          <w:p w14:paraId="48FCA71E" w14:textId="0D04FE15"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1FA406E3" w14:textId="31A7EA5B"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2A8F5E6" w14:textId="5F65F2B3"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6EE64AD" w14:textId="69C7C691"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2991EE3" w14:textId="77777777" w:rsidR="002324FA" w:rsidRPr="009D52D0" w:rsidRDefault="002324FA" w:rsidP="003B5F7F">
            <w:pPr>
              <w:spacing w:after="120"/>
              <w:ind w:right="543"/>
              <w:rPr>
                <w:rFonts w:ascii="Arial" w:hAnsi="Arial" w:cs="Arial"/>
                <w:b/>
                <w:sz w:val="20"/>
                <w:szCs w:val="20"/>
              </w:rPr>
            </w:pPr>
          </w:p>
        </w:tc>
        <w:tc>
          <w:tcPr>
            <w:tcW w:w="426" w:type="dxa"/>
          </w:tcPr>
          <w:p w14:paraId="17429C5F" w14:textId="77777777" w:rsidR="002324FA" w:rsidRPr="009D52D0" w:rsidRDefault="002324FA" w:rsidP="003B5F7F">
            <w:pPr>
              <w:spacing w:after="120"/>
              <w:ind w:right="543"/>
              <w:rPr>
                <w:rFonts w:ascii="Arial" w:hAnsi="Arial" w:cs="Arial"/>
                <w:b/>
                <w:sz w:val="20"/>
                <w:szCs w:val="20"/>
              </w:rPr>
            </w:pPr>
          </w:p>
        </w:tc>
        <w:tc>
          <w:tcPr>
            <w:tcW w:w="425" w:type="dxa"/>
          </w:tcPr>
          <w:p w14:paraId="71759AF0" w14:textId="77777777" w:rsidR="002324FA" w:rsidRPr="009D52D0" w:rsidRDefault="002324FA" w:rsidP="003B5F7F">
            <w:pPr>
              <w:spacing w:after="120"/>
              <w:ind w:right="543"/>
              <w:rPr>
                <w:rFonts w:ascii="Arial" w:hAnsi="Arial" w:cs="Arial"/>
                <w:b/>
                <w:sz w:val="20"/>
                <w:szCs w:val="20"/>
              </w:rPr>
            </w:pPr>
          </w:p>
        </w:tc>
        <w:tc>
          <w:tcPr>
            <w:tcW w:w="425" w:type="dxa"/>
          </w:tcPr>
          <w:p w14:paraId="47C5CC64" w14:textId="77777777" w:rsidR="002324FA" w:rsidRPr="009D52D0" w:rsidRDefault="002324FA" w:rsidP="003B5F7F">
            <w:pPr>
              <w:spacing w:after="120"/>
              <w:ind w:right="543"/>
              <w:rPr>
                <w:rFonts w:ascii="Arial" w:hAnsi="Arial" w:cs="Arial"/>
                <w:b/>
                <w:sz w:val="20"/>
                <w:szCs w:val="20"/>
              </w:rPr>
            </w:pPr>
          </w:p>
        </w:tc>
        <w:tc>
          <w:tcPr>
            <w:tcW w:w="425" w:type="dxa"/>
          </w:tcPr>
          <w:p w14:paraId="0A3F050D" w14:textId="77777777" w:rsidR="002324FA" w:rsidRPr="009D52D0" w:rsidRDefault="002324FA" w:rsidP="003B5F7F">
            <w:pPr>
              <w:spacing w:after="120"/>
              <w:ind w:right="543"/>
              <w:rPr>
                <w:rFonts w:ascii="Arial" w:hAnsi="Arial" w:cs="Arial"/>
                <w:b/>
                <w:sz w:val="20"/>
                <w:szCs w:val="20"/>
              </w:rPr>
            </w:pPr>
          </w:p>
        </w:tc>
        <w:tc>
          <w:tcPr>
            <w:tcW w:w="425" w:type="dxa"/>
          </w:tcPr>
          <w:p w14:paraId="2EB18CB4" w14:textId="6F0CF3D8"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6C6FAC15" w14:textId="4738C774"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329818A" w14:textId="1F04EA54"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3A5B51CA" w14:textId="77777777" w:rsidR="002324FA" w:rsidRPr="009D52D0" w:rsidRDefault="002324FA" w:rsidP="003B5F7F">
            <w:pPr>
              <w:spacing w:after="120"/>
              <w:ind w:right="543"/>
              <w:rPr>
                <w:rFonts w:ascii="Arial" w:hAnsi="Arial" w:cs="Arial"/>
                <w:b/>
                <w:sz w:val="20"/>
                <w:szCs w:val="20"/>
              </w:rPr>
            </w:pPr>
          </w:p>
        </w:tc>
        <w:tc>
          <w:tcPr>
            <w:tcW w:w="425" w:type="dxa"/>
          </w:tcPr>
          <w:p w14:paraId="5C5D973C" w14:textId="7280D60E"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D7FC55F" w14:textId="77777777" w:rsidR="002324FA" w:rsidRPr="009D52D0" w:rsidRDefault="002324FA" w:rsidP="003B5F7F">
            <w:pPr>
              <w:spacing w:after="120"/>
              <w:ind w:right="543"/>
              <w:rPr>
                <w:rFonts w:ascii="Arial" w:hAnsi="Arial" w:cs="Arial"/>
                <w:b/>
                <w:sz w:val="20"/>
                <w:szCs w:val="20"/>
              </w:rPr>
            </w:pPr>
          </w:p>
        </w:tc>
      </w:tr>
      <w:tr w:rsidR="002324FA" w:rsidRPr="009D52D0" w14:paraId="467DDC5C" w14:textId="77777777" w:rsidTr="003B5F7F">
        <w:tc>
          <w:tcPr>
            <w:tcW w:w="2362" w:type="dxa"/>
          </w:tcPr>
          <w:p w14:paraId="5D5A8E85" w14:textId="376BA322" w:rsidR="002324FA" w:rsidRPr="0011295C" w:rsidRDefault="002324FA" w:rsidP="002324FA">
            <w:pPr>
              <w:spacing w:after="120"/>
              <w:ind w:right="-112"/>
              <w:rPr>
                <w:rFonts w:ascii="Arial" w:hAnsi="Arial" w:cs="Arial"/>
                <w:sz w:val="20"/>
                <w:szCs w:val="20"/>
              </w:rPr>
            </w:pPr>
            <w:r>
              <w:rPr>
                <w:rFonts w:ascii="Arial" w:hAnsi="Arial" w:cs="Arial"/>
                <w:sz w:val="20"/>
                <w:szCs w:val="20"/>
              </w:rPr>
              <w:t>Dissertation</w:t>
            </w:r>
          </w:p>
        </w:tc>
        <w:tc>
          <w:tcPr>
            <w:tcW w:w="425" w:type="dxa"/>
          </w:tcPr>
          <w:p w14:paraId="761A638C" w14:textId="11951D01"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6D69ECE4" w14:textId="449B246D"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13B1CA90" w14:textId="6B1FFD65"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6B4A0CC" w14:textId="4794C378"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7A898B92" w14:textId="3C4AF32E"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6" w:type="dxa"/>
          </w:tcPr>
          <w:p w14:paraId="09BC5B99" w14:textId="77777777" w:rsidR="002324FA" w:rsidRPr="009D52D0" w:rsidRDefault="002324FA" w:rsidP="003B5F7F">
            <w:pPr>
              <w:spacing w:after="120"/>
              <w:ind w:right="543"/>
              <w:rPr>
                <w:rFonts w:ascii="Arial" w:hAnsi="Arial" w:cs="Arial"/>
                <w:b/>
                <w:sz w:val="20"/>
                <w:szCs w:val="20"/>
              </w:rPr>
            </w:pPr>
          </w:p>
        </w:tc>
        <w:tc>
          <w:tcPr>
            <w:tcW w:w="425" w:type="dxa"/>
          </w:tcPr>
          <w:p w14:paraId="1A12C44B" w14:textId="77777777" w:rsidR="002324FA" w:rsidRPr="009D52D0" w:rsidRDefault="002324FA" w:rsidP="003B5F7F">
            <w:pPr>
              <w:spacing w:after="120"/>
              <w:ind w:right="543"/>
              <w:rPr>
                <w:rFonts w:ascii="Arial" w:hAnsi="Arial" w:cs="Arial"/>
                <w:b/>
                <w:sz w:val="20"/>
                <w:szCs w:val="20"/>
              </w:rPr>
            </w:pPr>
          </w:p>
        </w:tc>
        <w:tc>
          <w:tcPr>
            <w:tcW w:w="425" w:type="dxa"/>
          </w:tcPr>
          <w:p w14:paraId="5D011E34" w14:textId="77777777" w:rsidR="002324FA" w:rsidRPr="009D52D0" w:rsidRDefault="002324FA" w:rsidP="003B5F7F">
            <w:pPr>
              <w:spacing w:after="120"/>
              <w:ind w:right="543"/>
              <w:rPr>
                <w:rFonts w:ascii="Arial" w:hAnsi="Arial" w:cs="Arial"/>
                <w:b/>
                <w:sz w:val="20"/>
                <w:szCs w:val="20"/>
              </w:rPr>
            </w:pPr>
          </w:p>
        </w:tc>
        <w:tc>
          <w:tcPr>
            <w:tcW w:w="425" w:type="dxa"/>
          </w:tcPr>
          <w:p w14:paraId="0EF08A22" w14:textId="77777777" w:rsidR="002324FA" w:rsidRPr="009D52D0" w:rsidRDefault="002324FA" w:rsidP="003B5F7F">
            <w:pPr>
              <w:spacing w:after="120"/>
              <w:ind w:right="543"/>
              <w:rPr>
                <w:rFonts w:ascii="Arial" w:hAnsi="Arial" w:cs="Arial"/>
                <w:b/>
                <w:sz w:val="20"/>
                <w:szCs w:val="20"/>
              </w:rPr>
            </w:pPr>
          </w:p>
        </w:tc>
        <w:tc>
          <w:tcPr>
            <w:tcW w:w="425" w:type="dxa"/>
          </w:tcPr>
          <w:p w14:paraId="3CEFFAA4" w14:textId="77777777" w:rsidR="002324FA" w:rsidRPr="009D52D0" w:rsidRDefault="002324FA" w:rsidP="003B5F7F">
            <w:pPr>
              <w:spacing w:after="120"/>
              <w:ind w:right="543"/>
              <w:rPr>
                <w:rFonts w:ascii="Arial" w:hAnsi="Arial" w:cs="Arial"/>
                <w:b/>
                <w:sz w:val="20"/>
                <w:szCs w:val="20"/>
              </w:rPr>
            </w:pPr>
          </w:p>
        </w:tc>
        <w:tc>
          <w:tcPr>
            <w:tcW w:w="425" w:type="dxa"/>
          </w:tcPr>
          <w:p w14:paraId="5D6F3992" w14:textId="2F169AF9"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0F0087A2" w14:textId="4189ABBE"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2260136A" w14:textId="6C35BCC9"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AD5A0DF" w14:textId="30CEA259"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c>
          <w:tcPr>
            <w:tcW w:w="425" w:type="dxa"/>
          </w:tcPr>
          <w:p w14:paraId="50898345" w14:textId="0263A901" w:rsidR="002324FA" w:rsidRPr="009D52D0" w:rsidRDefault="002324FA" w:rsidP="003B5F7F">
            <w:pPr>
              <w:spacing w:after="120"/>
              <w:ind w:right="543"/>
              <w:rPr>
                <w:rFonts w:ascii="Arial" w:hAnsi="Arial" w:cs="Arial"/>
                <w:b/>
                <w:sz w:val="20"/>
                <w:szCs w:val="20"/>
              </w:rPr>
            </w:pPr>
            <w:r>
              <w:rPr>
                <w:rFonts w:ascii="Arial" w:hAnsi="Arial" w:cs="Arial"/>
                <w:b/>
                <w:sz w:val="20"/>
                <w:szCs w:val="20"/>
              </w:rPr>
              <w:t>x</w:t>
            </w:r>
          </w:p>
        </w:tc>
      </w:tr>
    </w:tbl>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5C0B588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693B80">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940350C" w:rsidR="00ED22D3" w:rsidRPr="00ED22D3" w:rsidRDefault="002D7126" w:rsidP="006D6409">
            <w:pPr>
              <w:spacing w:after="120"/>
              <w:rPr>
                <w:rFonts w:ascii="Arial" w:hAnsi="Arial" w:cs="Arial"/>
                <w:sz w:val="20"/>
                <w:szCs w:val="20"/>
              </w:rPr>
            </w:pPr>
            <w:r>
              <w:rPr>
                <w:rFonts w:ascii="Arial" w:hAnsi="Arial" w:cs="Arial"/>
                <w:sz w:val="20"/>
                <w:szCs w:val="20"/>
              </w:rPr>
              <w:t>2 Dec 2021</w:t>
            </w:r>
          </w:p>
        </w:tc>
        <w:tc>
          <w:tcPr>
            <w:tcW w:w="2271" w:type="dxa"/>
          </w:tcPr>
          <w:p w14:paraId="3DB8B056" w14:textId="5232BA75" w:rsidR="00ED22D3" w:rsidRPr="00ED22D3" w:rsidRDefault="002D7126"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F7C67C8" w:rsidR="00ED22D3" w:rsidRPr="00ED22D3" w:rsidRDefault="002D7126"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4C1DBB4" w:rsidR="00ED22D3" w:rsidRPr="00ED22D3" w:rsidRDefault="002D7126" w:rsidP="00ED22D3">
            <w:pPr>
              <w:spacing w:after="120"/>
              <w:ind w:right="543"/>
              <w:rPr>
                <w:rFonts w:ascii="Arial" w:hAnsi="Arial" w:cs="Arial"/>
                <w:sz w:val="20"/>
                <w:szCs w:val="20"/>
              </w:rPr>
            </w:pPr>
            <w:r>
              <w:rPr>
                <w:rFonts w:ascii="Arial" w:hAnsi="Arial" w:cs="Arial"/>
                <w:sz w:val="20"/>
                <w:szCs w:val="20"/>
              </w:rPr>
              <w:t>10</w:t>
            </w:r>
          </w:p>
        </w:tc>
        <w:tc>
          <w:tcPr>
            <w:tcW w:w="2676" w:type="dxa"/>
          </w:tcPr>
          <w:p w14:paraId="2788108C" w14:textId="2CF21A96" w:rsidR="00ED22D3" w:rsidRPr="00ED22D3" w:rsidRDefault="002D7126"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3B5F7F">
        <w:trPr>
          <w:trHeight w:val="305"/>
        </w:trPr>
        <w:tc>
          <w:tcPr>
            <w:tcW w:w="10682" w:type="dxa"/>
          </w:tcPr>
          <w:p w14:paraId="1E6AB957" w14:textId="3D113875" w:rsidR="00ED22D3" w:rsidRPr="009D52D0" w:rsidRDefault="002324FA" w:rsidP="003B5F7F">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3B5F7F" w:rsidRDefault="003B5F7F" w:rsidP="009A2D37">
      <w:pPr>
        <w:spacing w:after="0" w:line="240" w:lineRule="auto"/>
      </w:pPr>
      <w:r>
        <w:separator/>
      </w:r>
    </w:p>
  </w:endnote>
  <w:endnote w:type="continuationSeparator" w:id="0">
    <w:p w14:paraId="2A1E364D" w14:textId="77777777" w:rsidR="003B5F7F" w:rsidRDefault="003B5F7F" w:rsidP="009A2D37">
      <w:pPr>
        <w:spacing w:after="0" w:line="240" w:lineRule="auto"/>
      </w:pPr>
      <w:r>
        <w:continuationSeparator/>
      </w:r>
    </w:p>
  </w:endnote>
  <w:endnote w:type="continuationNotice" w:id="1">
    <w:p w14:paraId="37C1233B" w14:textId="77777777" w:rsidR="003B5F7F" w:rsidRDefault="003B5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E682B4E" w:rsidR="003B5F7F" w:rsidRDefault="003B5F7F" w:rsidP="009A2D37">
        <w:pPr>
          <w:pStyle w:val="Footer"/>
          <w:jc w:val="center"/>
        </w:pPr>
        <w:r>
          <w:fldChar w:fldCharType="begin"/>
        </w:r>
        <w:r>
          <w:instrText xml:space="preserve"> PAGE   \* MERGEFORMAT </w:instrText>
        </w:r>
        <w:r>
          <w:fldChar w:fldCharType="separate"/>
        </w:r>
        <w:r w:rsidR="000C0F70">
          <w:rPr>
            <w:noProof/>
          </w:rPr>
          <w:t>8</w:t>
        </w:r>
        <w:r>
          <w:rPr>
            <w:noProof/>
          </w:rPr>
          <w:fldChar w:fldCharType="end"/>
        </w:r>
      </w:p>
    </w:sdtContent>
  </w:sdt>
  <w:p w14:paraId="26569854" w14:textId="07914102" w:rsidR="003B5F7F" w:rsidRPr="007B7724" w:rsidRDefault="003B5F7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0719E04" w:rsidR="003B5F7F" w:rsidRDefault="003B5F7F" w:rsidP="00EB41D1">
        <w:pPr>
          <w:pStyle w:val="Footer"/>
          <w:jc w:val="center"/>
        </w:pPr>
        <w:r>
          <w:fldChar w:fldCharType="begin"/>
        </w:r>
        <w:r>
          <w:instrText xml:space="preserve"> PAGE   \* MERGEFORMAT </w:instrText>
        </w:r>
        <w:r>
          <w:fldChar w:fldCharType="separate"/>
        </w:r>
        <w:r w:rsidR="000C0F70">
          <w:rPr>
            <w:noProof/>
          </w:rPr>
          <w:t>1</w:t>
        </w:r>
        <w:r>
          <w:rPr>
            <w:noProof/>
          </w:rPr>
          <w:fldChar w:fldCharType="end"/>
        </w:r>
      </w:p>
    </w:sdtContent>
  </w:sdt>
  <w:p w14:paraId="08119116" w14:textId="77777777" w:rsidR="003B5F7F" w:rsidRPr="007B7724" w:rsidRDefault="003B5F7F"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F79DDC" w14:textId="77777777" w:rsidR="003B5F7F" w:rsidRDefault="003B5F7F"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3B5F7F" w:rsidRDefault="003B5F7F" w:rsidP="009A2D37">
      <w:pPr>
        <w:spacing w:after="0" w:line="240" w:lineRule="auto"/>
      </w:pPr>
      <w:r>
        <w:separator/>
      </w:r>
    </w:p>
  </w:footnote>
  <w:footnote w:type="continuationSeparator" w:id="0">
    <w:p w14:paraId="4A5CB8E6" w14:textId="77777777" w:rsidR="003B5F7F" w:rsidRDefault="003B5F7F" w:rsidP="009A2D37">
      <w:pPr>
        <w:spacing w:after="0" w:line="240" w:lineRule="auto"/>
      </w:pPr>
      <w:r>
        <w:continuationSeparator/>
      </w:r>
    </w:p>
  </w:footnote>
  <w:footnote w:type="continuationNotice" w:id="1">
    <w:p w14:paraId="2078338C" w14:textId="77777777" w:rsidR="003B5F7F" w:rsidRDefault="003B5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3B5F7F" w:rsidRPr="00B2615D" w:rsidRDefault="003B5F7F"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3B5F7F" w:rsidRPr="008C00F8" w:rsidRDefault="003B5F7F" w:rsidP="005E6D38">
    <w:pPr>
      <w:pStyle w:val="Heading1"/>
      <w:spacing w:before="60" w:after="60"/>
      <w:rPr>
        <w:rFonts w:ascii="Arial" w:hAnsi="Arial" w:cs="Arial"/>
      </w:rPr>
    </w:pPr>
  </w:p>
  <w:p w14:paraId="7298FF51" w14:textId="77777777" w:rsidR="003B5F7F" w:rsidRDefault="003B5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3B5F7F" w:rsidRPr="0075408A" w:rsidRDefault="003B5F7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3B5F7F" w:rsidRPr="000F7FBF" w:rsidRDefault="003B5F7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514"/>
    <w:rsid w:val="00076D6B"/>
    <w:rsid w:val="00094810"/>
    <w:rsid w:val="00096DA4"/>
    <w:rsid w:val="000A0E79"/>
    <w:rsid w:val="000C0294"/>
    <w:rsid w:val="000C0F70"/>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0680"/>
    <w:rsid w:val="0021578E"/>
    <w:rsid w:val="0021689D"/>
    <w:rsid w:val="0022570F"/>
    <w:rsid w:val="00227582"/>
    <w:rsid w:val="002302FD"/>
    <w:rsid w:val="002308BE"/>
    <w:rsid w:val="00232024"/>
    <w:rsid w:val="002324F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712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5F7F"/>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3B80"/>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467A"/>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746B"/>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2F5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2FE0"/>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A2F5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1AD27-475A-409D-B588-DF656BA90456}">
  <ds:schemaRefs>
    <ds:schemaRef ds:uri="http://schemas.openxmlformats.org/officeDocument/2006/bibliography"/>
  </ds:schemaRefs>
</ds:datastoreItem>
</file>

<file path=customXml/itemProps2.xml><?xml version="1.0" encoding="utf-8"?>
<ds:datastoreItem xmlns:ds="http://schemas.openxmlformats.org/officeDocument/2006/customXml" ds:itemID="{51FC6E74-32D3-4998-9AFB-EED5C57617C5}"/>
</file>

<file path=customXml/itemProps3.xml><?xml version="1.0" encoding="utf-8"?>
<ds:datastoreItem xmlns:ds="http://schemas.openxmlformats.org/officeDocument/2006/customXml" ds:itemID="{7B2B0B09-EC24-4F1E-A513-156149B27BB3}"/>
</file>

<file path=customXml/itemProps4.xml><?xml version="1.0" encoding="utf-8"?>
<ds:datastoreItem xmlns:ds="http://schemas.openxmlformats.org/officeDocument/2006/customXml" ds:itemID="{2A2AB9E0-F6AF-41E5-ADAB-7C357A8CBB62}"/>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2022-02-09T14:56:00Z</dcterms:created>
  <dcterms:modified xsi:type="dcterms:W3CDTF">2022-03-03T15:05:00Z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