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5A4FC5CF" w:rsidR="00694B52" w:rsidRPr="009D52D0" w:rsidRDefault="00D463E6" w:rsidP="00FF2C03">
      <w:pPr>
        <w:spacing w:after="120" w:line="240" w:lineRule="auto"/>
        <w:ind w:left="567" w:right="543"/>
        <w:jc w:val="both"/>
        <w:rPr>
          <w:rFonts w:ascii="Arial" w:hAnsi="Arial" w:cs="Arial"/>
          <w:sz w:val="24"/>
          <w:szCs w:val="24"/>
        </w:rPr>
      </w:pPr>
      <w:r>
        <w:rPr>
          <w:rFonts w:ascii="Arial" w:hAnsi="Arial" w:cs="Arial"/>
          <w:sz w:val="24"/>
          <w:szCs w:val="24"/>
        </w:rPr>
        <w:t>PSCI7040 – Major Incident Management</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50B88AFF"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D463E6">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1E57E50D" w:rsidR="00694B52" w:rsidRPr="00694B52" w:rsidRDefault="00D463E6" w:rsidP="00FF2C03">
      <w:pPr>
        <w:spacing w:after="120" w:line="240" w:lineRule="auto"/>
        <w:ind w:left="567" w:right="543"/>
        <w:jc w:val="both"/>
        <w:rPr>
          <w:rFonts w:ascii="Arial" w:hAnsi="Arial" w:cs="Arial"/>
          <w:iCs/>
          <w:sz w:val="24"/>
          <w:szCs w:val="24"/>
        </w:rPr>
      </w:pPr>
      <w:r>
        <w:rPr>
          <w:rFonts w:ascii="Arial" w:hAnsi="Arial" w:cs="Arial"/>
          <w:iCs/>
          <w:sz w:val="24"/>
          <w:szCs w:val="24"/>
        </w:rPr>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04F321BE" w:rsidR="00694B52" w:rsidRPr="00694B52" w:rsidRDefault="00D463E6"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7CA285C9" w:rsidR="00694B52" w:rsidRPr="00694B52" w:rsidRDefault="00D463E6" w:rsidP="00FF2C03">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0F5F5F3B" w:rsidR="00694B52" w:rsidRPr="00694B52" w:rsidRDefault="00D463E6"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35894F44" w14:textId="2CE9E2F2" w:rsidR="006B1CCD" w:rsidRDefault="00D463E6" w:rsidP="006B1CCD">
      <w:pPr>
        <w:spacing w:after="120" w:line="240" w:lineRule="auto"/>
        <w:ind w:left="709" w:right="543"/>
        <w:rPr>
          <w:rFonts w:ascii="Arial" w:hAnsi="Arial" w:cs="Arial"/>
          <w:iCs/>
          <w:sz w:val="24"/>
          <w:szCs w:val="24"/>
        </w:rPr>
      </w:pPr>
      <w:r>
        <w:rPr>
          <w:rFonts w:ascii="Arial" w:hAnsi="Arial" w:cs="Arial"/>
          <w:iCs/>
          <w:sz w:val="24"/>
          <w:szCs w:val="24"/>
        </w:rPr>
        <w:t>MSc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42077E34"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D463E6">
        <w:rPr>
          <w:rFonts w:ascii="Arial" w:hAnsi="Arial" w:cs="Arial"/>
          <w:sz w:val="24"/>
          <w:szCs w:val="24"/>
        </w:rPr>
        <w:t xml:space="preserve">Demonstrate full </w:t>
      </w:r>
      <w:r w:rsidR="00D463E6" w:rsidRPr="00D463E6">
        <w:rPr>
          <w:rFonts w:ascii="Arial" w:hAnsi="Arial" w:cs="Arial"/>
          <w:sz w:val="24"/>
          <w:szCs w:val="24"/>
          <w:lang w:val="en-US"/>
        </w:rPr>
        <w:t>understan</w:t>
      </w:r>
      <w:r w:rsidR="00D463E6">
        <w:rPr>
          <w:rFonts w:ascii="Arial" w:hAnsi="Arial" w:cs="Arial"/>
          <w:sz w:val="24"/>
          <w:szCs w:val="24"/>
          <w:lang w:val="en-US"/>
        </w:rPr>
        <w:t>ding of</w:t>
      </w:r>
      <w:r w:rsidR="00D463E6" w:rsidRPr="00D463E6">
        <w:rPr>
          <w:rFonts w:ascii="Arial" w:hAnsi="Arial" w:cs="Arial"/>
          <w:sz w:val="24"/>
          <w:szCs w:val="24"/>
          <w:lang w:val="en-US"/>
        </w:rPr>
        <w:t xml:space="preserve"> the general processes involved with managing various incident types (indicative topics may include – civil infrastructure incidents, disaster victim identification (DVI), acts of terrorism and weapons of mass destruction (WMDs).</w:t>
      </w:r>
    </w:p>
    <w:p w14:paraId="28B61669" w14:textId="7953F28F"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D463E6">
        <w:rPr>
          <w:rFonts w:ascii="Arial" w:hAnsi="Arial" w:cs="Arial"/>
          <w:sz w:val="24"/>
          <w:szCs w:val="24"/>
        </w:rPr>
        <w:t xml:space="preserve">Demonstrate </w:t>
      </w:r>
      <w:r w:rsidR="00D463E6">
        <w:rPr>
          <w:rFonts w:ascii="Arial" w:eastAsia="Arial Unicode MS" w:hAnsi="Arial" w:cs="Times New Roman"/>
          <w:sz w:val="24"/>
          <w:szCs w:val="24"/>
          <w:bdr w:val="nil"/>
          <w:lang w:val="en-US" w:eastAsia="en-US"/>
        </w:rPr>
        <w:t>comprehensive u</w:t>
      </w:r>
      <w:r w:rsidR="00D463E6" w:rsidRPr="00D463E6">
        <w:rPr>
          <w:rFonts w:ascii="Arial" w:eastAsia="Arial Unicode MS" w:hAnsi="Arial" w:cs="Times New Roman"/>
          <w:sz w:val="24"/>
          <w:szCs w:val="24"/>
          <w:bdr w:val="nil"/>
          <w:lang w:val="en-US" w:eastAsia="en-US"/>
        </w:rPr>
        <w:t xml:space="preserve">nderstanding </w:t>
      </w:r>
      <w:r w:rsidR="00D463E6">
        <w:rPr>
          <w:rFonts w:ascii="Arial" w:eastAsia="Arial Unicode MS" w:hAnsi="Arial" w:cs="Times New Roman"/>
          <w:sz w:val="24"/>
          <w:szCs w:val="24"/>
          <w:bdr w:val="nil"/>
          <w:lang w:val="en-US" w:eastAsia="en-US"/>
        </w:rPr>
        <w:t xml:space="preserve">of </w:t>
      </w:r>
      <w:r w:rsidR="00D463E6" w:rsidRPr="00D463E6">
        <w:rPr>
          <w:rFonts w:ascii="Arial" w:eastAsia="Arial Unicode MS" w:hAnsi="Arial" w:cs="Times New Roman"/>
          <w:sz w:val="24"/>
          <w:szCs w:val="24"/>
          <w:bdr w:val="nil"/>
          <w:lang w:val="en-US" w:eastAsia="en-US"/>
        </w:rPr>
        <w:t>how major incidents are managed at local, national, and international levels.</w:t>
      </w:r>
    </w:p>
    <w:p w14:paraId="59AEFC4A" w14:textId="4D1221FE"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D463E6" w:rsidRPr="00D463E6">
        <w:rPr>
          <w:rFonts w:ascii="Arial" w:hAnsi="Arial" w:cs="Arial"/>
          <w:sz w:val="24"/>
          <w:szCs w:val="24"/>
          <w:lang w:val="en-US"/>
        </w:rPr>
        <w:t>Manage personnel &amp; logistics in live and simulated major incidents including decision-making in complex and unpredictable situations</w:t>
      </w:r>
      <w:r w:rsidR="00D463E6">
        <w:rPr>
          <w:rFonts w:ascii="Arial" w:hAnsi="Arial" w:cs="Arial"/>
          <w:sz w:val="24"/>
          <w:szCs w:val="24"/>
          <w:lang w:val="en-US"/>
        </w:rPr>
        <w:t>.</w:t>
      </w:r>
    </w:p>
    <w:p w14:paraId="68A762AE" w14:textId="619B0B21"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D463E6">
        <w:rPr>
          <w:rFonts w:ascii="Arial" w:hAnsi="Arial" w:cs="Arial"/>
          <w:sz w:val="24"/>
          <w:szCs w:val="24"/>
        </w:rPr>
        <w:t>Demonstrate c</w:t>
      </w:r>
      <w:r w:rsidR="00D463E6" w:rsidRPr="00D463E6">
        <w:rPr>
          <w:rFonts w:ascii="Arial" w:hAnsi="Arial" w:cs="Arial"/>
          <w:sz w:val="24"/>
          <w:szCs w:val="24"/>
        </w:rPr>
        <w:t>omprehensive understand</w:t>
      </w:r>
      <w:r w:rsidR="00D463E6">
        <w:rPr>
          <w:rFonts w:ascii="Arial" w:hAnsi="Arial" w:cs="Arial"/>
          <w:sz w:val="24"/>
          <w:szCs w:val="24"/>
        </w:rPr>
        <w:t>ing of</w:t>
      </w:r>
      <w:r w:rsidR="00D463E6" w:rsidRPr="00D463E6">
        <w:rPr>
          <w:rFonts w:ascii="Arial" w:hAnsi="Arial" w:cs="Arial"/>
          <w:sz w:val="24"/>
          <w:szCs w:val="24"/>
        </w:rPr>
        <w:t xml:space="preserve"> the science underlying chemical, biological, radiological and nuclear (CBRN) incidents.</w:t>
      </w:r>
    </w:p>
    <w:p w14:paraId="2C41CC75" w14:textId="3474C3C4" w:rsidR="00D463E6" w:rsidRPr="00FF2C03" w:rsidRDefault="00FF2C03" w:rsidP="008402F8">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D463E6" w:rsidRPr="00D463E6">
        <w:rPr>
          <w:rFonts w:ascii="Arial" w:hAnsi="Arial" w:cs="Arial"/>
          <w:sz w:val="24"/>
          <w:szCs w:val="24"/>
          <w:lang w:val="en-US"/>
        </w:rPr>
        <w:t>Apply a multidisciplinary scientific knowledge to their incident investigation processes across many different possible scenarios</w:t>
      </w:r>
      <w:r w:rsidR="00D463E6">
        <w:rPr>
          <w:rFonts w:ascii="Arial" w:hAnsi="Arial" w:cs="Arial"/>
          <w:sz w:val="24"/>
          <w:szCs w:val="24"/>
          <w:lang w:val="en-US"/>
        </w:rPr>
        <w:t>.</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64DC43E4"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D463E6" w:rsidRPr="00D463E6">
        <w:rPr>
          <w:rFonts w:ascii="Arial" w:hAnsi="Arial" w:cs="Arial"/>
          <w:sz w:val="24"/>
          <w:szCs w:val="24"/>
          <w:lang w:val="en-US"/>
        </w:rPr>
        <w:t>Manage resources and personnel under strict time pressure.</w:t>
      </w:r>
    </w:p>
    <w:p w14:paraId="324DF5A4" w14:textId="32F09A1D"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D463E6">
        <w:rPr>
          <w:rFonts w:ascii="Arial" w:hAnsi="Arial" w:cs="Arial"/>
          <w:sz w:val="24"/>
          <w:szCs w:val="24"/>
          <w:lang w:val="en-US"/>
        </w:rPr>
        <w:t>S</w:t>
      </w:r>
      <w:r w:rsidR="00D463E6" w:rsidRPr="00D463E6">
        <w:rPr>
          <w:rFonts w:ascii="Arial" w:hAnsi="Arial" w:cs="Arial"/>
          <w:sz w:val="24"/>
          <w:szCs w:val="24"/>
          <w:lang w:val="en-US"/>
        </w:rPr>
        <w:t>olve</w:t>
      </w:r>
      <w:r w:rsidR="00D463E6">
        <w:rPr>
          <w:rFonts w:ascii="Arial" w:hAnsi="Arial" w:cs="Arial"/>
          <w:sz w:val="24"/>
          <w:szCs w:val="24"/>
          <w:lang w:val="en-US"/>
        </w:rPr>
        <w:t xml:space="preserve"> problems</w:t>
      </w:r>
      <w:r w:rsidR="00D463E6" w:rsidRPr="00D463E6">
        <w:rPr>
          <w:rFonts w:ascii="Arial" w:hAnsi="Arial" w:cs="Arial"/>
          <w:sz w:val="24"/>
          <w:szCs w:val="24"/>
          <w:lang w:val="en-US"/>
        </w:rPr>
        <w:t xml:space="preserve"> in real</w:t>
      </w:r>
      <w:r w:rsidR="00D463E6">
        <w:rPr>
          <w:rFonts w:ascii="Arial" w:hAnsi="Arial" w:cs="Arial"/>
          <w:sz w:val="24"/>
          <w:szCs w:val="24"/>
          <w:lang w:val="en-US"/>
        </w:rPr>
        <w:t>-</w:t>
      </w:r>
      <w:r w:rsidR="00D463E6" w:rsidRPr="00D463E6">
        <w:rPr>
          <w:rFonts w:ascii="Arial" w:hAnsi="Arial" w:cs="Arial"/>
          <w:sz w:val="24"/>
          <w:szCs w:val="24"/>
          <w:lang w:val="en-US"/>
        </w:rPr>
        <w:t>time incidents and simulated exercises.</w:t>
      </w:r>
    </w:p>
    <w:p w14:paraId="3D222DEF" w14:textId="073603B3" w:rsidR="00FF2C03" w:rsidRDefault="00FF2C03" w:rsidP="006B1CCD">
      <w:pPr>
        <w:spacing w:after="120" w:line="240" w:lineRule="auto"/>
        <w:ind w:left="1276" w:right="543" w:hanging="709"/>
        <w:jc w:val="both"/>
        <w:rPr>
          <w:rFonts w:ascii="Arial" w:hAnsi="Arial" w:cs="Arial"/>
          <w:sz w:val="24"/>
          <w:szCs w:val="24"/>
          <w:lang w:val="en-US"/>
        </w:rPr>
      </w:pPr>
      <w:r>
        <w:rPr>
          <w:rFonts w:ascii="Arial" w:hAnsi="Arial" w:cs="Arial"/>
          <w:sz w:val="24"/>
          <w:szCs w:val="24"/>
        </w:rPr>
        <w:t>9.3</w:t>
      </w:r>
      <w:r>
        <w:rPr>
          <w:rFonts w:ascii="Arial" w:hAnsi="Arial" w:cs="Arial"/>
          <w:sz w:val="24"/>
          <w:szCs w:val="24"/>
        </w:rPr>
        <w:tab/>
      </w:r>
      <w:r w:rsidR="00D463E6" w:rsidRPr="00D463E6">
        <w:rPr>
          <w:rFonts w:ascii="Arial" w:hAnsi="Arial" w:cs="Arial"/>
          <w:sz w:val="24"/>
          <w:szCs w:val="24"/>
          <w:lang w:val="en-US"/>
        </w:rPr>
        <w:t>Gather information and data from numerous sources and use such information to synthesis a response to highly fluid incident.</w:t>
      </w:r>
    </w:p>
    <w:p w14:paraId="3E38A85E" w14:textId="7B6B3E1A" w:rsidR="00D463E6" w:rsidRDefault="00D463E6" w:rsidP="006B1CCD">
      <w:pPr>
        <w:spacing w:after="120" w:line="240" w:lineRule="auto"/>
        <w:ind w:left="1276" w:right="543" w:hanging="709"/>
        <w:jc w:val="both"/>
        <w:rPr>
          <w:rFonts w:ascii="Arial" w:hAnsi="Arial" w:cs="Arial"/>
          <w:sz w:val="24"/>
          <w:szCs w:val="24"/>
          <w:lang w:val="en-US"/>
        </w:rPr>
      </w:pPr>
      <w:r>
        <w:rPr>
          <w:rFonts w:ascii="Arial" w:hAnsi="Arial" w:cs="Arial"/>
          <w:sz w:val="24"/>
          <w:szCs w:val="24"/>
          <w:lang w:val="en-US"/>
        </w:rPr>
        <w:lastRenderedPageBreak/>
        <w:t>9.4</w:t>
      </w:r>
      <w:r>
        <w:rPr>
          <w:rFonts w:ascii="Arial" w:hAnsi="Arial" w:cs="Arial"/>
          <w:sz w:val="24"/>
          <w:szCs w:val="24"/>
          <w:lang w:val="en-US"/>
        </w:rPr>
        <w:tab/>
      </w:r>
      <w:r w:rsidRPr="00D463E6">
        <w:rPr>
          <w:rFonts w:ascii="Arial" w:hAnsi="Arial" w:cs="Arial"/>
          <w:sz w:val="24"/>
          <w:szCs w:val="24"/>
          <w:lang w:val="en-US"/>
        </w:rPr>
        <w:t>Interact with personnel in order to extract accurate information and to take command of a major incident.</w:t>
      </w:r>
    </w:p>
    <w:p w14:paraId="73386C6A" w14:textId="77777777" w:rsidR="009A2D37" w:rsidRPr="009D52D0" w:rsidRDefault="009A2D37" w:rsidP="00072357">
      <w:pPr>
        <w:pStyle w:val="Heading2"/>
      </w:pPr>
      <w:r w:rsidRPr="009D52D0">
        <w:t>A synopsis of the curriculum</w:t>
      </w:r>
    </w:p>
    <w:p w14:paraId="5ABB6632" w14:textId="24C89D4B" w:rsidR="0011295C" w:rsidRPr="0011295C" w:rsidRDefault="008402F8" w:rsidP="00D463E6">
      <w:pPr>
        <w:spacing w:after="120" w:line="240" w:lineRule="auto"/>
        <w:ind w:left="567" w:right="543"/>
        <w:jc w:val="both"/>
        <w:rPr>
          <w:rFonts w:ascii="Arial" w:hAnsi="Arial" w:cs="Arial"/>
          <w:iCs/>
          <w:sz w:val="24"/>
          <w:szCs w:val="24"/>
        </w:rPr>
      </w:pPr>
      <w:r w:rsidRPr="008402F8">
        <w:rPr>
          <w:rFonts w:ascii="Arial" w:hAnsi="Arial" w:cs="Arial"/>
          <w:iCs/>
          <w:sz w:val="24"/>
          <w:szCs w:val="24"/>
        </w:rPr>
        <w:t>This module will cover the core principles behind the management and investigation processes that may relate to a range of forensically-relevant incident types.  Indicative areas of discussion may include investigation of civil infrastructure incidents, disaster victim identification (DVI), acts of terrorism and weapons of mass destruction (WMDs) as well as managing forensic resources over a range of major and smaller incidents.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1DCC75A3"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AC5066">
        <w:rPr>
          <w:rFonts w:ascii="Arial" w:hAnsi="Arial" w:cs="Arial"/>
          <w:sz w:val="24"/>
          <w:szCs w:val="24"/>
        </w:rPr>
        <w:t>119</w:t>
      </w:r>
      <w:r w:rsidR="008C449B">
        <w:rPr>
          <w:rFonts w:ascii="Arial" w:hAnsi="Arial" w:cs="Arial"/>
          <w:sz w:val="24"/>
          <w:szCs w:val="24"/>
        </w:rPr>
        <w:t xml:space="preserve"> </w:t>
      </w:r>
    </w:p>
    <w:p w14:paraId="3BE5E6D9" w14:textId="223A309F"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AC5066">
        <w:rPr>
          <w:rFonts w:ascii="Arial" w:hAnsi="Arial" w:cs="Arial"/>
          <w:sz w:val="24"/>
          <w:szCs w:val="24"/>
        </w:rPr>
        <w:t>31</w:t>
      </w:r>
    </w:p>
    <w:p w14:paraId="035B9AB3" w14:textId="63D77143"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D463E6">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2D68033A" w:rsidR="0011295C" w:rsidRPr="00C63E31" w:rsidRDefault="00AC5066"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Critical Case Study Assessment</w:t>
      </w:r>
      <w:r w:rsidR="00D463E6">
        <w:rPr>
          <w:rFonts w:ascii="Arial" w:hAnsi="Arial" w:cs="Arial"/>
          <w:iCs/>
          <w:sz w:val="24"/>
          <w:szCs w:val="24"/>
        </w:rPr>
        <w:t xml:space="preserve"> (5,000 words)</w:t>
      </w:r>
      <w:r>
        <w:rPr>
          <w:rFonts w:ascii="Arial" w:hAnsi="Arial" w:cs="Arial"/>
          <w:iCs/>
          <w:sz w:val="24"/>
          <w:szCs w:val="24"/>
        </w:rPr>
        <w:t xml:space="preserve"> – 60%</w:t>
      </w:r>
    </w:p>
    <w:p w14:paraId="3753E6C1" w14:textId="0A509C25" w:rsidR="0011295C" w:rsidRDefault="00AC5066"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Table-top Exercise (2 hours) – 40%</w:t>
      </w:r>
    </w:p>
    <w:p w14:paraId="0A52D6CE" w14:textId="23CC3BCE" w:rsidR="00AC5066" w:rsidRPr="00C63E31" w:rsidRDefault="00AC5066" w:rsidP="00AC5066">
      <w:pPr>
        <w:spacing w:after="120" w:line="240" w:lineRule="auto"/>
        <w:ind w:left="709" w:right="543"/>
        <w:rPr>
          <w:rFonts w:ascii="Arial" w:hAnsi="Arial" w:cs="Arial"/>
          <w:iCs/>
          <w:sz w:val="24"/>
          <w:szCs w:val="24"/>
        </w:rPr>
      </w:pPr>
      <w:r>
        <w:rPr>
          <w:rFonts w:ascii="Arial" w:hAnsi="Arial" w:cs="Arial"/>
          <w:iCs/>
          <w:sz w:val="24"/>
          <w:szCs w:val="24"/>
        </w:rPr>
        <w:t>The Critical Case Study Assessment must be passed in order to complete the module.</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742EE330" w:rsidR="008D4447" w:rsidRPr="001B433B" w:rsidRDefault="00AC5066"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465"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tblGrid>
      <w:tr w:rsidR="008402F8" w:rsidRPr="009D52D0" w14:paraId="5413EC92" w14:textId="47073F53" w:rsidTr="008402F8">
        <w:trPr>
          <w:cantSplit/>
          <w:tblHeader/>
        </w:trPr>
        <w:tc>
          <w:tcPr>
            <w:tcW w:w="2362" w:type="dxa"/>
            <w:shd w:val="clear" w:color="auto" w:fill="D9D9D9" w:themeFill="background1" w:themeFillShade="D9"/>
          </w:tcPr>
          <w:p w14:paraId="140365DD" w14:textId="77777777" w:rsidR="008402F8" w:rsidRPr="009D52D0" w:rsidRDefault="008402F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8402F8" w:rsidRPr="009D52D0" w:rsidRDefault="008402F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8402F8" w:rsidRPr="009D52D0" w:rsidRDefault="008402F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8402F8" w:rsidRPr="009D52D0" w:rsidRDefault="008402F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8402F8" w:rsidRPr="009D52D0" w:rsidRDefault="008402F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8402F8" w:rsidRPr="009D52D0" w:rsidRDefault="008402F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266E4126" w14:textId="261905B2" w:rsidR="008402F8" w:rsidRPr="009D52D0" w:rsidRDefault="008402F8" w:rsidP="004F0496">
            <w:pPr>
              <w:spacing w:after="120"/>
              <w:ind w:right="543"/>
              <w:rPr>
                <w:rFonts w:ascii="Arial" w:hAnsi="Arial" w:cs="Arial"/>
                <w:sz w:val="20"/>
                <w:szCs w:val="20"/>
              </w:rPr>
            </w:pPr>
            <w:r>
              <w:rPr>
                <w:rFonts w:ascii="Arial" w:hAnsi="Arial" w:cs="Arial"/>
                <w:sz w:val="20"/>
                <w:szCs w:val="20"/>
              </w:rPr>
              <w:t>9.1</w:t>
            </w:r>
          </w:p>
        </w:tc>
        <w:tc>
          <w:tcPr>
            <w:tcW w:w="567" w:type="dxa"/>
          </w:tcPr>
          <w:p w14:paraId="6EC60A4C" w14:textId="42031F46" w:rsidR="008402F8" w:rsidRPr="009D52D0" w:rsidRDefault="008402F8" w:rsidP="00AC506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1FFE6C69" w14:textId="4DE16878" w:rsidR="008402F8" w:rsidRPr="009D52D0" w:rsidRDefault="008402F8" w:rsidP="00AC5066">
            <w:pPr>
              <w:spacing w:after="120"/>
              <w:ind w:right="543"/>
              <w:rPr>
                <w:rFonts w:ascii="Arial" w:hAnsi="Arial" w:cs="Arial"/>
                <w:sz w:val="20"/>
                <w:szCs w:val="20"/>
              </w:rPr>
            </w:pPr>
            <w:r>
              <w:rPr>
                <w:rFonts w:ascii="Arial" w:hAnsi="Arial" w:cs="Arial"/>
                <w:sz w:val="20"/>
                <w:szCs w:val="20"/>
              </w:rPr>
              <w:t>9.3</w:t>
            </w:r>
          </w:p>
        </w:tc>
        <w:tc>
          <w:tcPr>
            <w:tcW w:w="567" w:type="dxa"/>
          </w:tcPr>
          <w:p w14:paraId="0CBF7FF7" w14:textId="0EC6B8C0" w:rsidR="008402F8" w:rsidRPr="009D52D0" w:rsidRDefault="008402F8" w:rsidP="00AC5066">
            <w:pPr>
              <w:spacing w:after="120"/>
              <w:ind w:right="543"/>
              <w:rPr>
                <w:rFonts w:ascii="Arial" w:hAnsi="Arial" w:cs="Arial"/>
                <w:sz w:val="20"/>
                <w:szCs w:val="20"/>
              </w:rPr>
            </w:pPr>
            <w:r>
              <w:rPr>
                <w:rFonts w:ascii="Arial" w:hAnsi="Arial" w:cs="Arial"/>
                <w:sz w:val="20"/>
                <w:szCs w:val="20"/>
              </w:rPr>
              <w:t>9.4</w:t>
            </w:r>
          </w:p>
        </w:tc>
      </w:tr>
      <w:tr w:rsidR="008402F8" w:rsidRPr="009D52D0" w14:paraId="780DC4A5" w14:textId="52DC2469" w:rsidTr="008402F8">
        <w:tc>
          <w:tcPr>
            <w:tcW w:w="2362" w:type="dxa"/>
          </w:tcPr>
          <w:p w14:paraId="16F79E00" w14:textId="653EB0FC" w:rsidR="008402F8" w:rsidRPr="0011295C" w:rsidRDefault="008402F8"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744DCB82" w:rsidR="008402F8" w:rsidRPr="009D52D0" w:rsidRDefault="008402F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3A9FA81" w:rsidR="008402F8" w:rsidRPr="009D52D0" w:rsidRDefault="008402F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65801BDA" w:rsidR="008402F8" w:rsidRPr="009D52D0" w:rsidRDefault="008402F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2BED5421" w:rsidR="008402F8" w:rsidRPr="009D52D0" w:rsidRDefault="008402F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11249284" w:rsidR="008402F8" w:rsidRPr="009D52D0" w:rsidRDefault="008402F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53E73E02" w:rsidR="008402F8" w:rsidRPr="009D52D0" w:rsidRDefault="008402F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5BBAF458" w:rsidR="008402F8" w:rsidRPr="009D52D0" w:rsidRDefault="008402F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9A7B3F0" w14:textId="3EAC3728" w:rsidR="008402F8" w:rsidRPr="009D52D0" w:rsidRDefault="008402F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F5EEB9" w14:textId="42286228" w:rsidR="008402F8" w:rsidRPr="009D52D0" w:rsidRDefault="008402F8" w:rsidP="004F0496">
            <w:pPr>
              <w:spacing w:after="120"/>
              <w:ind w:right="543"/>
              <w:rPr>
                <w:rFonts w:ascii="Arial" w:hAnsi="Arial" w:cs="Arial"/>
                <w:b/>
                <w:sz w:val="20"/>
                <w:szCs w:val="20"/>
              </w:rPr>
            </w:pPr>
            <w:r>
              <w:rPr>
                <w:rFonts w:ascii="Arial" w:hAnsi="Arial" w:cs="Arial"/>
                <w:b/>
                <w:sz w:val="20"/>
                <w:szCs w:val="20"/>
              </w:rPr>
              <w:t>x</w:t>
            </w:r>
          </w:p>
        </w:tc>
      </w:tr>
      <w:tr w:rsidR="008402F8" w:rsidRPr="009D52D0" w14:paraId="5C50A519" w14:textId="3DD19B01" w:rsidTr="008402F8">
        <w:tc>
          <w:tcPr>
            <w:tcW w:w="2362" w:type="dxa"/>
          </w:tcPr>
          <w:p w14:paraId="433DE3A7" w14:textId="25FAFE44" w:rsidR="008402F8" w:rsidRPr="0011295C" w:rsidRDefault="008402F8" w:rsidP="00AC5066">
            <w:pPr>
              <w:spacing w:after="120"/>
              <w:ind w:right="30"/>
              <w:rPr>
                <w:rFonts w:ascii="Arial" w:hAnsi="Arial" w:cs="Arial"/>
                <w:sz w:val="20"/>
                <w:szCs w:val="20"/>
              </w:rPr>
            </w:pPr>
            <w:r>
              <w:rPr>
                <w:rFonts w:ascii="Arial" w:hAnsi="Arial" w:cs="Arial"/>
                <w:sz w:val="20"/>
                <w:szCs w:val="20"/>
              </w:rPr>
              <w:t>Case Study Research</w:t>
            </w:r>
          </w:p>
        </w:tc>
        <w:tc>
          <w:tcPr>
            <w:tcW w:w="567" w:type="dxa"/>
          </w:tcPr>
          <w:p w14:paraId="3853654B" w14:textId="7B9D03D1" w:rsidR="008402F8" w:rsidRPr="009D52D0" w:rsidRDefault="008402F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444ECEBD" w:rsidR="008402F8" w:rsidRPr="009D52D0" w:rsidRDefault="008402F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17C957B8" w:rsidR="008402F8" w:rsidRPr="009D52D0" w:rsidRDefault="008402F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2E213BF4" w:rsidR="008402F8" w:rsidRPr="009D52D0" w:rsidRDefault="008402F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16D13CBB" w:rsidR="008402F8" w:rsidRPr="009D52D0" w:rsidRDefault="008402F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78549A13" w:rsidR="008402F8" w:rsidRPr="009D52D0" w:rsidRDefault="008402F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21D6C929" w:rsidR="008402F8" w:rsidRPr="009D52D0" w:rsidRDefault="008402F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9F3299D" w14:textId="585FB36F" w:rsidR="008402F8" w:rsidRPr="009D52D0" w:rsidRDefault="008402F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4B4F05F" w14:textId="6BC0DC55" w:rsidR="008402F8" w:rsidRPr="009D52D0" w:rsidRDefault="008402F8" w:rsidP="004F0496">
            <w:pPr>
              <w:spacing w:after="120"/>
              <w:ind w:right="543"/>
              <w:rPr>
                <w:rFonts w:ascii="Arial" w:hAnsi="Arial" w:cs="Arial"/>
                <w:b/>
                <w:sz w:val="20"/>
                <w:szCs w:val="20"/>
              </w:rPr>
            </w:pPr>
            <w:r>
              <w:rPr>
                <w:rFonts w:ascii="Arial" w:hAnsi="Arial" w:cs="Arial"/>
                <w:b/>
                <w:sz w:val="20"/>
                <w:szCs w:val="20"/>
              </w:rPr>
              <w:t>x</w:t>
            </w:r>
          </w:p>
        </w:tc>
      </w:tr>
    </w:tbl>
    <w:p w14:paraId="0C992BDB" w14:textId="6DB18FCC" w:rsidR="00636058" w:rsidRDefault="00636058" w:rsidP="00636058">
      <w:pPr>
        <w:spacing w:after="120" w:line="240" w:lineRule="auto"/>
        <w:ind w:left="426" w:right="543" w:firstLine="294"/>
        <w:rPr>
          <w:rFonts w:ascii="Arial" w:hAnsi="Arial" w:cs="Arial"/>
          <w:b/>
          <w:iCs/>
          <w:sz w:val="24"/>
          <w:szCs w:val="24"/>
        </w:rPr>
      </w:pPr>
    </w:p>
    <w:p w14:paraId="4FE67953" w14:textId="57C93480" w:rsidR="00C573B8" w:rsidRDefault="00C573B8" w:rsidP="00636058">
      <w:pPr>
        <w:spacing w:after="120" w:line="240" w:lineRule="auto"/>
        <w:ind w:left="426" w:right="543" w:firstLine="294"/>
        <w:rPr>
          <w:rFonts w:ascii="Arial" w:hAnsi="Arial" w:cs="Arial"/>
          <w:b/>
          <w:iCs/>
          <w:sz w:val="24"/>
          <w:szCs w:val="24"/>
        </w:rPr>
      </w:pPr>
    </w:p>
    <w:p w14:paraId="5CEFFA0D" w14:textId="7D589F9B" w:rsidR="00C573B8" w:rsidRDefault="00C573B8" w:rsidP="00636058">
      <w:pPr>
        <w:spacing w:after="120" w:line="240" w:lineRule="auto"/>
        <w:ind w:left="426" w:right="543" w:firstLine="294"/>
        <w:rPr>
          <w:rFonts w:ascii="Arial" w:hAnsi="Arial" w:cs="Arial"/>
          <w:b/>
          <w:iCs/>
          <w:sz w:val="24"/>
          <w:szCs w:val="24"/>
        </w:rPr>
      </w:pPr>
    </w:p>
    <w:p w14:paraId="4BF00A2C" w14:textId="77777777" w:rsidR="00C573B8" w:rsidRDefault="00C573B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7508"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tblGrid>
      <w:tr w:rsidR="008402F8" w:rsidRPr="009D52D0" w14:paraId="7367825C" w14:textId="4E208F0B" w:rsidTr="008402F8">
        <w:trPr>
          <w:tblHeader/>
        </w:trPr>
        <w:tc>
          <w:tcPr>
            <w:tcW w:w="2405" w:type="dxa"/>
            <w:shd w:val="clear" w:color="auto" w:fill="D9D9D9" w:themeFill="background1" w:themeFillShade="D9"/>
          </w:tcPr>
          <w:p w14:paraId="4E99BFB5" w14:textId="77777777" w:rsidR="008402F8" w:rsidRPr="009D52D0" w:rsidRDefault="008402F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8402F8" w:rsidRPr="009D52D0" w:rsidRDefault="008402F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8402F8" w:rsidRPr="009D52D0" w:rsidRDefault="008402F8"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8402F8" w:rsidRPr="009D52D0" w:rsidRDefault="008402F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8402F8" w:rsidRPr="009D52D0" w:rsidRDefault="008402F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8402F8" w:rsidRPr="009D52D0" w:rsidRDefault="008402F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523687DC" w14:textId="32D78F5F" w:rsidR="008402F8" w:rsidRPr="009D52D0" w:rsidRDefault="008402F8" w:rsidP="00636058">
            <w:pPr>
              <w:spacing w:after="120"/>
              <w:ind w:right="543"/>
              <w:rPr>
                <w:rFonts w:ascii="Arial" w:hAnsi="Arial" w:cs="Arial"/>
                <w:sz w:val="20"/>
                <w:szCs w:val="20"/>
              </w:rPr>
            </w:pPr>
            <w:r>
              <w:rPr>
                <w:rFonts w:ascii="Arial" w:hAnsi="Arial" w:cs="Arial"/>
                <w:sz w:val="20"/>
                <w:szCs w:val="20"/>
              </w:rPr>
              <w:t>9.1</w:t>
            </w:r>
          </w:p>
        </w:tc>
        <w:tc>
          <w:tcPr>
            <w:tcW w:w="567" w:type="dxa"/>
          </w:tcPr>
          <w:p w14:paraId="1106ECFC" w14:textId="7D727CA2" w:rsidR="008402F8" w:rsidRPr="009D52D0" w:rsidRDefault="008402F8" w:rsidP="00636058">
            <w:pPr>
              <w:spacing w:after="120"/>
              <w:ind w:right="543"/>
              <w:rPr>
                <w:rFonts w:ascii="Arial" w:hAnsi="Arial" w:cs="Arial"/>
                <w:sz w:val="20"/>
                <w:szCs w:val="20"/>
              </w:rPr>
            </w:pPr>
            <w:r>
              <w:rPr>
                <w:rFonts w:ascii="Arial" w:hAnsi="Arial" w:cs="Arial"/>
                <w:sz w:val="20"/>
                <w:szCs w:val="20"/>
              </w:rPr>
              <w:t>9.2</w:t>
            </w:r>
          </w:p>
        </w:tc>
        <w:tc>
          <w:tcPr>
            <w:tcW w:w="567" w:type="dxa"/>
          </w:tcPr>
          <w:p w14:paraId="2DBEEE06" w14:textId="50FDFB09" w:rsidR="008402F8" w:rsidRDefault="008402F8" w:rsidP="00636058">
            <w:pPr>
              <w:spacing w:after="120"/>
              <w:ind w:right="543"/>
              <w:rPr>
                <w:rFonts w:ascii="Arial" w:hAnsi="Arial" w:cs="Arial"/>
                <w:sz w:val="20"/>
                <w:szCs w:val="20"/>
              </w:rPr>
            </w:pPr>
            <w:r>
              <w:rPr>
                <w:rFonts w:ascii="Arial" w:hAnsi="Arial" w:cs="Arial"/>
                <w:sz w:val="20"/>
                <w:szCs w:val="20"/>
              </w:rPr>
              <w:t>9.3</w:t>
            </w:r>
          </w:p>
        </w:tc>
        <w:tc>
          <w:tcPr>
            <w:tcW w:w="567" w:type="dxa"/>
          </w:tcPr>
          <w:p w14:paraId="1197C832" w14:textId="26D2A061" w:rsidR="008402F8" w:rsidRDefault="008402F8" w:rsidP="00636058">
            <w:pPr>
              <w:spacing w:after="120"/>
              <w:ind w:right="543"/>
              <w:rPr>
                <w:rFonts w:ascii="Arial" w:hAnsi="Arial" w:cs="Arial"/>
                <w:sz w:val="20"/>
                <w:szCs w:val="20"/>
              </w:rPr>
            </w:pPr>
            <w:r>
              <w:rPr>
                <w:rFonts w:ascii="Arial" w:hAnsi="Arial" w:cs="Arial"/>
                <w:sz w:val="20"/>
                <w:szCs w:val="20"/>
              </w:rPr>
              <w:t>9.4</w:t>
            </w:r>
          </w:p>
        </w:tc>
      </w:tr>
      <w:tr w:rsidR="008402F8" w:rsidRPr="009D52D0" w14:paraId="6D8FD37D" w14:textId="2B344D79" w:rsidTr="008402F8">
        <w:trPr>
          <w:tblHeader/>
        </w:trPr>
        <w:tc>
          <w:tcPr>
            <w:tcW w:w="2405" w:type="dxa"/>
          </w:tcPr>
          <w:p w14:paraId="6500FA2E" w14:textId="5182E346" w:rsidR="008402F8" w:rsidRPr="0011295C" w:rsidRDefault="008402F8" w:rsidP="0011295C">
            <w:pPr>
              <w:spacing w:after="120"/>
              <w:rPr>
                <w:rFonts w:ascii="Arial" w:hAnsi="Arial" w:cs="Arial"/>
                <w:sz w:val="20"/>
                <w:szCs w:val="20"/>
              </w:rPr>
            </w:pPr>
            <w:r>
              <w:rPr>
                <w:rFonts w:ascii="Arial" w:hAnsi="Arial" w:cs="Arial"/>
                <w:sz w:val="20"/>
                <w:szCs w:val="20"/>
              </w:rPr>
              <w:t>Critical Case Study</w:t>
            </w:r>
          </w:p>
        </w:tc>
        <w:tc>
          <w:tcPr>
            <w:tcW w:w="567" w:type="dxa"/>
            <w:vAlign w:val="center"/>
          </w:tcPr>
          <w:p w14:paraId="718AB32A" w14:textId="1F37625A" w:rsidR="008402F8" w:rsidRPr="009D52D0" w:rsidRDefault="008402F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704559E1" w:rsidR="008402F8" w:rsidRPr="009D52D0" w:rsidRDefault="008402F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0B6F31F5" w:rsidR="008402F8" w:rsidRPr="009D52D0" w:rsidRDefault="008402F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287425D0" w:rsidR="008402F8" w:rsidRPr="009D52D0" w:rsidRDefault="008402F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69E1DA69" w:rsidR="008402F8" w:rsidRPr="009D52D0" w:rsidRDefault="008402F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121CE605" w:rsidR="008402F8" w:rsidRPr="009D52D0" w:rsidRDefault="008402F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4BCB33D1" w:rsidR="008402F8" w:rsidRPr="009D52D0" w:rsidRDefault="008402F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8233DEA" w14:textId="48281138" w:rsidR="008402F8" w:rsidRPr="009D52D0" w:rsidRDefault="008402F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063969E7" w14:textId="060DA1AE" w:rsidR="008402F8" w:rsidRPr="009D52D0" w:rsidRDefault="008402F8" w:rsidP="0011295C">
            <w:pPr>
              <w:spacing w:after="120"/>
              <w:ind w:right="543"/>
              <w:jc w:val="center"/>
              <w:rPr>
                <w:rFonts w:ascii="Arial" w:hAnsi="Arial" w:cs="Arial"/>
                <w:b/>
                <w:sz w:val="20"/>
                <w:szCs w:val="20"/>
              </w:rPr>
            </w:pPr>
            <w:r>
              <w:rPr>
                <w:rFonts w:ascii="Arial" w:hAnsi="Arial" w:cs="Arial"/>
                <w:b/>
                <w:sz w:val="20"/>
                <w:szCs w:val="20"/>
              </w:rPr>
              <w:t>x</w:t>
            </w:r>
          </w:p>
        </w:tc>
      </w:tr>
      <w:tr w:rsidR="008402F8" w:rsidRPr="009D52D0" w14:paraId="3E872A1E" w14:textId="07760BDE" w:rsidTr="008402F8">
        <w:trPr>
          <w:tblHeader/>
        </w:trPr>
        <w:tc>
          <w:tcPr>
            <w:tcW w:w="2405" w:type="dxa"/>
          </w:tcPr>
          <w:p w14:paraId="4CEA8453" w14:textId="2555D83C" w:rsidR="008402F8" w:rsidRPr="0011295C" w:rsidRDefault="008402F8" w:rsidP="00AC5066">
            <w:pPr>
              <w:spacing w:after="120"/>
              <w:ind w:right="27"/>
              <w:rPr>
                <w:rFonts w:ascii="Arial" w:hAnsi="Arial" w:cs="Arial"/>
                <w:sz w:val="20"/>
                <w:szCs w:val="20"/>
              </w:rPr>
            </w:pPr>
            <w:r>
              <w:rPr>
                <w:rFonts w:ascii="Arial" w:hAnsi="Arial" w:cs="Arial"/>
                <w:sz w:val="20"/>
                <w:szCs w:val="20"/>
              </w:rPr>
              <w:t>Table-top Exercise</w:t>
            </w:r>
          </w:p>
        </w:tc>
        <w:tc>
          <w:tcPr>
            <w:tcW w:w="567" w:type="dxa"/>
            <w:vAlign w:val="center"/>
          </w:tcPr>
          <w:p w14:paraId="5BE33B98" w14:textId="61B9BFE5" w:rsidR="008402F8" w:rsidRPr="009D52D0" w:rsidRDefault="008402F8" w:rsidP="0011295C">
            <w:pPr>
              <w:spacing w:after="120"/>
              <w:ind w:right="543"/>
              <w:jc w:val="center"/>
              <w:rPr>
                <w:rFonts w:ascii="Arial" w:hAnsi="Arial" w:cs="Arial"/>
                <w:b/>
                <w:sz w:val="20"/>
                <w:szCs w:val="20"/>
              </w:rPr>
            </w:pPr>
          </w:p>
        </w:tc>
        <w:tc>
          <w:tcPr>
            <w:tcW w:w="567" w:type="dxa"/>
            <w:vAlign w:val="center"/>
          </w:tcPr>
          <w:p w14:paraId="37720F16" w14:textId="5E4D977F" w:rsidR="008402F8" w:rsidRPr="009D52D0" w:rsidRDefault="008402F8" w:rsidP="0011295C">
            <w:pPr>
              <w:spacing w:after="120"/>
              <w:ind w:right="543"/>
              <w:jc w:val="center"/>
              <w:rPr>
                <w:rFonts w:ascii="Arial" w:hAnsi="Arial" w:cs="Arial"/>
                <w:b/>
                <w:sz w:val="20"/>
                <w:szCs w:val="20"/>
              </w:rPr>
            </w:pPr>
          </w:p>
        </w:tc>
        <w:tc>
          <w:tcPr>
            <w:tcW w:w="567" w:type="dxa"/>
            <w:vAlign w:val="center"/>
          </w:tcPr>
          <w:p w14:paraId="2DB982CE" w14:textId="3D96D3F1" w:rsidR="008402F8" w:rsidRPr="009D52D0" w:rsidRDefault="008402F8" w:rsidP="0011295C">
            <w:pPr>
              <w:spacing w:after="120"/>
              <w:ind w:right="543"/>
              <w:jc w:val="center"/>
              <w:rPr>
                <w:rFonts w:ascii="Arial" w:hAnsi="Arial" w:cs="Arial"/>
                <w:b/>
                <w:sz w:val="20"/>
                <w:szCs w:val="20"/>
              </w:rPr>
            </w:pPr>
          </w:p>
        </w:tc>
        <w:tc>
          <w:tcPr>
            <w:tcW w:w="567" w:type="dxa"/>
            <w:vAlign w:val="center"/>
          </w:tcPr>
          <w:p w14:paraId="40DBDB13" w14:textId="3F97CCC1" w:rsidR="008402F8" w:rsidRPr="009D52D0" w:rsidRDefault="008402F8" w:rsidP="0011295C">
            <w:pPr>
              <w:spacing w:after="120"/>
              <w:ind w:right="543"/>
              <w:jc w:val="center"/>
              <w:rPr>
                <w:rFonts w:ascii="Arial" w:hAnsi="Arial" w:cs="Arial"/>
                <w:b/>
                <w:sz w:val="20"/>
                <w:szCs w:val="20"/>
              </w:rPr>
            </w:pPr>
          </w:p>
        </w:tc>
        <w:tc>
          <w:tcPr>
            <w:tcW w:w="567" w:type="dxa"/>
            <w:vAlign w:val="center"/>
          </w:tcPr>
          <w:p w14:paraId="4D703142" w14:textId="13911322" w:rsidR="008402F8" w:rsidRPr="009D52D0" w:rsidRDefault="008402F8" w:rsidP="0011295C">
            <w:pPr>
              <w:spacing w:after="120"/>
              <w:ind w:right="543"/>
              <w:jc w:val="center"/>
              <w:rPr>
                <w:rFonts w:ascii="Arial" w:hAnsi="Arial" w:cs="Arial"/>
                <w:b/>
                <w:sz w:val="20"/>
                <w:szCs w:val="20"/>
              </w:rPr>
            </w:pPr>
          </w:p>
        </w:tc>
        <w:tc>
          <w:tcPr>
            <w:tcW w:w="567" w:type="dxa"/>
            <w:vAlign w:val="center"/>
          </w:tcPr>
          <w:p w14:paraId="01C0711D" w14:textId="71F051D3" w:rsidR="008402F8" w:rsidRPr="009D52D0" w:rsidRDefault="008402F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0C7262FF" w:rsidR="008402F8" w:rsidRPr="009D52D0" w:rsidRDefault="008402F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632B8E7" w14:textId="79A677B1" w:rsidR="008402F8" w:rsidRPr="009D52D0" w:rsidRDefault="008402F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1DD6B345" w14:textId="23F63319" w:rsidR="008402F8" w:rsidRPr="009D52D0" w:rsidRDefault="008402F8"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4B2EE449"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108DE2E5" w14:textId="52C32668" w:rsidR="008D4447" w:rsidRPr="008D4447" w:rsidRDefault="00ED22D3" w:rsidP="00C573B8">
      <w:pPr>
        <w:spacing w:after="120" w:line="240" w:lineRule="auto"/>
        <w:ind w:left="567" w:right="543"/>
        <w:jc w:val="both"/>
        <w:rPr>
          <w:rFonts w:ascii="Arial" w:hAnsi="Arial" w:cs="Arial"/>
          <w:iCs/>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5A8C7A9C" w:rsidR="00ED22D3" w:rsidRPr="00ED22D3" w:rsidRDefault="00AC5066" w:rsidP="006D6409">
            <w:pPr>
              <w:spacing w:after="120"/>
              <w:rPr>
                <w:rFonts w:ascii="Arial" w:hAnsi="Arial" w:cs="Arial"/>
                <w:sz w:val="20"/>
                <w:szCs w:val="20"/>
              </w:rPr>
            </w:pPr>
            <w:r>
              <w:rPr>
                <w:rFonts w:ascii="Arial" w:hAnsi="Arial" w:cs="Arial"/>
                <w:sz w:val="20"/>
                <w:szCs w:val="20"/>
              </w:rPr>
              <w:t>8 Jan 2019</w:t>
            </w:r>
          </w:p>
        </w:tc>
        <w:tc>
          <w:tcPr>
            <w:tcW w:w="2271" w:type="dxa"/>
          </w:tcPr>
          <w:p w14:paraId="3DB8B056" w14:textId="50F5CF7F" w:rsidR="00ED22D3" w:rsidRPr="00ED22D3" w:rsidRDefault="00AC5066" w:rsidP="00ED22D3">
            <w:pPr>
              <w:spacing w:after="120"/>
              <w:ind w:right="543"/>
              <w:rPr>
                <w:rFonts w:ascii="Arial" w:hAnsi="Arial" w:cs="Arial"/>
                <w:sz w:val="20"/>
                <w:szCs w:val="20"/>
              </w:rPr>
            </w:pPr>
            <w:r>
              <w:rPr>
                <w:rFonts w:ascii="Arial" w:hAnsi="Arial" w:cs="Arial"/>
                <w:sz w:val="20"/>
                <w:szCs w:val="20"/>
              </w:rPr>
              <w:t>Major</w:t>
            </w:r>
          </w:p>
        </w:tc>
        <w:tc>
          <w:tcPr>
            <w:tcW w:w="1896" w:type="dxa"/>
          </w:tcPr>
          <w:p w14:paraId="7151A835" w14:textId="2EF651F0" w:rsidR="00ED22D3" w:rsidRPr="00ED22D3" w:rsidRDefault="00AC5066" w:rsidP="00ED22D3">
            <w:pPr>
              <w:spacing w:after="120"/>
              <w:ind w:right="126"/>
              <w:rPr>
                <w:rFonts w:ascii="Arial" w:hAnsi="Arial" w:cs="Arial"/>
                <w:sz w:val="20"/>
                <w:szCs w:val="20"/>
              </w:rPr>
            </w:pPr>
            <w:r>
              <w:rPr>
                <w:rFonts w:ascii="Arial" w:hAnsi="Arial" w:cs="Arial"/>
                <w:sz w:val="20"/>
                <w:szCs w:val="20"/>
              </w:rPr>
              <w:t>Sept 2019</w:t>
            </w:r>
          </w:p>
        </w:tc>
        <w:tc>
          <w:tcPr>
            <w:tcW w:w="2246" w:type="dxa"/>
          </w:tcPr>
          <w:p w14:paraId="64AEF8B4" w14:textId="7DCE1DB8" w:rsidR="00ED22D3" w:rsidRPr="00ED22D3" w:rsidRDefault="00AC5066" w:rsidP="00ED22D3">
            <w:pPr>
              <w:spacing w:after="120"/>
              <w:ind w:right="543"/>
              <w:rPr>
                <w:rFonts w:ascii="Arial" w:hAnsi="Arial" w:cs="Arial"/>
                <w:sz w:val="20"/>
                <w:szCs w:val="20"/>
              </w:rPr>
            </w:pPr>
            <w:r>
              <w:rPr>
                <w:rFonts w:ascii="Arial" w:hAnsi="Arial" w:cs="Arial"/>
                <w:sz w:val="20"/>
                <w:szCs w:val="20"/>
              </w:rPr>
              <w:t>8-13</w:t>
            </w:r>
          </w:p>
        </w:tc>
        <w:tc>
          <w:tcPr>
            <w:tcW w:w="2676" w:type="dxa"/>
          </w:tcPr>
          <w:p w14:paraId="2788108C" w14:textId="12F29A88" w:rsidR="00ED22D3" w:rsidRPr="00ED22D3" w:rsidRDefault="00AC5066"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0A022345" w:rsidR="00ED22D3" w:rsidRPr="009D52D0" w:rsidRDefault="00C573B8" w:rsidP="006D6409">
            <w:pPr>
              <w:spacing w:after="120"/>
              <w:rPr>
                <w:rFonts w:ascii="Arial" w:hAnsi="Arial" w:cs="Arial"/>
                <w:sz w:val="20"/>
                <w:szCs w:val="20"/>
              </w:rPr>
            </w:pPr>
            <w:r>
              <w:rPr>
                <w:rFonts w:ascii="Arial" w:hAnsi="Arial" w:cs="Arial"/>
                <w:sz w:val="20"/>
                <w:szCs w:val="20"/>
              </w:rPr>
              <w:t>13 Jan 2022</w:t>
            </w:r>
          </w:p>
        </w:tc>
        <w:tc>
          <w:tcPr>
            <w:tcW w:w="2271" w:type="dxa"/>
          </w:tcPr>
          <w:p w14:paraId="5BAFF0BB" w14:textId="12A8C3DF" w:rsidR="00ED22D3" w:rsidRPr="009D52D0" w:rsidRDefault="00C573B8" w:rsidP="00ED22D3">
            <w:pPr>
              <w:spacing w:after="120"/>
              <w:ind w:right="543"/>
              <w:rPr>
                <w:rFonts w:ascii="Arial" w:hAnsi="Arial" w:cs="Arial"/>
                <w:sz w:val="20"/>
                <w:szCs w:val="20"/>
              </w:rPr>
            </w:pPr>
            <w:r>
              <w:rPr>
                <w:rFonts w:ascii="Arial" w:hAnsi="Arial" w:cs="Arial"/>
                <w:sz w:val="20"/>
                <w:szCs w:val="20"/>
              </w:rPr>
              <w:t>Major</w:t>
            </w:r>
          </w:p>
        </w:tc>
        <w:tc>
          <w:tcPr>
            <w:tcW w:w="1896" w:type="dxa"/>
          </w:tcPr>
          <w:p w14:paraId="07B30CA1" w14:textId="0859F8BC" w:rsidR="00ED22D3" w:rsidRPr="009D52D0" w:rsidRDefault="00C573B8" w:rsidP="00ED22D3">
            <w:pPr>
              <w:spacing w:after="120"/>
              <w:ind w:right="543"/>
              <w:rPr>
                <w:rFonts w:ascii="Arial" w:hAnsi="Arial" w:cs="Arial"/>
                <w:sz w:val="20"/>
                <w:szCs w:val="20"/>
              </w:rPr>
            </w:pPr>
            <w:r>
              <w:rPr>
                <w:rFonts w:ascii="Arial" w:hAnsi="Arial" w:cs="Arial"/>
                <w:sz w:val="20"/>
                <w:szCs w:val="20"/>
              </w:rPr>
              <w:t>Sept 2022</w:t>
            </w:r>
          </w:p>
        </w:tc>
        <w:tc>
          <w:tcPr>
            <w:tcW w:w="2246" w:type="dxa"/>
          </w:tcPr>
          <w:p w14:paraId="7AF83608" w14:textId="727D2BB5" w:rsidR="00ED22D3" w:rsidRPr="009D52D0" w:rsidRDefault="00C573B8" w:rsidP="00ED22D3">
            <w:pPr>
              <w:spacing w:after="120"/>
              <w:ind w:right="543"/>
              <w:rPr>
                <w:rFonts w:ascii="Arial" w:hAnsi="Arial" w:cs="Arial"/>
                <w:sz w:val="20"/>
                <w:szCs w:val="20"/>
              </w:rPr>
            </w:pPr>
            <w:r>
              <w:rPr>
                <w:rFonts w:ascii="Arial" w:hAnsi="Arial" w:cs="Arial"/>
                <w:sz w:val="20"/>
                <w:szCs w:val="20"/>
              </w:rPr>
              <w:t>8-10, 12-14</w:t>
            </w:r>
          </w:p>
        </w:tc>
        <w:tc>
          <w:tcPr>
            <w:tcW w:w="2676" w:type="dxa"/>
          </w:tcPr>
          <w:p w14:paraId="1F3DBDEE" w14:textId="5044C4AA" w:rsidR="00ED22D3" w:rsidRPr="009D52D0" w:rsidRDefault="00C573B8"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72F2C3EC" w:rsidR="00ED22D3" w:rsidRPr="009D52D0" w:rsidRDefault="00AC5066" w:rsidP="00973893">
            <w:pPr>
              <w:spacing w:after="120"/>
              <w:ind w:right="543"/>
              <w:rPr>
                <w:rFonts w:ascii="Arial" w:hAnsi="Arial" w:cs="Arial"/>
                <w:sz w:val="20"/>
                <w:szCs w:val="20"/>
              </w:rPr>
            </w:pPr>
            <w:r>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36262275" w:rsidR="008B2543" w:rsidRDefault="0019787E" w:rsidP="009A2D37">
        <w:pPr>
          <w:pStyle w:val="Footer"/>
          <w:jc w:val="center"/>
        </w:pPr>
        <w:r>
          <w:fldChar w:fldCharType="begin"/>
        </w:r>
        <w:r>
          <w:instrText xml:space="preserve"> PAGE   \* MERGEFORMAT </w:instrText>
        </w:r>
        <w:r>
          <w:fldChar w:fldCharType="separate"/>
        </w:r>
        <w:r w:rsidR="008402F8">
          <w:rPr>
            <w:noProof/>
          </w:rPr>
          <w:t>2</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3759209" w:rsidR="00EB41D1" w:rsidRDefault="00EB41D1" w:rsidP="00EB41D1">
        <w:pPr>
          <w:pStyle w:val="Footer"/>
          <w:jc w:val="center"/>
        </w:pPr>
        <w:r>
          <w:fldChar w:fldCharType="begin"/>
        </w:r>
        <w:r>
          <w:instrText xml:space="preserve"> PAGE   \* MERGEFORMAT </w:instrText>
        </w:r>
        <w:r>
          <w:fldChar w:fldCharType="separate"/>
        </w:r>
        <w:r w:rsidR="008402F8">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62B7E20"/>
    <w:multiLevelType w:val="hybridMultilevel"/>
    <w:tmpl w:val="F094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2"/>
  </w:num>
  <w:num w:numId="6">
    <w:abstractNumId w:val="10"/>
  </w:num>
  <w:num w:numId="7">
    <w:abstractNumId w:val="13"/>
  </w:num>
  <w:num w:numId="8">
    <w:abstractNumId w:val="11"/>
  </w:num>
  <w:num w:numId="9">
    <w:abstractNumId w:val="6"/>
  </w:num>
  <w:num w:numId="10">
    <w:abstractNumId w:val="8"/>
  </w:num>
  <w:num w:numId="11">
    <w:abstractNumId w:val="1"/>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49E8"/>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15D"/>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02F8"/>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C449B"/>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3094"/>
    <w:rsid w:val="00A74292"/>
    <w:rsid w:val="00A776DE"/>
    <w:rsid w:val="00A80640"/>
    <w:rsid w:val="00A87FFD"/>
    <w:rsid w:val="00A97038"/>
    <w:rsid w:val="00A97CB8"/>
    <w:rsid w:val="00AA3C15"/>
    <w:rsid w:val="00AA6330"/>
    <w:rsid w:val="00AC5066"/>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573B8"/>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463E6"/>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4C0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21615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B71D8-809D-4914-95F6-CAC46B17942B}">
  <ds:schemaRefs>
    <ds:schemaRef ds:uri="http://schemas.openxmlformats.org/officeDocument/2006/bibliography"/>
  </ds:schemaRefs>
</ds:datastoreItem>
</file>

<file path=customXml/itemProps2.xml><?xml version="1.0" encoding="utf-8"?>
<ds:datastoreItem xmlns:ds="http://schemas.openxmlformats.org/officeDocument/2006/customXml" ds:itemID="{779A2B0C-14BF-4948-AF8C-0C98D2B9844F}"/>
</file>

<file path=customXml/itemProps3.xml><?xml version="1.0" encoding="utf-8"?>
<ds:datastoreItem xmlns:ds="http://schemas.openxmlformats.org/officeDocument/2006/customXml" ds:itemID="{2673D15E-AA2F-4F4C-92D9-1BB9E544AA54}"/>
</file>

<file path=customXml/itemProps4.xml><?xml version="1.0" encoding="utf-8"?>
<ds:datastoreItem xmlns:ds="http://schemas.openxmlformats.org/officeDocument/2006/customXml" ds:itemID="{DCD748D9-F573-41FA-BEA8-AF4C600D1358}"/>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2022-02-09T10:23:00Z</dcterms:created>
  <dcterms:modified xsi:type="dcterms:W3CDTF">2022-03-03T15:04:00Z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