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ECBD44B" w:rsidR="00694B52" w:rsidRPr="009D52D0" w:rsidRDefault="00787612" w:rsidP="00FF2C03">
      <w:pPr>
        <w:spacing w:after="120" w:line="240" w:lineRule="auto"/>
        <w:ind w:left="567" w:right="543"/>
        <w:jc w:val="both"/>
        <w:rPr>
          <w:rFonts w:ascii="Arial" w:hAnsi="Arial" w:cs="Arial"/>
          <w:sz w:val="24"/>
          <w:szCs w:val="24"/>
        </w:rPr>
      </w:pPr>
      <w:r>
        <w:rPr>
          <w:rFonts w:ascii="Arial" w:hAnsi="Arial" w:cs="Arial"/>
          <w:sz w:val="24"/>
          <w:szCs w:val="24"/>
        </w:rPr>
        <w:t xml:space="preserve">PSCI5910 – </w:t>
      </w:r>
      <w:r w:rsidR="00DA4C8F">
        <w:rPr>
          <w:rFonts w:ascii="Arial" w:hAnsi="Arial" w:cs="Arial"/>
          <w:sz w:val="24"/>
          <w:szCs w:val="24"/>
        </w:rPr>
        <w:t xml:space="preserve">Professional </w:t>
      </w:r>
      <w:r>
        <w:rPr>
          <w:rFonts w:ascii="Arial" w:hAnsi="Arial" w:cs="Arial"/>
          <w:sz w:val="24"/>
          <w:szCs w:val="24"/>
        </w:rPr>
        <w:t>Placement Experience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02537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87612">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ACECAE0" w:rsidR="00694B52" w:rsidRPr="00694B52" w:rsidRDefault="00787612"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14C5C26" w:rsidR="00694B52" w:rsidRPr="00694B52" w:rsidRDefault="00787612" w:rsidP="00FF2C03">
      <w:pPr>
        <w:spacing w:after="120" w:line="240" w:lineRule="auto"/>
        <w:ind w:left="567" w:right="543"/>
        <w:rPr>
          <w:rFonts w:ascii="Arial" w:hAnsi="Arial" w:cs="Arial"/>
          <w:sz w:val="24"/>
          <w:szCs w:val="24"/>
        </w:rPr>
      </w:pPr>
      <w:r>
        <w:rPr>
          <w:rFonts w:ascii="Arial" w:hAnsi="Arial" w:cs="Arial"/>
          <w:sz w:val="24"/>
          <w:szCs w:val="24"/>
        </w:rPr>
        <w:t>90 Credits (45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BE68105" w:rsidR="00694B52" w:rsidRPr="00694B52" w:rsidRDefault="00787612" w:rsidP="00FF2C03">
      <w:pPr>
        <w:spacing w:after="120" w:line="240" w:lineRule="auto"/>
        <w:ind w:left="567" w:right="543"/>
        <w:rPr>
          <w:rFonts w:ascii="Arial" w:hAnsi="Arial" w:cs="Arial"/>
          <w:iCs/>
          <w:sz w:val="24"/>
          <w:szCs w:val="24"/>
        </w:rPr>
      </w:pPr>
      <w:r>
        <w:rPr>
          <w:rFonts w:ascii="Arial" w:hAnsi="Arial" w:cs="Arial"/>
          <w:iCs/>
          <w:sz w:val="24"/>
          <w:szCs w:val="24"/>
        </w:rPr>
        <w:t>Autumn, Spring and Summer</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1163D51" w:rsidR="00694B52" w:rsidRPr="00694B52" w:rsidRDefault="00457DC7" w:rsidP="006B1CCD">
      <w:pPr>
        <w:spacing w:after="120" w:line="240" w:lineRule="auto"/>
        <w:ind w:left="567" w:right="543"/>
        <w:rPr>
          <w:rFonts w:ascii="Arial" w:hAnsi="Arial" w:cs="Arial"/>
          <w:iCs/>
          <w:sz w:val="24"/>
          <w:szCs w:val="24"/>
        </w:rPr>
      </w:pPr>
      <w:r>
        <w:rPr>
          <w:rFonts w:ascii="Arial" w:hAnsi="Arial" w:cs="Arial"/>
          <w:iCs/>
          <w:sz w:val="24"/>
          <w:szCs w:val="24"/>
        </w:rPr>
        <w:t xml:space="preserve">Co-requisite: </w:t>
      </w:r>
      <w:r w:rsidR="00787612">
        <w:rPr>
          <w:rFonts w:ascii="Arial" w:hAnsi="Arial" w:cs="Arial"/>
          <w:iCs/>
          <w:sz w:val="24"/>
          <w:szCs w:val="24"/>
        </w:rPr>
        <w:t>PSCI</w:t>
      </w:r>
      <w:r w:rsidR="0023562D">
        <w:rPr>
          <w:rFonts w:ascii="Arial" w:hAnsi="Arial" w:cs="Arial"/>
          <w:iCs/>
          <w:sz w:val="24"/>
          <w:szCs w:val="24"/>
        </w:rPr>
        <w:t>59</w:t>
      </w:r>
      <w:r w:rsidR="00787612">
        <w:rPr>
          <w:rFonts w:ascii="Arial" w:hAnsi="Arial" w:cs="Arial"/>
          <w:iCs/>
          <w:sz w:val="24"/>
          <w:szCs w:val="24"/>
        </w:rPr>
        <w:t xml:space="preserve">20 – </w:t>
      </w:r>
      <w:r w:rsidR="00DA4C8F">
        <w:rPr>
          <w:rFonts w:ascii="Arial" w:hAnsi="Arial" w:cs="Arial"/>
          <w:iCs/>
          <w:sz w:val="24"/>
          <w:szCs w:val="24"/>
        </w:rPr>
        <w:t xml:space="preserve">Professional </w:t>
      </w:r>
      <w:r w:rsidR="00787612">
        <w:rPr>
          <w:rFonts w:ascii="Arial" w:hAnsi="Arial" w:cs="Arial"/>
          <w:iCs/>
          <w:sz w:val="24"/>
          <w:szCs w:val="24"/>
        </w:rPr>
        <w:t>Placement Assessment</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5BB4DC5D" w:rsidR="006B1CCD" w:rsidRDefault="00787612" w:rsidP="006B1CCD">
      <w:pPr>
        <w:spacing w:after="120" w:line="240" w:lineRule="auto"/>
        <w:ind w:left="709" w:right="543"/>
        <w:rPr>
          <w:rFonts w:ascii="Arial" w:hAnsi="Arial" w:cs="Arial"/>
          <w:iCs/>
          <w:sz w:val="24"/>
          <w:szCs w:val="24"/>
        </w:rPr>
      </w:pPr>
      <w:r>
        <w:rPr>
          <w:rFonts w:ascii="Arial" w:hAnsi="Arial" w:cs="Arial"/>
          <w:iCs/>
          <w:sz w:val="24"/>
          <w:szCs w:val="24"/>
        </w:rPr>
        <w:t xml:space="preserve">BSc (Hons) Chemistry with a </w:t>
      </w:r>
      <w:r w:rsidR="00DA4C8F">
        <w:rPr>
          <w:rFonts w:ascii="Arial" w:hAnsi="Arial" w:cs="Arial"/>
          <w:iCs/>
          <w:sz w:val="24"/>
          <w:szCs w:val="24"/>
        </w:rPr>
        <w:t>Professional Placement</w:t>
      </w:r>
    </w:p>
    <w:p w14:paraId="29FA75AC" w14:textId="75C57311" w:rsidR="00787612" w:rsidRDefault="00787612" w:rsidP="006B1CCD">
      <w:pPr>
        <w:spacing w:after="120" w:line="240" w:lineRule="auto"/>
        <w:ind w:left="709" w:right="543"/>
        <w:rPr>
          <w:rFonts w:ascii="Arial" w:hAnsi="Arial" w:cs="Arial"/>
          <w:iCs/>
          <w:sz w:val="24"/>
          <w:szCs w:val="24"/>
        </w:rPr>
      </w:pPr>
      <w:r>
        <w:rPr>
          <w:rFonts w:ascii="Arial" w:hAnsi="Arial" w:cs="Arial"/>
          <w:iCs/>
          <w:sz w:val="24"/>
          <w:szCs w:val="24"/>
        </w:rPr>
        <w:t xml:space="preserve">BSc (Hons) Forensic Science with a </w:t>
      </w:r>
      <w:r w:rsidR="00DA4C8F" w:rsidRPr="00DA4C8F">
        <w:rPr>
          <w:rFonts w:ascii="Arial" w:hAnsi="Arial" w:cs="Arial"/>
          <w:iCs/>
          <w:sz w:val="24"/>
          <w:szCs w:val="24"/>
        </w:rPr>
        <w:t>Professional Placement</w:t>
      </w:r>
    </w:p>
    <w:p w14:paraId="51ECD56E" w14:textId="191FB909" w:rsidR="00787612" w:rsidRDefault="00787612" w:rsidP="006B1CCD">
      <w:pPr>
        <w:spacing w:after="120" w:line="240" w:lineRule="auto"/>
        <w:ind w:left="709" w:right="543"/>
        <w:rPr>
          <w:rFonts w:ascii="Arial" w:hAnsi="Arial" w:cs="Arial"/>
          <w:iCs/>
          <w:sz w:val="24"/>
          <w:szCs w:val="24"/>
        </w:rPr>
      </w:pPr>
      <w:r>
        <w:rPr>
          <w:rFonts w:ascii="Arial" w:hAnsi="Arial" w:cs="Arial"/>
          <w:iCs/>
          <w:sz w:val="24"/>
          <w:szCs w:val="24"/>
        </w:rPr>
        <w:t xml:space="preserve">BSc (Hons) Physics with a </w:t>
      </w:r>
      <w:r w:rsidR="00DA4C8F" w:rsidRPr="00DA4C8F">
        <w:rPr>
          <w:rFonts w:ascii="Arial" w:hAnsi="Arial" w:cs="Arial"/>
          <w:iCs/>
          <w:sz w:val="24"/>
          <w:szCs w:val="24"/>
        </w:rPr>
        <w:t>Professional Placement</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2CA8E3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87612" w:rsidRPr="00787612">
        <w:rPr>
          <w:rFonts w:ascii="Arial" w:hAnsi="Arial" w:cs="Arial"/>
          <w:iCs/>
          <w:sz w:val="24"/>
          <w:szCs w:val="24"/>
        </w:rPr>
        <w:t>Gain knowledge and understanding of aspects of the core subject areas from the perspective of a commercial or industrial organisation.</w:t>
      </w:r>
    </w:p>
    <w:p w14:paraId="28B61669" w14:textId="24BCC5A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787612" w:rsidRPr="00787612">
        <w:rPr>
          <w:rFonts w:ascii="Arial" w:hAnsi="Arial" w:cs="Arial"/>
          <w:iCs/>
          <w:sz w:val="24"/>
          <w:szCs w:val="24"/>
        </w:rPr>
        <w:t>Apply intellectual skills specified for the programme and developed during the earlier stages of the programme from the perspective of a commercial or industrial organisation.</w:t>
      </w:r>
    </w:p>
    <w:p w14:paraId="59AEFC4A" w14:textId="48C0F63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787612" w:rsidRPr="00787612">
        <w:rPr>
          <w:rFonts w:ascii="Arial" w:hAnsi="Arial" w:cs="Arial"/>
          <w:iCs/>
          <w:sz w:val="24"/>
          <w:szCs w:val="24"/>
        </w:rPr>
        <w:t>Apply subject-specific skills specified for the programme and developed during the earlier stages of the programme from the perspective of a commercial or industrial organisation.</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1BEB627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87612" w:rsidRPr="00787612">
        <w:rPr>
          <w:rFonts w:ascii="Arial" w:hAnsi="Arial" w:cs="Arial"/>
          <w:sz w:val="24"/>
          <w:szCs w:val="24"/>
        </w:rPr>
        <w:t>Work effectively as a member of a professional team.</w:t>
      </w:r>
    </w:p>
    <w:p w14:paraId="324DF5A4" w14:textId="22E02A3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787612" w:rsidRPr="00787612">
        <w:rPr>
          <w:rFonts w:ascii="Arial" w:hAnsi="Arial" w:cs="Arial"/>
          <w:sz w:val="24"/>
          <w:szCs w:val="24"/>
        </w:rPr>
        <w:t>Make succinct presentations (in any form) to a range of audiences about technical problems and their solutions.</w:t>
      </w:r>
    </w:p>
    <w:p w14:paraId="3D222DEF" w14:textId="2C4B411D"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787612" w:rsidRPr="00787612">
        <w:rPr>
          <w:rFonts w:ascii="Arial" w:hAnsi="Arial" w:cs="Arial"/>
          <w:sz w:val="24"/>
          <w:szCs w:val="24"/>
        </w:rPr>
        <w:t>Make effective use of general IT facilities including information retrieval skills.</w:t>
      </w:r>
    </w:p>
    <w:p w14:paraId="1F35F985" w14:textId="12E80E47" w:rsidR="00787612" w:rsidRDefault="00787612"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787612">
        <w:rPr>
          <w:rFonts w:ascii="Arial" w:hAnsi="Arial" w:cs="Arial"/>
          <w:sz w:val="24"/>
          <w:szCs w:val="24"/>
        </w:rPr>
        <w:t>Depending on the requirements of the placement, understand and explain the quantitative dimensions of a problem.</w:t>
      </w:r>
    </w:p>
    <w:p w14:paraId="37F84714" w14:textId="6FA1E212" w:rsidR="00787612" w:rsidRDefault="00787612"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9.5</w:t>
      </w:r>
      <w:r>
        <w:rPr>
          <w:rFonts w:ascii="Arial" w:hAnsi="Arial" w:cs="Arial"/>
          <w:sz w:val="24"/>
          <w:szCs w:val="24"/>
        </w:rPr>
        <w:tab/>
      </w:r>
      <w:r w:rsidRPr="00787612">
        <w:rPr>
          <w:rFonts w:ascii="Arial" w:hAnsi="Arial" w:cs="Arial"/>
          <w:sz w:val="24"/>
          <w:szCs w:val="24"/>
        </w:rPr>
        <w:t>Manage personal learning and development, including time management and organisational skills.</w:t>
      </w:r>
    </w:p>
    <w:p w14:paraId="39016694" w14:textId="3BFFE40E" w:rsidR="00787612" w:rsidRPr="008D4447" w:rsidRDefault="00787612"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787612">
        <w:rPr>
          <w:rFonts w:ascii="Arial" w:hAnsi="Arial" w:cs="Arial"/>
          <w:sz w:val="24"/>
          <w:szCs w:val="24"/>
        </w:rPr>
        <w:t>Appreciate the need for, and have engaged in, continuing professional development.</w:t>
      </w:r>
    </w:p>
    <w:p w14:paraId="73386C6A" w14:textId="77777777" w:rsidR="009A2D37" w:rsidRPr="009D52D0" w:rsidRDefault="009A2D37" w:rsidP="00072357">
      <w:pPr>
        <w:pStyle w:val="Heading2"/>
      </w:pPr>
      <w:r w:rsidRPr="009D52D0">
        <w:t>A synopsis of the curriculum</w:t>
      </w:r>
    </w:p>
    <w:p w14:paraId="5ABB6632" w14:textId="37C1A499" w:rsidR="0011295C" w:rsidRPr="0011295C" w:rsidRDefault="00787612" w:rsidP="00787612">
      <w:pPr>
        <w:spacing w:after="120" w:line="240" w:lineRule="auto"/>
        <w:ind w:left="567" w:right="543"/>
        <w:jc w:val="both"/>
        <w:rPr>
          <w:rFonts w:ascii="Arial" w:hAnsi="Arial" w:cs="Arial"/>
          <w:iCs/>
          <w:sz w:val="24"/>
          <w:szCs w:val="24"/>
        </w:rPr>
      </w:pPr>
      <w:r w:rsidRPr="00787612">
        <w:rPr>
          <w:rFonts w:ascii="Arial" w:hAnsi="Arial" w:cs="Arial"/>
          <w:iCs/>
          <w:sz w:val="24"/>
          <w:szCs w:val="24"/>
        </w:rPr>
        <w:t xml:space="preserve">Students spend a year (minimum 9 months) working in an industrial or commercial setting, applying and enhancing the skills and techniques they have developed and studied in the earlier stages of their degree programme. The work </w:t>
      </w:r>
      <w:r w:rsidR="00DA4C8F">
        <w:rPr>
          <w:rFonts w:ascii="Arial" w:hAnsi="Arial" w:cs="Arial"/>
          <w:iCs/>
          <w:sz w:val="24"/>
          <w:szCs w:val="24"/>
        </w:rPr>
        <w:t>done</w:t>
      </w:r>
      <w:r w:rsidRPr="00787612">
        <w:rPr>
          <w:rFonts w:ascii="Arial" w:hAnsi="Arial" w:cs="Arial"/>
          <w:iCs/>
          <w:sz w:val="24"/>
          <w:szCs w:val="24"/>
        </w:rPr>
        <w:t xml:space="preserve"> is entirely under the direction of their </w:t>
      </w:r>
      <w:r w:rsidR="00DA4C8F">
        <w:rPr>
          <w:rFonts w:ascii="Arial" w:hAnsi="Arial" w:cs="Arial"/>
          <w:iCs/>
          <w:sz w:val="24"/>
          <w:szCs w:val="24"/>
        </w:rPr>
        <w:t>placement</w:t>
      </w:r>
      <w:r w:rsidR="00DA4C8F" w:rsidRPr="00787612">
        <w:rPr>
          <w:rFonts w:ascii="Arial" w:hAnsi="Arial" w:cs="Arial"/>
          <w:iCs/>
          <w:sz w:val="24"/>
          <w:szCs w:val="24"/>
        </w:rPr>
        <w:t xml:space="preserve"> </w:t>
      </w:r>
      <w:r w:rsidRPr="00787612">
        <w:rPr>
          <w:rFonts w:ascii="Arial" w:hAnsi="Arial" w:cs="Arial"/>
          <w:iCs/>
          <w:sz w:val="24"/>
          <w:szCs w:val="24"/>
        </w:rPr>
        <w:t xml:space="preserve">supervisor, but support is provided via a dedicated Placement Support Officer within the </w:t>
      </w:r>
      <w:r w:rsidR="00DA4C8F">
        <w:rPr>
          <w:rFonts w:ascii="Arial" w:hAnsi="Arial" w:cs="Arial"/>
          <w:iCs/>
          <w:sz w:val="24"/>
          <w:szCs w:val="24"/>
        </w:rPr>
        <w:t>Division of Natural Sciences</w:t>
      </w:r>
      <w:r w:rsidRPr="00787612">
        <w:rPr>
          <w:rFonts w:ascii="Arial" w:hAnsi="Arial" w:cs="Arial"/>
          <w:iCs/>
          <w:sz w:val="24"/>
          <w:szCs w:val="24"/>
        </w:rPr>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3BE5E6D9" w14:textId="2EC5E2C3" w:rsidR="00636058" w:rsidRPr="00636058" w:rsidRDefault="00787612" w:rsidP="00787612">
      <w:pPr>
        <w:spacing w:line="240" w:lineRule="auto"/>
        <w:ind w:left="567"/>
        <w:jc w:val="both"/>
        <w:rPr>
          <w:rFonts w:ascii="Arial" w:hAnsi="Arial" w:cs="Arial"/>
          <w:sz w:val="24"/>
          <w:szCs w:val="24"/>
        </w:rPr>
      </w:pPr>
      <w:r w:rsidRPr="00787612">
        <w:rPr>
          <w:rFonts w:ascii="Arial" w:hAnsi="Arial" w:cs="Arial"/>
          <w:sz w:val="24"/>
          <w:szCs w:val="24"/>
        </w:rPr>
        <w:t>Students will spend between 9-12 months working at the organisation hosting their placement</w:t>
      </w:r>
      <w:r w:rsidR="00EC4820">
        <w:rPr>
          <w:rFonts w:ascii="Arial" w:hAnsi="Arial" w:cs="Arial"/>
          <w:sz w:val="24"/>
          <w:szCs w:val="24"/>
        </w:rPr>
        <w:t xml:space="preserve"> </w:t>
      </w:r>
    </w:p>
    <w:p w14:paraId="035B9AB3" w14:textId="7F3204B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87612">
        <w:rPr>
          <w:rFonts w:ascii="Arial" w:hAnsi="Arial" w:cs="Arial"/>
          <w:sz w:val="24"/>
          <w:szCs w:val="24"/>
        </w:rPr>
        <w:t>900 hours</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1554695F" w:rsidR="0011295C" w:rsidRPr="00C63E31" w:rsidRDefault="00787612"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Portfolio – Pass/Fail</w:t>
      </w:r>
    </w:p>
    <w:p w14:paraId="3753E6C1" w14:textId="72840309" w:rsidR="0011295C" w:rsidRPr="00787612" w:rsidRDefault="00787612" w:rsidP="00533F7F">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Logbook</w:t>
      </w:r>
      <w:r w:rsidRPr="00787612">
        <w:rPr>
          <w:rFonts w:ascii="Arial" w:hAnsi="Arial" w:cs="Arial"/>
          <w:iCs/>
          <w:sz w:val="24"/>
          <w:szCs w:val="24"/>
        </w:rPr>
        <w:t xml:space="preserve"> – Pass/Fail</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816D0D2" w:rsidR="008D4447" w:rsidRPr="001B433B" w:rsidRDefault="0078761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890" w:type="dxa"/>
        <w:tblInd w:w="610" w:type="dxa"/>
        <w:tblLayout w:type="fixed"/>
        <w:tblLook w:val="04A0" w:firstRow="1" w:lastRow="0" w:firstColumn="1" w:lastColumn="0" w:noHBand="0" w:noVBand="1"/>
      </w:tblPr>
      <w:tblGrid>
        <w:gridCol w:w="2787"/>
        <w:gridCol w:w="567"/>
        <w:gridCol w:w="567"/>
        <w:gridCol w:w="567"/>
        <w:gridCol w:w="567"/>
        <w:gridCol w:w="567"/>
        <w:gridCol w:w="567"/>
        <w:gridCol w:w="567"/>
        <w:gridCol w:w="567"/>
        <w:gridCol w:w="567"/>
      </w:tblGrid>
      <w:tr w:rsidR="00787612" w:rsidRPr="009D52D0" w14:paraId="5413EC92" w14:textId="10794F76" w:rsidTr="00787612">
        <w:trPr>
          <w:cantSplit/>
          <w:tblHeader/>
        </w:trPr>
        <w:tc>
          <w:tcPr>
            <w:tcW w:w="2787" w:type="dxa"/>
            <w:shd w:val="clear" w:color="auto" w:fill="D9D9D9" w:themeFill="background1" w:themeFillShade="D9"/>
          </w:tcPr>
          <w:p w14:paraId="140365DD" w14:textId="77777777" w:rsidR="00787612" w:rsidRPr="009D52D0" w:rsidRDefault="0078761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87612" w:rsidRPr="009D52D0" w:rsidRDefault="00787612"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87612" w:rsidRPr="009D52D0" w:rsidRDefault="00787612"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87612" w:rsidRPr="009D52D0" w:rsidRDefault="00787612"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031BAF22" w:rsidR="00787612" w:rsidRPr="009D52D0" w:rsidRDefault="00787612"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784E88CD" w:rsidR="00787612" w:rsidRPr="009D52D0" w:rsidRDefault="00787612"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5CC01D51" w:rsidR="00787612" w:rsidRPr="009D52D0" w:rsidRDefault="00787612"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266E4126" w14:textId="78A47A93" w:rsidR="00787612" w:rsidRPr="009D52D0" w:rsidRDefault="00787612"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6EC60A4C" w14:textId="53184F5A" w:rsidR="00787612" w:rsidRPr="009D52D0" w:rsidRDefault="00787612"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67" w:type="dxa"/>
          </w:tcPr>
          <w:p w14:paraId="18EA1605" w14:textId="1FE58121" w:rsidR="00787612" w:rsidRPr="009D52D0" w:rsidRDefault="00787612" w:rsidP="004F0496">
            <w:pPr>
              <w:spacing w:after="120"/>
              <w:ind w:right="543"/>
              <w:rPr>
                <w:rFonts w:ascii="Arial" w:hAnsi="Arial" w:cs="Arial"/>
                <w:sz w:val="20"/>
                <w:szCs w:val="20"/>
              </w:rPr>
            </w:pPr>
            <w:r>
              <w:rPr>
                <w:rFonts w:ascii="Arial" w:hAnsi="Arial" w:cs="Arial"/>
                <w:sz w:val="20"/>
                <w:szCs w:val="20"/>
              </w:rPr>
              <w:t>9.6</w:t>
            </w:r>
          </w:p>
        </w:tc>
      </w:tr>
      <w:tr w:rsidR="00787612" w:rsidRPr="009D52D0" w14:paraId="780DC4A5" w14:textId="675B8179" w:rsidTr="00787612">
        <w:tc>
          <w:tcPr>
            <w:tcW w:w="2787" w:type="dxa"/>
          </w:tcPr>
          <w:p w14:paraId="16F79E00" w14:textId="2E76C4FD" w:rsidR="00787612" w:rsidRPr="0011295C" w:rsidRDefault="00787612" w:rsidP="00787612">
            <w:pPr>
              <w:spacing w:after="120"/>
              <w:ind w:right="-112"/>
              <w:rPr>
                <w:rFonts w:ascii="Arial" w:hAnsi="Arial" w:cs="Arial"/>
                <w:sz w:val="20"/>
                <w:szCs w:val="20"/>
              </w:rPr>
            </w:pPr>
            <w:r>
              <w:rPr>
                <w:rFonts w:ascii="Arial" w:hAnsi="Arial" w:cs="Arial"/>
                <w:sz w:val="20"/>
                <w:szCs w:val="20"/>
              </w:rPr>
              <w:t>Placement and Private Study</w:t>
            </w:r>
          </w:p>
        </w:tc>
        <w:tc>
          <w:tcPr>
            <w:tcW w:w="567" w:type="dxa"/>
          </w:tcPr>
          <w:p w14:paraId="34752F0E" w14:textId="77B60270"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C8884D7"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C5CF337"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4EB46EB"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10C7937"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69316A3"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3D83505"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876D76F"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C82FFFC" w14:textId="62339643" w:rsidR="00787612" w:rsidRPr="009D52D0" w:rsidRDefault="00787612"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830"/>
        <w:gridCol w:w="567"/>
        <w:gridCol w:w="567"/>
        <w:gridCol w:w="567"/>
        <w:gridCol w:w="567"/>
        <w:gridCol w:w="567"/>
        <w:gridCol w:w="567"/>
        <w:gridCol w:w="567"/>
        <w:gridCol w:w="567"/>
        <w:gridCol w:w="567"/>
      </w:tblGrid>
      <w:tr w:rsidR="00787612" w:rsidRPr="009D52D0" w14:paraId="7367825C" w14:textId="14900B2D" w:rsidTr="00787612">
        <w:trPr>
          <w:tblHeader/>
        </w:trPr>
        <w:tc>
          <w:tcPr>
            <w:tcW w:w="2830" w:type="dxa"/>
            <w:shd w:val="clear" w:color="auto" w:fill="D9D9D9" w:themeFill="background1" w:themeFillShade="D9"/>
          </w:tcPr>
          <w:p w14:paraId="4E99BFB5" w14:textId="77777777" w:rsidR="00787612" w:rsidRPr="009D52D0" w:rsidRDefault="00787612"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787612" w:rsidRPr="009D52D0" w:rsidRDefault="00787612"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87612" w:rsidRPr="009D52D0" w:rsidRDefault="00787612"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787612" w:rsidRPr="009D52D0" w:rsidRDefault="00787612"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507E1AB0" w:rsidR="00787612" w:rsidRPr="009D52D0" w:rsidRDefault="00787612" w:rsidP="00636058">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45052F07" w:rsidR="00787612" w:rsidRPr="009D52D0" w:rsidRDefault="00787612" w:rsidP="00636058">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12EECED9" w:rsidR="00787612" w:rsidRPr="009D52D0" w:rsidRDefault="00787612"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523687DC" w14:textId="10B623FE" w:rsidR="00787612" w:rsidRPr="009D52D0" w:rsidRDefault="00787612"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1106ECFC" w14:textId="39D7E440" w:rsidR="00787612" w:rsidRPr="009D52D0" w:rsidRDefault="00787612"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67" w:type="dxa"/>
          </w:tcPr>
          <w:p w14:paraId="75098414" w14:textId="2BC0A6CF" w:rsidR="00787612" w:rsidRPr="009D52D0" w:rsidRDefault="00787612" w:rsidP="00636058">
            <w:pPr>
              <w:spacing w:after="120"/>
              <w:ind w:right="543"/>
              <w:rPr>
                <w:rFonts w:ascii="Arial" w:hAnsi="Arial" w:cs="Arial"/>
                <w:sz w:val="20"/>
                <w:szCs w:val="20"/>
              </w:rPr>
            </w:pPr>
            <w:r>
              <w:rPr>
                <w:rFonts w:ascii="Arial" w:hAnsi="Arial" w:cs="Arial"/>
                <w:sz w:val="20"/>
                <w:szCs w:val="20"/>
              </w:rPr>
              <w:t>9.6</w:t>
            </w:r>
          </w:p>
        </w:tc>
      </w:tr>
      <w:tr w:rsidR="00787612" w:rsidRPr="009D52D0" w14:paraId="6D8FD37D" w14:textId="091CDF17" w:rsidTr="00787612">
        <w:trPr>
          <w:tblHeader/>
        </w:trPr>
        <w:tc>
          <w:tcPr>
            <w:tcW w:w="2830" w:type="dxa"/>
          </w:tcPr>
          <w:p w14:paraId="6500FA2E" w14:textId="24837F74" w:rsidR="00787612" w:rsidRPr="0011295C" w:rsidRDefault="00787612" w:rsidP="0011295C">
            <w:pPr>
              <w:spacing w:after="120"/>
              <w:rPr>
                <w:rFonts w:ascii="Arial" w:hAnsi="Arial" w:cs="Arial"/>
                <w:sz w:val="20"/>
                <w:szCs w:val="20"/>
              </w:rPr>
            </w:pPr>
            <w:r>
              <w:rPr>
                <w:rFonts w:ascii="Arial" w:hAnsi="Arial" w:cs="Arial"/>
                <w:sz w:val="20"/>
                <w:szCs w:val="20"/>
              </w:rPr>
              <w:t>Portfolio</w:t>
            </w:r>
          </w:p>
        </w:tc>
        <w:tc>
          <w:tcPr>
            <w:tcW w:w="567" w:type="dxa"/>
            <w:vAlign w:val="center"/>
          </w:tcPr>
          <w:p w14:paraId="718AB32A" w14:textId="7018797B"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5F94829"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7523D0F"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28FD6582"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C2BE5D9"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5B1D8375"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649003D"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099AEABF"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3A73785" w14:textId="172C58E9"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r>
      <w:tr w:rsidR="00787612" w:rsidRPr="009D52D0" w14:paraId="3E872A1E" w14:textId="3109ABB4" w:rsidTr="00787612">
        <w:trPr>
          <w:tblHeader/>
        </w:trPr>
        <w:tc>
          <w:tcPr>
            <w:tcW w:w="2830" w:type="dxa"/>
          </w:tcPr>
          <w:p w14:paraId="4CEA8453" w14:textId="5E68DB68" w:rsidR="00787612" w:rsidRPr="0011295C" w:rsidRDefault="00787612" w:rsidP="00CD4E77">
            <w:pPr>
              <w:spacing w:after="120"/>
              <w:ind w:right="27"/>
              <w:rPr>
                <w:rFonts w:ascii="Arial" w:hAnsi="Arial" w:cs="Arial"/>
                <w:sz w:val="20"/>
                <w:szCs w:val="20"/>
              </w:rPr>
            </w:pPr>
            <w:r>
              <w:rPr>
                <w:rFonts w:ascii="Arial" w:hAnsi="Arial" w:cs="Arial"/>
                <w:sz w:val="20"/>
                <w:szCs w:val="20"/>
              </w:rPr>
              <w:t>Logbook</w:t>
            </w:r>
          </w:p>
        </w:tc>
        <w:tc>
          <w:tcPr>
            <w:tcW w:w="567" w:type="dxa"/>
            <w:vAlign w:val="center"/>
          </w:tcPr>
          <w:p w14:paraId="5BE33B98" w14:textId="1B5BACFA"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707AD7E"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C9776DD"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09B7F00E"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080EE9F"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D4F4A0B"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5D83A47"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534064B2"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B0CEFAE" w14:textId="6863F5A0" w:rsidR="00787612" w:rsidRPr="009D52D0" w:rsidRDefault="0078761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787612">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84DC8BE" w:rsidR="00ED22D3" w:rsidRPr="009D52D0" w:rsidRDefault="00787612"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009216">
    <w:abstractNumId w:val="3"/>
  </w:num>
  <w:num w:numId="2" w16cid:durableId="209148252">
    <w:abstractNumId w:val="0"/>
  </w:num>
  <w:num w:numId="3" w16cid:durableId="184712062">
    <w:abstractNumId w:val="5"/>
  </w:num>
  <w:num w:numId="4" w16cid:durableId="1001347877">
    <w:abstractNumId w:val="2"/>
  </w:num>
  <w:num w:numId="5" w16cid:durableId="1779786382">
    <w:abstractNumId w:val="11"/>
  </w:num>
  <w:num w:numId="6" w16cid:durableId="1052926161">
    <w:abstractNumId w:val="9"/>
  </w:num>
  <w:num w:numId="7" w16cid:durableId="777600221">
    <w:abstractNumId w:val="12"/>
  </w:num>
  <w:num w:numId="8" w16cid:durableId="1851597941">
    <w:abstractNumId w:val="10"/>
  </w:num>
  <w:num w:numId="9" w16cid:durableId="1258714449">
    <w:abstractNumId w:val="6"/>
  </w:num>
  <w:num w:numId="10" w16cid:durableId="222757252">
    <w:abstractNumId w:val="8"/>
  </w:num>
  <w:num w:numId="11" w16cid:durableId="880357834">
    <w:abstractNumId w:val="1"/>
  </w:num>
  <w:num w:numId="12" w16cid:durableId="837647166">
    <w:abstractNumId w:val="7"/>
  </w:num>
  <w:num w:numId="13" w16cid:durableId="2106030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1BC"/>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562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7DC7"/>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91B"/>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C6D76"/>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87612"/>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2AA6"/>
    <w:rsid w:val="00D773CF"/>
    <w:rsid w:val="00D83563"/>
    <w:rsid w:val="00D8448F"/>
    <w:rsid w:val="00DA4C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67936"/>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A4C8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F6CFB28C-E407-4734-B4F5-CC9835B1499E}"/>
</file>

<file path=customXml/itemProps3.xml><?xml version="1.0" encoding="utf-8"?>
<ds:datastoreItem xmlns:ds="http://schemas.openxmlformats.org/officeDocument/2006/customXml" ds:itemID="{48FC759A-B626-4E51-B11A-9BACC4684F66}"/>
</file>

<file path=customXml/itemProps4.xml><?xml version="1.0" encoding="utf-8"?>
<ds:datastoreItem xmlns:ds="http://schemas.openxmlformats.org/officeDocument/2006/customXml" ds:itemID="{E7BB3127-82FD-461C-8906-678C084BFF1D}"/>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5</cp:revision>
  <cp:lastPrinted>2019-02-26T09:40:00Z</cp:lastPrinted>
  <dcterms:created xsi:type="dcterms:W3CDTF">2023-01-18T15:42:00Z</dcterms:created>
  <dcterms:modified xsi:type="dcterms:W3CDTF">2023-01-25T15:08:00Z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