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23CC47F" w:rsidR="00694B52" w:rsidRPr="009D52D0" w:rsidRDefault="000C1FBD" w:rsidP="00FF2C03">
      <w:pPr>
        <w:spacing w:after="120" w:line="240" w:lineRule="auto"/>
        <w:ind w:left="567" w:right="543"/>
        <w:jc w:val="both"/>
        <w:rPr>
          <w:rFonts w:ascii="Arial" w:hAnsi="Arial" w:cs="Arial"/>
          <w:sz w:val="24"/>
          <w:szCs w:val="24"/>
        </w:rPr>
      </w:pPr>
      <w:r w:rsidRPr="000C1FBD">
        <w:rPr>
          <w:rFonts w:ascii="Arial" w:hAnsi="Arial" w:cs="Arial"/>
          <w:sz w:val="24"/>
          <w:szCs w:val="24"/>
        </w:rPr>
        <w:t>PSCI0023– Properties of Matter</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F581ADF"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D77DC" w:rsidRPr="006D77DC">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4250C2D" w:rsidR="00694B52" w:rsidRPr="00694B52" w:rsidRDefault="000C1FBD" w:rsidP="00FF2C03">
      <w:pPr>
        <w:spacing w:after="120" w:line="240" w:lineRule="auto"/>
        <w:ind w:left="567" w:right="543"/>
        <w:jc w:val="both"/>
        <w:rPr>
          <w:rFonts w:ascii="Arial" w:hAnsi="Arial" w:cs="Arial"/>
          <w:iCs/>
          <w:sz w:val="24"/>
          <w:szCs w:val="24"/>
        </w:rPr>
      </w:pPr>
      <w:r w:rsidRPr="000C1FBD">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D70091B" w:rsidR="00694B52" w:rsidRPr="00694B52" w:rsidRDefault="000C1FBD" w:rsidP="00FF2C03">
      <w:pPr>
        <w:spacing w:after="120" w:line="240" w:lineRule="auto"/>
        <w:ind w:left="567" w:right="543"/>
        <w:rPr>
          <w:rFonts w:ascii="Arial" w:hAnsi="Arial" w:cs="Arial"/>
          <w:sz w:val="24"/>
          <w:szCs w:val="24"/>
        </w:rPr>
      </w:pPr>
      <w:r w:rsidRPr="000C1FBD">
        <w:rPr>
          <w:rFonts w:ascii="Arial" w:hAnsi="Arial" w:cs="Arial"/>
          <w:sz w:val="24"/>
          <w:szCs w:val="24"/>
        </w:rPr>
        <w:t>30 Credits (15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D85A813" w:rsidR="00694B52" w:rsidRPr="00694B52" w:rsidRDefault="000C1FBD" w:rsidP="00FF2C03">
      <w:pPr>
        <w:spacing w:after="120" w:line="240" w:lineRule="auto"/>
        <w:ind w:left="567" w:right="543"/>
        <w:rPr>
          <w:rFonts w:ascii="Arial" w:hAnsi="Arial" w:cs="Arial"/>
          <w:iCs/>
          <w:sz w:val="24"/>
          <w:szCs w:val="24"/>
        </w:rPr>
      </w:pPr>
      <w:r w:rsidRPr="000C1FBD">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9AD84E1" w:rsidR="00694B52" w:rsidRPr="00694B52" w:rsidRDefault="000C1FBD" w:rsidP="006B1CCD">
      <w:pPr>
        <w:spacing w:after="120" w:line="240" w:lineRule="auto"/>
        <w:ind w:left="567" w:right="543"/>
        <w:rPr>
          <w:rFonts w:ascii="Arial" w:hAnsi="Arial" w:cs="Arial"/>
          <w:iCs/>
          <w:sz w:val="24"/>
          <w:szCs w:val="24"/>
        </w:rPr>
      </w:pPr>
      <w:r w:rsidRPr="000C1FBD">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7C23FF95" w14:textId="77777777" w:rsidR="000C1FBD" w:rsidRDefault="000C1FBD" w:rsidP="006B1CCD">
      <w:pPr>
        <w:spacing w:after="120" w:line="240" w:lineRule="auto"/>
        <w:ind w:left="709" w:right="543"/>
        <w:rPr>
          <w:rFonts w:ascii="Arial" w:hAnsi="Arial" w:cs="Arial"/>
          <w:iCs/>
          <w:sz w:val="24"/>
          <w:szCs w:val="24"/>
        </w:rPr>
      </w:pPr>
      <w:r w:rsidRPr="000C1FBD">
        <w:rPr>
          <w:rFonts w:ascii="Arial" w:hAnsi="Arial" w:cs="Arial"/>
          <w:iCs/>
          <w:sz w:val="24"/>
          <w:szCs w:val="24"/>
        </w:rPr>
        <w:t>BSc (Hons) Chemistry with a Foundation Year;</w:t>
      </w:r>
    </w:p>
    <w:p w14:paraId="35894F44" w14:textId="12510B76" w:rsidR="006B1CCD" w:rsidRDefault="000C1FBD" w:rsidP="000C1FBD">
      <w:pPr>
        <w:spacing w:after="120" w:line="240" w:lineRule="auto"/>
        <w:ind w:left="709" w:right="543"/>
        <w:rPr>
          <w:rFonts w:ascii="Arial" w:hAnsi="Arial" w:cs="Arial"/>
          <w:iCs/>
          <w:sz w:val="24"/>
          <w:szCs w:val="24"/>
        </w:rPr>
      </w:pPr>
      <w:r w:rsidRPr="000C1FBD">
        <w:rPr>
          <w:rFonts w:ascii="Arial" w:hAnsi="Arial" w:cs="Arial"/>
          <w:iCs/>
          <w:sz w:val="24"/>
          <w:szCs w:val="24"/>
        </w:rPr>
        <w:t>BSc (Hons) Forensic Sciences with a Foundation Year</w:t>
      </w:r>
      <w:r w:rsidR="001D4147">
        <w:rPr>
          <w:rFonts w:ascii="Arial" w:hAnsi="Arial" w:cs="Arial"/>
          <w:iCs/>
          <w:sz w:val="24"/>
          <w:szCs w:val="24"/>
        </w:rPr>
        <w:t>.</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6DF85CE"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1D4147" w:rsidRPr="001D4147">
        <w:rPr>
          <w:rFonts w:ascii="Arial" w:hAnsi="Arial" w:cs="Arial"/>
          <w:sz w:val="24"/>
          <w:szCs w:val="24"/>
        </w:rPr>
        <w:t>Demonstrate knowledge</w:t>
      </w:r>
      <w:r w:rsidR="00F32A63">
        <w:rPr>
          <w:rFonts w:ascii="Arial" w:hAnsi="Arial" w:cs="Arial"/>
          <w:sz w:val="24"/>
          <w:szCs w:val="24"/>
        </w:rPr>
        <w:t xml:space="preserve"> </w:t>
      </w:r>
      <w:r w:rsidR="001D4147" w:rsidRPr="001D4147">
        <w:rPr>
          <w:rFonts w:ascii="Arial" w:hAnsi="Arial" w:cs="Arial"/>
          <w:sz w:val="24"/>
          <w:szCs w:val="24"/>
        </w:rPr>
        <w:t>and understanding of a range of chemistry-based topics</w:t>
      </w:r>
      <w:r w:rsidR="001D4147">
        <w:rPr>
          <w:rFonts w:ascii="Arial" w:hAnsi="Arial" w:cs="Arial"/>
          <w:sz w:val="24"/>
          <w:szCs w:val="24"/>
        </w:rPr>
        <w:t>;</w:t>
      </w:r>
    </w:p>
    <w:p w14:paraId="28B61669" w14:textId="246931E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1D4147" w:rsidRPr="001D4147">
        <w:rPr>
          <w:rFonts w:ascii="Arial" w:hAnsi="Arial" w:cs="Arial"/>
          <w:sz w:val="24"/>
          <w:szCs w:val="24"/>
        </w:rPr>
        <w:t>Demonstrate experimental laboratory skills</w:t>
      </w:r>
      <w:r w:rsidR="00F32A63">
        <w:rPr>
          <w:rFonts w:ascii="Arial" w:hAnsi="Arial" w:cs="Arial"/>
          <w:sz w:val="24"/>
          <w:szCs w:val="24"/>
        </w:rPr>
        <w:t>;</w:t>
      </w:r>
    </w:p>
    <w:p w14:paraId="59AEFC4A" w14:textId="68B83D02"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1D4147" w:rsidRPr="001D4147">
        <w:rPr>
          <w:rFonts w:ascii="Arial" w:hAnsi="Arial" w:cs="Arial"/>
          <w:sz w:val="24"/>
          <w:szCs w:val="24"/>
        </w:rPr>
        <w:t>Solve</w:t>
      </w:r>
      <w:r w:rsidR="00F32A63">
        <w:rPr>
          <w:rFonts w:ascii="Arial" w:hAnsi="Arial" w:cs="Arial"/>
          <w:sz w:val="24"/>
          <w:szCs w:val="24"/>
        </w:rPr>
        <w:t xml:space="preserve"> </w:t>
      </w:r>
      <w:r w:rsidR="001D4147" w:rsidRPr="001D4147">
        <w:rPr>
          <w:rFonts w:ascii="Arial" w:hAnsi="Arial" w:cs="Arial"/>
          <w:sz w:val="24"/>
          <w:szCs w:val="24"/>
        </w:rPr>
        <w:t>chemistry-based problems.</w:t>
      </w:r>
      <w:r w:rsidR="001D4147" w:rsidRPr="001D4147">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73468575"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C6E2D" w:rsidRPr="00AC6E2D">
        <w:rPr>
          <w:rFonts w:ascii="Arial" w:hAnsi="Arial" w:cs="Arial"/>
          <w:sz w:val="24"/>
          <w:szCs w:val="24"/>
        </w:rPr>
        <w:t>Receive and respond to a variety of sources of information (e.g. textual, numerical, verbal, and graphical).</w:t>
      </w:r>
    </w:p>
    <w:p w14:paraId="324DF5A4" w14:textId="4507550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AC6E2D" w:rsidRPr="00AC6E2D">
        <w:rPr>
          <w:rFonts w:ascii="Arial" w:hAnsi="Arial" w:cs="Arial"/>
          <w:sz w:val="24"/>
          <w:szCs w:val="24"/>
        </w:rPr>
        <w:t>Employ a variety of methods to solve problems (especially numerical) including the use of computers.</w:t>
      </w:r>
    </w:p>
    <w:p w14:paraId="3D222DEF" w14:textId="5AA24DE9"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AC6E2D" w:rsidRPr="00AC6E2D">
        <w:rPr>
          <w:rFonts w:ascii="Arial" w:hAnsi="Arial" w:cs="Arial"/>
          <w:sz w:val="24"/>
          <w:szCs w:val="24"/>
        </w:rPr>
        <w:t>Use self-management plus organisational skills and to support life-long learning.</w:t>
      </w:r>
    </w:p>
    <w:p w14:paraId="73386C6A" w14:textId="77777777" w:rsidR="009A2D37" w:rsidRPr="009D52D0" w:rsidRDefault="009A2D37" w:rsidP="00072357">
      <w:pPr>
        <w:pStyle w:val="Heading2"/>
      </w:pPr>
      <w:r w:rsidRPr="009D52D0">
        <w:t>A synopsis of the curriculum</w:t>
      </w:r>
    </w:p>
    <w:p w14:paraId="5ABB6632" w14:textId="11AA0635" w:rsidR="0011295C" w:rsidRPr="0011295C" w:rsidRDefault="00AC6E2D" w:rsidP="0011295C">
      <w:pPr>
        <w:spacing w:after="120" w:line="240" w:lineRule="auto"/>
        <w:ind w:left="567" w:right="543"/>
        <w:rPr>
          <w:rFonts w:ascii="Arial" w:hAnsi="Arial" w:cs="Arial"/>
          <w:iCs/>
          <w:sz w:val="24"/>
          <w:szCs w:val="24"/>
        </w:rPr>
      </w:pPr>
      <w:r w:rsidRPr="00AC6E2D">
        <w:rPr>
          <w:rFonts w:ascii="Arial" w:hAnsi="Arial" w:cs="Arial"/>
          <w:iCs/>
          <w:sz w:val="24"/>
          <w:szCs w:val="24"/>
        </w:rPr>
        <w:t>This module will cover states of matter; radioactivity; real and ideal gases; water. Main group inorganic chemistry; phase diagrams, ideal solutions; miscibility, electrochemistry, forensic science techniques.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65C41C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305DA">
        <w:rPr>
          <w:rFonts w:ascii="Arial" w:hAnsi="Arial" w:cs="Arial"/>
          <w:sz w:val="24"/>
          <w:szCs w:val="24"/>
        </w:rPr>
        <w:t>250</w:t>
      </w:r>
    </w:p>
    <w:p w14:paraId="3BE5E6D9" w14:textId="3C55184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305DA">
        <w:rPr>
          <w:rFonts w:ascii="Arial" w:hAnsi="Arial" w:cs="Arial"/>
          <w:sz w:val="24"/>
          <w:szCs w:val="24"/>
        </w:rPr>
        <w:t>50</w:t>
      </w:r>
    </w:p>
    <w:p w14:paraId="035B9AB3" w14:textId="366D2F70"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AC6E2D">
        <w:rPr>
          <w:rFonts w:ascii="Arial" w:hAnsi="Arial" w:cs="Arial"/>
          <w:sz w:val="24"/>
          <w:szCs w:val="24"/>
        </w:rPr>
        <w:t>300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6DA2EDF1" w14:textId="77777777" w:rsidR="00AC6E2D" w:rsidRPr="00AC6E2D" w:rsidRDefault="00AC6E2D" w:rsidP="00AC6E2D">
      <w:pPr>
        <w:numPr>
          <w:ilvl w:val="0"/>
          <w:numId w:val="12"/>
        </w:numPr>
        <w:spacing w:after="120" w:line="240" w:lineRule="auto"/>
        <w:ind w:right="543"/>
        <w:rPr>
          <w:rFonts w:ascii="Arial" w:hAnsi="Arial" w:cs="Arial"/>
          <w:iCs/>
          <w:sz w:val="24"/>
          <w:szCs w:val="24"/>
        </w:rPr>
      </w:pPr>
      <w:r w:rsidRPr="00AC6E2D">
        <w:rPr>
          <w:rFonts w:ascii="Arial" w:hAnsi="Arial" w:cs="Arial"/>
          <w:iCs/>
          <w:sz w:val="24"/>
          <w:szCs w:val="24"/>
        </w:rPr>
        <w:t>Lab Experiments (3 hours each) – 20%</w:t>
      </w:r>
    </w:p>
    <w:p w14:paraId="1E8F15C9" w14:textId="3B8DD830" w:rsidR="00AC6E2D" w:rsidRPr="00AC6E2D" w:rsidRDefault="00C20A2A" w:rsidP="00AC6E2D">
      <w:pPr>
        <w:numPr>
          <w:ilvl w:val="0"/>
          <w:numId w:val="12"/>
        </w:numPr>
        <w:spacing w:after="120" w:line="240" w:lineRule="auto"/>
        <w:ind w:right="543"/>
        <w:rPr>
          <w:rFonts w:ascii="Arial" w:hAnsi="Arial" w:cs="Arial"/>
          <w:iCs/>
          <w:sz w:val="24"/>
          <w:szCs w:val="24"/>
        </w:rPr>
      </w:pPr>
      <w:r>
        <w:rPr>
          <w:rFonts w:ascii="Arial" w:hAnsi="Arial" w:cs="Arial"/>
          <w:iCs/>
          <w:sz w:val="24"/>
          <w:szCs w:val="24"/>
        </w:rPr>
        <w:t xml:space="preserve">Online Quiz </w:t>
      </w:r>
      <w:r w:rsidR="00AC6E2D" w:rsidRPr="00AC6E2D">
        <w:rPr>
          <w:rFonts w:ascii="Arial" w:hAnsi="Arial" w:cs="Arial"/>
          <w:iCs/>
          <w:sz w:val="24"/>
          <w:szCs w:val="24"/>
        </w:rPr>
        <w:t>1 (1 hour) – 10%</w:t>
      </w:r>
    </w:p>
    <w:p w14:paraId="724394C3" w14:textId="4BAB89DF" w:rsidR="00AC6E2D" w:rsidRPr="00AC6E2D" w:rsidRDefault="00C20A2A" w:rsidP="00AC6E2D">
      <w:pPr>
        <w:numPr>
          <w:ilvl w:val="0"/>
          <w:numId w:val="12"/>
        </w:numPr>
        <w:spacing w:after="120" w:line="240" w:lineRule="auto"/>
        <w:ind w:right="543"/>
        <w:rPr>
          <w:rFonts w:ascii="Arial" w:hAnsi="Arial" w:cs="Arial"/>
          <w:iCs/>
          <w:sz w:val="24"/>
          <w:szCs w:val="24"/>
        </w:rPr>
      </w:pPr>
      <w:r>
        <w:rPr>
          <w:rFonts w:ascii="Arial" w:hAnsi="Arial" w:cs="Arial"/>
          <w:iCs/>
          <w:sz w:val="24"/>
          <w:szCs w:val="24"/>
        </w:rPr>
        <w:t xml:space="preserve">Online Quiz </w:t>
      </w:r>
      <w:r w:rsidR="00AC6E2D" w:rsidRPr="00AC6E2D">
        <w:rPr>
          <w:rFonts w:ascii="Arial" w:hAnsi="Arial" w:cs="Arial"/>
          <w:iCs/>
          <w:sz w:val="24"/>
          <w:szCs w:val="24"/>
        </w:rPr>
        <w:t>2 (1 hour) – 10%</w:t>
      </w:r>
    </w:p>
    <w:p w14:paraId="3753E6C1" w14:textId="1E72DC40" w:rsidR="0011295C" w:rsidRDefault="00AC6E2D" w:rsidP="00AC6E2D">
      <w:pPr>
        <w:numPr>
          <w:ilvl w:val="0"/>
          <w:numId w:val="12"/>
        </w:numPr>
        <w:spacing w:after="120" w:line="240" w:lineRule="auto"/>
        <w:ind w:right="543"/>
        <w:rPr>
          <w:rFonts w:ascii="Arial" w:hAnsi="Arial" w:cs="Arial"/>
          <w:iCs/>
          <w:sz w:val="24"/>
          <w:szCs w:val="24"/>
        </w:rPr>
      </w:pPr>
      <w:r w:rsidRPr="00AC6E2D">
        <w:rPr>
          <w:rFonts w:ascii="Arial" w:hAnsi="Arial" w:cs="Arial"/>
          <w:iCs/>
          <w:sz w:val="24"/>
          <w:szCs w:val="24"/>
        </w:rPr>
        <w:t>Examination (2 hours) – 60%</w:t>
      </w:r>
    </w:p>
    <w:p w14:paraId="377855E6" w14:textId="087A87E8" w:rsidR="00AC6E2D" w:rsidRPr="00AC6E2D" w:rsidRDefault="00AC6E2D" w:rsidP="00AC6E2D">
      <w:pPr>
        <w:spacing w:after="120" w:line="240" w:lineRule="auto"/>
        <w:ind w:right="543"/>
        <w:jc w:val="both"/>
        <w:rPr>
          <w:rFonts w:ascii="Arial" w:hAnsi="Arial" w:cs="Arial"/>
          <w:bCs/>
          <w:iCs/>
          <w:sz w:val="24"/>
          <w:szCs w:val="24"/>
        </w:rPr>
      </w:pPr>
      <w:r w:rsidRPr="00AC6E2D">
        <w:rPr>
          <w:rFonts w:ascii="Arial" w:hAnsi="Arial" w:cs="Arial"/>
          <w:bCs/>
          <w:iCs/>
          <w:sz w:val="24"/>
          <w:szCs w:val="24"/>
        </w:rPr>
        <w:t>The lab experiments are compulsory sub-elements and at least one must be passed to complete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B4DF0C8" w:rsidR="008D4447" w:rsidRPr="00AC6E2D" w:rsidRDefault="00AC6E2D" w:rsidP="00AC6E2D">
      <w:pPr>
        <w:pStyle w:val="ListParagraph"/>
        <w:numPr>
          <w:ilvl w:val="0"/>
          <w:numId w:val="13"/>
        </w:numPr>
        <w:rPr>
          <w:rFonts w:ascii="Arial" w:hAnsi="Arial" w:cs="Arial"/>
          <w:iCs/>
          <w:sz w:val="24"/>
          <w:szCs w:val="24"/>
        </w:rPr>
      </w:pPr>
      <w:r w:rsidRPr="00AC6E2D">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362"/>
        <w:gridCol w:w="567"/>
        <w:gridCol w:w="567"/>
        <w:gridCol w:w="567"/>
        <w:gridCol w:w="567"/>
        <w:gridCol w:w="567"/>
        <w:gridCol w:w="567"/>
        <w:gridCol w:w="567"/>
      </w:tblGrid>
      <w:tr w:rsidR="00357EEB" w:rsidRPr="009D52D0" w14:paraId="5413EC92" w14:textId="77777777" w:rsidTr="00357EEB">
        <w:trPr>
          <w:cantSplit/>
          <w:tblHeader/>
        </w:trPr>
        <w:tc>
          <w:tcPr>
            <w:tcW w:w="2362" w:type="dxa"/>
            <w:shd w:val="clear" w:color="auto" w:fill="D9D9D9" w:themeFill="background1" w:themeFillShade="D9"/>
          </w:tcPr>
          <w:p w14:paraId="140365DD" w14:textId="77777777" w:rsidR="00357EEB" w:rsidRPr="009D52D0" w:rsidRDefault="00357EEB" w:rsidP="00357EE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097CED5F" w:rsidR="00357EEB" w:rsidRPr="009D52D0" w:rsidRDefault="00357EEB" w:rsidP="00357EEB">
            <w:pPr>
              <w:spacing w:after="120"/>
              <w:ind w:right="543"/>
              <w:rPr>
                <w:rFonts w:ascii="Arial" w:hAnsi="Arial" w:cs="Arial"/>
                <w:sz w:val="20"/>
                <w:szCs w:val="20"/>
              </w:rPr>
            </w:pPr>
            <w:r w:rsidRPr="00302082">
              <w:rPr>
                <w:rFonts w:ascii="Arial" w:hAnsi="Arial" w:cs="Arial"/>
                <w:i/>
              </w:rPr>
              <w:t>8.1</w:t>
            </w:r>
          </w:p>
        </w:tc>
        <w:tc>
          <w:tcPr>
            <w:tcW w:w="567" w:type="dxa"/>
          </w:tcPr>
          <w:p w14:paraId="5B554168" w14:textId="777E614F" w:rsidR="00357EEB" w:rsidRPr="009D52D0" w:rsidRDefault="00357EEB" w:rsidP="00357EEB">
            <w:pPr>
              <w:spacing w:after="120"/>
              <w:ind w:right="543"/>
              <w:rPr>
                <w:rFonts w:ascii="Arial" w:hAnsi="Arial" w:cs="Arial"/>
                <w:sz w:val="20"/>
                <w:szCs w:val="20"/>
              </w:rPr>
            </w:pPr>
            <w:r w:rsidRPr="00302082">
              <w:rPr>
                <w:rFonts w:ascii="Arial" w:hAnsi="Arial" w:cs="Arial"/>
                <w:i/>
              </w:rPr>
              <w:t>8.2</w:t>
            </w:r>
          </w:p>
        </w:tc>
        <w:tc>
          <w:tcPr>
            <w:tcW w:w="567" w:type="dxa"/>
          </w:tcPr>
          <w:p w14:paraId="70BB1C5A" w14:textId="1F10166D" w:rsidR="00357EEB" w:rsidRPr="009D52D0" w:rsidRDefault="00357EEB" w:rsidP="00357EEB">
            <w:pPr>
              <w:spacing w:after="120"/>
              <w:ind w:right="543"/>
              <w:rPr>
                <w:rFonts w:ascii="Arial" w:hAnsi="Arial" w:cs="Arial"/>
                <w:sz w:val="20"/>
                <w:szCs w:val="20"/>
              </w:rPr>
            </w:pPr>
            <w:r w:rsidRPr="00302082">
              <w:rPr>
                <w:rFonts w:ascii="Arial" w:hAnsi="Arial" w:cs="Arial"/>
                <w:i/>
              </w:rPr>
              <w:t>8.3</w:t>
            </w:r>
          </w:p>
        </w:tc>
        <w:tc>
          <w:tcPr>
            <w:tcW w:w="567" w:type="dxa"/>
          </w:tcPr>
          <w:p w14:paraId="553BA646" w14:textId="75AB2936" w:rsidR="00357EEB" w:rsidRPr="009D52D0" w:rsidRDefault="00357EEB" w:rsidP="00357EEB">
            <w:pPr>
              <w:spacing w:after="120"/>
              <w:ind w:right="543"/>
              <w:rPr>
                <w:rFonts w:ascii="Arial" w:hAnsi="Arial" w:cs="Arial"/>
                <w:sz w:val="20"/>
                <w:szCs w:val="20"/>
              </w:rPr>
            </w:pPr>
            <w:r>
              <w:rPr>
                <w:rFonts w:ascii="Arial" w:hAnsi="Arial" w:cs="Arial"/>
                <w:i/>
              </w:rPr>
              <w:t>8.4</w:t>
            </w:r>
          </w:p>
        </w:tc>
        <w:tc>
          <w:tcPr>
            <w:tcW w:w="567" w:type="dxa"/>
          </w:tcPr>
          <w:p w14:paraId="6C66B5C0" w14:textId="6BB9AC85" w:rsidR="00357EEB" w:rsidRPr="009D52D0" w:rsidRDefault="00357EEB" w:rsidP="00357EEB">
            <w:pPr>
              <w:spacing w:after="120"/>
              <w:ind w:right="543"/>
              <w:rPr>
                <w:rFonts w:ascii="Arial" w:hAnsi="Arial" w:cs="Arial"/>
                <w:sz w:val="20"/>
                <w:szCs w:val="20"/>
              </w:rPr>
            </w:pPr>
            <w:r w:rsidRPr="00302082">
              <w:rPr>
                <w:rFonts w:ascii="Arial" w:hAnsi="Arial" w:cs="Arial"/>
                <w:i/>
              </w:rPr>
              <w:t>9.1</w:t>
            </w:r>
          </w:p>
        </w:tc>
        <w:tc>
          <w:tcPr>
            <w:tcW w:w="567" w:type="dxa"/>
          </w:tcPr>
          <w:p w14:paraId="3B577D4A" w14:textId="51471AA7" w:rsidR="00357EEB" w:rsidRPr="009D52D0" w:rsidRDefault="00357EEB" w:rsidP="00357EEB">
            <w:pPr>
              <w:spacing w:after="120"/>
              <w:ind w:right="543"/>
              <w:rPr>
                <w:rFonts w:ascii="Arial" w:hAnsi="Arial" w:cs="Arial"/>
                <w:sz w:val="20"/>
                <w:szCs w:val="20"/>
              </w:rPr>
            </w:pPr>
            <w:r w:rsidRPr="00302082">
              <w:rPr>
                <w:rFonts w:ascii="Arial" w:hAnsi="Arial" w:cs="Arial"/>
                <w:i/>
              </w:rPr>
              <w:t>9.2</w:t>
            </w:r>
          </w:p>
        </w:tc>
        <w:tc>
          <w:tcPr>
            <w:tcW w:w="567" w:type="dxa"/>
          </w:tcPr>
          <w:p w14:paraId="266E4126" w14:textId="4DDA235F" w:rsidR="00357EEB" w:rsidRPr="009D52D0" w:rsidRDefault="00357EEB" w:rsidP="00357EEB">
            <w:pPr>
              <w:spacing w:after="120"/>
              <w:ind w:right="543"/>
              <w:rPr>
                <w:rFonts w:ascii="Arial" w:hAnsi="Arial" w:cs="Arial"/>
                <w:sz w:val="20"/>
                <w:szCs w:val="20"/>
              </w:rPr>
            </w:pPr>
            <w:r w:rsidRPr="00302082">
              <w:rPr>
                <w:rFonts w:ascii="Arial" w:hAnsi="Arial" w:cs="Arial"/>
                <w:i/>
              </w:rPr>
              <w:t>9.3</w:t>
            </w:r>
          </w:p>
        </w:tc>
      </w:tr>
      <w:tr w:rsidR="00357EEB" w:rsidRPr="009D52D0" w14:paraId="780DC4A5" w14:textId="77777777" w:rsidTr="004A050A">
        <w:tc>
          <w:tcPr>
            <w:tcW w:w="2362" w:type="dxa"/>
          </w:tcPr>
          <w:p w14:paraId="16F79E00" w14:textId="0D8307D9" w:rsidR="00357EEB" w:rsidRPr="0011295C" w:rsidRDefault="00357EEB" w:rsidP="00357EEB">
            <w:pPr>
              <w:spacing w:after="120"/>
              <w:ind w:right="543"/>
              <w:rPr>
                <w:rFonts w:ascii="Arial" w:hAnsi="Arial" w:cs="Arial"/>
                <w:sz w:val="20"/>
                <w:szCs w:val="20"/>
              </w:rPr>
            </w:pPr>
            <w:r w:rsidRPr="005D060F">
              <w:rPr>
                <w:rFonts w:ascii="Arial" w:hAnsi="Arial" w:cs="Arial"/>
              </w:rPr>
              <w:t>Private Study</w:t>
            </w:r>
          </w:p>
        </w:tc>
        <w:tc>
          <w:tcPr>
            <w:tcW w:w="567" w:type="dxa"/>
            <w:vAlign w:val="center"/>
          </w:tcPr>
          <w:p w14:paraId="34752F0E" w14:textId="76D0D0CB"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1059DB62" w:rsidR="00357EEB" w:rsidRPr="009D52D0" w:rsidRDefault="00357EEB" w:rsidP="00357EEB">
            <w:pPr>
              <w:spacing w:after="120"/>
              <w:ind w:right="543"/>
              <w:rPr>
                <w:rFonts w:ascii="Arial" w:hAnsi="Arial" w:cs="Arial"/>
                <w:b/>
                <w:sz w:val="20"/>
                <w:szCs w:val="20"/>
              </w:rPr>
            </w:pPr>
          </w:p>
        </w:tc>
        <w:tc>
          <w:tcPr>
            <w:tcW w:w="567" w:type="dxa"/>
            <w:vAlign w:val="center"/>
          </w:tcPr>
          <w:p w14:paraId="6CD1C02C" w14:textId="43E6E818"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tcPr>
          <w:p w14:paraId="45C64561" w14:textId="0C62AD60"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vAlign w:val="center"/>
          </w:tcPr>
          <w:p w14:paraId="62607B91" w14:textId="40A1E862"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vAlign w:val="center"/>
          </w:tcPr>
          <w:p w14:paraId="2A716802" w14:textId="1E5CCD66"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vAlign w:val="center"/>
          </w:tcPr>
          <w:p w14:paraId="5BAFD1A4" w14:textId="694074B4" w:rsidR="00357EEB" w:rsidRPr="009D52D0" w:rsidRDefault="00357EEB" w:rsidP="00357EEB">
            <w:pPr>
              <w:spacing w:after="120"/>
              <w:ind w:right="543"/>
              <w:rPr>
                <w:rFonts w:ascii="Arial" w:hAnsi="Arial" w:cs="Arial"/>
                <w:b/>
                <w:sz w:val="20"/>
                <w:szCs w:val="20"/>
              </w:rPr>
            </w:pPr>
            <w:r>
              <w:rPr>
                <w:rFonts w:ascii="Arial" w:hAnsi="Arial" w:cs="Arial"/>
                <w:b/>
              </w:rPr>
              <w:t>x</w:t>
            </w:r>
          </w:p>
        </w:tc>
      </w:tr>
      <w:tr w:rsidR="00357EEB" w:rsidRPr="009D52D0" w14:paraId="5C50A519" w14:textId="77777777" w:rsidTr="004A050A">
        <w:tc>
          <w:tcPr>
            <w:tcW w:w="2362" w:type="dxa"/>
          </w:tcPr>
          <w:p w14:paraId="433DE3A7" w14:textId="68CA1580" w:rsidR="00357EEB" w:rsidRPr="0011295C" w:rsidRDefault="00357EEB" w:rsidP="00357EEB">
            <w:pPr>
              <w:spacing w:after="120"/>
              <w:ind w:right="543"/>
              <w:rPr>
                <w:rFonts w:ascii="Arial" w:hAnsi="Arial" w:cs="Arial"/>
                <w:sz w:val="20"/>
                <w:szCs w:val="20"/>
              </w:rPr>
            </w:pPr>
            <w:r>
              <w:rPr>
                <w:rFonts w:ascii="Arial" w:hAnsi="Arial" w:cs="Arial"/>
              </w:rPr>
              <w:t>Lecture</w:t>
            </w:r>
          </w:p>
        </w:tc>
        <w:tc>
          <w:tcPr>
            <w:tcW w:w="567" w:type="dxa"/>
            <w:vAlign w:val="center"/>
          </w:tcPr>
          <w:p w14:paraId="3853654B" w14:textId="2BA7AFDC"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25CDFEBB" w:rsidR="00357EEB" w:rsidRPr="009D52D0" w:rsidRDefault="00357EEB" w:rsidP="00357EEB">
            <w:pPr>
              <w:spacing w:after="120"/>
              <w:ind w:right="543"/>
              <w:rPr>
                <w:rFonts w:ascii="Arial" w:hAnsi="Arial" w:cs="Arial"/>
                <w:b/>
                <w:sz w:val="20"/>
                <w:szCs w:val="20"/>
              </w:rPr>
            </w:pPr>
          </w:p>
        </w:tc>
        <w:tc>
          <w:tcPr>
            <w:tcW w:w="567" w:type="dxa"/>
            <w:vAlign w:val="center"/>
          </w:tcPr>
          <w:p w14:paraId="2D7957D4" w14:textId="5B125506"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tcPr>
          <w:p w14:paraId="232B2686" w14:textId="6954B9AB"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vAlign w:val="center"/>
          </w:tcPr>
          <w:p w14:paraId="4971B999" w14:textId="7263C3F0"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vAlign w:val="center"/>
          </w:tcPr>
          <w:p w14:paraId="2AE9F109" w14:textId="7860C0D3"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vAlign w:val="center"/>
          </w:tcPr>
          <w:p w14:paraId="6BD0A090" w14:textId="32D25B8F" w:rsidR="00357EEB" w:rsidRPr="009D52D0" w:rsidRDefault="00357EEB" w:rsidP="00357EEB">
            <w:pPr>
              <w:spacing w:after="120"/>
              <w:ind w:right="543"/>
              <w:rPr>
                <w:rFonts w:ascii="Arial" w:hAnsi="Arial" w:cs="Arial"/>
                <w:b/>
                <w:sz w:val="20"/>
                <w:szCs w:val="20"/>
              </w:rPr>
            </w:pPr>
            <w:r>
              <w:rPr>
                <w:rFonts w:ascii="Arial" w:hAnsi="Arial" w:cs="Arial"/>
                <w:b/>
              </w:rPr>
              <w:t>x</w:t>
            </w:r>
          </w:p>
        </w:tc>
      </w:tr>
      <w:tr w:rsidR="00357EEB" w:rsidRPr="009D52D0" w14:paraId="460BDA99" w14:textId="77777777" w:rsidTr="004A050A">
        <w:tc>
          <w:tcPr>
            <w:tcW w:w="2362" w:type="dxa"/>
          </w:tcPr>
          <w:p w14:paraId="1CDAA785" w14:textId="4B0F4EFF" w:rsidR="00357EEB" w:rsidRPr="0011295C" w:rsidRDefault="00357EEB" w:rsidP="00427EF3">
            <w:pPr>
              <w:spacing w:after="120"/>
              <w:ind w:right="30"/>
              <w:rPr>
                <w:rFonts w:ascii="Arial" w:hAnsi="Arial" w:cs="Arial"/>
                <w:sz w:val="20"/>
                <w:szCs w:val="20"/>
              </w:rPr>
            </w:pPr>
            <w:r>
              <w:rPr>
                <w:rFonts w:ascii="Arial" w:hAnsi="Arial" w:cs="Arial"/>
              </w:rPr>
              <w:t>Laboratory Practical</w:t>
            </w:r>
          </w:p>
        </w:tc>
        <w:tc>
          <w:tcPr>
            <w:tcW w:w="567" w:type="dxa"/>
            <w:vAlign w:val="center"/>
          </w:tcPr>
          <w:p w14:paraId="0B596153" w14:textId="25566282"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7E0DCED8"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vAlign w:val="center"/>
          </w:tcPr>
          <w:p w14:paraId="76760D4D" w14:textId="72C52874"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tcPr>
          <w:p w14:paraId="29E92B33" w14:textId="10ADF13D"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vAlign w:val="center"/>
          </w:tcPr>
          <w:p w14:paraId="712B107A" w14:textId="7C0C77D0"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vAlign w:val="center"/>
          </w:tcPr>
          <w:p w14:paraId="1C240711" w14:textId="055D71C8" w:rsidR="00357EEB" w:rsidRPr="009D52D0" w:rsidRDefault="00357EEB" w:rsidP="00357EEB">
            <w:pPr>
              <w:spacing w:after="120"/>
              <w:ind w:right="543"/>
              <w:rPr>
                <w:rFonts w:ascii="Arial" w:hAnsi="Arial" w:cs="Arial"/>
                <w:b/>
                <w:sz w:val="20"/>
                <w:szCs w:val="20"/>
              </w:rPr>
            </w:pPr>
            <w:r>
              <w:rPr>
                <w:rFonts w:ascii="Arial" w:hAnsi="Arial" w:cs="Arial"/>
                <w:b/>
              </w:rPr>
              <w:t>x</w:t>
            </w:r>
          </w:p>
        </w:tc>
        <w:tc>
          <w:tcPr>
            <w:tcW w:w="567" w:type="dxa"/>
            <w:vAlign w:val="center"/>
          </w:tcPr>
          <w:p w14:paraId="2D2FDCA3" w14:textId="6CE2CC03" w:rsidR="00357EEB" w:rsidRPr="009D52D0" w:rsidRDefault="00357EEB" w:rsidP="00357EEB">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C51870">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374" w:type="dxa"/>
        <w:tblLayout w:type="fixed"/>
        <w:tblLook w:val="04A0" w:firstRow="1" w:lastRow="0" w:firstColumn="1" w:lastColumn="0" w:noHBand="0" w:noVBand="1"/>
      </w:tblPr>
      <w:tblGrid>
        <w:gridCol w:w="2405"/>
        <w:gridCol w:w="567"/>
        <w:gridCol w:w="567"/>
        <w:gridCol w:w="567"/>
        <w:gridCol w:w="567"/>
        <w:gridCol w:w="567"/>
        <w:gridCol w:w="567"/>
        <w:gridCol w:w="567"/>
      </w:tblGrid>
      <w:tr w:rsidR="00357EEB" w:rsidRPr="009D52D0" w14:paraId="7367825C" w14:textId="77777777" w:rsidTr="00357EEB">
        <w:trPr>
          <w:tblHeader/>
        </w:trPr>
        <w:tc>
          <w:tcPr>
            <w:tcW w:w="2405" w:type="dxa"/>
            <w:shd w:val="clear" w:color="auto" w:fill="D9D9D9" w:themeFill="background1" w:themeFillShade="D9"/>
          </w:tcPr>
          <w:p w14:paraId="4E99BFB5" w14:textId="77777777" w:rsidR="00357EEB" w:rsidRPr="009D52D0" w:rsidRDefault="00357EEB" w:rsidP="00357EE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507D69F0" w:rsidR="00357EEB" w:rsidRPr="009D52D0" w:rsidRDefault="00357EEB" w:rsidP="00357EEB">
            <w:pPr>
              <w:spacing w:after="120"/>
              <w:ind w:right="543"/>
              <w:rPr>
                <w:rFonts w:ascii="Arial" w:hAnsi="Arial" w:cs="Arial"/>
                <w:sz w:val="20"/>
                <w:szCs w:val="20"/>
              </w:rPr>
            </w:pPr>
            <w:r w:rsidRPr="00302082">
              <w:rPr>
                <w:rFonts w:ascii="Arial" w:hAnsi="Arial" w:cs="Arial"/>
                <w:i/>
              </w:rPr>
              <w:t>8.1</w:t>
            </w:r>
          </w:p>
        </w:tc>
        <w:tc>
          <w:tcPr>
            <w:tcW w:w="567" w:type="dxa"/>
          </w:tcPr>
          <w:p w14:paraId="2210FC9E" w14:textId="5D80FD0C" w:rsidR="00357EEB" w:rsidRPr="009D52D0" w:rsidRDefault="00357EEB" w:rsidP="00357EEB">
            <w:pPr>
              <w:spacing w:after="120"/>
              <w:ind w:right="543"/>
              <w:rPr>
                <w:rFonts w:ascii="Arial" w:hAnsi="Arial" w:cs="Arial"/>
                <w:sz w:val="20"/>
                <w:szCs w:val="20"/>
              </w:rPr>
            </w:pPr>
            <w:r w:rsidRPr="00302082">
              <w:rPr>
                <w:rFonts w:ascii="Arial" w:hAnsi="Arial" w:cs="Arial"/>
                <w:i/>
              </w:rPr>
              <w:t>8.2</w:t>
            </w:r>
          </w:p>
        </w:tc>
        <w:tc>
          <w:tcPr>
            <w:tcW w:w="567" w:type="dxa"/>
          </w:tcPr>
          <w:p w14:paraId="00B7F160" w14:textId="04AFE27A" w:rsidR="00357EEB" w:rsidRPr="009D52D0" w:rsidRDefault="00357EEB" w:rsidP="00357EEB">
            <w:pPr>
              <w:spacing w:after="120"/>
              <w:ind w:right="543"/>
              <w:rPr>
                <w:rFonts w:ascii="Arial" w:hAnsi="Arial" w:cs="Arial"/>
                <w:sz w:val="20"/>
                <w:szCs w:val="20"/>
              </w:rPr>
            </w:pPr>
            <w:r w:rsidRPr="00302082">
              <w:rPr>
                <w:rFonts w:ascii="Arial" w:hAnsi="Arial" w:cs="Arial"/>
                <w:i/>
              </w:rPr>
              <w:t>8.3</w:t>
            </w:r>
          </w:p>
        </w:tc>
        <w:tc>
          <w:tcPr>
            <w:tcW w:w="567" w:type="dxa"/>
          </w:tcPr>
          <w:p w14:paraId="2BB3974A" w14:textId="36F12A24" w:rsidR="00357EEB" w:rsidRPr="009D52D0" w:rsidRDefault="00357EEB" w:rsidP="00357EEB">
            <w:pPr>
              <w:spacing w:after="120"/>
              <w:ind w:right="543"/>
              <w:rPr>
                <w:rFonts w:ascii="Arial" w:hAnsi="Arial" w:cs="Arial"/>
                <w:sz w:val="20"/>
                <w:szCs w:val="20"/>
              </w:rPr>
            </w:pPr>
            <w:r>
              <w:rPr>
                <w:rFonts w:ascii="Arial" w:hAnsi="Arial" w:cs="Arial"/>
                <w:i/>
              </w:rPr>
              <w:t>8.4</w:t>
            </w:r>
          </w:p>
        </w:tc>
        <w:tc>
          <w:tcPr>
            <w:tcW w:w="567" w:type="dxa"/>
          </w:tcPr>
          <w:p w14:paraId="23BFBA31" w14:textId="2A91925B" w:rsidR="00357EEB" w:rsidRPr="009D52D0" w:rsidRDefault="00357EEB" w:rsidP="00357EEB">
            <w:pPr>
              <w:spacing w:after="120"/>
              <w:ind w:right="543"/>
              <w:rPr>
                <w:rFonts w:ascii="Arial" w:hAnsi="Arial" w:cs="Arial"/>
                <w:sz w:val="20"/>
                <w:szCs w:val="20"/>
              </w:rPr>
            </w:pPr>
            <w:r w:rsidRPr="00302082">
              <w:rPr>
                <w:rFonts w:ascii="Arial" w:hAnsi="Arial" w:cs="Arial"/>
                <w:i/>
              </w:rPr>
              <w:t>9.1</w:t>
            </w:r>
          </w:p>
        </w:tc>
        <w:tc>
          <w:tcPr>
            <w:tcW w:w="567" w:type="dxa"/>
          </w:tcPr>
          <w:p w14:paraId="0D56B3A5" w14:textId="33B3C998" w:rsidR="00357EEB" w:rsidRPr="009D52D0" w:rsidRDefault="00357EEB" w:rsidP="00357EEB">
            <w:pPr>
              <w:spacing w:after="120"/>
              <w:ind w:right="543"/>
              <w:rPr>
                <w:rFonts w:ascii="Arial" w:hAnsi="Arial" w:cs="Arial"/>
                <w:sz w:val="20"/>
                <w:szCs w:val="20"/>
              </w:rPr>
            </w:pPr>
            <w:r w:rsidRPr="00302082">
              <w:rPr>
                <w:rFonts w:ascii="Arial" w:hAnsi="Arial" w:cs="Arial"/>
                <w:i/>
              </w:rPr>
              <w:t>9.2</w:t>
            </w:r>
          </w:p>
        </w:tc>
        <w:tc>
          <w:tcPr>
            <w:tcW w:w="567" w:type="dxa"/>
          </w:tcPr>
          <w:p w14:paraId="523687DC" w14:textId="0719114E" w:rsidR="00357EEB" w:rsidRPr="009D52D0" w:rsidRDefault="00357EEB" w:rsidP="00357EEB">
            <w:pPr>
              <w:spacing w:after="120"/>
              <w:ind w:right="543"/>
              <w:rPr>
                <w:rFonts w:ascii="Arial" w:hAnsi="Arial" w:cs="Arial"/>
                <w:sz w:val="20"/>
                <w:szCs w:val="20"/>
              </w:rPr>
            </w:pPr>
            <w:r w:rsidRPr="00302082">
              <w:rPr>
                <w:rFonts w:ascii="Arial" w:hAnsi="Arial" w:cs="Arial"/>
                <w:i/>
              </w:rPr>
              <w:t>9.3</w:t>
            </w:r>
          </w:p>
        </w:tc>
      </w:tr>
      <w:tr w:rsidR="00357EEB" w:rsidRPr="009D52D0" w14:paraId="6D8FD37D" w14:textId="77777777" w:rsidTr="002C3582">
        <w:trPr>
          <w:tblHeader/>
        </w:trPr>
        <w:tc>
          <w:tcPr>
            <w:tcW w:w="2405" w:type="dxa"/>
          </w:tcPr>
          <w:p w14:paraId="6500FA2E" w14:textId="69993F05" w:rsidR="00357EEB" w:rsidRPr="0011295C" w:rsidRDefault="00357EEB" w:rsidP="00357EEB">
            <w:pPr>
              <w:spacing w:after="120"/>
              <w:rPr>
                <w:rFonts w:ascii="Arial" w:hAnsi="Arial" w:cs="Arial"/>
                <w:sz w:val="20"/>
                <w:szCs w:val="20"/>
              </w:rPr>
            </w:pPr>
            <w:r>
              <w:rPr>
                <w:rFonts w:ascii="Arial" w:eastAsia="Arial" w:hAnsi="Arial" w:cs="Arial"/>
              </w:rPr>
              <w:t>Lab Experiments</w:t>
            </w:r>
          </w:p>
        </w:tc>
        <w:tc>
          <w:tcPr>
            <w:tcW w:w="567" w:type="dxa"/>
            <w:vAlign w:val="center"/>
          </w:tcPr>
          <w:p w14:paraId="718AB32A" w14:textId="37138520"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084725" w14:textId="02E6DC18"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vAlign w:val="center"/>
          </w:tcPr>
          <w:p w14:paraId="659E3E11" w14:textId="6D96326C"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tcPr>
          <w:p w14:paraId="02BFF41C" w14:textId="361951CC"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049929" w14:textId="0463D38F"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vAlign w:val="center"/>
          </w:tcPr>
          <w:p w14:paraId="60747C35" w14:textId="04B7BD44"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vAlign w:val="center"/>
          </w:tcPr>
          <w:p w14:paraId="6FCDE494" w14:textId="17E4828B"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r>
      <w:tr w:rsidR="00357EEB" w:rsidRPr="009D52D0" w14:paraId="3E872A1E" w14:textId="77777777" w:rsidTr="002C3582">
        <w:trPr>
          <w:tblHeader/>
        </w:trPr>
        <w:tc>
          <w:tcPr>
            <w:tcW w:w="2405" w:type="dxa"/>
          </w:tcPr>
          <w:p w14:paraId="4CEA8453" w14:textId="52809EF5" w:rsidR="00357EEB" w:rsidRPr="0011295C" w:rsidRDefault="00C20A2A" w:rsidP="00357EEB">
            <w:pPr>
              <w:spacing w:after="120"/>
              <w:ind w:right="543"/>
              <w:rPr>
                <w:rFonts w:ascii="Arial" w:hAnsi="Arial" w:cs="Arial"/>
                <w:sz w:val="20"/>
                <w:szCs w:val="20"/>
              </w:rPr>
            </w:pPr>
            <w:r>
              <w:rPr>
                <w:rFonts w:ascii="Arial" w:eastAsia="Arial" w:hAnsi="Arial" w:cs="Arial"/>
              </w:rPr>
              <w:t>Online Qui</w:t>
            </w:r>
            <w:r w:rsidR="00427EF3">
              <w:rPr>
                <w:rFonts w:ascii="Arial" w:eastAsia="Arial" w:hAnsi="Arial" w:cs="Arial"/>
              </w:rPr>
              <w:t>z</w:t>
            </w:r>
            <w:r>
              <w:rPr>
                <w:rFonts w:ascii="Arial" w:eastAsia="Arial" w:hAnsi="Arial" w:cs="Arial"/>
              </w:rPr>
              <w:t>z</w:t>
            </w:r>
            <w:r w:rsidR="0018784F">
              <w:rPr>
                <w:rFonts w:ascii="Arial" w:eastAsia="Arial" w:hAnsi="Arial" w:cs="Arial"/>
              </w:rPr>
              <w:t>es</w:t>
            </w:r>
          </w:p>
        </w:tc>
        <w:tc>
          <w:tcPr>
            <w:tcW w:w="567" w:type="dxa"/>
            <w:vAlign w:val="center"/>
          </w:tcPr>
          <w:p w14:paraId="5BE33B98" w14:textId="64C59F84"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720F16" w14:textId="5E4D977F" w:rsidR="00357EEB" w:rsidRPr="009D52D0" w:rsidRDefault="00357EEB" w:rsidP="00357EEB">
            <w:pPr>
              <w:spacing w:after="120"/>
              <w:ind w:right="543"/>
              <w:jc w:val="center"/>
              <w:rPr>
                <w:rFonts w:ascii="Arial" w:hAnsi="Arial" w:cs="Arial"/>
                <w:b/>
                <w:sz w:val="20"/>
                <w:szCs w:val="20"/>
              </w:rPr>
            </w:pPr>
          </w:p>
        </w:tc>
        <w:tc>
          <w:tcPr>
            <w:tcW w:w="567" w:type="dxa"/>
            <w:vAlign w:val="center"/>
          </w:tcPr>
          <w:p w14:paraId="2DB982CE" w14:textId="0C8570B6"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tcPr>
          <w:p w14:paraId="40DBDB13" w14:textId="76419CDA"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vAlign w:val="center"/>
          </w:tcPr>
          <w:p w14:paraId="4D703142" w14:textId="4E2B53E0"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vAlign w:val="center"/>
          </w:tcPr>
          <w:p w14:paraId="641E8425" w14:textId="6F3D9BCD"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vAlign w:val="center"/>
          </w:tcPr>
          <w:p w14:paraId="01C0711D" w14:textId="5E4D391D" w:rsidR="00357EEB" w:rsidRPr="009D52D0" w:rsidRDefault="00357EEB" w:rsidP="00357EEB">
            <w:pPr>
              <w:spacing w:after="120"/>
              <w:ind w:right="543"/>
              <w:jc w:val="center"/>
              <w:rPr>
                <w:rFonts w:ascii="Arial" w:hAnsi="Arial" w:cs="Arial"/>
                <w:b/>
                <w:sz w:val="20"/>
                <w:szCs w:val="20"/>
              </w:rPr>
            </w:pPr>
          </w:p>
        </w:tc>
      </w:tr>
      <w:tr w:rsidR="00357EEB" w:rsidRPr="009D52D0" w14:paraId="24A3F2DE" w14:textId="77777777" w:rsidTr="002C3582">
        <w:trPr>
          <w:tblHeader/>
        </w:trPr>
        <w:tc>
          <w:tcPr>
            <w:tcW w:w="2405" w:type="dxa"/>
          </w:tcPr>
          <w:p w14:paraId="62679557" w14:textId="298F091A" w:rsidR="00357EEB" w:rsidRPr="0011295C" w:rsidRDefault="00357EEB" w:rsidP="00357EEB">
            <w:pPr>
              <w:spacing w:after="120"/>
              <w:ind w:right="543"/>
              <w:rPr>
                <w:rFonts w:ascii="Arial" w:hAnsi="Arial" w:cs="Arial"/>
                <w:sz w:val="20"/>
                <w:szCs w:val="20"/>
              </w:rPr>
            </w:pPr>
            <w:r>
              <w:rPr>
                <w:rFonts w:ascii="Arial" w:eastAsia="Arial" w:hAnsi="Arial" w:cs="Arial"/>
              </w:rPr>
              <w:t>Examination</w:t>
            </w:r>
          </w:p>
        </w:tc>
        <w:tc>
          <w:tcPr>
            <w:tcW w:w="567" w:type="dxa"/>
            <w:vAlign w:val="center"/>
          </w:tcPr>
          <w:p w14:paraId="3AD91FA5" w14:textId="6F5CE736"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vAlign w:val="center"/>
          </w:tcPr>
          <w:p w14:paraId="369FCC24" w14:textId="468CE2AF" w:rsidR="00357EEB" w:rsidRPr="009D52D0" w:rsidRDefault="00357EEB" w:rsidP="00357EEB">
            <w:pPr>
              <w:spacing w:after="120"/>
              <w:ind w:right="543"/>
              <w:jc w:val="center"/>
              <w:rPr>
                <w:rFonts w:ascii="Arial" w:hAnsi="Arial" w:cs="Arial"/>
                <w:b/>
                <w:sz w:val="20"/>
                <w:szCs w:val="20"/>
              </w:rPr>
            </w:pPr>
          </w:p>
        </w:tc>
        <w:tc>
          <w:tcPr>
            <w:tcW w:w="567" w:type="dxa"/>
            <w:vAlign w:val="center"/>
          </w:tcPr>
          <w:p w14:paraId="2B675AB2" w14:textId="5A1EE85E"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tcPr>
          <w:p w14:paraId="370F1B6F" w14:textId="6EC551C3"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vAlign w:val="center"/>
          </w:tcPr>
          <w:p w14:paraId="599C30B6" w14:textId="22DE8A19"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vAlign w:val="center"/>
          </w:tcPr>
          <w:p w14:paraId="5805A995" w14:textId="4E64960E" w:rsidR="00357EEB" w:rsidRPr="009D52D0" w:rsidRDefault="00357EEB" w:rsidP="00357EEB">
            <w:pPr>
              <w:spacing w:after="120"/>
              <w:ind w:right="543"/>
              <w:jc w:val="center"/>
              <w:rPr>
                <w:rFonts w:ascii="Arial" w:hAnsi="Arial" w:cs="Arial"/>
                <w:b/>
                <w:sz w:val="20"/>
                <w:szCs w:val="20"/>
              </w:rPr>
            </w:pPr>
            <w:r>
              <w:rPr>
                <w:rFonts w:ascii="Arial" w:hAnsi="Arial" w:cs="Arial"/>
                <w:b/>
              </w:rPr>
              <w:t>x</w:t>
            </w:r>
          </w:p>
        </w:tc>
        <w:tc>
          <w:tcPr>
            <w:tcW w:w="567" w:type="dxa"/>
            <w:vAlign w:val="center"/>
          </w:tcPr>
          <w:p w14:paraId="6C478F72" w14:textId="5E6EA0E6" w:rsidR="00357EEB" w:rsidRPr="009D52D0" w:rsidRDefault="00357EEB" w:rsidP="00357EEB">
            <w:pPr>
              <w:spacing w:after="120"/>
              <w:ind w:right="543"/>
              <w:jc w:val="center"/>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69951035" w:rsidR="00636058" w:rsidRDefault="00636058" w:rsidP="009D52D0">
      <w:pPr>
        <w:spacing w:after="120" w:line="240" w:lineRule="auto"/>
        <w:ind w:left="426" w:right="543"/>
        <w:rPr>
          <w:rFonts w:ascii="Arial" w:hAnsi="Arial" w:cs="Arial"/>
          <w:b/>
          <w:iCs/>
          <w:sz w:val="24"/>
          <w:szCs w:val="24"/>
        </w:rPr>
      </w:pPr>
    </w:p>
    <w:p w14:paraId="169BA297" w14:textId="77777777" w:rsidR="00DC3726" w:rsidRDefault="00DC3726"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75C52077"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FF3B7A">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065E27" w:rsidRPr="009D52D0" w14:paraId="29EF87B4" w14:textId="77777777" w:rsidTr="00ED22D3">
        <w:trPr>
          <w:trHeight w:val="305"/>
        </w:trPr>
        <w:tc>
          <w:tcPr>
            <w:tcW w:w="1593" w:type="dxa"/>
          </w:tcPr>
          <w:p w14:paraId="4474539E" w14:textId="495C30C4" w:rsidR="00065E27" w:rsidRPr="00ED22D3" w:rsidRDefault="00065E27" w:rsidP="00065E27">
            <w:pPr>
              <w:spacing w:after="120"/>
              <w:rPr>
                <w:rFonts w:ascii="Arial" w:hAnsi="Arial" w:cs="Arial"/>
                <w:sz w:val="20"/>
                <w:szCs w:val="20"/>
              </w:rPr>
            </w:pPr>
            <w:r w:rsidRPr="00FD1D1E">
              <w:rPr>
                <w:rFonts w:ascii="Arial" w:hAnsi="Arial" w:cs="Arial"/>
                <w:sz w:val="20"/>
                <w:szCs w:val="20"/>
              </w:rPr>
              <w:t>28</w:t>
            </w:r>
            <w:r w:rsidR="00427EF3">
              <w:rPr>
                <w:rFonts w:ascii="Arial" w:hAnsi="Arial" w:cs="Arial"/>
                <w:sz w:val="20"/>
                <w:szCs w:val="20"/>
              </w:rPr>
              <w:t xml:space="preserve"> Feb </w:t>
            </w:r>
            <w:r w:rsidRPr="00FD1D1E">
              <w:rPr>
                <w:rFonts w:ascii="Arial" w:hAnsi="Arial" w:cs="Arial"/>
                <w:sz w:val="20"/>
                <w:szCs w:val="20"/>
              </w:rPr>
              <w:t>2</w:t>
            </w:r>
            <w:r w:rsidR="00427EF3">
              <w:rPr>
                <w:rFonts w:ascii="Arial" w:hAnsi="Arial" w:cs="Arial"/>
                <w:sz w:val="20"/>
                <w:szCs w:val="20"/>
              </w:rPr>
              <w:t>0</w:t>
            </w:r>
            <w:r w:rsidRPr="00FD1D1E">
              <w:rPr>
                <w:rFonts w:ascii="Arial" w:hAnsi="Arial" w:cs="Arial"/>
                <w:sz w:val="20"/>
                <w:szCs w:val="20"/>
              </w:rPr>
              <w:t>19</w:t>
            </w:r>
          </w:p>
        </w:tc>
        <w:tc>
          <w:tcPr>
            <w:tcW w:w="2271" w:type="dxa"/>
          </w:tcPr>
          <w:p w14:paraId="3DB8B056" w14:textId="06B6D037" w:rsidR="00065E27" w:rsidRPr="00ED22D3" w:rsidRDefault="00065E27" w:rsidP="00065E27">
            <w:pPr>
              <w:spacing w:after="120"/>
              <w:ind w:right="543"/>
              <w:rPr>
                <w:rFonts w:ascii="Arial" w:hAnsi="Arial" w:cs="Arial"/>
                <w:sz w:val="20"/>
                <w:szCs w:val="20"/>
              </w:rPr>
            </w:pPr>
            <w:r w:rsidRPr="00FD1D1E">
              <w:rPr>
                <w:rFonts w:ascii="Arial" w:hAnsi="Arial" w:cs="Arial"/>
                <w:sz w:val="20"/>
                <w:szCs w:val="20"/>
              </w:rPr>
              <w:t>Major</w:t>
            </w:r>
          </w:p>
        </w:tc>
        <w:tc>
          <w:tcPr>
            <w:tcW w:w="1896" w:type="dxa"/>
          </w:tcPr>
          <w:p w14:paraId="7151A835" w14:textId="5388B14D" w:rsidR="00065E27" w:rsidRPr="00ED22D3" w:rsidRDefault="00065E27" w:rsidP="00065E27">
            <w:pPr>
              <w:spacing w:after="120"/>
              <w:ind w:right="126"/>
              <w:rPr>
                <w:rFonts w:ascii="Arial" w:hAnsi="Arial" w:cs="Arial"/>
                <w:sz w:val="20"/>
                <w:szCs w:val="20"/>
              </w:rPr>
            </w:pPr>
            <w:r w:rsidRPr="00FD1D1E">
              <w:rPr>
                <w:rFonts w:ascii="Arial" w:hAnsi="Arial" w:cs="Arial"/>
                <w:sz w:val="20"/>
                <w:szCs w:val="20"/>
              </w:rPr>
              <w:t>Sept 2019</w:t>
            </w:r>
          </w:p>
        </w:tc>
        <w:tc>
          <w:tcPr>
            <w:tcW w:w="2246" w:type="dxa"/>
          </w:tcPr>
          <w:p w14:paraId="64AEF8B4" w14:textId="39CA24E0" w:rsidR="00065E27" w:rsidRPr="00ED22D3" w:rsidRDefault="00065E27" w:rsidP="00065E27">
            <w:pPr>
              <w:spacing w:after="120"/>
              <w:ind w:right="543"/>
              <w:rPr>
                <w:rFonts w:ascii="Arial" w:hAnsi="Arial" w:cs="Arial"/>
                <w:sz w:val="20"/>
                <w:szCs w:val="20"/>
              </w:rPr>
            </w:pPr>
            <w:r w:rsidRPr="00FD1D1E">
              <w:rPr>
                <w:rFonts w:ascii="Arial" w:hAnsi="Arial" w:cs="Arial"/>
                <w:sz w:val="20"/>
                <w:szCs w:val="20"/>
              </w:rPr>
              <w:t>8</w:t>
            </w:r>
            <w:r>
              <w:rPr>
                <w:rFonts w:ascii="Arial" w:hAnsi="Arial" w:cs="Arial"/>
                <w:sz w:val="20"/>
                <w:szCs w:val="20"/>
              </w:rPr>
              <w:t>-</w:t>
            </w:r>
            <w:r w:rsidRPr="00FD1D1E">
              <w:rPr>
                <w:rFonts w:ascii="Arial" w:hAnsi="Arial" w:cs="Arial"/>
                <w:sz w:val="20"/>
                <w:szCs w:val="20"/>
              </w:rPr>
              <w:t>9,</w:t>
            </w:r>
            <w:r w:rsidR="00427EF3">
              <w:rPr>
                <w:rFonts w:ascii="Arial" w:hAnsi="Arial" w:cs="Arial"/>
                <w:sz w:val="20"/>
                <w:szCs w:val="20"/>
              </w:rPr>
              <w:t xml:space="preserve"> </w:t>
            </w:r>
            <w:r w:rsidRPr="00FD1D1E">
              <w:rPr>
                <w:rFonts w:ascii="Arial" w:hAnsi="Arial" w:cs="Arial"/>
                <w:sz w:val="20"/>
                <w:szCs w:val="20"/>
              </w:rPr>
              <w:t>13</w:t>
            </w:r>
            <w:r>
              <w:rPr>
                <w:rFonts w:ascii="Arial" w:hAnsi="Arial" w:cs="Arial"/>
                <w:sz w:val="20"/>
                <w:szCs w:val="20"/>
              </w:rPr>
              <w:t>-</w:t>
            </w:r>
            <w:r w:rsidRPr="00FD1D1E">
              <w:rPr>
                <w:rFonts w:ascii="Arial" w:hAnsi="Arial" w:cs="Arial"/>
                <w:sz w:val="20"/>
                <w:szCs w:val="20"/>
              </w:rPr>
              <w:t>14</w:t>
            </w:r>
          </w:p>
        </w:tc>
        <w:tc>
          <w:tcPr>
            <w:tcW w:w="2676" w:type="dxa"/>
          </w:tcPr>
          <w:p w14:paraId="2788108C" w14:textId="27747571" w:rsidR="00065E27" w:rsidRPr="00ED22D3" w:rsidRDefault="00427EF3" w:rsidP="00065E27">
            <w:pPr>
              <w:spacing w:after="120"/>
              <w:ind w:right="543"/>
              <w:rPr>
                <w:rFonts w:ascii="Arial" w:hAnsi="Arial" w:cs="Arial"/>
                <w:sz w:val="20"/>
                <w:szCs w:val="20"/>
              </w:rPr>
            </w:pPr>
            <w:r>
              <w:rPr>
                <w:rFonts w:ascii="Arial" w:hAnsi="Arial" w:cs="Arial"/>
                <w:sz w:val="20"/>
                <w:szCs w:val="20"/>
              </w:rPr>
              <w:t>N</w:t>
            </w:r>
            <w:r w:rsidR="00065E27" w:rsidRPr="00FD1D1E">
              <w:rPr>
                <w:rFonts w:ascii="Arial" w:hAnsi="Arial" w:cs="Arial"/>
                <w:sz w:val="20"/>
                <w:szCs w:val="20"/>
              </w:rPr>
              <w:t>o</w:t>
            </w:r>
          </w:p>
        </w:tc>
      </w:tr>
      <w:tr w:rsidR="00ED22D3" w:rsidRPr="009D52D0" w14:paraId="1EAC1207" w14:textId="77777777" w:rsidTr="00ED22D3">
        <w:trPr>
          <w:trHeight w:val="305"/>
        </w:trPr>
        <w:tc>
          <w:tcPr>
            <w:tcW w:w="1593" w:type="dxa"/>
          </w:tcPr>
          <w:p w14:paraId="6535CABF" w14:textId="42CB0029" w:rsidR="00ED22D3" w:rsidRPr="009D52D0" w:rsidRDefault="00427EF3" w:rsidP="006D6409">
            <w:pPr>
              <w:spacing w:after="120"/>
              <w:rPr>
                <w:rFonts w:ascii="Arial" w:hAnsi="Arial" w:cs="Arial"/>
                <w:sz w:val="20"/>
                <w:szCs w:val="20"/>
              </w:rPr>
            </w:pPr>
            <w:r>
              <w:rPr>
                <w:rFonts w:ascii="Arial" w:hAnsi="Arial" w:cs="Arial"/>
                <w:sz w:val="20"/>
                <w:szCs w:val="20"/>
              </w:rPr>
              <w:t>9 Dec 2021</w:t>
            </w:r>
          </w:p>
        </w:tc>
        <w:tc>
          <w:tcPr>
            <w:tcW w:w="2271" w:type="dxa"/>
          </w:tcPr>
          <w:p w14:paraId="5BAFF0BB" w14:textId="76364AC3" w:rsidR="00ED22D3" w:rsidRPr="009D52D0" w:rsidRDefault="00427EF3"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62A1A00B" w:rsidR="00ED22D3" w:rsidRPr="009D52D0" w:rsidRDefault="00427EF3"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270A4336" w:rsidR="00ED22D3" w:rsidRPr="009D52D0" w:rsidRDefault="00427EF3" w:rsidP="00ED22D3">
            <w:pPr>
              <w:spacing w:after="120"/>
              <w:ind w:right="543"/>
              <w:rPr>
                <w:rFonts w:ascii="Arial" w:hAnsi="Arial" w:cs="Arial"/>
                <w:sz w:val="20"/>
                <w:szCs w:val="20"/>
              </w:rPr>
            </w:pPr>
            <w:r>
              <w:rPr>
                <w:rFonts w:ascii="Arial" w:hAnsi="Arial" w:cs="Arial"/>
                <w:sz w:val="20"/>
                <w:szCs w:val="20"/>
              </w:rPr>
              <w:t>5, 13-14</w:t>
            </w:r>
          </w:p>
        </w:tc>
        <w:tc>
          <w:tcPr>
            <w:tcW w:w="2676" w:type="dxa"/>
          </w:tcPr>
          <w:p w14:paraId="1F3DBDEE" w14:textId="448707DE" w:rsidR="00ED22D3" w:rsidRPr="009D52D0" w:rsidRDefault="00427EF3"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D8D8E35" w:rsidR="008B2543" w:rsidRDefault="0019787E" w:rsidP="009A2D37">
        <w:pPr>
          <w:pStyle w:val="Footer"/>
          <w:jc w:val="center"/>
        </w:pPr>
        <w:r>
          <w:fldChar w:fldCharType="begin"/>
        </w:r>
        <w:r>
          <w:instrText xml:space="preserve"> PAGE   \* MERGEFORMAT </w:instrText>
        </w:r>
        <w:r>
          <w:fldChar w:fldCharType="separate"/>
        </w:r>
        <w:r w:rsidR="00076D6B">
          <w:rPr>
            <w:noProof/>
          </w:rPr>
          <w:t>6</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CAD1B02" w:rsidR="00EB41D1" w:rsidRDefault="00EB41D1" w:rsidP="00EB41D1">
        <w:pPr>
          <w:pStyle w:val="Footer"/>
          <w:jc w:val="center"/>
        </w:pPr>
        <w:r>
          <w:fldChar w:fldCharType="begin"/>
        </w:r>
        <w:r>
          <w:instrText xml:space="preserve"> PAGE   \* MERGEFORMAT </w:instrText>
        </w:r>
        <w:r>
          <w:fldChar w:fldCharType="separate"/>
        </w:r>
        <w:r w:rsidR="00076D6B">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5E27"/>
    <w:rsid w:val="000674E0"/>
    <w:rsid w:val="000678D3"/>
    <w:rsid w:val="00072357"/>
    <w:rsid w:val="00076D6B"/>
    <w:rsid w:val="00094810"/>
    <w:rsid w:val="00096DA4"/>
    <w:rsid w:val="000A0E79"/>
    <w:rsid w:val="000C0294"/>
    <w:rsid w:val="000C1FBD"/>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84F"/>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4147"/>
    <w:rsid w:val="001D6398"/>
    <w:rsid w:val="001E1F45"/>
    <w:rsid w:val="001E62C1"/>
    <w:rsid w:val="001F0779"/>
    <w:rsid w:val="001F3C3E"/>
    <w:rsid w:val="00201C5F"/>
    <w:rsid w:val="0020243A"/>
    <w:rsid w:val="0020264F"/>
    <w:rsid w:val="00204081"/>
    <w:rsid w:val="002070F2"/>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EEB"/>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27EF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C3A"/>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6A80"/>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D77DC"/>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E2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66814"/>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A2A"/>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C7773"/>
    <w:rsid w:val="00CD7F07"/>
    <w:rsid w:val="00CE04F3"/>
    <w:rsid w:val="00CE12D8"/>
    <w:rsid w:val="00CE4574"/>
    <w:rsid w:val="00CE70E6"/>
    <w:rsid w:val="00CE77D9"/>
    <w:rsid w:val="00CF0BCA"/>
    <w:rsid w:val="00CF2E1E"/>
    <w:rsid w:val="00D02E99"/>
    <w:rsid w:val="00D13357"/>
    <w:rsid w:val="00D13A13"/>
    <w:rsid w:val="00D2689A"/>
    <w:rsid w:val="00D65506"/>
    <w:rsid w:val="00D773CF"/>
    <w:rsid w:val="00D83563"/>
    <w:rsid w:val="00D8448F"/>
    <w:rsid w:val="00DA64B6"/>
    <w:rsid w:val="00DB2B91"/>
    <w:rsid w:val="00DB5C9D"/>
    <w:rsid w:val="00DC3726"/>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26474"/>
    <w:rsid w:val="00F305DA"/>
    <w:rsid w:val="00F311A2"/>
    <w:rsid w:val="00F317D7"/>
    <w:rsid w:val="00F32A63"/>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3B7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5E6C3A"/>
    <w:rPr>
      <w:color w:val="605E5C"/>
      <w:shd w:val="clear" w:color="auto" w:fill="E1DFDD"/>
    </w:rPr>
  </w:style>
  <w:style w:type="paragraph" w:styleId="Revision">
    <w:name w:val="Revision"/>
    <w:hidden/>
    <w:uiPriority w:val="99"/>
    <w:semiHidden/>
    <w:rsid w:val="0018784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EA4AA-D70E-4604-BA44-B03617D23E46}">
  <ds:schemaRefs>
    <ds:schemaRef ds:uri="http://schemas.openxmlformats.org/officeDocument/2006/bibliography"/>
  </ds:schemaRefs>
</ds:datastoreItem>
</file>

<file path=customXml/itemProps2.xml><?xml version="1.0" encoding="utf-8"?>
<ds:datastoreItem xmlns:ds="http://schemas.openxmlformats.org/officeDocument/2006/customXml" ds:itemID="{FA49E1E7-8D91-4C39-B998-9DAD2E12C31D}"/>
</file>

<file path=customXml/itemProps3.xml><?xml version="1.0" encoding="utf-8"?>
<ds:datastoreItem xmlns:ds="http://schemas.openxmlformats.org/officeDocument/2006/customXml" ds:itemID="{34007BB3-6F73-499D-8409-0442203C8952}"/>
</file>

<file path=customXml/itemProps4.xml><?xml version="1.0" encoding="utf-8"?>
<ds:datastoreItem xmlns:ds="http://schemas.openxmlformats.org/officeDocument/2006/customXml" ds:itemID="{4049DEA4-9494-4204-927F-3EF132B5AC7D}"/>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2022-02-09T14:45:00Z</dcterms:created>
  <dcterms:modified xsi:type="dcterms:W3CDTF">2022-03-03T15:01:00Z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