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rsidR="009A2D37" w:rsidRDefault="002F2A98" w:rsidP="00154D48">
      <w:pPr>
        <w:spacing w:after="120" w:line="240" w:lineRule="auto"/>
        <w:ind w:left="567" w:right="260"/>
        <w:jc w:val="both"/>
        <w:rPr>
          <w:rFonts w:ascii="Arial" w:hAnsi="Arial" w:cs="Arial"/>
        </w:rPr>
      </w:pPr>
      <w:r>
        <w:rPr>
          <w:rFonts w:ascii="Arial" w:hAnsi="Arial" w:cs="Arial"/>
        </w:rPr>
        <w:t>PHIL</w:t>
      </w:r>
      <w:r w:rsidR="002D1831">
        <w:rPr>
          <w:rFonts w:ascii="Arial" w:hAnsi="Arial" w:cs="Arial"/>
        </w:rPr>
        <w:t>5001</w:t>
      </w:r>
      <w:r>
        <w:rPr>
          <w:rFonts w:ascii="Arial" w:hAnsi="Arial" w:cs="Arial"/>
        </w:rPr>
        <w:t xml:space="preserve"> (PL</w:t>
      </w:r>
      <w:r w:rsidR="002D1831">
        <w:rPr>
          <w:rFonts w:ascii="Arial" w:hAnsi="Arial" w:cs="Arial"/>
        </w:rPr>
        <w:t>5001</w:t>
      </w:r>
      <w:bookmarkStart w:id="0" w:name="_GoBack"/>
      <w:bookmarkEnd w:id="0"/>
      <w:r>
        <w:rPr>
          <w:rFonts w:ascii="Arial" w:hAnsi="Arial" w:cs="Arial"/>
        </w:rPr>
        <w:t xml:space="preserve">) – </w:t>
      </w:r>
      <w:r w:rsidRPr="002F2A98">
        <w:rPr>
          <w:rFonts w:ascii="Arial" w:hAnsi="Arial" w:cs="Arial"/>
        </w:rPr>
        <w:t>Theories of Knowledge</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009A2D37" w:rsidRPr="00154D48" w:rsidRDefault="00C938AC" w:rsidP="00154D48">
      <w:pPr>
        <w:spacing w:after="120" w:line="240" w:lineRule="auto"/>
        <w:ind w:left="567" w:right="260"/>
        <w:rPr>
          <w:rFonts w:ascii="Arial" w:hAnsi="Arial" w:cs="Arial"/>
          <w:iCs/>
        </w:rPr>
      </w:pPr>
      <w:r>
        <w:rPr>
          <w:rFonts w:ascii="Arial" w:hAnsi="Arial" w:cs="Arial"/>
          <w:iCs/>
        </w:rPr>
        <w:t>School of European Culture and Languages</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rsidR="009A2D37" w:rsidRPr="00154D48" w:rsidRDefault="008159A0" w:rsidP="00154D48">
      <w:pPr>
        <w:spacing w:after="120" w:line="240" w:lineRule="auto"/>
        <w:ind w:left="567" w:right="260"/>
        <w:rPr>
          <w:rFonts w:ascii="Arial" w:hAnsi="Arial" w:cs="Arial"/>
        </w:rPr>
      </w:pPr>
      <w:r>
        <w:rPr>
          <w:rFonts w:ascii="Arial" w:hAnsi="Arial" w:cs="Arial"/>
        </w:rPr>
        <w:t xml:space="preserve">Level </w:t>
      </w:r>
      <w:r w:rsidR="002F2A98">
        <w:rPr>
          <w:rFonts w:ascii="Arial" w:hAnsi="Arial" w:cs="Arial"/>
        </w:rPr>
        <w:t>5.</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9A2D37" w:rsidRPr="00154D48" w:rsidRDefault="002F2A98" w:rsidP="00154D48">
      <w:pPr>
        <w:spacing w:after="120" w:line="240" w:lineRule="auto"/>
        <w:ind w:left="567" w:right="260"/>
        <w:rPr>
          <w:rFonts w:ascii="Arial" w:hAnsi="Arial" w:cs="Arial"/>
        </w:rPr>
      </w:pPr>
      <w:r w:rsidRPr="002F2A98">
        <w:rPr>
          <w:rFonts w:ascii="Arial" w:hAnsi="Arial" w:cs="Arial"/>
        </w:rPr>
        <w:t>30 Credits (15 ECTS)</w:t>
      </w:r>
      <w:r>
        <w:rPr>
          <w:rFonts w:ascii="Arial" w:hAnsi="Arial" w:cs="Arial"/>
        </w:rPr>
        <w:t>.</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9A2D37" w:rsidRPr="00154D48" w:rsidRDefault="002F2A98" w:rsidP="00154D48">
      <w:pPr>
        <w:spacing w:after="120" w:line="240" w:lineRule="auto"/>
        <w:ind w:left="567" w:right="260"/>
        <w:rPr>
          <w:rFonts w:ascii="Arial" w:hAnsi="Arial" w:cs="Arial"/>
          <w:iCs/>
        </w:rPr>
      </w:pPr>
      <w:r w:rsidRPr="002F2A98">
        <w:rPr>
          <w:rFonts w:ascii="Arial" w:hAnsi="Arial" w:cs="Arial"/>
          <w:iCs/>
        </w:rPr>
        <w:t xml:space="preserve">Autumn or </w:t>
      </w:r>
      <w:proofErr w:type="gramStart"/>
      <w:r w:rsidRPr="002F2A98">
        <w:rPr>
          <w:rFonts w:ascii="Arial" w:hAnsi="Arial" w:cs="Arial"/>
          <w:iCs/>
        </w:rPr>
        <w:t>Spring</w:t>
      </w:r>
      <w:proofErr w:type="gramEnd"/>
      <w:r>
        <w:rPr>
          <w:rFonts w:ascii="Arial" w:hAnsi="Arial" w:cs="Arial"/>
          <w:iCs/>
        </w:rPr>
        <w:t>.</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9A2D37" w:rsidRPr="00154D48" w:rsidRDefault="002F2A98" w:rsidP="00154D48">
      <w:pPr>
        <w:spacing w:after="120" w:line="240" w:lineRule="auto"/>
        <w:ind w:left="567" w:right="260"/>
        <w:rPr>
          <w:rFonts w:ascii="Arial" w:hAnsi="Arial" w:cs="Arial"/>
          <w:iCs/>
        </w:rPr>
      </w:pPr>
      <w:r w:rsidRPr="002F2A98">
        <w:rPr>
          <w:rFonts w:ascii="Arial" w:hAnsi="Arial" w:cs="Arial"/>
          <w:iCs/>
        </w:rPr>
        <w:t>None</w:t>
      </w:r>
      <w:r>
        <w:rPr>
          <w:rFonts w:ascii="Arial" w:hAnsi="Arial" w:cs="Arial"/>
          <w:iCs/>
        </w:rPr>
        <w:t>.</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2F2A98" w:rsidRPr="002F2A98" w:rsidRDefault="002F2A98" w:rsidP="002F2A98">
      <w:pPr>
        <w:spacing w:after="120" w:line="240" w:lineRule="auto"/>
        <w:ind w:left="567" w:right="260"/>
        <w:rPr>
          <w:rFonts w:ascii="Arial" w:hAnsi="Arial" w:cs="Arial"/>
          <w:iCs/>
        </w:rPr>
      </w:pPr>
      <w:r w:rsidRPr="002F2A98">
        <w:rPr>
          <w:rFonts w:ascii="Arial" w:hAnsi="Arial" w:cs="Arial"/>
          <w:iCs/>
        </w:rPr>
        <w:t>Optional for BA Philosophy (Single and Joint Honours)</w:t>
      </w:r>
      <w:r>
        <w:rPr>
          <w:rFonts w:ascii="Arial" w:hAnsi="Arial" w:cs="Arial"/>
          <w:iCs/>
        </w:rPr>
        <w:t>.</w:t>
      </w:r>
    </w:p>
    <w:p w:rsidR="009A2D37" w:rsidRPr="00154D48" w:rsidRDefault="002F2A98" w:rsidP="002F2A98">
      <w:pPr>
        <w:spacing w:after="120" w:line="240" w:lineRule="auto"/>
        <w:ind w:left="567" w:right="260"/>
        <w:rPr>
          <w:rFonts w:ascii="Arial" w:hAnsi="Arial" w:cs="Arial"/>
          <w:iCs/>
        </w:rPr>
      </w:pPr>
      <w:r w:rsidRPr="002F2A98">
        <w:rPr>
          <w:rFonts w:ascii="Arial" w:hAnsi="Arial" w:cs="Arial"/>
          <w:iCs/>
        </w:rPr>
        <w:t>Also available as a “wild” module</w:t>
      </w:r>
      <w:r>
        <w:rPr>
          <w:rFonts w:ascii="Arial" w:hAnsi="Arial" w:cs="Arial"/>
          <w:iCs/>
        </w:rPr>
        <w:t>.</w:t>
      </w:r>
    </w:p>
    <w:p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BE773E" w:rsidRPr="00A51EDF" w:rsidRDefault="00BE773E" w:rsidP="00BE773E">
      <w:pPr>
        <w:spacing w:after="120" w:line="240" w:lineRule="auto"/>
        <w:ind w:left="1430" w:right="260" w:hanging="550"/>
        <w:jc w:val="both"/>
        <w:rPr>
          <w:rFonts w:ascii="Arial" w:hAnsi="Arial" w:cs="Arial"/>
        </w:rPr>
      </w:pPr>
      <w:r w:rsidRPr="00A51EDF">
        <w:rPr>
          <w:rFonts w:ascii="Arial" w:hAnsi="Arial" w:cs="Arial"/>
        </w:rPr>
        <w:t>8.1</w:t>
      </w:r>
      <w:r w:rsidRPr="00A51EDF">
        <w:rPr>
          <w:rFonts w:ascii="Arial" w:hAnsi="Arial" w:cs="Arial"/>
        </w:rPr>
        <w:tab/>
      </w:r>
      <w:r w:rsidR="002F2A98" w:rsidRPr="002F2A98">
        <w:rPr>
          <w:rFonts w:ascii="Arial" w:hAnsi="Arial" w:cs="Arial"/>
        </w:rPr>
        <w:t>Demonstrate a systematic understanding of the main positions in debates in epistemology, as well as an ability to evaluate the advantages and disadvantages of these positions;</w:t>
      </w:r>
    </w:p>
    <w:p w:rsidR="00BE773E" w:rsidRPr="00A51EDF" w:rsidRDefault="00BE773E" w:rsidP="00BE773E">
      <w:pPr>
        <w:spacing w:after="120" w:line="240" w:lineRule="auto"/>
        <w:ind w:left="1430" w:right="260" w:hanging="550"/>
        <w:jc w:val="both"/>
        <w:rPr>
          <w:rFonts w:ascii="Arial" w:hAnsi="Arial" w:cs="Arial"/>
        </w:rPr>
      </w:pPr>
      <w:r w:rsidRPr="00A51EDF">
        <w:rPr>
          <w:rFonts w:ascii="Arial" w:hAnsi="Arial" w:cs="Arial"/>
        </w:rPr>
        <w:t>8.2</w:t>
      </w:r>
      <w:r w:rsidRPr="00A51EDF">
        <w:rPr>
          <w:rFonts w:ascii="Arial" w:hAnsi="Arial" w:cs="Arial"/>
        </w:rPr>
        <w:tab/>
      </w:r>
      <w:r w:rsidR="002F2A98" w:rsidRPr="002F2A98">
        <w:rPr>
          <w:rFonts w:ascii="Arial" w:hAnsi="Arial" w:cs="Arial"/>
        </w:rPr>
        <w:t>Engage critically with some of the central positions and controversies in epistemology through their study of the relevant arguments, and ultimately support a particular position;</w:t>
      </w:r>
    </w:p>
    <w:p w:rsidR="0026253A" w:rsidRPr="00154D48" w:rsidRDefault="00BE773E" w:rsidP="00BE773E">
      <w:pPr>
        <w:spacing w:after="120" w:line="240" w:lineRule="auto"/>
        <w:ind w:left="1430" w:right="260" w:hanging="550"/>
        <w:jc w:val="both"/>
        <w:rPr>
          <w:rFonts w:ascii="Arial" w:hAnsi="Arial" w:cs="Arial"/>
        </w:rPr>
      </w:pPr>
      <w:r w:rsidRPr="00A51EDF">
        <w:rPr>
          <w:rFonts w:ascii="Arial" w:hAnsi="Arial" w:cs="Arial"/>
        </w:rPr>
        <w:t>8.3</w:t>
      </w:r>
      <w:r w:rsidRPr="00A51EDF">
        <w:rPr>
          <w:rFonts w:ascii="Arial" w:hAnsi="Arial" w:cs="Arial"/>
        </w:rPr>
        <w:tab/>
      </w:r>
      <w:r w:rsidR="002F2A98" w:rsidRPr="002F2A98">
        <w:rPr>
          <w:rFonts w:ascii="Arial" w:hAnsi="Arial" w:cs="Arial"/>
        </w:rPr>
        <w:t>Demonstrate the ability to engage in a close critical reading of some of the major texts in epistemology and refer to these to support their own position.</w:t>
      </w:r>
      <w:r w:rsidR="0026253A">
        <w:rPr>
          <w:rFonts w:ascii="Arial" w:hAnsi="Arial" w:cs="Arial"/>
        </w:rPr>
        <w:tab/>
      </w:r>
    </w:p>
    <w:p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BE773E" w:rsidRPr="00A51EDF" w:rsidRDefault="0026253A" w:rsidP="00BE773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.1</w:t>
      </w:r>
      <w:r w:rsidR="00BE773E" w:rsidRPr="00A51EDF">
        <w:rPr>
          <w:rFonts w:ascii="Arial" w:hAnsi="Arial" w:cs="Arial"/>
        </w:rPr>
        <w:tab/>
      </w:r>
      <w:r w:rsidR="002F2A98" w:rsidRPr="002F2A98">
        <w:rPr>
          <w:rFonts w:ascii="Arial" w:hAnsi="Arial" w:cs="Arial"/>
        </w:rPr>
        <w:t>Demonstrate their skills in analysis and articulating a coherent position;</w:t>
      </w:r>
    </w:p>
    <w:p w:rsidR="00BE773E" w:rsidRPr="002F2A98" w:rsidRDefault="0026253A" w:rsidP="00BE773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.2</w:t>
      </w:r>
      <w:r w:rsidR="00BE773E" w:rsidRPr="00A51EDF">
        <w:rPr>
          <w:rFonts w:ascii="Arial" w:hAnsi="Arial" w:cs="Arial"/>
        </w:rPr>
        <w:tab/>
      </w:r>
      <w:r w:rsidR="002F2A98" w:rsidRPr="002F2A98">
        <w:rPr>
          <w:rFonts w:ascii="Arial" w:hAnsi="Arial" w:cs="Arial"/>
        </w:rPr>
        <w:t>Demonstrate confidence and accuracy in oral and written argument, and an ability to use such arguments to support a coherent position;</w:t>
      </w:r>
    </w:p>
    <w:p w:rsidR="00154D48" w:rsidRPr="002F2A98" w:rsidRDefault="0026253A" w:rsidP="00BE773E">
      <w:pPr>
        <w:spacing w:after="120" w:line="240" w:lineRule="auto"/>
        <w:ind w:left="1430" w:right="260" w:hanging="550"/>
        <w:jc w:val="both"/>
        <w:rPr>
          <w:rFonts w:ascii="Arial" w:hAnsi="Arial" w:cs="Arial"/>
        </w:rPr>
      </w:pPr>
      <w:r w:rsidRPr="002F2A98">
        <w:rPr>
          <w:rFonts w:ascii="Arial" w:hAnsi="Arial" w:cs="Arial"/>
        </w:rPr>
        <w:t>9</w:t>
      </w:r>
      <w:r w:rsidR="00BE773E" w:rsidRPr="002F2A98">
        <w:rPr>
          <w:rFonts w:ascii="Arial" w:hAnsi="Arial" w:cs="Arial"/>
        </w:rPr>
        <w:t>.3</w:t>
      </w:r>
      <w:r w:rsidR="00BE773E" w:rsidRPr="002F2A98">
        <w:rPr>
          <w:rFonts w:ascii="Arial" w:hAnsi="Arial" w:cs="Arial"/>
        </w:rPr>
        <w:tab/>
      </w:r>
      <w:r w:rsidR="002F2A98" w:rsidRPr="002F2A98">
        <w:rPr>
          <w:rFonts w:ascii="Arial" w:hAnsi="Arial" w:cs="Arial"/>
        </w:rPr>
        <w:t>Demonstrate their skills in critical analysis, argument, and supporting a particular position through their engagement with philosophical texts, through reading, writing, and discussion;</w:t>
      </w:r>
    </w:p>
    <w:p w:rsidR="00BE773E" w:rsidRPr="002F2A98" w:rsidRDefault="0026253A" w:rsidP="002F2A98">
      <w:pPr>
        <w:ind w:left="1430" w:hanging="550"/>
        <w:rPr>
          <w:rFonts w:ascii="Arial" w:hAnsi="Arial" w:cs="Arial"/>
        </w:rPr>
      </w:pPr>
      <w:r w:rsidRPr="002F2A98">
        <w:rPr>
          <w:rFonts w:ascii="Arial" w:hAnsi="Arial" w:cs="Arial"/>
        </w:rPr>
        <w:t>9</w:t>
      </w:r>
      <w:r w:rsidR="00BE773E" w:rsidRPr="002F2A98">
        <w:rPr>
          <w:rFonts w:ascii="Arial" w:hAnsi="Arial" w:cs="Arial"/>
        </w:rPr>
        <w:t>.4</w:t>
      </w:r>
      <w:r w:rsidR="00BE773E" w:rsidRPr="002F2A98">
        <w:rPr>
          <w:rFonts w:ascii="Arial" w:hAnsi="Arial" w:cs="Arial"/>
        </w:rPr>
        <w:tab/>
      </w:r>
      <w:r w:rsidR="002F2A98" w:rsidRPr="002F2A98">
        <w:rPr>
          <w:rFonts w:ascii="Arial" w:hAnsi="Arial" w:cs="Arial"/>
        </w:rPr>
        <w:t>Show an ability to work independently and to take responsibility for their own learning;</w:t>
      </w:r>
    </w:p>
    <w:p w:rsidR="0026253A" w:rsidRDefault="0026253A" w:rsidP="00BE773E">
      <w:pPr>
        <w:spacing w:after="120" w:line="240" w:lineRule="auto"/>
        <w:ind w:left="1430" w:right="260" w:hanging="550"/>
        <w:jc w:val="both"/>
      </w:pPr>
      <w:r>
        <w:rPr>
          <w:rFonts w:ascii="Arial" w:hAnsi="Arial" w:cs="Arial"/>
        </w:rPr>
        <w:t>9.5</w:t>
      </w:r>
      <w:r>
        <w:rPr>
          <w:rFonts w:ascii="Arial" w:hAnsi="Arial" w:cs="Arial"/>
        </w:rPr>
        <w:tab/>
      </w:r>
      <w:r w:rsidR="002F2A98" w:rsidRPr="002F2A98">
        <w:rPr>
          <w:rFonts w:ascii="Arial" w:hAnsi="Arial" w:cs="Arial"/>
        </w:rPr>
        <w:t>Demonstrate their ability to clarify complex ideas and arguments, to develop their own ideas and arguments, and to express them orally and in writing.</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2F2A98" w:rsidRPr="002F2A98" w:rsidRDefault="002F2A98" w:rsidP="002F2A98">
      <w:pPr>
        <w:spacing w:after="120" w:line="240" w:lineRule="auto"/>
        <w:ind w:left="567" w:right="260"/>
        <w:jc w:val="both"/>
        <w:rPr>
          <w:rFonts w:ascii="Arial" w:hAnsi="Arial" w:cs="Arial"/>
          <w:iCs/>
        </w:rPr>
      </w:pPr>
      <w:r w:rsidRPr="002F2A98">
        <w:rPr>
          <w:rFonts w:ascii="Arial" w:hAnsi="Arial" w:cs="Arial"/>
          <w:iCs/>
        </w:rPr>
        <w:t xml:space="preserve">What is knowledge? How do we arrive at knowledge? Why is knowledge more valuable than mere belief, or even true belief? Is there some level of justification that turns a belief into knowledge? Do we really have any knowledge at all? Such questions are central to philosophy. Indeed, the theory of knowledge—otherwise known as epistemology—is often taken to be one of the three main branches of philosophy, together with metaphysics and ethics. </w:t>
      </w:r>
    </w:p>
    <w:p w:rsidR="00154D48" w:rsidRPr="00154D48" w:rsidRDefault="002F2A98" w:rsidP="002F2A98">
      <w:pPr>
        <w:spacing w:after="120" w:line="240" w:lineRule="auto"/>
        <w:ind w:left="567" w:right="260"/>
        <w:jc w:val="both"/>
        <w:rPr>
          <w:rFonts w:ascii="Arial" w:hAnsi="Arial" w:cs="Arial"/>
          <w:iCs/>
        </w:rPr>
      </w:pPr>
      <w:r w:rsidRPr="002F2A98">
        <w:rPr>
          <w:rFonts w:ascii="Arial" w:hAnsi="Arial" w:cs="Arial"/>
          <w:iCs/>
        </w:rPr>
        <w:t xml:space="preserve">In this module, we will investigate various epistemological questions and consider some of the answers that have been proposed by various theories of knowledge. In particular, we will consider possible responses to the sceptical claim that it is not possible to know anything. In doing so, we will </w:t>
      </w:r>
      <w:r w:rsidRPr="002F2A98">
        <w:rPr>
          <w:rFonts w:ascii="Arial" w:hAnsi="Arial" w:cs="Arial"/>
          <w:iCs/>
        </w:rPr>
        <w:lastRenderedPageBreak/>
        <w:t xml:space="preserve">consider competing theories of a priori knowledge, knowledge by perception, knowledge by introspection, and knowledge by testimony. In addition, we will look at the debate between foundationalism and </w:t>
      </w:r>
      <w:proofErr w:type="spellStart"/>
      <w:r w:rsidRPr="002F2A98">
        <w:rPr>
          <w:rFonts w:ascii="Arial" w:hAnsi="Arial" w:cs="Arial"/>
          <w:iCs/>
        </w:rPr>
        <w:t>coherentism</w:t>
      </w:r>
      <w:proofErr w:type="spellEnd"/>
      <w:r w:rsidRPr="002F2A98">
        <w:rPr>
          <w:rFonts w:ascii="Arial" w:hAnsi="Arial" w:cs="Arial"/>
          <w:iCs/>
        </w:rPr>
        <w:t xml:space="preserve">, as well as the debate between </w:t>
      </w:r>
      <w:proofErr w:type="spellStart"/>
      <w:r w:rsidRPr="002F2A98">
        <w:rPr>
          <w:rFonts w:ascii="Arial" w:hAnsi="Arial" w:cs="Arial"/>
          <w:iCs/>
        </w:rPr>
        <w:t>internalists</w:t>
      </w:r>
      <w:proofErr w:type="spellEnd"/>
      <w:r w:rsidRPr="002F2A98">
        <w:rPr>
          <w:rFonts w:ascii="Arial" w:hAnsi="Arial" w:cs="Arial"/>
          <w:iCs/>
        </w:rPr>
        <w:t xml:space="preserve"> and externalists about justification. Lastly, we will discuss how knowledge is related to social power by considering the theory of testimonial injustice.</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2F2A98" w:rsidRPr="000E29A4" w:rsidRDefault="002F2A98" w:rsidP="002F2A98">
      <w:pPr>
        <w:spacing w:after="120" w:line="240" w:lineRule="auto"/>
        <w:ind w:left="567" w:right="260"/>
        <w:jc w:val="both"/>
        <w:rPr>
          <w:rFonts w:ascii="Arial" w:hAnsi="Arial" w:cs="Arial"/>
        </w:rPr>
      </w:pPr>
      <w:r>
        <w:rPr>
          <w:rFonts w:ascii="Arial" w:hAnsi="Arial" w:cs="Arial"/>
        </w:rPr>
        <w:t xml:space="preserve">Audi, R. (2011). </w:t>
      </w:r>
      <w:r>
        <w:rPr>
          <w:rFonts w:ascii="Arial" w:hAnsi="Arial" w:cs="Arial"/>
          <w:i/>
        </w:rPr>
        <w:t>Epistemology: A Contemporary Introduction to the Theory of Knowledge</w:t>
      </w:r>
      <w:r>
        <w:rPr>
          <w:rFonts w:ascii="Arial" w:hAnsi="Arial" w:cs="Arial"/>
        </w:rPr>
        <w:t>, 3</w:t>
      </w:r>
      <w:r w:rsidRPr="000E29A4">
        <w:rPr>
          <w:rFonts w:ascii="Arial" w:hAnsi="Arial" w:cs="Arial"/>
          <w:vertAlign w:val="superscript"/>
        </w:rPr>
        <w:t>rd</w:t>
      </w:r>
      <w:r>
        <w:rPr>
          <w:rFonts w:ascii="Arial" w:hAnsi="Arial" w:cs="Arial"/>
        </w:rPr>
        <w:t xml:space="preserve"> edition, Routledge: New York. </w:t>
      </w:r>
    </w:p>
    <w:p w:rsidR="002F2A98" w:rsidRDefault="002F2A98" w:rsidP="002F2A98">
      <w:pPr>
        <w:spacing w:after="120" w:line="240" w:lineRule="auto"/>
        <w:ind w:left="567" w:right="260"/>
        <w:jc w:val="both"/>
        <w:rPr>
          <w:rFonts w:ascii="Arial" w:hAnsi="Arial" w:cs="Arial"/>
        </w:rPr>
      </w:pPr>
      <w:proofErr w:type="spellStart"/>
      <w:r>
        <w:rPr>
          <w:rFonts w:ascii="Arial" w:hAnsi="Arial" w:cs="Arial"/>
        </w:rPr>
        <w:t>Fricker</w:t>
      </w:r>
      <w:proofErr w:type="spellEnd"/>
      <w:r>
        <w:rPr>
          <w:rFonts w:ascii="Arial" w:hAnsi="Arial" w:cs="Arial"/>
        </w:rPr>
        <w:t xml:space="preserve">, M. (2007). </w:t>
      </w:r>
      <w:r>
        <w:rPr>
          <w:rFonts w:ascii="Arial" w:hAnsi="Arial" w:cs="Arial"/>
          <w:i/>
        </w:rPr>
        <w:t>Epistemic Injustice: Power and the Ethics of Knowing</w:t>
      </w:r>
      <w:r>
        <w:rPr>
          <w:rFonts w:ascii="Arial" w:hAnsi="Arial" w:cs="Arial"/>
        </w:rPr>
        <w:t>, Oxford University Press: Oxford.</w:t>
      </w:r>
    </w:p>
    <w:p w:rsidR="002F2A98" w:rsidRPr="0012600E" w:rsidRDefault="002F2A98" w:rsidP="002F2A98">
      <w:pPr>
        <w:spacing w:after="120" w:line="240" w:lineRule="auto"/>
        <w:ind w:left="567" w:right="260"/>
        <w:jc w:val="both"/>
        <w:rPr>
          <w:rFonts w:ascii="Arial" w:hAnsi="Arial" w:cs="Arial"/>
        </w:rPr>
      </w:pPr>
      <w:proofErr w:type="spellStart"/>
      <w:r>
        <w:rPr>
          <w:rFonts w:ascii="Arial" w:hAnsi="Arial" w:cs="Arial"/>
        </w:rPr>
        <w:t>Huemer</w:t>
      </w:r>
      <w:proofErr w:type="spellEnd"/>
      <w:r>
        <w:rPr>
          <w:rFonts w:ascii="Arial" w:hAnsi="Arial" w:cs="Arial"/>
        </w:rPr>
        <w:t xml:space="preserve">, M. (2002). </w:t>
      </w:r>
      <w:r>
        <w:rPr>
          <w:rFonts w:ascii="Arial" w:hAnsi="Arial" w:cs="Arial"/>
          <w:i/>
        </w:rPr>
        <w:t>Epistemology: Contemporary Readings</w:t>
      </w:r>
      <w:r>
        <w:rPr>
          <w:rFonts w:ascii="Arial" w:hAnsi="Arial" w:cs="Arial"/>
        </w:rPr>
        <w:t xml:space="preserve">, Routledge: New York. </w:t>
      </w:r>
    </w:p>
    <w:p w:rsidR="002F2A98" w:rsidRDefault="002F2A98" w:rsidP="002F2A98">
      <w:pPr>
        <w:spacing w:after="120" w:line="240" w:lineRule="auto"/>
        <w:ind w:left="567" w:right="260"/>
        <w:jc w:val="both"/>
        <w:rPr>
          <w:rFonts w:ascii="Arial" w:hAnsi="Arial" w:cs="Arial"/>
        </w:rPr>
      </w:pPr>
      <w:r>
        <w:rPr>
          <w:rFonts w:ascii="Arial" w:hAnsi="Arial" w:cs="Arial"/>
        </w:rPr>
        <w:t xml:space="preserve">Nagel, J. (2014). </w:t>
      </w:r>
      <w:r w:rsidRPr="0012600E">
        <w:rPr>
          <w:rFonts w:ascii="Arial" w:hAnsi="Arial" w:cs="Arial"/>
          <w:i/>
        </w:rPr>
        <w:t>Knowledge: A Very Short Introduction</w:t>
      </w:r>
      <w:r>
        <w:rPr>
          <w:rFonts w:ascii="Arial" w:hAnsi="Arial" w:cs="Arial"/>
        </w:rPr>
        <w:t>, Oxford University Press: Oxford.</w:t>
      </w:r>
    </w:p>
    <w:p w:rsidR="00154D48" w:rsidRPr="00154D48" w:rsidRDefault="002F2A98" w:rsidP="002F2A98">
      <w:pPr>
        <w:spacing w:after="120" w:line="240" w:lineRule="auto"/>
        <w:ind w:left="567" w:right="260"/>
        <w:jc w:val="both"/>
        <w:rPr>
          <w:rFonts w:ascii="Arial" w:hAnsi="Arial" w:cs="Arial"/>
        </w:rPr>
      </w:pPr>
      <w:r>
        <w:rPr>
          <w:rFonts w:ascii="Arial" w:hAnsi="Arial" w:cs="Arial"/>
        </w:rPr>
        <w:t xml:space="preserve">Sosa, E. (2008). </w:t>
      </w:r>
      <w:proofErr w:type="spellStart"/>
      <w:r>
        <w:rPr>
          <w:rFonts w:ascii="Arial" w:hAnsi="Arial" w:cs="Arial"/>
        </w:rPr>
        <w:t>Jaegwon</w:t>
      </w:r>
      <w:proofErr w:type="spellEnd"/>
      <w:r>
        <w:rPr>
          <w:rFonts w:ascii="Arial" w:hAnsi="Arial" w:cs="Arial"/>
        </w:rPr>
        <w:t xml:space="preserve"> Kim, Jeremy </w:t>
      </w:r>
      <w:proofErr w:type="spellStart"/>
      <w:r>
        <w:rPr>
          <w:rFonts w:ascii="Arial" w:hAnsi="Arial" w:cs="Arial"/>
        </w:rPr>
        <w:t>Fantl</w:t>
      </w:r>
      <w:proofErr w:type="spellEnd"/>
      <w:r>
        <w:rPr>
          <w:rFonts w:ascii="Arial" w:hAnsi="Arial" w:cs="Arial"/>
        </w:rPr>
        <w:t xml:space="preserve">, and Matthew McGrath, </w:t>
      </w:r>
      <w:r>
        <w:rPr>
          <w:rFonts w:ascii="Arial" w:hAnsi="Arial" w:cs="Arial"/>
          <w:i/>
        </w:rPr>
        <w:t>Epistemology: An Anthology</w:t>
      </w:r>
      <w:r>
        <w:rPr>
          <w:rFonts w:ascii="Arial" w:hAnsi="Arial" w:cs="Arial"/>
        </w:rPr>
        <w:t>, Blackwell: Oxford.</w:t>
      </w:r>
    </w:p>
    <w:p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Total Contact Hours: </w:t>
      </w:r>
      <w:r w:rsidR="002F2A98">
        <w:rPr>
          <w:rFonts w:ascii="Arial" w:hAnsi="Arial" w:cs="Arial"/>
          <w:iCs/>
        </w:rPr>
        <w:t>40</w:t>
      </w:r>
    </w:p>
    <w:p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Private Study Hours: </w:t>
      </w:r>
      <w:r w:rsidR="002F2A98">
        <w:rPr>
          <w:rFonts w:ascii="Arial" w:hAnsi="Arial" w:cs="Arial"/>
          <w:iCs/>
        </w:rPr>
        <w:t>260</w:t>
      </w:r>
    </w:p>
    <w:p w:rsidR="00154D48" w:rsidRPr="00154D48" w:rsidRDefault="00BE773E" w:rsidP="00154D48">
      <w:pPr>
        <w:spacing w:after="120" w:line="240" w:lineRule="auto"/>
        <w:ind w:left="567" w:right="260"/>
        <w:rPr>
          <w:rFonts w:ascii="Arial" w:hAnsi="Arial" w:cs="Arial"/>
          <w:iCs/>
        </w:rPr>
      </w:pPr>
      <w:r w:rsidRPr="00D21873">
        <w:rPr>
          <w:rFonts w:ascii="Arial" w:hAnsi="Arial" w:cs="Arial"/>
          <w:iCs/>
        </w:rPr>
        <w:t xml:space="preserve">Total Study Hours: </w:t>
      </w:r>
      <w:r w:rsidR="002F2A98">
        <w:rPr>
          <w:rFonts w:ascii="Arial" w:hAnsi="Arial" w:cs="Arial"/>
          <w:iCs/>
        </w:rPr>
        <w:t>300</w:t>
      </w:r>
    </w:p>
    <w:p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00BE773E" w:rsidRPr="00BE773E" w:rsidRDefault="002F2A98" w:rsidP="00BE773E">
      <w:pPr>
        <w:numPr>
          <w:ilvl w:val="0"/>
          <w:numId w:val="11"/>
        </w:numPr>
        <w:spacing w:after="120" w:line="240" w:lineRule="auto"/>
        <w:ind w:right="260"/>
        <w:rPr>
          <w:rFonts w:ascii="Arial" w:hAnsi="Arial" w:cs="Arial"/>
          <w:iCs/>
        </w:rPr>
      </w:pPr>
      <w:r w:rsidRPr="002F2A98">
        <w:rPr>
          <w:rFonts w:ascii="Arial" w:hAnsi="Arial" w:cs="Arial"/>
          <w:iCs/>
        </w:rPr>
        <w:t>Essay 1 (1,500 words) – 30%</w:t>
      </w:r>
    </w:p>
    <w:p w:rsidR="00BE773E" w:rsidRPr="00BE773E" w:rsidRDefault="002F2A98" w:rsidP="00BE773E">
      <w:pPr>
        <w:numPr>
          <w:ilvl w:val="0"/>
          <w:numId w:val="11"/>
        </w:numPr>
        <w:spacing w:after="120" w:line="240" w:lineRule="auto"/>
        <w:ind w:right="260"/>
        <w:rPr>
          <w:rFonts w:ascii="Arial" w:hAnsi="Arial" w:cs="Arial"/>
          <w:iCs/>
        </w:rPr>
      </w:pPr>
      <w:r w:rsidRPr="002F2A98">
        <w:rPr>
          <w:rFonts w:ascii="Arial" w:hAnsi="Arial" w:cs="Arial"/>
          <w:iCs/>
        </w:rPr>
        <w:t>Essay 2 (2,500 words) – 50%</w:t>
      </w:r>
    </w:p>
    <w:p w:rsidR="00BE773E" w:rsidRPr="002F2A98" w:rsidRDefault="002F2A98" w:rsidP="006A049E">
      <w:pPr>
        <w:numPr>
          <w:ilvl w:val="0"/>
          <w:numId w:val="10"/>
        </w:numPr>
        <w:spacing w:after="120" w:line="240" w:lineRule="auto"/>
        <w:ind w:right="260"/>
        <w:rPr>
          <w:rFonts w:ascii="Arial" w:hAnsi="Arial" w:cs="Arial"/>
          <w:iCs/>
        </w:rPr>
      </w:pPr>
      <w:r w:rsidRPr="002F2A98">
        <w:rPr>
          <w:rFonts w:ascii="Arial" w:hAnsi="Arial" w:cs="Arial"/>
          <w:iCs/>
        </w:rPr>
        <w:t>Presentation (15 minutes) – 20%</w:t>
      </w:r>
    </w:p>
    <w:p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BE773E" w:rsidRPr="00BE773E" w:rsidRDefault="00BE773E" w:rsidP="00BE773E">
      <w:pPr>
        <w:numPr>
          <w:ilvl w:val="0"/>
          <w:numId w:val="10"/>
        </w:numPr>
        <w:spacing w:after="120" w:line="240" w:lineRule="auto"/>
        <w:ind w:right="260"/>
        <w:rPr>
          <w:rFonts w:ascii="Arial" w:hAnsi="Arial" w:cs="Arial"/>
          <w:iCs/>
        </w:rPr>
      </w:pPr>
      <w:r w:rsidRPr="00BE773E">
        <w:rPr>
          <w:rFonts w:ascii="Arial" w:hAnsi="Arial" w:cs="Arial"/>
          <w:iCs/>
        </w:rPr>
        <w:t xml:space="preserve">Reassessment Instrument: </w:t>
      </w:r>
      <w:r w:rsidR="002F2A98">
        <w:rPr>
          <w:rFonts w:ascii="Arial" w:hAnsi="Arial" w:cs="Arial"/>
          <w:iCs/>
        </w:rPr>
        <w:t>100% Coursework</w:t>
      </w:r>
    </w:p>
    <w:p w:rsidR="001C1787" w:rsidRPr="00BE773E" w:rsidRDefault="006F3F8B" w:rsidP="000E1E90">
      <w:pPr>
        <w:numPr>
          <w:ilvl w:val="0"/>
          <w:numId w:val="1"/>
        </w:numPr>
        <w:spacing w:after="120" w:line="240" w:lineRule="auto"/>
        <w:ind w:left="567" w:right="261" w:hanging="567"/>
        <w:jc w:val="both"/>
        <w:rPr>
          <w:rFonts w:ascii="Arial" w:hAnsi="Arial" w:cs="Arial"/>
          <w:i/>
          <w:iCs/>
        </w:rPr>
      </w:pPr>
      <w:r w:rsidRPr="00BE773E">
        <w:rPr>
          <w:rFonts w:ascii="Arial" w:hAnsi="Arial" w:cs="Arial"/>
          <w:b/>
          <w:i/>
          <w:iCs/>
        </w:rPr>
        <w:t xml:space="preserve">Map of </w:t>
      </w:r>
      <w:r w:rsidR="00883204" w:rsidRPr="00BE773E">
        <w:rPr>
          <w:rFonts w:ascii="Arial" w:hAnsi="Arial" w:cs="Arial"/>
          <w:b/>
          <w:i/>
          <w:iCs/>
        </w:rPr>
        <w:t xml:space="preserve">module learning outcomes </w:t>
      </w:r>
      <w:r w:rsidR="00B30E07" w:rsidRPr="00BE773E">
        <w:rPr>
          <w:rFonts w:ascii="Arial" w:hAnsi="Arial" w:cs="Arial"/>
          <w:b/>
          <w:i/>
          <w:iCs/>
        </w:rPr>
        <w:t>(sections 8 &amp; 9)</w:t>
      </w:r>
      <w:r w:rsidR="00883204" w:rsidRPr="00BE773E">
        <w:rPr>
          <w:rFonts w:ascii="Arial" w:hAnsi="Arial" w:cs="Arial"/>
          <w:b/>
          <w:i/>
          <w:iCs/>
        </w:rPr>
        <w:t xml:space="preserve"> to l</w:t>
      </w:r>
      <w:r w:rsidRPr="00BE773E">
        <w:rPr>
          <w:rFonts w:ascii="Arial" w:hAnsi="Arial" w:cs="Arial"/>
          <w:b/>
          <w:i/>
          <w:iCs/>
        </w:rPr>
        <w:t>earning</w:t>
      </w:r>
      <w:r w:rsidR="00B30E07" w:rsidRPr="00BE773E">
        <w:rPr>
          <w:rFonts w:ascii="Arial" w:hAnsi="Arial" w:cs="Arial"/>
          <w:b/>
          <w:i/>
          <w:iCs/>
        </w:rPr>
        <w:t xml:space="preserve"> and </w:t>
      </w:r>
      <w:r w:rsidR="00883204" w:rsidRPr="00BE773E">
        <w:rPr>
          <w:rFonts w:ascii="Arial" w:hAnsi="Arial" w:cs="Arial"/>
          <w:b/>
          <w:i/>
          <w:iCs/>
        </w:rPr>
        <w:t>teaching m</w:t>
      </w:r>
      <w:r w:rsidR="00B30E07" w:rsidRPr="00BE773E">
        <w:rPr>
          <w:rFonts w:ascii="Arial" w:hAnsi="Arial" w:cs="Arial"/>
          <w:b/>
          <w:i/>
          <w:iCs/>
        </w:rPr>
        <w:t>ethods (section12</w:t>
      </w:r>
      <w:r w:rsidRPr="00BE773E">
        <w:rPr>
          <w:rFonts w:ascii="Arial" w:hAnsi="Arial" w:cs="Arial"/>
          <w:b/>
          <w:i/>
          <w:iCs/>
        </w:rPr>
        <w:t>) and m</w:t>
      </w:r>
      <w:r w:rsidR="00883204" w:rsidRPr="00BE773E">
        <w:rPr>
          <w:rFonts w:ascii="Arial" w:hAnsi="Arial" w:cs="Arial"/>
          <w:b/>
          <w:i/>
          <w:iCs/>
        </w:rPr>
        <w:t>ethods of a</w:t>
      </w:r>
      <w:r w:rsidR="00B30E07" w:rsidRPr="00BE773E">
        <w:rPr>
          <w:rFonts w:ascii="Arial" w:hAnsi="Arial" w:cs="Arial"/>
          <w:b/>
          <w:i/>
          <w:iCs/>
        </w:rPr>
        <w:t>ssessment (section 13</w:t>
      </w:r>
      <w:r w:rsidR="00EF4933" w:rsidRPr="00BE773E">
        <w:rPr>
          <w:rFonts w:ascii="Arial" w:hAnsi="Arial" w:cs="Arial"/>
          <w:b/>
          <w:i/>
          <w:iCs/>
        </w:rPr>
        <w:t>)</w:t>
      </w:r>
    </w:p>
    <w:tbl>
      <w:tblPr>
        <w:tblStyle w:val="TableGrid"/>
        <w:tblW w:w="6975" w:type="dxa"/>
        <w:tblInd w:w="545" w:type="dxa"/>
        <w:tblLayout w:type="fixed"/>
        <w:tblLook w:val="04A0" w:firstRow="1" w:lastRow="0" w:firstColumn="1" w:lastColumn="0" w:noHBand="0" w:noVBand="1"/>
      </w:tblPr>
      <w:tblGrid>
        <w:gridCol w:w="2439"/>
        <w:gridCol w:w="567"/>
        <w:gridCol w:w="567"/>
        <w:gridCol w:w="567"/>
        <w:gridCol w:w="567"/>
        <w:gridCol w:w="567"/>
        <w:gridCol w:w="567"/>
        <w:gridCol w:w="567"/>
        <w:gridCol w:w="567"/>
      </w:tblGrid>
      <w:tr w:rsidR="002F2A98" w:rsidRPr="00302082" w:rsidTr="002F2A98">
        <w:tc>
          <w:tcPr>
            <w:tcW w:w="2439" w:type="dxa"/>
            <w:shd w:val="clear" w:color="auto" w:fill="D9D9D9" w:themeFill="background1" w:themeFillShade="D9"/>
          </w:tcPr>
          <w:p w:rsidR="002F2A98" w:rsidRPr="00302082" w:rsidRDefault="002F2A98" w:rsidP="00302082">
            <w:pPr>
              <w:spacing w:after="120"/>
              <w:ind w:left="33"/>
              <w:rPr>
                <w:rFonts w:ascii="Arial" w:hAnsi="Arial" w:cs="Arial"/>
                <w:b/>
              </w:rPr>
            </w:pPr>
            <w:r w:rsidRPr="00302082">
              <w:rPr>
                <w:rFonts w:ascii="Arial" w:hAnsi="Arial" w:cs="Arial"/>
                <w:b/>
              </w:rPr>
              <w:t>Module learning outcome</w:t>
            </w:r>
          </w:p>
        </w:tc>
        <w:tc>
          <w:tcPr>
            <w:tcW w:w="567" w:type="dxa"/>
          </w:tcPr>
          <w:p w:rsidR="002F2A98" w:rsidRPr="002302FD" w:rsidRDefault="002F2A98" w:rsidP="00302082">
            <w:pPr>
              <w:spacing w:after="120"/>
              <w:rPr>
                <w:rFonts w:ascii="Arial" w:hAnsi="Arial" w:cs="Arial"/>
              </w:rPr>
            </w:pPr>
            <w:r w:rsidRPr="002302FD">
              <w:rPr>
                <w:rFonts w:ascii="Arial" w:hAnsi="Arial" w:cs="Arial"/>
              </w:rPr>
              <w:t>8.1</w:t>
            </w:r>
          </w:p>
        </w:tc>
        <w:tc>
          <w:tcPr>
            <w:tcW w:w="567" w:type="dxa"/>
          </w:tcPr>
          <w:p w:rsidR="002F2A98" w:rsidRPr="002302FD" w:rsidRDefault="002F2A98" w:rsidP="00302082">
            <w:pPr>
              <w:spacing w:after="120"/>
              <w:rPr>
                <w:rFonts w:ascii="Arial" w:hAnsi="Arial" w:cs="Arial"/>
              </w:rPr>
            </w:pPr>
            <w:r w:rsidRPr="002302FD">
              <w:rPr>
                <w:rFonts w:ascii="Arial" w:hAnsi="Arial" w:cs="Arial"/>
              </w:rPr>
              <w:t>8.2</w:t>
            </w:r>
          </w:p>
        </w:tc>
        <w:tc>
          <w:tcPr>
            <w:tcW w:w="567" w:type="dxa"/>
          </w:tcPr>
          <w:p w:rsidR="002F2A98" w:rsidRPr="002302FD" w:rsidRDefault="002F2A98" w:rsidP="00302082">
            <w:pPr>
              <w:spacing w:after="120"/>
              <w:rPr>
                <w:rFonts w:ascii="Arial" w:hAnsi="Arial" w:cs="Arial"/>
              </w:rPr>
            </w:pPr>
            <w:r w:rsidRPr="002302FD">
              <w:rPr>
                <w:rFonts w:ascii="Arial" w:hAnsi="Arial" w:cs="Arial"/>
              </w:rPr>
              <w:t>8.3</w:t>
            </w:r>
          </w:p>
        </w:tc>
        <w:tc>
          <w:tcPr>
            <w:tcW w:w="567" w:type="dxa"/>
          </w:tcPr>
          <w:p w:rsidR="002F2A98" w:rsidRPr="002302FD" w:rsidRDefault="002F2A98" w:rsidP="00302082">
            <w:pPr>
              <w:spacing w:after="120"/>
              <w:rPr>
                <w:rFonts w:ascii="Arial" w:hAnsi="Arial" w:cs="Arial"/>
              </w:rPr>
            </w:pPr>
            <w:r w:rsidRPr="002302FD">
              <w:rPr>
                <w:rFonts w:ascii="Arial" w:hAnsi="Arial" w:cs="Arial"/>
              </w:rPr>
              <w:t>9.1</w:t>
            </w:r>
          </w:p>
        </w:tc>
        <w:tc>
          <w:tcPr>
            <w:tcW w:w="567" w:type="dxa"/>
          </w:tcPr>
          <w:p w:rsidR="002F2A98" w:rsidRPr="002302FD" w:rsidRDefault="002F2A98" w:rsidP="00302082">
            <w:pPr>
              <w:spacing w:after="120"/>
              <w:rPr>
                <w:rFonts w:ascii="Arial" w:hAnsi="Arial" w:cs="Arial"/>
              </w:rPr>
            </w:pPr>
            <w:r w:rsidRPr="002302FD">
              <w:rPr>
                <w:rFonts w:ascii="Arial" w:hAnsi="Arial" w:cs="Arial"/>
              </w:rPr>
              <w:t>9.2</w:t>
            </w:r>
          </w:p>
        </w:tc>
        <w:tc>
          <w:tcPr>
            <w:tcW w:w="567" w:type="dxa"/>
          </w:tcPr>
          <w:p w:rsidR="002F2A98" w:rsidRPr="002302FD" w:rsidRDefault="002F2A98" w:rsidP="00302082">
            <w:pPr>
              <w:spacing w:after="120"/>
              <w:rPr>
                <w:rFonts w:ascii="Arial" w:hAnsi="Arial" w:cs="Arial"/>
              </w:rPr>
            </w:pPr>
            <w:r w:rsidRPr="002302FD">
              <w:rPr>
                <w:rFonts w:ascii="Arial" w:hAnsi="Arial" w:cs="Arial"/>
              </w:rPr>
              <w:t>9.3</w:t>
            </w:r>
          </w:p>
        </w:tc>
        <w:tc>
          <w:tcPr>
            <w:tcW w:w="567" w:type="dxa"/>
          </w:tcPr>
          <w:p w:rsidR="002F2A98" w:rsidRPr="002302FD" w:rsidRDefault="002F2A98" w:rsidP="00302082">
            <w:pPr>
              <w:spacing w:after="120"/>
              <w:rPr>
                <w:rFonts w:ascii="Arial" w:hAnsi="Arial" w:cs="Arial"/>
              </w:rPr>
            </w:pPr>
            <w:r w:rsidRPr="002302FD">
              <w:rPr>
                <w:rFonts w:ascii="Arial" w:hAnsi="Arial" w:cs="Arial"/>
              </w:rPr>
              <w:t>9.4</w:t>
            </w:r>
          </w:p>
        </w:tc>
        <w:tc>
          <w:tcPr>
            <w:tcW w:w="567" w:type="dxa"/>
          </w:tcPr>
          <w:p w:rsidR="002F2A98" w:rsidRPr="002302FD" w:rsidRDefault="002F2A98" w:rsidP="00302082">
            <w:pPr>
              <w:spacing w:after="120"/>
              <w:rPr>
                <w:rFonts w:ascii="Arial" w:hAnsi="Arial" w:cs="Arial"/>
              </w:rPr>
            </w:pPr>
            <w:r w:rsidRPr="002302FD">
              <w:rPr>
                <w:rFonts w:ascii="Arial" w:hAnsi="Arial" w:cs="Arial"/>
              </w:rPr>
              <w:t>9.5</w:t>
            </w:r>
          </w:p>
        </w:tc>
      </w:tr>
      <w:tr w:rsidR="002F2A98" w:rsidRPr="00302082" w:rsidTr="002F2A98">
        <w:tc>
          <w:tcPr>
            <w:tcW w:w="2439" w:type="dxa"/>
            <w:shd w:val="clear" w:color="auto" w:fill="D9D9D9" w:themeFill="background1" w:themeFillShade="D9"/>
          </w:tcPr>
          <w:p w:rsidR="002F2A98" w:rsidRPr="00302082" w:rsidRDefault="002F2A98" w:rsidP="00302082">
            <w:pPr>
              <w:spacing w:after="120"/>
              <w:rPr>
                <w:rFonts w:ascii="Arial" w:hAnsi="Arial" w:cs="Arial"/>
                <w:b/>
              </w:rPr>
            </w:pPr>
            <w:r w:rsidRPr="00302082">
              <w:rPr>
                <w:rFonts w:ascii="Arial" w:hAnsi="Arial" w:cs="Arial"/>
                <w:b/>
              </w:rPr>
              <w:t>Learning/ teaching method</w:t>
            </w:r>
          </w:p>
        </w:tc>
        <w:tc>
          <w:tcPr>
            <w:tcW w:w="567" w:type="dxa"/>
          </w:tcPr>
          <w:p w:rsidR="002F2A98" w:rsidRPr="00302082" w:rsidRDefault="002F2A98" w:rsidP="00302082">
            <w:pPr>
              <w:spacing w:after="120"/>
              <w:rPr>
                <w:rFonts w:ascii="Arial" w:hAnsi="Arial" w:cs="Arial"/>
                <w:b/>
              </w:rPr>
            </w:pPr>
          </w:p>
        </w:tc>
        <w:tc>
          <w:tcPr>
            <w:tcW w:w="567" w:type="dxa"/>
          </w:tcPr>
          <w:p w:rsidR="002F2A98" w:rsidRPr="00302082" w:rsidRDefault="002F2A98" w:rsidP="00302082">
            <w:pPr>
              <w:spacing w:after="120"/>
              <w:rPr>
                <w:rFonts w:ascii="Arial" w:hAnsi="Arial" w:cs="Arial"/>
                <w:b/>
              </w:rPr>
            </w:pPr>
          </w:p>
        </w:tc>
        <w:tc>
          <w:tcPr>
            <w:tcW w:w="567" w:type="dxa"/>
          </w:tcPr>
          <w:p w:rsidR="002F2A98" w:rsidRPr="00302082" w:rsidRDefault="002F2A98" w:rsidP="00302082">
            <w:pPr>
              <w:spacing w:after="120"/>
              <w:rPr>
                <w:rFonts w:ascii="Arial" w:hAnsi="Arial" w:cs="Arial"/>
                <w:b/>
              </w:rPr>
            </w:pPr>
          </w:p>
        </w:tc>
        <w:tc>
          <w:tcPr>
            <w:tcW w:w="567" w:type="dxa"/>
          </w:tcPr>
          <w:p w:rsidR="002F2A98" w:rsidRPr="00302082" w:rsidRDefault="002F2A98" w:rsidP="00302082">
            <w:pPr>
              <w:spacing w:after="120"/>
              <w:rPr>
                <w:rFonts w:ascii="Arial" w:hAnsi="Arial" w:cs="Arial"/>
                <w:b/>
              </w:rPr>
            </w:pPr>
          </w:p>
        </w:tc>
        <w:tc>
          <w:tcPr>
            <w:tcW w:w="567" w:type="dxa"/>
          </w:tcPr>
          <w:p w:rsidR="002F2A98" w:rsidRPr="00302082" w:rsidRDefault="002F2A98" w:rsidP="00302082">
            <w:pPr>
              <w:spacing w:after="120"/>
              <w:rPr>
                <w:rFonts w:ascii="Arial" w:hAnsi="Arial" w:cs="Arial"/>
                <w:b/>
              </w:rPr>
            </w:pPr>
          </w:p>
        </w:tc>
        <w:tc>
          <w:tcPr>
            <w:tcW w:w="567" w:type="dxa"/>
          </w:tcPr>
          <w:p w:rsidR="002F2A98" w:rsidRPr="00302082" w:rsidRDefault="002F2A98" w:rsidP="00302082">
            <w:pPr>
              <w:spacing w:after="120"/>
              <w:rPr>
                <w:rFonts w:ascii="Arial" w:hAnsi="Arial" w:cs="Arial"/>
                <w:b/>
              </w:rPr>
            </w:pPr>
          </w:p>
        </w:tc>
        <w:tc>
          <w:tcPr>
            <w:tcW w:w="567" w:type="dxa"/>
          </w:tcPr>
          <w:p w:rsidR="002F2A98" w:rsidRPr="00302082" w:rsidRDefault="002F2A98" w:rsidP="00302082">
            <w:pPr>
              <w:spacing w:after="120"/>
              <w:rPr>
                <w:rFonts w:ascii="Arial" w:hAnsi="Arial" w:cs="Arial"/>
                <w:b/>
              </w:rPr>
            </w:pPr>
          </w:p>
        </w:tc>
        <w:tc>
          <w:tcPr>
            <w:tcW w:w="567" w:type="dxa"/>
          </w:tcPr>
          <w:p w:rsidR="002F2A98" w:rsidRPr="00302082" w:rsidRDefault="002F2A98" w:rsidP="00302082">
            <w:pPr>
              <w:spacing w:after="120"/>
              <w:rPr>
                <w:rFonts w:ascii="Arial" w:hAnsi="Arial" w:cs="Arial"/>
                <w:b/>
              </w:rPr>
            </w:pPr>
          </w:p>
        </w:tc>
      </w:tr>
      <w:tr w:rsidR="002F2A98" w:rsidRPr="00302082" w:rsidTr="002F2A98">
        <w:tc>
          <w:tcPr>
            <w:tcW w:w="2439" w:type="dxa"/>
          </w:tcPr>
          <w:p w:rsidR="002F2A98" w:rsidRPr="00BE773E" w:rsidRDefault="002F2A98" w:rsidP="00302082">
            <w:pPr>
              <w:spacing w:after="120"/>
              <w:rPr>
                <w:rFonts w:ascii="Arial" w:hAnsi="Arial" w:cs="Arial"/>
              </w:rPr>
            </w:pPr>
            <w:r w:rsidRPr="00BE773E">
              <w:rPr>
                <w:rFonts w:ascii="Arial" w:hAnsi="Arial" w:cs="Arial"/>
              </w:rPr>
              <w:t>Private Study</w:t>
            </w:r>
          </w:p>
        </w:tc>
        <w:tc>
          <w:tcPr>
            <w:tcW w:w="567" w:type="dxa"/>
            <w:vAlign w:val="center"/>
          </w:tcPr>
          <w:p w:rsidR="002F2A98" w:rsidRPr="00302082" w:rsidRDefault="002F2A98" w:rsidP="00E871CF">
            <w:pPr>
              <w:spacing w:after="120"/>
              <w:jc w:val="center"/>
              <w:rPr>
                <w:rFonts w:ascii="Arial" w:hAnsi="Arial" w:cs="Arial"/>
                <w:b/>
              </w:rPr>
            </w:pPr>
            <w:r>
              <w:rPr>
                <w:rFonts w:ascii="Arial" w:hAnsi="Arial" w:cs="Arial"/>
                <w:b/>
              </w:rPr>
              <w:t>x</w:t>
            </w:r>
          </w:p>
        </w:tc>
        <w:tc>
          <w:tcPr>
            <w:tcW w:w="567" w:type="dxa"/>
            <w:vAlign w:val="center"/>
          </w:tcPr>
          <w:p w:rsidR="002F2A98" w:rsidRPr="00302082" w:rsidRDefault="002F2A98" w:rsidP="00E871CF">
            <w:pPr>
              <w:spacing w:after="120"/>
              <w:jc w:val="center"/>
              <w:rPr>
                <w:rFonts w:ascii="Arial" w:hAnsi="Arial" w:cs="Arial"/>
                <w:b/>
              </w:rPr>
            </w:pPr>
            <w:r>
              <w:rPr>
                <w:rFonts w:ascii="Arial" w:hAnsi="Arial" w:cs="Arial"/>
                <w:b/>
              </w:rPr>
              <w:t>x</w:t>
            </w:r>
          </w:p>
        </w:tc>
        <w:tc>
          <w:tcPr>
            <w:tcW w:w="567" w:type="dxa"/>
            <w:vAlign w:val="center"/>
          </w:tcPr>
          <w:p w:rsidR="002F2A98" w:rsidRPr="00302082" w:rsidRDefault="002F2A98" w:rsidP="00E871CF">
            <w:pPr>
              <w:spacing w:after="120"/>
              <w:jc w:val="center"/>
              <w:rPr>
                <w:rFonts w:ascii="Arial" w:hAnsi="Arial" w:cs="Arial"/>
                <w:b/>
              </w:rPr>
            </w:pPr>
            <w:r>
              <w:rPr>
                <w:rFonts w:ascii="Arial" w:hAnsi="Arial" w:cs="Arial"/>
                <w:b/>
              </w:rPr>
              <w:t>x</w:t>
            </w:r>
          </w:p>
        </w:tc>
        <w:tc>
          <w:tcPr>
            <w:tcW w:w="567" w:type="dxa"/>
            <w:vAlign w:val="center"/>
          </w:tcPr>
          <w:p w:rsidR="002F2A98" w:rsidRPr="00302082" w:rsidRDefault="002F2A98" w:rsidP="00E871CF">
            <w:pPr>
              <w:spacing w:after="120"/>
              <w:jc w:val="center"/>
              <w:rPr>
                <w:rFonts w:ascii="Arial" w:hAnsi="Arial" w:cs="Arial"/>
                <w:b/>
              </w:rPr>
            </w:pPr>
            <w:r>
              <w:rPr>
                <w:rFonts w:ascii="Arial" w:hAnsi="Arial" w:cs="Arial"/>
                <w:b/>
              </w:rPr>
              <w:t>x</w:t>
            </w:r>
          </w:p>
        </w:tc>
        <w:tc>
          <w:tcPr>
            <w:tcW w:w="567" w:type="dxa"/>
            <w:vAlign w:val="center"/>
          </w:tcPr>
          <w:p w:rsidR="002F2A98" w:rsidRPr="00302082" w:rsidRDefault="002F2A98" w:rsidP="00E871CF">
            <w:pPr>
              <w:spacing w:after="120"/>
              <w:jc w:val="center"/>
              <w:rPr>
                <w:rFonts w:ascii="Arial" w:hAnsi="Arial" w:cs="Arial"/>
                <w:b/>
              </w:rPr>
            </w:pPr>
            <w:r>
              <w:rPr>
                <w:rFonts w:ascii="Arial" w:hAnsi="Arial" w:cs="Arial"/>
                <w:b/>
              </w:rPr>
              <w:t>x</w:t>
            </w:r>
          </w:p>
        </w:tc>
        <w:tc>
          <w:tcPr>
            <w:tcW w:w="567" w:type="dxa"/>
            <w:vAlign w:val="center"/>
          </w:tcPr>
          <w:p w:rsidR="002F2A98" w:rsidRPr="00302082" w:rsidRDefault="002F2A98" w:rsidP="00E871CF">
            <w:pPr>
              <w:spacing w:after="120"/>
              <w:jc w:val="center"/>
              <w:rPr>
                <w:rFonts w:ascii="Arial" w:hAnsi="Arial" w:cs="Arial"/>
                <w:b/>
              </w:rPr>
            </w:pPr>
            <w:r>
              <w:rPr>
                <w:rFonts w:ascii="Arial" w:hAnsi="Arial" w:cs="Arial"/>
                <w:b/>
              </w:rPr>
              <w:t>x</w:t>
            </w:r>
          </w:p>
        </w:tc>
        <w:tc>
          <w:tcPr>
            <w:tcW w:w="567" w:type="dxa"/>
            <w:vAlign w:val="center"/>
          </w:tcPr>
          <w:p w:rsidR="002F2A98" w:rsidRPr="00302082" w:rsidRDefault="002F2A98" w:rsidP="00E871CF">
            <w:pPr>
              <w:spacing w:after="120"/>
              <w:jc w:val="center"/>
              <w:rPr>
                <w:rFonts w:ascii="Arial" w:hAnsi="Arial" w:cs="Arial"/>
                <w:b/>
              </w:rPr>
            </w:pPr>
            <w:r>
              <w:rPr>
                <w:rFonts w:ascii="Arial" w:hAnsi="Arial" w:cs="Arial"/>
                <w:b/>
              </w:rPr>
              <w:t>x</w:t>
            </w:r>
          </w:p>
        </w:tc>
        <w:tc>
          <w:tcPr>
            <w:tcW w:w="567" w:type="dxa"/>
            <w:vAlign w:val="center"/>
          </w:tcPr>
          <w:p w:rsidR="002F2A98" w:rsidRPr="00302082" w:rsidRDefault="002F2A98" w:rsidP="00E871CF">
            <w:pPr>
              <w:spacing w:after="120"/>
              <w:jc w:val="center"/>
              <w:rPr>
                <w:rFonts w:ascii="Arial" w:hAnsi="Arial" w:cs="Arial"/>
                <w:b/>
              </w:rPr>
            </w:pPr>
            <w:r>
              <w:rPr>
                <w:rFonts w:ascii="Arial" w:hAnsi="Arial" w:cs="Arial"/>
                <w:b/>
              </w:rPr>
              <w:t>x</w:t>
            </w:r>
          </w:p>
        </w:tc>
      </w:tr>
      <w:tr w:rsidR="002F2A98" w:rsidRPr="00302082" w:rsidTr="002F2A98">
        <w:tc>
          <w:tcPr>
            <w:tcW w:w="2439" w:type="dxa"/>
          </w:tcPr>
          <w:p w:rsidR="002F2A98" w:rsidRPr="00154D48" w:rsidRDefault="002F2A98" w:rsidP="00302082">
            <w:pPr>
              <w:spacing w:after="120"/>
              <w:rPr>
                <w:rFonts w:ascii="Arial" w:hAnsi="Arial" w:cs="Arial"/>
              </w:rPr>
            </w:pPr>
            <w:r>
              <w:rPr>
                <w:rFonts w:ascii="Arial" w:hAnsi="Arial" w:cs="Arial"/>
              </w:rPr>
              <w:t>Lecture</w:t>
            </w:r>
          </w:p>
        </w:tc>
        <w:tc>
          <w:tcPr>
            <w:tcW w:w="567" w:type="dxa"/>
            <w:vAlign w:val="center"/>
          </w:tcPr>
          <w:p w:rsidR="002F2A98" w:rsidRPr="00302082" w:rsidRDefault="002F2A98" w:rsidP="00E871CF">
            <w:pPr>
              <w:spacing w:after="120"/>
              <w:jc w:val="center"/>
              <w:rPr>
                <w:rFonts w:ascii="Arial" w:hAnsi="Arial" w:cs="Arial"/>
                <w:b/>
              </w:rPr>
            </w:pPr>
            <w:r>
              <w:rPr>
                <w:rFonts w:ascii="Arial" w:hAnsi="Arial" w:cs="Arial"/>
                <w:b/>
              </w:rPr>
              <w:t>x</w:t>
            </w:r>
          </w:p>
        </w:tc>
        <w:tc>
          <w:tcPr>
            <w:tcW w:w="567" w:type="dxa"/>
            <w:vAlign w:val="center"/>
          </w:tcPr>
          <w:p w:rsidR="002F2A98" w:rsidRPr="00302082" w:rsidRDefault="002F2A98" w:rsidP="00E871CF">
            <w:pPr>
              <w:spacing w:after="120"/>
              <w:jc w:val="center"/>
              <w:rPr>
                <w:rFonts w:ascii="Arial" w:hAnsi="Arial" w:cs="Arial"/>
                <w:b/>
              </w:rPr>
            </w:pPr>
            <w:r>
              <w:rPr>
                <w:rFonts w:ascii="Arial" w:hAnsi="Arial" w:cs="Arial"/>
                <w:b/>
              </w:rPr>
              <w:t>x</w:t>
            </w:r>
          </w:p>
        </w:tc>
        <w:tc>
          <w:tcPr>
            <w:tcW w:w="567" w:type="dxa"/>
            <w:vAlign w:val="center"/>
          </w:tcPr>
          <w:p w:rsidR="002F2A98" w:rsidRPr="00302082" w:rsidRDefault="002F2A98" w:rsidP="00E871CF">
            <w:pPr>
              <w:spacing w:after="120"/>
              <w:jc w:val="center"/>
              <w:rPr>
                <w:rFonts w:ascii="Arial" w:hAnsi="Arial" w:cs="Arial"/>
                <w:b/>
              </w:rPr>
            </w:pPr>
            <w:r>
              <w:rPr>
                <w:rFonts w:ascii="Arial" w:hAnsi="Arial" w:cs="Arial"/>
                <w:b/>
              </w:rPr>
              <w:t>x</w:t>
            </w:r>
          </w:p>
        </w:tc>
        <w:tc>
          <w:tcPr>
            <w:tcW w:w="567" w:type="dxa"/>
            <w:vAlign w:val="center"/>
          </w:tcPr>
          <w:p w:rsidR="002F2A98" w:rsidRPr="00302082" w:rsidRDefault="002F2A98" w:rsidP="00E871CF">
            <w:pPr>
              <w:spacing w:after="120"/>
              <w:jc w:val="center"/>
              <w:rPr>
                <w:rFonts w:ascii="Arial" w:hAnsi="Arial" w:cs="Arial"/>
                <w:b/>
              </w:rPr>
            </w:pPr>
          </w:p>
        </w:tc>
        <w:tc>
          <w:tcPr>
            <w:tcW w:w="567" w:type="dxa"/>
            <w:vAlign w:val="center"/>
          </w:tcPr>
          <w:p w:rsidR="002F2A98" w:rsidRPr="00302082" w:rsidRDefault="002F2A98" w:rsidP="00E871CF">
            <w:pPr>
              <w:spacing w:after="120"/>
              <w:jc w:val="center"/>
              <w:rPr>
                <w:rFonts w:ascii="Arial" w:hAnsi="Arial" w:cs="Arial"/>
                <w:b/>
              </w:rPr>
            </w:pPr>
          </w:p>
        </w:tc>
        <w:tc>
          <w:tcPr>
            <w:tcW w:w="567" w:type="dxa"/>
            <w:vAlign w:val="center"/>
          </w:tcPr>
          <w:p w:rsidR="002F2A98" w:rsidRPr="00302082" w:rsidRDefault="002F2A98" w:rsidP="00E871CF">
            <w:pPr>
              <w:spacing w:after="120"/>
              <w:jc w:val="center"/>
              <w:rPr>
                <w:rFonts w:ascii="Arial" w:hAnsi="Arial" w:cs="Arial"/>
                <w:b/>
              </w:rPr>
            </w:pPr>
            <w:r>
              <w:rPr>
                <w:rFonts w:ascii="Arial" w:hAnsi="Arial" w:cs="Arial"/>
                <w:b/>
              </w:rPr>
              <w:t>x</w:t>
            </w:r>
          </w:p>
        </w:tc>
        <w:tc>
          <w:tcPr>
            <w:tcW w:w="567" w:type="dxa"/>
            <w:vAlign w:val="center"/>
          </w:tcPr>
          <w:p w:rsidR="002F2A98" w:rsidRPr="00302082" w:rsidRDefault="002F2A98" w:rsidP="00E871CF">
            <w:pPr>
              <w:spacing w:after="120"/>
              <w:jc w:val="center"/>
              <w:rPr>
                <w:rFonts w:ascii="Arial" w:hAnsi="Arial" w:cs="Arial"/>
                <w:b/>
              </w:rPr>
            </w:pPr>
          </w:p>
        </w:tc>
        <w:tc>
          <w:tcPr>
            <w:tcW w:w="567" w:type="dxa"/>
            <w:vAlign w:val="center"/>
          </w:tcPr>
          <w:p w:rsidR="002F2A98" w:rsidRPr="00302082" w:rsidRDefault="002F2A98" w:rsidP="00E871CF">
            <w:pPr>
              <w:spacing w:after="120"/>
              <w:jc w:val="center"/>
              <w:rPr>
                <w:rFonts w:ascii="Arial" w:hAnsi="Arial" w:cs="Arial"/>
                <w:b/>
              </w:rPr>
            </w:pPr>
          </w:p>
        </w:tc>
      </w:tr>
      <w:tr w:rsidR="002F2A98" w:rsidRPr="00302082" w:rsidTr="002F2A98">
        <w:tc>
          <w:tcPr>
            <w:tcW w:w="2439" w:type="dxa"/>
          </w:tcPr>
          <w:p w:rsidR="002F2A98" w:rsidRPr="00154D48" w:rsidRDefault="002F2A98" w:rsidP="00302082">
            <w:pPr>
              <w:spacing w:after="120"/>
              <w:rPr>
                <w:rFonts w:ascii="Arial" w:hAnsi="Arial" w:cs="Arial"/>
              </w:rPr>
            </w:pPr>
            <w:r>
              <w:rPr>
                <w:rFonts w:ascii="Arial" w:hAnsi="Arial" w:cs="Arial"/>
              </w:rPr>
              <w:t>Seminar</w:t>
            </w:r>
          </w:p>
        </w:tc>
        <w:tc>
          <w:tcPr>
            <w:tcW w:w="567" w:type="dxa"/>
            <w:vAlign w:val="center"/>
          </w:tcPr>
          <w:p w:rsidR="002F2A98" w:rsidRPr="00302082" w:rsidRDefault="002F2A98" w:rsidP="00E871CF">
            <w:pPr>
              <w:spacing w:after="120"/>
              <w:jc w:val="center"/>
              <w:rPr>
                <w:rFonts w:ascii="Arial" w:hAnsi="Arial" w:cs="Arial"/>
                <w:b/>
              </w:rPr>
            </w:pPr>
            <w:r>
              <w:rPr>
                <w:rFonts w:ascii="Arial" w:hAnsi="Arial" w:cs="Arial"/>
                <w:b/>
              </w:rPr>
              <w:t>x</w:t>
            </w:r>
          </w:p>
        </w:tc>
        <w:tc>
          <w:tcPr>
            <w:tcW w:w="567" w:type="dxa"/>
            <w:vAlign w:val="center"/>
          </w:tcPr>
          <w:p w:rsidR="002F2A98" w:rsidRPr="00302082" w:rsidRDefault="002F2A98" w:rsidP="00E871CF">
            <w:pPr>
              <w:spacing w:after="120"/>
              <w:jc w:val="center"/>
              <w:rPr>
                <w:rFonts w:ascii="Arial" w:hAnsi="Arial" w:cs="Arial"/>
                <w:b/>
              </w:rPr>
            </w:pPr>
            <w:r>
              <w:rPr>
                <w:rFonts w:ascii="Arial" w:hAnsi="Arial" w:cs="Arial"/>
                <w:b/>
              </w:rPr>
              <w:t>x</w:t>
            </w:r>
          </w:p>
        </w:tc>
        <w:tc>
          <w:tcPr>
            <w:tcW w:w="567" w:type="dxa"/>
            <w:vAlign w:val="center"/>
          </w:tcPr>
          <w:p w:rsidR="002F2A98" w:rsidRPr="00302082" w:rsidRDefault="002F2A98" w:rsidP="00E871CF">
            <w:pPr>
              <w:spacing w:after="120"/>
              <w:jc w:val="center"/>
              <w:rPr>
                <w:rFonts w:ascii="Arial" w:hAnsi="Arial" w:cs="Arial"/>
                <w:b/>
              </w:rPr>
            </w:pPr>
            <w:r>
              <w:rPr>
                <w:rFonts w:ascii="Arial" w:hAnsi="Arial" w:cs="Arial"/>
                <w:b/>
              </w:rPr>
              <w:t>x</w:t>
            </w:r>
          </w:p>
        </w:tc>
        <w:tc>
          <w:tcPr>
            <w:tcW w:w="567" w:type="dxa"/>
            <w:vAlign w:val="center"/>
          </w:tcPr>
          <w:p w:rsidR="002F2A98" w:rsidRPr="00302082" w:rsidRDefault="002F2A98" w:rsidP="00E871CF">
            <w:pPr>
              <w:spacing w:after="120"/>
              <w:jc w:val="center"/>
              <w:rPr>
                <w:rFonts w:ascii="Arial" w:hAnsi="Arial" w:cs="Arial"/>
                <w:b/>
              </w:rPr>
            </w:pPr>
            <w:r>
              <w:rPr>
                <w:rFonts w:ascii="Arial" w:hAnsi="Arial" w:cs="Arial"/>
                <w:b/>
              </w:rPr>
              <w:t>x</w:t>
            </w:r>
          </w:p>
        </w:tc>
        <w:tc>
          <w:tcPr>
            <w:tcW w:w="567" w:type="dxa"/>
            <w:vAlign w:val="center"/>
          </w:tcPr>
          <w:p w:rsidR="002F2A98" w:rsidRPr="00302082" w:rsidRDefault="002F2A98" w:rsidP="00E871CF">
            <w:pPr>
              <w:spacing w:after="120"/>
              <w:jc w:val="center"/>
              <w:rPr>
                <w:rFonts w:ascii="Arial" w:hAnsi="Arial" w:cs="Arial"/>
                <w:b/>
              </w:rPr>
            </w:pPr>
            <w:r>
              <w:rPr>
                <w:rFonts w:ascii="Arial" w:hAnsi="Arial" w:cs="Arial"/>
                <w:b/>
              </w:rPr>
              <w:t>x</w:t>
            </w:r>
          </w:p>
        </w:tc>
        <w:tc>
          <w:tcPr>
            <w:tcW w:w="567" w:type="dxa"/>
            <w:vAlign w:val="center"/>
          </w:tcPr>
          <w:p w:rsidR="002F2A98" w:rsidRPr="00302082" w:rsidRDefault="002F2A98" w:rsidP="00E871CF">
            <w:pPr>
              <w:spacing w:after="120"/>
              <w:jc w:val="center"/>
              <w:rPr>
                <w:rFonts w:ascii="Arial" w:hAnsi="Arial" w:cs="Arial"/>
                <w:b/>
              </w:rPr>
            </w:pPr>
            <w:r>
              <w:rPr>
                <w:rFonts w:ascii="Arial" w:hAnsi="Arial" w:cs="Arial"/>
                <w:b/>
              </w:rPr>
              <w:t>x</w:t>
            </w:r>
          </w:p>
        </w:tc>
        <w:tc>
          <w:tcPr>
            <w:tcW w:w="567" w:type="dxa"/>
            <w:vAlign w:val="center"/>
          </w:tcPr>
          <w:p w:rsidR="002F2A98" w:rsidRPr="00302082" w:rsidRDefault="002F2A98" w:rsidP="00E871CF">
            <w:pPr>
              <w:spacing w:after="120"/>
              <w:jc w:val="center"/>
              <w:rPr>
                <w:rFonts w:ascii="Arial" w:hAnsi="Arial" w:cs="Arial"/>
                <w:b/>
              </w:rPr>
            </w:pPr>
            <w:r>
              <w:rPr>
                <w:rFonts w:ascii="Arial" w:hAnsi="Arial" w:cs="Arial"/>
                <w:b/>
              </w:rPr>
              <w:t>x</w:t>
            </w:r>
          </w:p>
        </w:tc>
        <w:tc>
          <w:tcPr>
            <w:tcW w:w="567" w:type="dxa"/>
            <w:vAlign w:val="center"/>
          </w:tcPr>
          <w:p w:rsidR="002F2A98" w:rsidRPr="00302082" w:rsidRDefault="002F2A98" w:rsidP="00E871CF">
            <w:pPr>
              <w:spacing w:after="120"/>
              <w:jc w:val="center"/>
              <w:rPr>
                <w:rFonts w:ascii="Arial" w:hAnsi="Arial" w:cs="Arial"/>
                <w:b/>
              </w:rPr>
            </w:pPr>
            <w:r>
              <w:rPr>
                <w:rFonts w:ascii="Arial" w:hAnsi="Arial" w:cs="Arial"/>
                <w:b/>
              </w:rPr>
              <w:t>x</w:t>
            </w:r>
          </w:p>
        </w:tc>
      </w:tr>
      <w:tr w:rsidR="002F2A98" w:rsidRPr="00302082" w:rsidTr="002F2A98">
        <w:tc>
          <w:tcPr>
            <w:tcW w:w="2439" w:type="dxa"/>
            <w:shd w:val="clear" w:color="auto" w:fill="D9D9D9" w:themeFill="background1" w:themeFillShade="D9"/>
          </w:tcPr>
          <w:p w:rsidR="002F2A98" w:rsidRPr="00302082" w:rsidRDefault="002F2A98" w:rsidP="00302082">
            <w:pPr>
              <w:spacing w:after="120"/>
              <w:rPr>
                <w:rFonts w:ascii="Arial" w:hAnsi="Arial" w:cs="Arial"/>
                <w:b/>
              </w:rPr>
            </w:pPr>
            <w:r w:rsidRPr="00302082">
              <w:rPr>
                <w:rFonts w:ascii="Arial" w:hAnsi="Arial" w:cs="Arial"/>
                <w:b/>
              </w:rPr>
              <w:t>Assessment method</w:t>
            </w:r>
          </w:p>
        </w:tc>
        <w:tc>
          <w:tcPr>
            <w:tcW w:w="567" w:type="dxa"/>
            <w:vAlign w:val="center"/>
          </w:tcPr>
          <w:p w:rsidR="002F2A98" w:rsidRPr="00302082" w:rsidRDefault="002F2A98" w:rsidP="00E871CF">
            <w:pPr>
              <w:spacing w:after="120"/>
              <w:jc w:val="center"/>
              <w:rPr>
                <w:rFonts w:ascii="Arial" w:hAnsi="Arial" w:cs="Arial"/>
                <w:b/>
              </w:rPr>
            </w:pPr>
          </w:p>
        </w:tc>
        <w:tc>
          <w:tcPr>
            <w:tcW w:w="567" w:type="dxa"/>
            <w:vAlign w:val="center"/>
          </w:tcPr>
          <w:p w:rsidR="002F2A98" w:rsidRPr="00302082" w:rsidRDefault="002F2A98" w:rsidP="00E871CF">
            <w:pPr>
              <w:spacing w:after="120"/>
              <w:jc w:val="center"/>
              <w:rPr>
                <w:rFonts w:ascii="Arial" w:hAnsi="Arial" w:cs="Arial"/>
                <w:b/>
              </w:rPr>
            </w:pPr>
          </w:p>
        </w:tc>
        <w:tc>
          <w:tcPr>
            <w:tcW w:w="567" w:type="dxa"/>
            <w:vAlign w:val="center"/>
          </w:tcPr>
          <w:p w:rsidR="002F2A98" w:rsidRPr="00302082" w:rsidRDefault="002F2A98" w:rsidP="00E871CF">
            <w:pPr>
              <w:spacing w:after="120"/>
              <w:jc w:val="center"/>
              <w:rPr>
                <w:rFonts w:ascii="Arial" w:hAnsi="Arial" w:cs="Arial"/>
                <w:b/>
              </w:rPr>
            </w:pPr>
          </w:p>
        </w:tc>
        <w:tc>
          <w:tcPr>
            <w:tcW w:w="567" w:type="dxa"/>
            <w:vAlign w:val="center"/>
          </w:tcPr>
          <w:p w:rsidR="002F2A98" w:rsidRPr="00302082" w:rsidRDefault="002F2A98" w:rsidP="00E871CF">
            <w:pPr>
              <w:spacing w:after="120"/>
              <w:jc w:val="center"/>
              <w:rPr>
                <w:rFonts w:ascii="Arial" w:hAnsi="Arial" w:cs="Arial"/>
                <w:b/>
              </w:rPr>
            </w:pPr>
          </w:p>
        </w:tc>
        <w:tc>
          <w:tcPr>
            <w:tcW w:w="567" w:type="dxa"/>
            <w:vAlign w:val="center"/>
          </w:tcPr>
          <w:p w:rsidR="002F2A98" w:rsidRPr="00302082" w:rsidRDefault="002F2A98" w:rsidP="00E871CF">
            <w:pPr>
              <w:spacing w:after="120"/>
              <w:jc w:val="center"/>
              <w:rPr>
                <w:rFonts w:ascii="Arial" w:hAnsi="Arial" w:cs="Arial"/>
                <w:b/>
              </w:rPr>
            </w:pPr>
          </w:p>
        </w:tc>
        <w:tc>
          <w:tcPr>
            <w:tcW w:w="567" w:type="dxa"/>
            <w:vAlign w:val="center"/>
          </w:tcPr>
          <w:p w:rsidR="002F2A98" w:rsidRPr="00302082" w:rsidRDefault="002F2A98" w:rsidP="00E871CF">
            <w:pPr>
              <w:spacing w:after="120"/>
              <w:jc w:val="center"/>
              <w:rPr>
                <w:rFonts w:ascii="Arial" w:hAnsi="Arial" w:cs="Arial"/>
                <w:b/>
              </w:rPr>
            </w:pPr>
          </w:p>
        </w:tc>
        <w:tc>
          <w:tcPr>
            <w:tcW w:w="567" w:type="dxa"/>
            <w:vAlign w:val="center"/>
          </w:tcPr>
          <w:p w:rsidR="002F2A98" w:rsidRPr="00302082" w:rsidRDefault="002F2A98" w:rsidP="00E871CF">
            <w:pPr>
              <w:spacing w:after="120"/>
              <w:jc w:val="center"/>
              <w:rPr>
                <w:rFonts w:ascii="Arial" w:hAnsi="Arial" w:cs="Arial"/>
                <w:b/>
              </w:rPr>
            </w:pPr>
          </w:p>
        </w:tc>
        <w:tc>
          <w:tcPr>
            <w:tcW w:w="567" w:type="dxa"/>
            <w:vAlign w:val="center"/>
          </w:tcPr>
          <w:p w:rsidR="002F2A98" w:rsidRPr="00302082" w:rsidRDefault="002F2A98" w:rsidP="00E871CF">
            <w:pPr>
              <w:spacing w:after="120"/>
              <w:jc w:val="center"/>
              <w:rPr>
                <w:rFonts w:ascii="Arial" w:hAnsi="Arial" w:cs="Arial"/>
                <w:b/>
              </w:rPr>
            </w:pPr>
          </w:p>
        </w:tc>
      </w:tr>
      <w:tr w:rsidR="002F2A98" w:rsidRPr="00302082" w:rsidTr="002F2A98">
        <w:tc>
          <w:tcPr>
            <w:tcW w:w="2439" w:type="dxa"/>
          </w:tcPr>
          <w:p w:rsidR="002F2A98" w:rsidRPr="00154D48" w:rsidRDefault="002F2A98" w:rsidP="00302082">
            <w:pPr>
              <w:spacing w:after="120"/>
              <w:rPr>
                <w:rFonts w:ascii="Arial" w:hAnsi="Arial" w:cs="Arial"/>
              </w:rPr>
            </w:pPr>
            <w:r>
              <w:rPr>
                <w:rFonts w:ascii="Arial" w:hAnsi="Arial" w:cs="Arial"/>
              </w:rPr>
              <w:t>Essay 1</w:t>
            </w:r>
          </w:p>
        </w:tc>
        <w:tc>
          <w:tcPr>
            <w:tcW w:w="567" w:type="dxa"/>
            <w:vAlign w:val="center"/>
          </w:tcPr>
          <w:p w:rsidR="002F2A98" w:rsidRPr="00302082" w:rsidRDefault="002F2A98" w:rsidP="00E871CF">
            <w:pPr>
              <w:spacing w:after="120"/>
              <w:jc w:val="center"/>
              <w:rPr>
                <w:rFonts w:ascii="Arial" w:hAnsi="Arial" w:cs="Arial"/>
                <w:b/>
              </w:rPr>
            </w:pPr>
            <w:r>
              <w:rPr>
                <w:rFonts w:ascii="Arial" w:hAnsi="Arial" w:cs="Arial"/>
                <w:b/>
              </w:rPr>
              <w:t>x</w:t>
            </w:r>
          </w:p>
        </w:tc>
        <w:tc>
          <w:tcPr>
            <w:tcW w:w="567" w:type="dxa"/>
            <w:vAlign w:val="center"/>
          </w:tcPr>
          <w:p w:rsidR="002F2A98" w:rsidRPr="00302082" w:rsidRDefault="002F2A98" w:rsidP="00E871CF">
            <w:pPr>
              <w:spacing w:after="120"/>
              <w:jc w:val="center"/>
              <w:rPr>
                <w:rFonts w:ascii="Arial" w:hAnsi="Arial" w:cs="Arial"/>
                <w:b/>
              </w:rPr>
            </w:pPr>
            <w:r>
              <w:rPr>
                <w:rFonts w:ascii="Arial" w:hAnsi="Arial" w:cs="Arial"/>
                <w:b/>
              </w:rPr>
              <w:t>x</w:t>
            </w:r>
          </w:p>
        </w:tc>
        <w:tc>
          <w:tcPr>
            <w:tcW w:w="567" w:type="dxa"/>
            <w:vAlign w:val="center"/>
          </w:tcPr>
          <w:p w:rsidR="002F2A98" w:rsidRPr="00302082" w:rsidRDefault="002F2A98" w:rsidP="00E871CF">
            <w:pPr>
              <w:spacing w:after="120"/>
              <w:jc w:val="center"/>
              <w:rPr>
                <w:rFonts w:ascii="Arial" w:hAnsi="Arial" w:cs="Arial"/>
                <w:b/>
              </w:rPr>
            </w:pPr>
            <w:r>
              <w:rPr>
                <w:rFonts w:ascii="Arial" w:hAnsi="Arial" w:cs="Arial"/>
                <w:b/>
              </w:rPr>
              <w:t>x</w:t>
            </w:r>
          </w:p>
        </w:tc>
        <w:tc>
          <w:tcPr>
            <w:tcW w:w="567" w:type="dxa"/>
            <w:vAlign w:val="center"/>
          </w:tcPr>
          <w:p w:rsidR="002F2A98" w:rsidRPr="00302082" w:rsidRDefault="002F2A98" w:rsidP="00E871CF">
            <w:pPr>
              <w:spacing w:after="120"/>
              <w:jc w:val="center"/>
              <w:rPr>
                <w:rFonts w:ascii="Arial" w:hAnsi="Arial" w:cs="Arial"/>
                <w:b/>
              </w:rPr>
            </w:pPr>
            <w:r>
              <w:rPr>
                <w:rFonts w:ascii="Arial" w:hAnsi="Arial" w:cs="Arial"/>
                <w:b/>
              </w:rPr>
              <w:t>x</w:t>
            </w:r>
          </w:p>
        </w:tc>
        <w:tc>
          <w:tcPr>
            <w:tcW w:w="567" w:type="dxa"/>
            <w:vAlign w:val="center"/>
          </w:tcPr>
          <w:p w:rsidR="002F2A98" w:rsidRPr="00302082" w:rsidRDefault="002F2A98" w:rsidP="00E871CF">
            <w:pPr>
              <w:spacing w:after="120"/>
              <w:jc w:val="center"/>
              <w:rPr>
                <w:rFonts w:ascii="Arial" w:hAnsi="Arial" w:cs="Arial"/>
                <w:b/>
              </w:rPr>
            </w:pPr>
            <w:r>
              <w:rPr>
                <w:rFonts w:ascii="Arial" w:hAnsi="Arial" w:cs="Arial"/>
                <w:b/>
              </w:rPr>
              <w:t>x</w:t>
            </w:r>
          </w:p>
        </w:tc>
        <w:tc>
          <w:tcPr>
            <w:tcW w:w="567" w:type="dxa"/>
            <w:vAlign w:val="center"/>
          </w:tcPr>
          <w:p w:rsidR="002F2A98" w:rsidRPr="00302082" w:rsidRDefault="002F2A98" w:rsidP="00E871CF">
            <w:pPr>
              <w:spacing w:after="120"/>
              <w:jc w:val="center"/>
              <w:rPr>
                <w:rFonts w:ascii="Arial" w:hAnsi="Arial" w:cs="Arial"/>
                <w:b/>
              </w:rPr>
            </w:pPr>
            <w:r>
              <w:rPr>
                <w:rFonts w:ascii="Arial" w:hAnsi="Arial" w:cs="Arial"/>
                <w:b/>
              </w:rPr>
              <w:t>x</w:t>
            </w:r>
          </w:p>
        </w:tc>
        <w:tc>
          <w:tcPr>
            <w:tcW w:w="567" w:type="dxa"/>
            <w:vAlign w:val="center"/>
          </w:tcPr>
          <w:p w:rsidR="002F2A98" w:rsidRPr="00302082" w:rsidRDefault="002F2A98" w:rsidP="00E871CF">
            <w:pPr>
              <w:spacing w:after="120"/>
              <w:jc w:val="center"/>
              <w:rPr>
                <w:rFonts w:ascii="Arial" w:hAnsi="Arial" w:cs="Arial"/>
                <w:b/>
              </w:rPr>
            </w:pPr>
            <w:r>
              <w:rPr>
                <w:rFonts w:ascii="Arial" w:hAnsi="Arial" w:cs="Arial"/>
                <w:b/>
              </w:rPr>
              <w:t>x</w:t>
            </w:r>
          </w:p>
        </w:tc>
        <w:tc>
          <w:tcPr>
            <w:tcW w:w="567" w:type="dxa"/>
            <w:vAlign w:val="center"/>
          </w:tcPr>
          <w:p w:rsidR="002F2A98" w:rsidRPr="00302082" w:rsidRDefault="002F2A98" w:rsidP="00E871CF">
            <w:pPr>
              <w:spacing w:after="120"/>
              <w:jc w:val="center"/>
              <w:rPr>
                <w:rFonts w:ascii="Arial" w:hAnsi="Arial" w:cs="Arial"/>
                <w:b/>
              </w:rPr>
            </w:pPr>
            <w:r>
              <w:rPr>
                <w:rFonts w:ascii="Arial" w:hAnsi="Arial" w:cs="Arial"/>
                <w:b/>
              </w:rPr>
              <w:t>x</w:t>
            </w:r>
          </w:p>
        </w:tc>
      </w:tr>
      <w:tr w:rsidR="002F2A98" w:rsidRPr="00302082" w:rsidTr="002F2A98">
        <w:tc>
          <w:tcPr>
            <w:tcW w:w="2439" w:type="dxa"/>
          </w:tcPr>
          <w:p w:rsidR="002F2A98" w:rsidRPr="00154D48" w:rsidRDefault="002F2A98" w:rsidP="00154D48">
            <w:pPr>
              <w:spacing w:after="120"/>
              <w:rPr>
                <w:rFonts w:ascii="Arial" w:hAnsi="Arial" w:cs="Arial"/>
              </w:rPr>
            </w:pPr>
            <w:r>
              <w:rPr>
                <w:rFonts w:ascii="Arial" w:hAnsi="Arial" w:cs="Arial"/>
              </w:rPr>
              <w:t>Essay 2</w:t>
            </w:r>
          </w:p>
        </w:tc>
        <w:tc>
          <w:tcPr>
            <w:tcW w:w="567" w:type="dxa"/>
            <w:vAlign w:val="center"/>
          </w:tcPr>
          <w:p w:rsidR="002F2A98" w:rsidRPr="00302082" w:rsidRDefault="002F2A98" w:rsidP="00E871CF">
            <w:pPr>
              <w:spacing w:after="120"/>
              <w:jc w:val="center"/>
              <w:rPr>
                <w:rFonts w:ascii="Arial" w:hAnsi="Arial" w:cs="Arial"/>
                <w:b/>
              </w:rPr>
            </w:pPr>
            <w:r>
              <w:rPr>
                <w:rFonts w:ascii="Arial" w:hAnsi="Arial" w:cs="Arial"/>
                <w:b/>
              </w:rPr>
              <w:t>x</w:t>
            </w:r>
          </w:p>
        </w:tc>
        <w:tc>
          <w:tcPr>
            <w:tcW w:w="567" w:type="dxa"/>
            <w:vAlign w:val="center"/>
          </w:tcPr>
          <w:p w:rsidR="002F2A98" w:rsidRPr="00302082" w:rsidRDefault="002F2A98" w:rsidP="00E871CF">
            <w:pPr>
              <w:spacing w:after="120"/>
              <w:jc w:val="center"/>
              <w:rPr>
                <w:rFonts w:ascii="Arial" w:hAnsi="Arial" w:cs="Arial"/>
                <w:b/>
              </w:rPr>
            </w:pPr>
            <w:r>
              <w:rPr>
                <w:rFonts w:ascii="Arial" w:hAnsi="Arial" w:cs="Arial"/>
                <w:b/>
              </w:rPr>
              <w:t>x</w:t>
            </w:r>
          </w:p>
        </w:tc>
        <w:tc>
          <w:tcPr>
            <w:tcW w:w="567" w:type="dxa"/>
            <w:vAlign w:val="center"/>
          </w:tcPr>
          <w:p w:rsidR="002F2A98" w:rsidRPr="00302082" w:rsidRDefault="002F2A98" w:rsidP="00E871CF">
            <w:pPr>
              <w:spacing w:after="120"/>
              <w:jc w:val="center"/>
              <w:rPr>
                <w:rFonts w:ascii="Arial" w:hAnsi="Arial" w:cs="Arial"/>
                <w:b/>
              </w:rPr>
            </w:pPr>
            <w:r>
              <w:rPr>
                <w:rFonts w:ascii="Arial" w:hAnsi="Arial" w:cs="Arial"/>
                <w:b/>
              </w:rPr>
              <w:t>x</w:t>
            </w:r>
          </w:p>
        </w:tc>
        <w:tc>
          <w:tcPr>
            <w:tcW w:w="567" w:type="dxa"/>
            <w:vAlign w:val="center"/>
          </w:tcPr>
          <w:p w:rsidR="002F2A98" w:rsidRPr="00302082" w:rsidRDefault="002F2A98" w:rsidP="00E871CF">
            <w:pPr>
              <w:spacing w:after="120"/>
              <w:jc w:val="center"/>
              <w:rPr>
                <w:rFonts w:ascii="Arial" w:hAnsi="Arial" w:cs="Arial"/>
                <w:b/>
              </w:rPr>
            </w:pPr>
            <w:r>
              <w:rPr>
                <w:rFonts w:ascii="Arial" w:hAnsi="Arial" w:cs="Arial"/>
                <w:b/>
              </w:rPr>
              <w:t>x</w:t>
            </w:r>
          </w:p>
        </w:tc>
        <w:tc>
          <w:tcPr>
            <w:tcW w:w="567" w:type="dxa"/>
            <w:vAlign w:val="center"/>
          </w:tcPr>
          <w:p w:rsidR="002F2A98" w:rsidRPr="00302082" w:rsidRDefault="002F2A98" w:rsidP="00E871CF">
            <w:pPr>
              <w:spacing w:after="120"/>
              <w:jc w:val="center"/>
              <w:rPr>
                <w:rFonts w:ascii="Arial" w:hAnsi="Arial" w:cs="Arial"/>
                <w:b/>
              </w:rPr>
            </w:pPr>
            <w:r>
              <w:rPr>
                <w:rFonts w:ascii="Arial" w:hAnsi="Arial" w:cs="Arial"/>
                <w:b/>
              </w:rPr>
              <w:t>x</w:t>
            </w:r>
          </w:p>
        </w:tc>
        <w:tc>
          <w:tcPr>
            <w:tcW w:w="567" w:type="dxa"/>
            <w:vAlign w:val="center"/>
          </w:tcPr>
          <w:p w:rsidR="002F2A98" w:rsidRPr="00302082" w:rsidRDefault="002F2A98" w:rsidP="00E871CF">
            <w:pPr>
              <w:spacing w:after="120"/>
              <w:jc w:val="center"/>
              <w:rPr>
                <w:rFonts w:ascii="Arial" w:hAnsi="Arial" w:cs="Arial"/>
                <w:b/>
              </w:rPr>
            </w:pPr>
            <w:r>
              <w:rPr>
                <w:rFonts w:ascii="Arial" w:hAnsi="Arial" w:cs="Arial"/>
                <w:b/>
              </w:rPr>
              <w:t>x</w:t>
            </w:r>
          </w:p>
        </w:tc>
        <w:tc>
          <w:tcPr>
            <w:tcW w:w="567" w:type="dxa"/>
            <w:vAlign w:val="center"/>
          </w:tcPr>
          <w:p w:rsidR="002F2A98" w:rsidRPr="00302082" w:rsidRDefault="002F2A98" w:rsidP="00E871CF">
            <w:pPr>
              <w:spacing w:after="120"/>
              <w:jc w:val="center"/>
              <w:rPr>
                <w:rFonts w:ascii="Arial" w:hAnsi="Arial" w:cs="Arial"/>
                <w:b/>
              </w:rPr>
            </w:pPr>
            <w:r>
              <w:rPr>
                <w:rFonts w:ascii="Arial" w:hAnsi="Arial" w:cs="Arial"/>
                <w:b/>
              </w:rPr>
              <w:t>x</w:t>
            </w:r>
          </w:p>
        </w:tc>
        <w:tc>
          <w:tcPr>
            <w:tcW w:w="567" w:type="dxa"/>
            <w:vAlign w:val="center"/>
          </w:tcPr>
          <w:p w:rsidR="002F2A98" w:rsidRPr="00302082" w:rsidRDefault="002F2A98" w:rsidP="00E871CF">
            <w:pPr>
              <w:spacing w:after="120"/>
              <w:jc w:val="center"/>
              <w:rPr>
                <w:rFonts w:ascii="Arial" w:hAnsi="Arial" w:cs="Arial"/>
                <w:b/>
              </w:rPr>
            </w:pPr>
            <w:r>
              <w:rPr>
                <w:rFonts w:ascii="Arial" w:hAnsi="Arial" w:cs="Arial"/>
                <w:b/>
              </w:rPr>
              <w:t>x</w:t>
            </w:r>
          </w:p>
        </w:tc>
      </w:tr>
      <w:tr w:rsidR="002F2A98" w:rsidRPr="00302082" w:rsidTr="002F2A98">
        <w:tc>
          <w:tcPr>
            <w:tcW w:w="2439" w:type="dxa"/>
          </w:tcPr>
          <w:p w:rsidR="002F2A98" w:rsidRPr="00154D48" w:rsidRDefault="002F2A98" w:rsidP="001C1787">
            <w:pPr>
              <w:spacing w:after="120"/>
              <w:rPr>
                <w:rFonts w:ascii="Arial" w:hAnsi="Arial" w:cs="Arial"/>
              </w:rPr>
            </w:pPr>
            <w:r>
              <w:rPr>
                <w:rFonts w:ascii="Arial" w:hAnsi="Arial" w:cs="Arial"/>
              </w:rPr>
              <w:t>Presentation</w:t>
            </w:r>
          </w:p>
        </w:tc>
        <w:tc>
          <w:tcPr>
            <w:tcW w:w="567" w:type="dxa"/>
            <w:vAlign w:val="center"/>
          </w:tcPr>
          <w:p w:rsidR="002F2A98" w:rsidRPr="00302082" w:rsidRDefault="002F2A98" w:rsidP="00E871CF">
            <w:pPr>
              <w:spacing w:after="120"/>
              <w:jc w:val="center"/>
              <w:rPr>
                <w:rFonts w:ascii="Arial" w:hAnsi="Arial" w:cs="Arial"/>
                <w:b/>
              </w:rPr>
            </w:pPr>
            <w:r>
              <w:rPr>
                <w:rFonts w:ascii="Arial" w:hAnsi="Arial" w:cs="Arial"/>
                <w:b/>
              </w:rPr>
              <w:t>x</w:t>
            </w:r>
          </w:p>
        </w:tc>
        <w:tc>
          <w:tcPr>
            <w:tcW w:w="567" w:type="dxa"/>
            <w:vAlign w:val="center"/>
          </w:tcPr>
          <w:p w:rsidR="002F2A98" w:rsidRPr="00302082" w:rsidRDefault="002F2A98" w:rsidP="00E871CF">
            <w:pPr>
              <w:spacing w:after="120"/>
              <w:jc w:val="center"/>
              <w:rPr>
                <w:rFonts w:ascii="Arial" w:hAnsi="Arial" w:cs="Arial"/>
                <w:b/>
              </w:rPr>
            </w:pPr>
            <w:r>
              <w:rPr>
                <w:rFonts w:ascii="Arial" w:hAnsi="Arial" w:cs="Arial"/>
                <w:b/>
              </w:rPr>
              <w:t>x</w:t>
            </w:r>
          </w:p>
        </w:tc>
        <w:tc>
          <w:tcPr>
            <w:tcW w:w="567" w:type="dxa"/>
            <w:vAlign w:val="center"/>
          </w:tcPr>
          <w:p w:rsidR="002F2A98" w:rsidRPr="00302082" w:rsidRDefault="002F2A98" w:rsidP="00E871CF">
            <w:pPr>
              <w:spacing w:after="120"/>
              <w:jc w:val="center"/>
              <w:rPr>
                <w:rFonts w:ascii="Arial" w:hAnsi="Arial" w:cs="Arial"/>
                <w:b/>
              </w:rPr>
            </w:pPr>
            <w:r>
              <w:rPr>
                <w:rFonts w:ascii="Arial" w:hAnsi="Arial" w:cs="Arial"/>
                <w:b/>
              </w:rPr>
              <w:t>x</w:t>
            </w:r>
          </w:p>
        </w:tc>
        <w:tc>
          <w:tcPr>
            <w:tcW w:w="567" w:type="dxa"/>
            <w:vAlign w:val="center"/>
          </w:tcPr>
          <w:p w:rsidR="002F2A98" w:rsidRPr="00302082" w:rsidRDefault="002F2A98" w:rsidP="00E871CF">
            <w:pPr>
              <w:spacing w:after="120"/>
              <w:jc w:val="center"/>
              <w:rPr>
                <w:rFonts w:ascii="Arial" w:hAnsi="Arial" w:cs="Arial"/>
                <w:b/>
              </w:rPr>
            </w:pPr>
            <w:r>
              <w:rPr>
                <w:rFonts w:ascii="Arial" w:hAnsi="Arial" w:cs="Arial"/>
                <w:b/>
              </w:rPr>
              <w:t>x</w:t>
            </w:r>
          </w:p>
        </w:tc>
        <w:tc>
          <w:tcPr>
            <w:tcW w:w="567" w:type="dxa"/>
            <w:vAlign w:val="center"/>
          </w:tcPr>
          <w:p w:rsidR="002F2A98" w:rsidRPr="00302082" w:rsidRDefault="002F2A98" w:rsidP="00E871CF">
            <w:pPr>
              <w:spacing w:after="120"/>
              <w:jc w:val="center"/>
              <w:rPr>
                <w:rFonts w:ascii="Arial" w:hAnsi="Arial" w:cs="Arial"/>
                <w:b/>
              </w:rPr>
            </w:pPr>
            <w:r>
              <w:rPr>
                <w:rFonts w:ascii="Arial" w:hAnsi="Arial" w:cs="Arial"/>
                <w:b/>
              </w:rPr>
              <w:t>x</w:t>
            </w:r>
          </w:p>
        </w:tc>
        <w:tc>
          <w:tcPr>
            <w:tcW w:w="567" w:type="dxa"/>
            <w:vAlign w:val="center"/>
          </w:tcPr>
          <w:p w:rsidR="002F2A98" w:rsidRPr="00302082" w:rsidRDefault="002F2A98" w:rsidP="00E871CF">
            <w:pPr>
              <w:spacing w:after="120"/>
              <w:jc w:val="center"/>
              <w:rPr>
                <w:rFonts w:ascii="Arial" w:hAnsi="Arial" w:cs="Arial"/>
                <w:b/>
              </w:rPr>
            </w:pPr>
            <w:r>
              <w:rPr>
                <w:rFonts w:ascii="Arial" w:hAnsi="Arial" w:cs="Arial"/>
                <w:b/>
              </w:rPr>
              <w:t>x</w:t>
            </w:r>
          </w:p>
        </w:tc>
        <w:tc>
          <w:tcPr>
            <w:tcW w:w="567" w:type="dxa"/>
            <w:vAlign w:val="center"/>
          </w:tcPr>
          <w:p w:rsidR="002F2A98" w:rsidRPr="00302082" w:rsidRDefault="002F2A98" w:rsidP="00E871CF">
            <w:pPr>
              <w:spacing w:after="120"/>
              <w:jc w:val="center"/>
              <w:rPr>
                <w:rFonts w:ascii="Arial" w:hAnsi="Arial" w:cs="Arial"/>
                <w:b/>
              </w:rPr>
            </w:pPr>
          </w:p>
        </w:tc>
        <w:tc>
          <w:tcPr>
            <w:tcW w:w="567" w:type="dxa"/>
            <w:vAlign w:val="center"/>
          </w:tcPr>
          <w:p w:rsidR="002F2A98" w:rsidRPr="00302082" w:rsidRDefault="002F2A98" w:rsidP="00E871CF">
            <w:pPr>
              <w:spacing w:after="120"/>
              <w:jc w:val="center"/>
              <w:rPr>
                <w:rFonts w:ascii="Arial" w:hAnsi="Arial" w:cs="Arial"/>
                <w:b/>
              </w:rPr>
            </w:pPr>
            <w:r>
              <w:rPr>
                <w:rFonts w:ascii="Arial" w:hAnsi="Arial" w:cs="Arial"/>
                <w:b/>
              </w:rPr>
              <w:t>x</w:t>
            </w:r>
          </w:p>
        </w:tc>
      </w:tr>
    </w:tbl>
    <w:p w:rsidR="007A6245" w:rsidRDefault="007A6245" w:rsidP="00302082">
      <w:pPr>
        <w:spacing w:after="120" w:line="240" w:lineRule="auto"/>
        <w:ind w:left="426" w:right="260"/>
        <w:rPr>
          <w:rFonts w:ascii="Arial" w:hAnsi="Arial" w:cs="Arial"/>
          <w:b/>
          <w:iCs/>
        </w:rPr>
      </w:pPr>
    </w:p>
    <w:p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883204" w:rsidRPr="00D50113" w:rsidRDefault="00BE773E" w:rsidP="00696FF5">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096DA4" w:rsidRPr="00302082" w:rsidRDefault="00883204" w:rsidP="00BE773E">
      <w:pPr>
        <w:tabs>
          <w:tab w:val="left" w:pos="567"/>
        </w:tabs>
        <w:autoSpaceDE w:val="0"/>
        <w:autoSpaceDN w:val="0"/>
        <w:adjustRightInd w:val="0"/>
        <w:spacing w:after="120" w:line="240" w:lineRule="auto"/>
        <w:ind w:left="567" w:right="260"/>
        <w:jc w:val="both"/>
        <w:rPr>
          <w:rFonts w:ascii="Arial" w:hAnsi="Arial" w:cs="Arial"/>
          <w:i/>
          <w:iCs/>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rsidR="00154D48" w:rsidRPr="00154D48" w:rsidRDefault="002F2A98" w:rsidP="00154D48">
      <w:pPr>
        <w:spacing w:after="120" w:line="240" w:lineRule="auto"/>
        <w:ind w:left="567" w:right="260"/>
        <w:rPr>
          <w:rFonts w:ascii="Arial" w:hAnsi="Arial" w:cs="Arial"/>
          <w:iCs/>
        </w:rPr>
      </w:pPr>
      <w:r>
        <w:rPr>
          <w:rFonts w:ascii="Arial" w:hAnsi="Arial" w:cs="Arial"/>
          <w:iCs/>
        </w:rPr>
        <w:t>Canterbury</w:t>
      </w:r>
    </w:p>
    <w:p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00922E9E" w:rsidRPr="00154D48" w:rsidRDefault="002F2A98" w:rsidP="002F2A98">
      <w:pPr>
        <w:spacing w:after="120" w:line="240" w:lineRule="auto"/>
        <w:ind w:left="567" w:right="260"/>
        <w:jc w:val="both"/>
        <w:rPr>
          <w:rFonts w:ascii="Arial" w:hAnsi="Arial" w:cs="Arial"/>
          <w:iCs/>
        </w:rPr>
      </w:pPr>
      <w:r w:rsidRPr="002F2A98">
        <w:rPr>
          <w:rFonts w:ascii="Arial" w:hAnsi="Arial" w:cs="Arial"/>
          <w:iCs/>
        </w:rPr>
        <w:t>Knowledge is an important concept for cultures throughout the world. The systematic study of knowledge attempts to provide an account of knowledge that is common across all these cultures. As a result, internationalisation is actively incorporated and intended in this module. Moreover, the study of knowledge has occurred for thousands of years from different standpoints by numerous different cultures. In this module, many of these various different standpoints are considered.</w:t>
      </w:r>
    </w:p>
    <w:p w:rsidR="00641D6D" w:rsidRPr="00302082" w:rsidRDefault="00641D6D" w:rsidP="00302082">
      <w:pPr>
        <w:pBdr>
          <w:bottom w:val="single" w:sz="6" w:space="1" w:color="auto"/>
        </w:pBdr>
        <w:spacing w:after="120" w:line="240" w:lineRule="auto"/>
        <w:ind w:right="260"/>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335" w:type="dxa"/>
        <w:tblLook w:val="04A0" w:firstRow="1" w:lastRow="0" w:firstColumn="1" w:lastColumn="0" w:noHBand="0" w:noVBand="1"/>
      </w:tblPr>
      <w:tblGrid>
        <w:gridCol w:w="1526"/>
        <w:gridCol w:w="1701"/>
        <w:gridCol w:w="1871"/>
        <w:gridCol w:w="2552"/>
        <w:gridCol w:w="2685"/>
      </w:tblGrid>
      <w:tr w:rsidR="00302082" w:rsidRPr="00BA453C" w:rsidTr="00BE773E">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685" w:type="dxa"/>
          </w:tcPr>
          <w:p w:rsidR="00422B69" w:rsidRPr="00BA453C" w:rsidRDefault="00422B69" w:rsidP="00BE773E">
            <w:pPr>
              <w:spacing w:after="12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rsidTr="007A689A">
        <w:trPr>
          <w:trHeight w:val="305"/>
        </w:trPr>
        <w:tc>
          <w:tcPr>
            <w:tcW w:w="1526" w:type="dxa"/>
            <w:vAlign w:val="center"/>
          </w:tcPr>
          <w:p w:rsidR="00422B69" w:rsidRPr="007A689A" w:rsidRDefault="00422B69" w:rsidP="007A689A">
            <w:pPr>
              <w:spacing w:after="120"/>
              <w:ind w:right="-330"/>
              <w:rPr>
                <w:rFonts w:ascii="Arial" w:hAnsi="Arial" w:cs="Arial"/>
                <w:sz w:val="18"/>
                <w:szCs w:val="18"/>
              </w:rPr>
            </w:pPr>
          </w:p>
        </w:tc>
        <w:tc>
          <w:tcPr>
            <w:tcW w:w="1701" w:type="dxa"/>
            <w:vAlign w:val="center"/>
          </w:tcPr>
          <w:p w:rsidR="00422B69" w:rsidRPr="007A689A" w:rsidRDefault="00422B69" w:rsidP="007A689A">
            <w:pPr>
              <w:spacing w:after="120"/>
              <w:ind w:right="-330"/>
              <w:rPr>
                <w:rFonts w:ascii="Arial" w:hAnsi="Arial" w:cs="Arial"/>
                <w:sz w:val="18"/>
                <w:szCs w:val="18"/>
              </w:rPr>
            </w:pPr>
          </w:p>
        </w:tc>
        <w:tc>
          <w:tcPr>
            <w:tcW w:w="1871" w:type="dxa"/>
            <w:vAlign w:val="center"/>
          </w:tcPr>
          <w:p w:rsidR="00422B69" w:rsidRPr="007A689A" w:rsidRDefault="00422B69" w:rsidP="007A689A">
            <w:pPr>
              <w:spacing w:after="120"/>
              <w:ind w:right="-330"/>
              <w:rPr>
                <w:rFonts w:ascii="Arial" w:hAnsi="Arial" w:cs="Arial"/>
                <w:sz w:val="18"/>
                <w:szCs w:val="18"/>
              </w:rPr>
            </w:pPr>
          </w:p>
        </w:tc>
        <w:tc>
          <w:tcPr>
            <w:tcW w:w="2552" w:type="dxa"/>
            <w:vAlign w:val="center"/>
          </w:tcPr>
          <w:p w:rsidR="00422B69" w:rsidRPr="007A689A" w:rsidRDefault="00422B69" w:rsidP="007A689A">
            <w:pPr>
              <w:spacing w:after="120"/>
              <w:ind w:right="-330"/>
              <w:rPr>
                <w:rFonts w:ascii="Arial" w:hAnsi="Arial" w:cs="Arial"/>
                <w:sz w:val="18"/>
                <w:szCs w:val="18"/>
              </w:rPr>
            </w:pPr>
          </w:p>
        </w:tc>
        <w:tc>
          <w:tcPr>
            <w:tcW w:w="2685" w:type="dxa"/>
            <w:vAlign w:val="center"/>
          </w:tcPr>
          <w:p w:rsidR="00422B69" w:rsidRPr="007A689A" w:rsidRDefault="00422B69" w:rsidP="007A689A">
            <w:pPr>
              <w:spacing w:after="120"/>
              <w:ind w:right="-330"/>
              <w:rPr>
                <w:rFonts w:ascii="Arial" w:hAnsi="Arial" w:cs="Arial"/>
                <w:sz w:val="18"/>
                <w:szCs w:val="18"/>
              </w:rPr>
            </w:pPr>
          </w:p>
        </w:tc>
      </w:tr>
      <w:tr w:rsidR="00302082" w:rsidRPr="00302082" w:rsidTr="007A689A">
        <w:trPr>
          <w:trHeight w:val="305"/>
        </w:trPr>
        <w:tc>
          <w:tcPr>
            <w:tcW w:w="1526" w:type="dxa"/>
            <w:vAlign w:val="center"/>
          </w:tcPr>
          <w:p w:rsidR="00422B69" w:rsidRPr="007A689A" w:rsidRDefault="00422B69" w:rsidP="007A689A">
            <w:pPr>
              <w:spacing w:after="120"/>
              <w:ind w:right="-330"/>
              <w:rPr>
                <w:rFonts w:ascii="Arial" w:hAnsi="Arial" w:cs="Arial"/>
                <w:sz w:val="18"/>
                <w:szCs w:val="18"/>
              </w:rPr>
            </w:pPr>
          </w:p>
        </w:tc>
        <w:tc>
          <w:tcPr>
            <w:tcW w:w="1701" w:type="dxa"/>
            <w:vAlign w:val="center"/>
          </w:tcPr>
          <w:p w:rsidR="00422B69" w:rsidRPr="007A689A" w:rsidRDefault="00422B69" w:rsidP="007A689A">
            <w:pPr>
              <w:spacing w:after="120"/>
              <w:ind w:right="-330"/>
              <w:rPr>
                <w:rFonts w:ascii="Arial" w:hAnsi="Arial" w:cs="Arial"/>
                <w:sz w:val="18"/>
                <w:szCs w:val="18"/>
              </w:rPr>
            </w:pPr>
          </w:p>
        </w:tc>
        <w:tc>
          <w:tcPr>
            <w:tcW w:w="1871" w:type="dxa"/>
            <w:vAlign w:val="center"/>
          </w:tcPr>
          <w:p w:rsidR="00422B69" w:rsidRPr="007A689A" w:rsidRDefault="00422B69" w:rsidP="007A689A">
            <w:pPr>
              <w:spacing w:after="120"/>
              <w:ind w:right="-330"/>
              <w:rPr>
                <w:rFonts w:ascii="Arial" w:hAnsi="Arial" w:cs="Arial"/>
                <w:sz w:val="18"/>
                <w:szCs w:val="18"/>
              </w:rPr>
            </w:pPr>
          </w:p>
        </w:tc>
        <w:tc>
          <w:tcPr>
            <w:tcW w:w="2552" w:type="dxa"/>
            <w:vAlign w:val="center"/>
          </w:tcPr>
          <w:p w:rsidR="00422B69" w:rsidRPr="007A689A" w:rsidRDefault="00422B69" w:rsidP="007A689A">
            <w:pPr>
              <w:spacing w:after="120"/>
              <w:ind w:right="-330"/>
              <w:rPr>
                <w:rFonts w:ascii="Arial" w:hAnsi="Arial" w:cs="Arial"/>
                <w:sz w:val="18"/>
                <w:szCs w:val="18"/>
              </w:rPr>
            </w:pPr>
          </w:p>
        </w:tc>
        <w:tc>
          <w:tcPr>
            <w:tcW w:w="2685" w:type="dxa"/>
            <w:vAlign w:val="center"/>
          </w:tcPr>
          <w:p w:rsidR="00422B69" w:rsidRPr="007A689A" w:rsidRDefault="00422B69" w:rsidP="007A689A">
            <w:pPr>
              <w:spacing w:after="120"/>
              <w:ind w:right="-330"/>
              <w:rPr>
                <w:rFonts w:ascii="Arial" w:hAnsi="Arial" w:cs="Arial"/>
                <w:sz w:val="18"/>
                <w:szCs w:val="18"/>
              </w:rPr>
            </w:pPr>
          </w:p>
        </w:tc>
      </w:tr>
    </w:tbl>
    <w:p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C5F" w:rsidRDefault="00201C5F" w:rsidP="009A2D37">
      <w:pPr>
        <w:spacing w:after="0" w:line="240" w:lineRule="auto"/>
      </w:pPr>
      <w:r>
        <w:separator/>
      </w:r>
    </w:p>
  </w:endnote>
  <w:endnote w:type="continuationSeparator" w:id="0">
    <w:p w:rsidR="00201C5F" w:rsidRDefault="00201C5F" w:rsidP="009A2D37">
      <w:pPr>
        <w:spacing w:after="0" w:line="240" w:lineRule="auto"/>
      </w:pPr>
      <w:r>
        <w:continuationSeparator/>
      </w:r>
    </w:p>
  </w:endnote>
  <w:endnote w:type="continuationNotice" w:id="1">
    <w:p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2D1831">
          <w:rPr>
            <w:noProof/>
          </w:rPr>
          <w:t>3</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rsidR="00DB36AB" w:rsidRDefault="00DB36AB" w:rsidP="00DB36AB">
        <w:pPr>
          <w:pStyle w:val="Footer"/>
          <w:jc w:val="center"/>
        </w:pPr>
        <w:r>
          <w:fldChar w:fldCharType="begin"/>
        </w:r>
        <w:r>
          <w:instrText xml:space="preserve"> PAGE   \* MERGEFORMAT </w:instrText>
        </w:r>
        <w:r>
          <w:fldChar w:fldCharType="separate"/>
        </w:r>
        <w:r w:rsidR="002D1831">
          <w:rPr>
            <w:noProof/>
          </w:rPr>
          <w:t>1</w:t>
        </w:r>
        <w:r>
          <w:rPr>
            <w:noProof/>
          </w:rPr>
          <w:fldChar w:fldCharType="end"/>
        </w:r>
      </w:p>
    </w:sdtContent>
  </w:sdt>
  <w:p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C5F" w:rsidRDefault="00201C5F" w:rsidP="009A2D37">
      <w:pPr>
        <w:spacing w:after="0" w:line="240" w:lineRule="auto"/>
      </w:pPr>
      <w:r>
        <w:separator/>
      </w:r>
    </w:p>
  </w:footnote>
  <w:footnote w:type="continuationSeparator" w:id="0">
    <w:p w:rsidR="00201C5F" w:rsidRDefault="00201C5F" w:rsidP="009A2D37">
      <w:pPr>
        <w:spacing w:after="0" w:line="240" w:lineRule="auto"/>
      </w:pPr>
      <w:r>
        <w:continuationSeparator/>
      </w:r>
    </w:p>
  </w:footnote>
  <w:footnote w:type="continuationNotice" w:id="1">
    <w:p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34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76C66"/>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4812"/>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B5B55"/>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6F97"/>
    <w:rsid w:val="002407C0"/>
    <w:rsid w:val="002461AF"/>
    <w:rsid w:val="002465A1"/>
    <w:rsid w:val="0026253A"/>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0BEF"/>
    <w:rsid w:val="002D1831"/>
    <w:rsid w:val="002E71C0"/>
    <w:rsid w:val="002F05F4"/>
    <w:rsid w:val="002F0CE4"/>
    <w:rsid w:val="002F23EF"/>
    <w:rsid w:val="002F2626"/>
    <w:rsid w:val="002F2A98"/>
    <w:rsid w:val="00302082"/>
    <w:rsid w:val="00306620"/>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01DF"/>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B5A98"/>
    <w:rsid w:val="005C03A6"/>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15BA"/>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1EAE"/>
    <w:rsid w:val="00714EE5"/>
    <w:rsid w:val="00720270"/>
    <w:rsid w:val="00724362"/>
    <w:rsid w:val="00727780"/>
    <w:rsid w:val="0073792C"/>
    <w:rsid w:val="00754069"/>
    <w:rsid w:val="007667DF"/>
    <w:rsid w:val="0077080B"/>
    <w:rsid w:val="00787070"/>
    <w:rsid w:val="007906FD"/>
    <w:rsid w:val="00797197"/>
    <w:rsid w:val="007972A7"/>
    <w:rsid w:val="007A1C0D"/>
    <w:rsid w:val="007A2BA2"/>
    <w:rsid w:val="007A6245"/>
    <w:rsid w:val="007A689A"/>
    <w:rsid w:val="007B1DB2"/>
    <w:rsid w:val="007B375B"/>
    <w:rsid w:val="007B412A"/>
    <w:rsid w:val="007B635E"/>
    <w:rsid w:val="007B7724"/>
    <w:rsid w:val="007B7CDC"/>
    <w:rsid w:val="007C5E21"/>
    <w:rsid w:val="007C74B4"/>
    <w:rsid w:val="007E3412"/>
    <w:rsid w:val="007F393D"/>
    <w:rsid w:val="008029AF"/>
    <w:rsid w:val="00802FFA"/>
    <w:rsid w:val="008102E5"/>
    <w:rsid w:val="008111B4"/>
    <w:rsid w:val="008133F0"/>
    <w:rsid w:val="00815880"/>
    <w:rsid w:val="008159A0"/>
    <w:rsid w:val="0082322C"/>
    <w:rsid w:val="00823942"/>
    <w:rsid w:val="00827FFD"/>
    <w:rsid w:val="008421A8"/>
    <w:rsid w:val="00854535"/>
    <w:rsid w:val="00856EB3"/>
    <w:rsid w:val="00863C96"/>
    <w:rsid w:val="00863CF2"/>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57EE4"/>
    <w:rsid w:val="009676FA"/>
    <w:rsid w:val="009679E0"/>
    <w:rsid w:val="00977632"/>
    <w:rsid w:val="00982A8E"/>
    <w:rsid w:val="00987DB4"/>
    <w:rsid w:val="0099029D"/>
    <w:rsid w:val="00996204"/>
    <w:rsid w:val="00996986"/>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76A55"/>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773E"/>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938AC"/>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36AB"/>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871CF"/>
    <w:rsid w:val="00EB1C2D"/>
    <w:rsid w:val="00EC1810"/>
    <w:rsid w:val="00EC3FCC"/>
    <w:rsid w:val="00ED1D41"/>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39A3C6BE"/>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783C3F-53B0-4566-884E-33D96F25EDB4}">
  <ds:schemaRefs>
    <ds:schemaRef ds:uri="http://schemas.openxmlformats.org/officeDocument/2006/bibliography"/>
  </ds:schemaRefs>
</ds:datastoreItem>
</file>

<file path=customXml/itemProps2.xml><?xml version="1.0" encoding="utf-8"?>
<ds:datastoreItem xmlns:ds="http://schemas.openxmlformats.org/officeDocument/2006/customXml" ds:itemID="{0EAE5AF8-5FD0-451C-A5F2-3BF08D63CD02}"/>
</file>

<file path=customXml/itemProps3.xml><?xml version="1.0" encoding="utf-8"?>
<ds:datastoreItem xmlns:ds="http://schemas.openxmlformats.org/officeDocument/2006/customXml" ds:itemID="{8D72BA0F-B613-4A85-A608-82D38667A3C3}"/>
</file>

<file path=customXml/itemProps4.xml><?xml version="1.0" encoding="utf-8"?>
<ds:datastoreItem xmlns:ds="http://schemas.openxmlformats.org/officeDocument/2006/customXml" ds:itemID="{3BF2B933-C276-45F0-96E8-20AAAEB906B4}"/>
</file>

<file path=docProps/app.xml><?xml version="1.0" encoding="utf-8"?>
<Properties xmlns="http://schemas.openxmlformats.org/officeDocument/2006/extended-properties" xmlns:vt="http://schemas.openxmlformats.org/officeDocument/2006/docPropsVTypes">
  <Template>Normal</Template>
  <TotalTime>1</TotalTime>
  <Pages>3</Pages>
  <Words>901</Words>
  <Characters>5138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Laura Dack</cp:lastModifiedBy>
  <cp:revision>3</cp:revision>
  <cp:lastPrinted>2015-09-09T08:37:00Z</cp:lastPrinted>
  <dcterms:created xsi:type="dcterms:W3CDTF">2020-01-14T16:28:00Z</dcterms:created>
  <dcterms:modified xsi:type="dcterms:W3CDTF">2020-02-11T09:11:00Z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