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9129" w14:textId="021EDC7D" w:rsidR="009A2D37" w:rsidRPr="00706578" w:rsidRDefault="00A626B6" w:rsidP="00696FF5">
      <w:pPr>
        <w:numPr>
          <w:ilvl w:val="0"/>
          <w:numId w:val="1"/>
        </w:numPr>
        <w:spacing w:after="120" w:line="240" w:lineRule="auto"/>
        <w:ind w:left="567" w:right="260" w:hanging="567"/>
        <w:jc w:val="both"/>
        <w:rPr>
          <w:rFonts w:ascii="Arial" w:hAnsi="Arial" w:cs="Arial"/>
          <w:b/>
          <w:sz w:val="24"/>
          <w:szCs w:val="24"/>
        </w:rPr>
      </w:pPr>
      <w:proofErr w:type="spellStart"/>
      <w:r w:rsidRPr="00706578">
        <w:rPr>
          <w:rFonts w:ascii="Arial" w:hAnsi="Arial" w:cs="Arial"/>
          <w:b/>
          <w:sz w:val="24"/>
          <w:szCs w:val="24"/>
        </w:rPr>
        <w:t>KentVision</w:t>
      </w:r>
      <w:proofErr w:type="spellEnd"/>
      <w:r w:rsidRPr="00706578">
        <w:rPr>
          <w:rFonts w:ascii="Arial" w:hAnsi="Arial" w:cs="Arial"/>
          <w:b/>
          <w:sz w:val="24"/>
          <w:szCs w:val="24"/>
        </w:rPr>
        <w:t xml:space="preserve"> Code and t</w:t>
      </w:r>
      <w:r w:rsidR="009A2D37" w:rsidRPr="00706578">
        <w:rPr>
          <w:rFonts w:ascii="Arial" w:hAnsi="Arial" w:cs="Arial"/>
          <w:b/>
          <w:sz w:val="24"/>
          <w:szCs w:val="24"/>
        </w:rPr>
        <w:t>itle of the module</w:t>
      </w:r>
    </w:p>
    <w:p w14:paraId="4308CDD3" w14:textId="3A1A4D27" w:rsidR="009A2D37" w:rsidRPr="00706578" w:rsidRDefault="00706578" w:rsidP="00154D48">
      <w:pPr>
        <w:spacing w:after="120" w:line="240" w:lineRule="auto"/>
        <w:ind w:left="567" w:right="260"/>
        <w:jc w:val="both"/>
        <w:rPr>
          <w:rFonts w:ascii="Arial" w:hAnsi="Arial" w:cs="Arial"/>
          <w:sz w:val="24"/>
          <w:szCs w:val="24"/>
        </w:rPr>
      </w:pPr>
      <w:r w:rsidRPr="00706578">
        <w:rPr>
          <w:rFonts w:ascii="Arial" w:hAnsi="Arial" w:cs="Arial"/>
          <w:sz w:val="24"/>
          <w:szCs w:val="24"/>
        </w:rPr>
        <w:t>MSTU</w:t>
      </w:r>
      <w:r>
        <w:rPr>
          <w:rFonts w:ascii="Arial" w:hAnsi="Arial" w:cs="Arial"/>
          <w:sz w:val="24"/>
          <w:szCs w:val="24"/>
        </w:rPr>
        <w:t>500</w:t>
      </w:r>
      <w:r w:rsidR="00E8690E">
        <w:rPr>
          <w:rFonts w:ascii="Arial" w:hAnsi="Arial" w:cs="Arial"/>
          <w:sz w:val="24"/>
          <w:szCs w:val="24"/>
        </w:rPr>
        <w:t>2</w:t>
      </w:r>
      <w:r w:rsidRPr="00706578">
        <w:rPr>
          <w:rFonts w:ascii="Arial" w:hAnsi="Arial" w:cs="Arial"/>
          <w:sz w:val="24"/>
          <w:szCs w:val="24"/>
        </w:rPr>
        <w:t xml:space="preserve"> </w:t>
      </w:r>
      <w:r w:rsidR="007C0B10" w:rsidRPr="00706578">
        <w:rPr>
          <w:rFonts w:ascii="Arial" w:hAnsi="Arial" w:cs="Arial"/>
          <w:sz w:val="24"/>
          <w:szCs w:val="24"/>
        </w:rPr>
        <w:t>Digital Storytelling</w:t>
      </w:r>
    </w:p>
    <w:p w14:paraId="43CD0220" w14:textId="77777777" w:rsidR="00154D48" w:rsidRPr="00706578" w:rsidRDefault="00154D48" w:rsidP="00154D48">
      <w:pPr>
        <w:spacing w:after="120" w:line="240" w:lineRule="auto"/>
        <w:ind w:left="567" w:right="260"/>
        <w:jc w:val="both"/>
        <w:rPr>
          <w:rFonts w:ascii="Arial" w:hAnsi="Arial" w:cs="Arial"/>
          <w:sz w:val="24"/>
          <w:szCs w:val="24"/>
        </w:rPr>
      </w:pPr>
    </w:p>
    <w:p w14:paraId="2AD763BD" w14:textId="3EEC8076" w:rsidR="009A2D37" w:rsidRPr="00706578" w:rsidRDefault="00A626B6"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 xml:space="preserve">Division and </w:t>
      </w:r>
      <w:r w:rsidR="009A2D37" w:rsidRPr="00706578">
        <w:rPr>
          <w:rFonts w:ascii="Arial" w:hAnsi="Arial" w:cs="Arial"/>
          <w:b/>
          <w:sz w:val="24"/>
          <w:szCs w:val="24"/>
        </w:rPr>
        <w:t>School</w:t>
      </w:r>
      <w:r w:rsidRPr="00706578">
        <w:rPr>
          <w:rFonts w:ascii="Arial" w:hAnsi="Arial" w:cs="Arial"/>
          <w:b/>
          <w:sz w:val="24"/>
          <w:szCs w:val="24"/>
        </w:rPr>
        <w:t>/Department</w:t>
      </w:r>
      <w:r w:rsidR="009A2D37" w:rsidRPr="00706578">
        <w:rPr>
          <w:rFonts w:ascii="Arial" w:hAnsi="Arial" w:cs="Arial"/>
          <w:b/>
          <w:sz w:val="24"/>
          <w:szCs w:val="24"/>
        </w:rPr>
        <w:t xml:space="preserve"> or partner institution which will be responsible for management of the </w:t>
      </w:r>
      <w:proofErr w:type="gramStart"/>
      <w:r w:rsidR="009A2D37" w:rsidRPr="00706578">
        <w:rPr>
          <w:rFonts w:ascii="Arial" w:hAnsi="Arial" w:cs="Arial"/>
          <w:b/>
          <w:sz w:val="24"/>
          <w:szCs w:val="24"/>
        </w:rPr>
        <w:t>module</w:t>
      </w:r>
      <w:proofErr w:type="gramEnd"/>
    </w:p>
    <w:p w14:paraId="241A0288" w14:textId="252897A6" w:rsidR="009A2D37" w:rsidRPr="00706578" w:rsidRDefault="00A626B6" w:rsidP="007C0B10">
      <w:pPr>
        <w:spacing w:after="120" w:line="240" w:lineRule="auto"/>
        <w:ind w:right="260" w:firstLine="567"/>
        <w:jc w:val="both"/>
        <w:rPr>
          <w:rFonts w:ascii="Arial" w:hAnsi="Arial" w:cs="Arial"/>
          <w:sz w:val="24"/>
          <w:szCs w:val="24"/>
        </w:rPr>
      </w:pPr>
      <w:r w:rsidRPr="00706578">
        <w:rPr>
          <w:rFonts w:ascii="Arial" w:hAnsi="Arial" w:cs="Arial"/>
          <w:sz w:val="24"/>
          <w:szCs w:val="24"/>
        </w:rPr>
        <w:t xml:space="preserve">Arts and Humanities, </w:t>
      </w:r>
      <w:r w:rsidR="007C0B10" w:rsidRPr="00706578">
        <w:rPr>
          <w:rFonts w:ascii="Arial" w:hAnsi="Arial" w:cs="Arial"/>
          <w:sz w:val="24"/>
          <w:szCs w:val="24"/>
        </w:rPr>
        <w:t xml:space="preserve">School of Arts </w:t>
      </w:r>
    </w:p>
    <w:p w14:paraId="14DFF014" w14:textId="77777777" w:rsidR="00154D48" w:rsidRPr="00706578" w:rsidRDefault="00154D48" w:rsidP="00154D48">
      <w:pPr>
        <w:spacing w:after="120" w:line="240" w:lineRule="auto"/>
        <w:ind w:left="567" w:right="260"/>
        <w:rPr>
          <w:rFonts w:ascii="Arial" w:hAnsi="Arial" w:cs="Arial"/>
          <w:iCs/>
          <w:sz w:val="24"/>
          <w:szCs w:val="24"/>
        </w:rPr>
      </w:pPr>
    </w:p>
    <w:p w14:paraId="6E09EC7B" w14:textId="77777777" w:rsidR="009A2D37" w:rsidRPr="00706578" w:rsidRDefault="00883204"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The level of the module (</w:t>
      </w:r>
      <w:r w:rsidR="00D83563" w:rsidRPr="00706578">
        <w:rPr>
          <w:rFonts w:ascii="Arial" w:hAnsi="Arial" w:cs="Arial"/>
          <w:b/>
          <w:sz w:val="24"/>
          <w:szCs w:val="24"/>
        </w:rPr>
        <w:t>Level</w:t>
      </w:r>
      <w:r w:rsidR="00441E76" w:rsidRPr="00706578">
        <w:rPr>
          <w:rFonts w:ascii="Arial" w:hAnsi="Arial" w:cs="Arial"/>
          <w:b/>
          <w:sz w:val="24"/>
          <w:szCs w:val="24"/>
        </w:rPr>
        <w:t xml:space="preserve"> 4</w:t>
      </w:r>
      <w:r w:rsidR="001D0C7D" w:rsidRPr="00706578">
        <w:rPr>
          <w:rFonts w:ascii="Arial" w:hAnsi="Arial" w:cs="Arial"/>
          <w:b/>
          <w:sz w:val="24"/>
          <w:szCs w:val="24"/>
        </w:rPr>
        <w:t xml:space="preserve">, </w:t>
      </w:r>
      <w:r w:rsidR="00441E76" w:rsidRPr="00706578">
        <w:rPr>
          <w:rFonts w:ascii="Arial" w:hAnsi="Arial" w:cs="Arial"/>
          <w:b/>
          <w:sz w:val="24"/>
          <w:szCs w:val="24"/>
        </w:rPr>
        <w:t>Level 5</w:t>
      </w:r>
      <w:r w:rsidR="001D0C7D" w:rsidRPr="00706578">
        <w:rPr>
          <w:rFonts w:ascii="Arial" w:hAnsi="Arial" w:cs="Arial"/>
          <w:b/>
          <w:sz w:val="24"/>
          <w:szCs w:val="24"/>
        </w:rPr>
        <w:t xml:space="preserve">, </w:t>
      </w:r>
      <w:r w:rsidR="00441E76" w:rsidRPr="00706578">
        <w:rPr>
          <w:rFonts w:ascii="Arial" w:hAnsi="Arial" w:cs="Arial"/>
          <w:b/>
          <w:sz w:val="24"/>
          <w:szCs w:val="24"/>
        </w:rPr>
        <w:t>Level 6</w:t>
      </w:r>
      <w:r w:rsidR="001D0C7D" w:rsidRPr="00706578">
        <w:rPr>
          <w:rFonts w:ascii="Arial" w:hAnsi="Arial" w:cs="Arial"/>
          <w:b/>
          <w:sz w:val="24"/>
          <w:szCs w:val="24"/>
        </w:rPr>
        <w:t xml:space="preserve"> or </w:t>
      </w:r>
      <w:r w:rsidR="00C612A8" w:rsidRPr="00706578">
        <w:rPr>
          <w:rFonts w:ascii="Arial" w:hAnsi="Arial" w:cs="Arial"/>
          <w:b/>
          <w:sz w:val="24"/>
          <w:szCs w:val="24"/>
        </w:rPr>
        <w:t>L</w:t>
      </w:r>
      <w:r w:rsidR="00441E76" w:rsidRPr="00706578">
        <w:rPr>
          <w:rFonts w:ascii="Arial" w:hAnsi="Arial" w:cs="Arial"/>
          <w:b/>
          <w:sz w:val="24"/>
          <w:szCs w:val="24"/>
        </w:rPr>
        <w:t>evel 7</w:t>
      </w:r>
      <w:r w:rsidR="009A2D37" w:rsidRPr="00706578">
        <w:rPr>
          <w:rFonts w:ascii="Arial" w:hAnsi="Arial" w:cs="Arial"/>
          <w:b/>
          <w:sz w:val="24"/>
          <w:szCs w:val="24"/>
        </w:rPr>
        <w:t>)</w:t>
      </w:r>
    </w:p>
    <w:p w14:paraId="0DC213E3" w14:textId="1E0EA838" w:rsidR="009A2D37" w:rsidRPr="00706578" w:rsidRDefault="00614407" w:rsidP="007C0B10">
      <w:pPr>
        <w:spacing w:after="120" w:line="240" w:lineRule="auto"/>
        <w:ind w:right="260" w:firstLine="567"/>
        <w:rPr>
          <w:rFonts w:ascii="Arial" w:hAnsi="Arial" w:cs="Arial"/>
          <w:iCs/>
          <w:sz w:val="24"/>
          <w:szCs w:val="24"/>
        </w:rPr>
      </w:pPr>
      <w:r w:rsidRPr="00706578">
        <w:rPr>
          <w:rFonts w:ascii="Arial" w:hAnsi="Arial" w:cs="Arial"/>
          <w:sz w:val="24"/>
          <w:szCs w:val="24"/>
        </w:rPr>
        <w:t xml:space="preserve">Level </w:t>
      </w:r>
      <w:r w:rsidR="00E6090D" w:rsidRPr="00706578">
        <w:rPr>
          <w:rFonts w:ascii="Arial" w:hAnsi="Arial" w:cs="Arial"/>
          <w:sz w:val="24"/>
          <w:szCs w:val="24"/>
        </w:rPr>
        <w:t>5</w:t>
      </w:r>
    </w:p>
    <w:p w14:paraId="69819FD6" w14:textId="77777777" w:rsidR="00154D48" w:rsidRPr="00706578" w:rsidRDefault="00154D48" w:rsidP="00154D48">
      <w:pPr>
        <w:spacing w:after="120" w:line="240" w:lineRule="auto"/>
        <w:ind w:left="567" w:right="260"/>
        <w:rPr>
          <w:rFonts w:ascii="Arial" w:hAnsi="Arial" w:cs="Arial"/>
          <w:iCs/>
          <w:sz w:val="24"/>
          <w:szCs w:val="24"/>
        </w:rPr>
      </w:pPr>
    </w:p>
    <w:p w14:paraId="2CDDD3AC" w14:textId="77777777" w:rsidR="009A2D37" w:rsidRPr="00706578" w:rsidRDefault="009A2D37"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 xml:space="preserve">The number of credits and the ECTS value which the module </w:t>
      </w:r>
      <w:proofErr w:type="gramStart"/>
      <w:r w:rsidRPr="00706578">
        <w:rPr>
          <w:rFonts w:ascii="Arial" w:hAnsi="Arial" w:cs="Arial"/>
          <w:b/>
          <w:sz w:val="24"/>
          <w:szCs w:val="24"/>
        </w:rPr>
        <w:t>represents</w:t>
      </w:r>
      <w:proofErr w:type="gramEnd"/>
      <w:r w:rsidRPr="00706578">
        <w:rPr>
          <w:rFonts w:ascii="Arial" w:hAnsi="Arial" w:cs="Arial"/>
          <w:b/>
          <w:sz w:val="24"/>
          <w:szCs w:val="24"/>
        </w:rPr>
        <w:t xml:space="preserve"> </w:t>
      </w:r>
    </w:p>
    <w:p w14:paraId="550E3BC9" w14:textId="7CB0C562" w:rsidR="009A2D37" w:rsidRPr="00706578" w:rsidRDefault="00614407" w:rsidP="00614407">
      <w:pPr>
        <w:spacing w:after="120" w:line="240" w:lineRule="auto"/>
        <w:ind w:right="260" w:firstLine="567"/>
        <w:rPr>
          <w:rFonts w:ascii="Arial" w:hAnsi="Arial" w:cs="Arial"/>
          <w:sz w:val="24"/>
          <w:szCs w:val="24"/>
        </w:rPr>
      </w:pPr>
      <w:r w:rsidRPr="00706578">
        <w:rPr>
          <w:rFonts w:ascii="Arial" w:hAnsi="Arial" w:cs="Arial"/>
          <w:sz w:val="24"/>
          <w:szCs w:val="24"/>
        </w:rPr>
        <w:t>30 credits</w:t>
      </w:r>
      <w:r w:rsidR="00A626B6" w:rsidRPr="00706578">
        <w:rPr>
          <w:rFonts w:ascii="Arial" w:hAnsi="Arial" w:cs="Arial"/>
          <w:sz w:val="24"/>
          <w:szCs w:val="24"/>
        </w:rPr>
        <w:t xml:space="preserve"> (15 ECTS)</w:t>
      </w:r>
    </w:p>
    <w:p w14:paraId="1E1860BE" w14:textId="77777777" w:rsidR="00154D48" w:rsidRPr="00706578" w:rsidRDefault="00154D48" w:rsidP="00154D48">
      <w:pPr>
        <w:spacing w:after="120" w:line="240" w:lineRule="auto"/>
        <w:ind w:left="567" w:right="260"/>
        <w:rPr>
          <w:rFonts w:ascii="Arial" w:hAnsi="Arial" w:cs="Arial"/>
          <w:sz w:val="24"/>
          <w:szCs w:val="24"/>
        </w:rPr>
      </w:pPr>
    </w:p>
    <w:p w14:paraId="284420E2" w14:textId="77777777" w:rsidR="009A2D37" w:rsidRPr="00706578" w:rsidRDefault="009A2D37"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Which term(s) the module is to be taught in (or other teaching pattern)</w:t>
      </w:r>
    </w:p>
    <w:p w14:paraId="58AE38FE" w14:textId="77777777" w:rsidR="00614407" w:rsidRPr="00706578" w:rsidRDefault="00614407" w:rsidP="00614407">
      <w:pPr>
        <w:spacing w:after="120" w:line="240" w:lineRule="auto"/>
        <w:ind w:right="260" w:firstLine="567"/>
        <w:jc w:val="both"/>
        <w:rPr>
          <w:rFonts w:ascii="Arial" w:hAnsi="Arial" w:cs="Arial"/>
          <w:sz w:val="24"/>
          <w:szCs w:val="24"/>
        </w:rPr>
      </w:pPr>
      <w:r w:rsidRPr="00706578">
        <w:rPr>
          <w:rFonts w:ascii="Arial" w:hAnsi="Arial" w:cs="Arial"/>
          <w:sz w:val="24"/>
          <w:szCs w:val="24"/>
        </w:rPr>
        <w:t xml:space="preserve">Autumn or Spring  </w:t>
      </w:r>
    </w:p>
    <w:p w14:paraId="2ECD5FA3" w14:textId="77777777" w:rsidR="00154D48" w:rsidRPr="00706578" w:rsidRDefault="00154D48" w:rsidP="00614407">
      <w:pPr>
        <w:spacing w:after="120" w:line="240" w:lineRule="auto"/>
        <w:ind w:right="260"/>
        <w:rPr>
          <w:rFonts w:ascii="Arial" w:hAnsi="Arial" w:cs="Arial"/>
          <w:iCs/>
          <w:sz w:val="24"/>
          <w:szCs w:val="24"/>
        </w:rPr>
      </w:pPr>
    </w:p>
    <w:p w14:paraId="17DAB141" w14:textId="5CAAFD6D" w:rsidR="009A2D37" w:rsidRPr="00706578" w:rsidRDefault="009A2D37"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Prerequisite and co-requisite modules</w:t>
      </w:r>
      <w:r w:rsidR="00A626B6" w:rsidRPr="00706578">
        <w:rPr>
          <w:rFonts w:ascii="Arial" w:hAnsi="Arial" w:cs="Arial"/>
          <w:b/>
          <w:sz w:val="24"/>
          <w:szCs w:val="24"/>
        </w:rPr>
        <w:t xml:space="preserve"> and/or any module restrictions</w:t>
      </w:r>
    </w:p>
    <w:p w14:paraId="3BCED791" w14:textId="455F90A5" w:rsidR="009A2D37" w:rsidRPr="00706578" w:rsidRDefault="00A626B6" w:rsidP="00154D48">
      <w:pPr>
        <w:spacing w:after="120" w:line="240" w:lineRule="auto"/>
        <w:ind w:left="567" w:right="260"/>
        <w:rPr>
          <w:rFonts w:ascii="Arial" w:hAnsi="Arial" w:cs="Arial"/>
          <w:iCs/>
          <w:sz w:val="24"/>
          <w:szCs w:val="24"/>
        </w:rPr>
      </w:pPr>
      <w:r w:rsidRPr="00706578">
        <w:rPr>
          <w:rFonts w:ascii="Arial" w:hAnsi="Arial" w:cs="Arial"/>
          <w:iCs/>
          <w:sz w:val="24"/>
          <w:szCs w:val="24"/>
        </w:rPr>
        <w:t>None</w:t>
      </w:r>
    </w:p>
    <w:p w14:paraId="09309E0F" w14:textId="77777777" w:rsidR="00154D48" w:rsidRPr="00706578" w:rsidRDefault="00154D48" w:rsidP="00154D48">
      <w:pPr>
        <w:spacing w:after="120" w:line="240" w:lineRule="auto"/>
        <w:ind w:left="567" w:right="260"/>
        <w:rPr>
          <w:rFonts w:ascii="Arial" w:hAnsi="Arial" w:cs="Arial"/>
          <w:iCs/>
          <w:sz w:val="24"/>
          <w:szCs w:val="24"/>
        </w:rPr>
      </w:pPr>
    </w:p>
    <w:p w14:paraId="292C6AC2" w14:textId="77777777" w:rsidR="009A2D37" w:rsidRPr="00706578" w:rsidRDefault="009A2D37"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 xml:space="preserve">The programmes of study to which the module </w:t>
      </w:r>
      <w:proofErr w:type="gramStart"/>
      <w:r w:rsidRPr="00706578">
        <w:rPr>
          <w:rFonts w:ascii="Arial" w:hAnsi="Arial" w:cs="Arial"/>
          <w:b/>
          <w:sz w:val="24"/>
          <w:szCs w:val="24"/>
        </w:rPr>
        <w:t>contributes</w:t>
      </w:r>
      <w:proofErr w:type="gramEnd"/>
    </w:p>
    <w:p w14:paraId="0661ED5C" w14:textId="5B2EAA3A" w:rsidR="0063422F" w:rsidRPr="00706578" w:rsidRDefault="00A626B6" w:rsidP="0063422F">
      <w:pPr>
        <w:spacing w:after="120" w:line="240" w:lineRule="auto"/>
        <w:ind w:right="260" w:firstLine="567"/>
        <w:rPr>
          <w:rFonts w:ascii="Arial" w:hAnsi="Arial" w:cs="Arial"/>
          <w:iCs/>
          <w:sz w:val="24"/>
          <w:szCs w:val="24"/>
        </w:rPr>
      </w:pPr>
      <w:r w:rsidRPr="00706578">
        <w:rPr>
          <w:rFonts w:ascii="Arial" w:hAnsi="Arial" w:cs="Arial"/>
          <w:iCs/>
          <w:sz w:val="24"/>
          <w:szCs w:val="24"/>
        </w:rPr>
        <w:t xml:space="preserve">Optional to </w:t>
      </w:r>
      <w:r w:rsidR="0063422F" w:rsidRPr="00706578">
        <w:rPr>
          <w:rFonts w:ascii="Arial" w:hAnsi="Arial" w:cs="Arial"/>
          <w:iCs/>
          <w:sz w:val="24"/>
          <w:szCs w:val="24"/>
        </w:rPr>
        <w:t>BA Media Studies and associated programmes</w:t>
      </w:r>
    </w:p>
    <w:p w14:paraId="6696C9EF" w14:textId="77777777" w:rsidR="00154D48" w:rsidRPr="00706578" w:rsidRDefault="00154D48" w:rsidP="0063422F">
      <w:pPr>
        <w:spacing w:after="120" w:line="240" w:lineRule="auto"/>
        <w:ind w:right="260"/>
        <w:rPr>
          <w:rFonts w:ascii="Arial" w:hAnsi="Arial" w:cs="Arial"/>
          <w:iCs/>
          <w:sz w:val="24"/>
          <w:szCs w:val="24"/>
        </w:rPr>
      </w:pPr>
    </w:p>
    <w:p w14:paraId="41CDB07D" w14:textId="77777777" w:rsidR="009A2D37" w:rsidRPr="00706578" w:rsidRDefault="009A2D37" w:rsidP="00696FF5">
      <w:pPr>
        <w:numPr>
          <w:ilvl w:val="0"/>
          <w:numId w:val="1"/>
        </w:numPr>
        <w:spacing w:after="120" w:line="240" w:lineRule="auto"/>
        <w:ind w:left="567" w:right="260" w:hanging="567"/>
        <w:rPr>
          <w:rFonts w:ascii="Arial" w:hAnsi="Arial" w:cs="Arial"/>
          <w:b/>
          <w:sz w:val="24"/>
          <w:szCs w:val="24"/>
        </w:rPr>
      </w:pPr>
      <w:commentRangeStart w:id="0"/>
      <w:r w:rsidRPr="00706578">
        <w:rPr>
          <w:rFonts w:ascii="Arial" w:hAnsi="Arial" w:cs="Arial"/>
          <w:b/>
          <w:sz w:val="24"/>
          <w:szCs w:val="24"/>
        </w:rPr>
        <w:t>The intended subject specific learning outcomes</w:t>
      </w:r>
      <w:commentRangeEnd w:id="0"/>
      <w:r w:rsidR="008365BA" w:rsidRPr="00706578">
        <w:rPr>
          <w:rStyle w:val="CommentReference"/>
          <w:sz w:val="24"/>
          <w:szCs w:val="24"/>
        </w:rPr>
        <w:commentReference w:id="0"/>
      </w:r>
      <w:r w:rsidR="00C729D7" w:rsidRPr="00706578">
        <w:rPr>
          <w:rFonts w:ascii="Arial" w:hAnsi="Arial" w:cs="Arial"/>
          <w:b/>
          <w:sz w:val="24"/>
          <w:szCs w:val="24"/>
        </w:rPr>
        <w:t>.</w:t>
      </w:r>
      <w:r w:rsidR="00C729D7" w:rsidRPr="00706578">
        <w:rPr>
          <w:rFonts w:ascii="Arial" w:hAnsi="Arial" w:cs="Arial"/>
          <w:b/>
          <w:sz w:val="24"/>
          <w:szCs w:val="24"/>
        </w:rPr>
        <w:br/>
        <w:t>On successfully completing the module students will be able to:</w:t>
      </w:r>
    </w:p>
    <w:p w14:paraId="17FB5E52" w14:textId="0C4776E4" w:rsidR="009E0D09" w:rsidRPr="00706578" w:rsidRDefault="00A90C3F" w:rsidP="009E0D09">
      <w:pPr>
        <w:pStyle w:val="ListParagraph"/>
        <w:numPr>
          <w:ilvl w:val="1"/>
          <w:numId w:val="15"/>
        </w:numPr>
        <w:spacing w:after="60"/>
        <w:rPr>
          <w:rFonts w:ascii="Arial" w:hAnsi="Arial" w:cs="Arial"/>
          <w:color w:val="000000" w:themeColor="text1"/>
          <w:sz w:val="24"/>
          <w:szCs w:val="24"/>
        </w:rPr>
      </w:pPr>
      <w:r w:rsidRPr="00706578">
        <w:rPr>
          <w:rFonts w:ascii="Arial" w:hAnsi="Arial" w:cs="Arial"/>
          <w:color w:val="000000" w:themeColor="text1"/>
          <w:sz w:val="24"/>
          <w:szCs w:val="24"/>
        </w:rPr>
        <w:t xml:space="preserve">Demonstrate knowledge and </w:t>
      </w:r>
      <w:r w:rsidR="00AB5AD1" w:rsidRPr="00706578">
        <w:rPr>
          <w:rFonts w:ascii="Arial" w:hAnsi="Arial" w:cs="Arial"/>
          <w:color w:val="000000" w:themeColor="text1"/>
          <w:sz w:val="24"/>
          <w:szCs w:val="24"/>
        </w:rPr>
        <w:t xml:space="preserve">critical </w:t>
      </w:r>
      <w:r w:rsidRPr="00706578">
        <w:rPr>
          <w:rFonts w:ascii="Arial" w:hAnsi="Arial" w:cs="Arial"/>
          <w:color w:val="000000" w:themeColor="text1"/>
          <w:sz w:val="24"/>
          <w:szCs w:val="24"/>
        </w:rPr>
        <w:t xml:space="preserve">understanding of the skills and techniques required to record and edit online content using </w:t>
      </w:r>
      <w:r w:rsidR="00AB5AD1" w:rsidRPr="00706578">
        <w:rPr>
          <w:rFonts w:ascii="Arial" w:hAnsi="Arial" w:cs="Arial"/>
          <w:color w:val="000000" w:themeColor="text1"/>
          <w:sz w:val="24"/>
          <w:szCs w:val="24"/>
        </w:rPr>
        <w:t xml:space="preserve">appropriate </w:t>
      </w:r>
      <w:proofErr w:type="gramStart"/>
      <w:r w:rsidR="00AB5AD1" w:rsidRPr="00706578">
        <w:rPr>
          <w:rFonts w:ascii="Arial" w:hAnsi="Arial" w:cs="Arial"/>
          <w:color w:val="000000" w:themeColor="text1"/>
          <w:sz w:val="24"/>
          <w:szCs w:val="24"/>
        </w:rPr>
        <w:t>devices</w:t>
      </w:r>
      <w:r w:rsidRPr="00706578">
        <w:rPr>
          <w:rFonts w:ascii="Arial" w:hAnsi="Arial" w:cs="Arial"/>
          <w:color w:val="000000" w:themeColor="text1"/>
          <w:sz w:val="24"/>
          <w:szCs w:val="24"/>
        </w:rPr>
        <w:t>;</w:t>
      </w:r>
      <w:proofErr w:type="gramEnd"/>
    </w:p>
    <w:p w14:paraId="7E8E3E6D" w14:textId="2CA8B783" w:rsidR="009E0D09" w:rsidRPr="00706578" w:rsidRDefault="00A90C3F" w:rsidP="009E0D09">
      <w:pPr>
        <w:pStyle w:val="ListParagraph"/>
        <w:numPr>
          <w:ilvl w:val="1"/>
          <w:numId w:val="15"/>
        </w:numPr>
        <w:spacing w:after="60"/>
        <w:rPr>
          <w:rFonts w:ascii="Arial" w:hAnsi="Arial" w:cs="Arial"/>
          <w:color w:val="000000" w:themeColor="text1"/>
          <w:sz w:val="24"/>
          <w:szCs w:val="24"/>
        </w:rPr>
      </w:pPr>
      <w:r w:rsidRPr="00706578">
        <w:rPr>
          <w:rFonts w:ascii="Arial" w:hAnsi="Arial" w:cs="Arial"/>
          <w:color w:val="000000" w:themeColor="text1"/>
          <w:sz w:val="24"/>
          <w:szCs w:val="24"/>
        </w:rPr>
        <w:t xml:space="preserve">Demonstrate understanding of the priorities and practices of video journalism, film ethnography and digital </w:t>
      </w:r>
      <w:proofErr w:type="gramStart"/>
      <w:r w:rsidRPr="00706578">
        <w:rPr>
          <w:rFonts w:ascii="Arial" w:hAnsi="Arial" w:cs="Arial"/>
          <w:color w:val="000000" w:themeColor="text1"/>
          <w:sz w:val="24"/>
          <w:szCs w:val="24"/>
        </w:rPr>
        <w:t>storytelling;</w:t>
      </w:r>
      <w:proofErr w:type="gramEnd"/>
    </w:p>
    <w:p w14:paraId="350419D7" w14:textId="526394C3" w:rsidR="009E0D09" w:rsidRPr="00706578" w:rsidRDefault="00E74B3F" w:rsidP="009E0D09">
      <w:pPr>
        <w:pStyle w:val="ListParagraph"/>
        <w:numPr>
          <w:ilvl w:val="1"/>
          <w:numId w:val="15"/>
        </w:numPr>
        <w:spacing w:after="60"/>
        <w:rPr>
          <w:rFonts w:ascii="Arial" w:hAnsi="Arial" w:cs="Arial"/>
          <w:color w:val="000000" w:themeColor="text1"/>
          <w:sz w:val="24"/>
          <w:szCs w:val="24"/>
        </w:rPr>
      </w:pPr>
      <w:r w:rsidRPr="00706578">
        <w:rPr>
          <w:rFonts w:ascii="Arial" w:hAnsi="Arial" w:cs="Arial"/>
          <w:color w:val="000000" w:themeColor="text1"/>
          <w:sz w:val="24"/>
          <w:szCs w:val="24"/>
        </w:rPr>
        <w:t xml:space="preserve">Demonstrate the ability to identify and apply </w:t>
      </w:r>
      <w:r w:rsidR="00AB5AD1" w:rsidRPr="00706578">
        <w:rPr>
          <w:rFonts w:ascii="Arial" w:hAnsi="Arial" w:cs="Arial"/>
          <w:color w:val="000000" w:themeColor="text1"/>
          <w:sz w:val="24"/>
          <w:szCs w:val="24"/>
        </w:rPr>
        <w:t xml:space="preserve">techniques </w:t>
      </w:r>
      <w:r w:rsidR="00C06DE4" w:rsidRPr="00706578">
        <w:rPr>
          <w:rFonts w:ascii="Arial" w:hAnsi="Arial" w:cs="Arial"/>
          <w:color w:val="000000" w:themeColor="text1"/>
          <w:sz w:val="24"/>
          <w:szCs w:val="24"/>
        </w:rPr>
        <w:t xml:space="preserve">and principles to </w:t>
      </w:r>
      <w:r w:rsidR="00A90C3F" w:rsidRPr="00706578">
        <w:rPr>
          <w:rFonts w:ascii="Arial" w:hAnsi="Arial" w:cs="Arial"/>
          <w:sz w:val="24"/>
          <w:szCs w:val="24"/>
        </w:rPr>
        <w:t xml:space="preserve">plan a piece of online </w:t>
      </w:r>
      <w:proofErr w:type="gramStart"/>
      <w:r w:rsidR="00A90C3F" w:rsidRPr="00706578">
        <w:rPr>
          <w:rFonts w:ascii="Arial" w:hAnsi="Arial" w:cs="Arial"/>
          <w:sz w:val="24"/>
          <w:szCs w:val="24"/>
        </w:rPr>
        <w:t>content;</w:t>
      </w:r>
      <w:proofErr w:type="gramEnd"/>
    </w:p>
    <w:p w14:paraId="0AF87D03" w14:textId="76F876B9" w:rsidR="00273CF0" w:rsidRPr="00706578" w:rsidRDefault="00A90C3F" w:rsidP="009E0D09">
      <w:pPr>
        <w:pStyle w:val="ListParagraph"/>
        <w:numPr>
          <w:ilvl w:val="1"/>
          <w:numId w:val="15"/>
        </w:numPr>
        <w:spacing w:after="60"/>
        <w:rPr>
          <w:rFonts w:ascii="Arial" w:hAnsi="Arial" w:cs="Arial"/>
          <w:color w:val="000000" w:themeColor="text1"/>
          <w:sz w:val="24"/>
          <w:szCs w:val="24"/>
        </w:rPr>
      </w:pPr>
      <w:r w:rsidRPr="00706578">
        <w:rPr>
          <w:rFonts w:ascii="Arial" w:hAnsi="Arial" w:cs="Arial"/>
          <w:color w:val="000000" w:themeColor="text1"/>
          <w:sz w:val="24"/>
          <w:szCs w:val="24"/>
        </w:rPr>
        <w:t>Demonstrate</w:t>
      </w:r>
      <w:r w:rsidRPr="00706578">
        <w:rPr>
          <w:rFonts w:ascii="Arial" w:hAnsi="Arial" w:cs="Arial"/>
          <w:sz w:val="24"/>
          <w:szCs w:val="24"/>
        </w:rPr>
        <w:t xml:space="preserve"> the aesthetic, conceptual and technical skills necessary to articulate </w:t>
      </w:r>
      <w:r w:rsidR="00B75BEB" w:rsidRPr="00706578">
        <w:rPr>
          <w:rFonts w:ascii="Arial" w:hAnsi="Arial" w:cs="Arial"/>
          <w:sz w:val="24"/>
          <w:szCs w:val="24"/>
        </w:rPr>
        <w:t xml:space="preserve">creative </w:t>
      </w:r>
      <w:r w:rsidRPr="00706578">
        <w:rPr>
          <w:rFonts w:ascii="Arial" w:hAnsi="Arial" w:cs="Arial"/>
          <w:sz w:val="24"/>
          <w:szCs w:val="24"/>
        </w:rPr>
        <w:t>ideas audio-</w:t>
      </w:r>
      <w:proofErr w:type="gramStart"/>
      <w:r w:rsidRPr="00706578">
        <w:rPr>
          <w:rFonts w:ascii="Arial" w:hAnsi="Arial" w:cs="Arial"/>
          <w:sz w:val="24"/>
          <w:szCs w:val="24"/>
        </w:rPr>
        <w:t>visually</w:t>
      </w:r>
      <w:proofErr w:type="gramEnd"/>
      <w:r w:rsidR="00B75BEB" w:rsidRPr="00706578">
        <w:rPr>
          <w:rFonts w:ascii="Arial" w:hAnsi="Arial" w:cs="Arial"/>
          <w:sz w:val="24"/>
          <w:szCs w:val="24"/>
        </w:rPr>
        <w:t xml:space="preserve"> </w:t>
      </w:r>
    </w:p>
    <w:p w14:paraId="79E08825" w14:textId="77777777" w:rsidR="00154D48" w:rsidRPr="00706578" w:rsidRDefault="00154D48" w:rsidP="00154D48">
      <w:pPr>
        <w:spacing w:after="120" w:line="240" w:lineRule="auto"/>
        <w:ind w:left="567" w:right="260"/>
        <w:rPr>
          <w:rFonts w:ascii="Arial" w:hAnsi="Arial" w:cs="Arial"/>
          <w:sz w:val="24"/>
          <w:szCs w:val="24"/>
        </w:rPr>
      </w:pPr>
    </w:p>
    <w:p w14:paraId="35D3EC27" w14:textId="77777777" w:rsidR="00C729D7" w:rsidRPr="00706578" w:rsidRDefault="009A2D37" w:rsidP="00696FF5">
      <w:pPr>
        <w:numPr>
          <w:ilvl w:val="0"/>
          <w:numId w:val="1"/>
        </w:numPr>
        <w:spacing w:after="120" w:line="240" w:lineRule="auto"/>
        <w:ind w:left="567" w:right="260" w:hanging="567"/>
        <w:rPr>
          <w:rFonts w:ascii="Arial" w:hAnsi="Arial" w:cs="Arial"/>
          <w:b/>
          <w:sz w:val="24"/>
          <w:szCs w:val="24"/>
        </w:rPr>
      </w:pPr>
      <w:r w:rsidRPr="00706578">
        <w:rPr>
          <w:rFonts w:ascii="Arial" w:hAnsi="Arial" w:cs="Arial"/>
          <w:b/>
          <w:sz w:val="24"/>
          <w:szCs w:val="24"/>
        </w:rPr>
        <w:t>The intended generic learning outcomes</w:t>
      </w:r>
      <w:r w:rsidR="00C729D7" w:rsidRPr="00706578">
        <w:rPr>
          <w:rFonts w:ascii="Arial" w:hAnsi="Arial" w:cs="Arial"/>
          <w:b/>
          <w:sz w:val="24"/>
          <w:szCs w:val="24"/>
        </w:rPr>
        <w:t>.</w:t>
      </w:r>
      <w:r w:rsidR="00C729D7" w:rsidRPr="00706578">
        <w:rPr>
          <w:rFonts w:ascii="Arial" w:hAnsi="Arial" w:cs="Arial"/>
          <w:b/>
          <w:sz w:val="24"/>
          <w:szCs w:val="24"/>
        </w:rPr>
        <w:br/>
        <w:t>On successfully completing the module students will be able to:</w:t>
      </w:r>
    </w:p>
    <w:p w14:paraId="1E08378F" w14:textId="34EF8E6B" w:rsidR="00A626B6" w:rsidRPr="00706578" w:rsidRDefault="001C02C3" w:rsidP="00A626B6">
      <w:pPr>
        <w:pStyle w:val="Default"/>
        <w:numPr>
          <w:ilvl w:val="1"/>
          <w:numId w:val="17"/>
        </w:numPr>
      </w:pPr>
      <w:r w:rsidRPr="00706578">
        <w:t xml:space="preserve">Present work for comment and critique and act on </w:t>
      </w:r>
      <w:proofErr w:type="gramStart"/>
      <w:r w:rsidRPr="00706578">
        <w:t>feedback;</w:t>
      </w:r>
      <w:proofErr w:type="gramEnd"/>
    </w:p>
    <w:p w14:paraId="1274E40F" w14:textId="77777777" w:rsidR="00A626B6" w:rsidRPr="00706578" w:rsidRDefault="001C02C3" w:rsidP="00A626B6">
      <w:pPr>
        <w:pStyle w:val="Default"/>
        <w:numPr>
          <w:ilvl w:val="1"/>
          <w:numId w:val="17"/>
        </w:numPr>
      </w:pPr>
      <w:r w:rsidRPr="00706578">
        <w:t xml:space="preserve">Work in flexible, creative and independent ways, showing self-discipline and time management </w:t>
      </w:r>
      <w:proofErr w:type="gramStart"/>
      <w:r w:rsidRPr="00706578">
        <w:t>skills;</w:t>
      </w:r>
      <w:proofErr w:type="gramEnd"/>
    </w:p>
    <w:p w14:paraId="285C67A2" w14:textId="77777777" w:rsidR="00A626B6" w:rsidRPr="00706578" w:rsidRDefault="001C02C3" w:rsidP="00A626B6">
      <w:pPr>
        <w:pStyle w:val="Default"/>
        <w:numPr>
          <w:ilvl w:val="1"/>
          <w:numId w:val="17"/>
        </w:numPr>
      </w:pPr>
      <w:r w:rsidRPr="00706578">
        <w:lastRenderedPageBreak/>
        <w:t xml:space="preserve">Critically reflect upon their own work as well as the work of </w:t>
      </w:r>
      <w:proofErr w:type="gramStart"/>
      <w:r w:rsidRPr="00706578">
        <w:t>others;</w:t>
      </w:r>
      <w:proofErr w:type="gramEnd"/>
    </w:p>
    <w:p w14:paraId="01BC2D3C" w14:textId="49B43558" w:rsidR="00154D48" w:rsidRPr="00706578" w:rsidRDefault="001C02C3" w:rsidP="00A626B6">
      <w:pPr>
        <w:pStyle w:val="Default"/>
        <w:numPr>
          <w:ilvl w:val="1"/>
          <w:numId w:val="17"/>
        </w:numPr>
      </w:pPr>
      <w:r w:rsidRPr="00706578">
        <w:t xml:space="preserve">Communicate effectively and appropriately </w:t>
      </w:r>
      <w:r w:rsidR="0059149C" w:rsidRPr="00706578">
        <w:t xml:space="preserve">to a variety of audiences and/or using a variety of </w:t>
      </w:r>
      <w:proofErr w:type="gramStart"/>
      <w:r w:rsidR="0059149C" w:rsidRPr="00706578">
        <w:t>methods</w:t>
      </w:r>
      <w:proofErr w:type="gramEnd"/>
    </w:p>
    <w:p w14:paraId="216F3ED2" w14:textId="58E5C4D1" w:rsidR="00A626B6" w:rsidRPr="00706578" w:rsidRDefault="00A626B6" w:rsidP="00A626B6">
      <w:pPr>
        <w:pStyle w:val="Default"/>
        <w:ind w:left="927"/>
      </w:pPr>
    </w:p>
    <w:p w14:paraId="01BC58CD" w14:textId="77777777" w:rsidR="00A626B6" w:rsidRPr="00706578" w:rsidRDefault="00A626B6" w:rsidP="00A626B6">
      <w:pPr>
        <w:pStyle w:val="Default"/>
        <w:ind w:left="927"/>
      </w:pPr>
    </w:p>
    <w:p w14:paraId="2B1FFB70" w14:textId="77777777" w:rsidR="009A2D37" w:rsidRPr="00706578" w:rsidRDefault="009A2D37"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A synopsis of the curriculum</w:t>
      </w:r>
    </w:p>
    <w:p w14:paraId="04FDCAB7" w14:textId="2ED10220" w:rsidR="009A2D37" w:rsidRPr="00706578" w:rsidRDefault="0095095C" w:rsidP="0059149C">
      <w:pPr>
        <w:spacing w:after="0" w:line="240" w:lineRule="auto"/>
        <w:ind w:left="567"/>
        <w:rPr>
          <w:rFonts w:ascii="Times New Roman" w:eastAsia="Times New Roman" w:hAnsi="Times New Roman" w:cs="Times New Roman"/>
          <w:sz w:val="24"/>
          <w:szCs w:val="24"/>
          <w:lang w:val="en-US" w:eastAsia="en-US"/>
        </w:rPr>
      </w:pPr>
      <w:r w:rsidRPr="00706578">
        <w:rPr>
          <w:rFonts w:ascii="Arial" w:hAnsi="Arial" w:cs="Arial"/>
          <w:sz w:val="24"/>
          <w:szCs w:val="24"/>
          <w:lang w:val="en-US"/>
        </w:rPr>
        <w:t xml:space="preserve">The proliferation of mobile devices and the rise of participatory culture have had a transformative effect on how moving images are generated and experienced. The ease with which we can now create and share images, audio and video has impacted how stories are told and films are made. This module explores some of the many new forms of content creation and narrative practices that have appeared as a result of this technological and cultural change, and encourages students to engage with these forms critically and creatively. </w:t>
      </w:r>
      <w:r w:rsidRPr="00706578">
        <w:rPr>
          <w:rFonts w:ascii="Arial" w:hAnsi="Arial" w:cs="Arial"/>
          <w:iCs/>
          <w:sz w:val="24"/>
          <w:szCs w:val="24"/>
        </w:rPr>
        <w:t xml:space="preserve">Students will examine </w:t>
      </w:r>
      <w:r w:rsidRPr="00706578">
        <w:rPr>
          <w:rFonts w:ascii="Arial" w:eastAsia="Times New Roman" w:hAnsi="Arial" w:cs="Arial"/>
          <w:color w:val="000000" w:themeColor="text1"/>
          <w:sz w:val="24"/>
          <w:szCs w:val="24"/>
          <w:shd w:val="clear" w:color="auto" w:fill="FFFFFF"/>
          <w:lang w:val="en-US" w:eastAsia="en-US"/>
        </w:rPr>
        <w:t>digital storytelling as an emergent form of participatory media</w:t>
      </w:r>
      <w:r w:rsidRPr="00706578">
        <w:rPr>
          <w:rFonts w:ascii="Verdana" w:eastAsia="Times New Roman" w:hAnsi="Verdana" w:cs="Times New Roman"/>
          <w:color w:val="000000" w:themeColor="text1"/>
          <w:sz w:val="24"/>
          <w:szCs w:val="24"/>
          <w:shd w:val="clear" w:color="auto" w:fill="FFFFFF"/>
          <w:lang w:val="en-US" w:eastAsia="en-US"/>
        </w:rPr>
        <w:t xml:space="preserve"> </w:t>
      </w:r>
      <w:r w:rsidRPr="00706578">
        <w:rPr>
          <w:rFonts w:ascii="Arial" w:hAnsi="Arial" w:cs="Arial"/>
          <w:sz w:val="24"/>
          <w:szCs w:val="24"/>
          <w:lang w:val="en-US"/>
        </w:rPr>
        <w:t xml:space="preserve">by exploring new media narrative methods such as vlogs, citizen journalism, social media based storytelling and video essays. Students will create short works in a number of these forms. </w:t>
      </w:r>
    </w:p>
    <w:p w14:paraId="17567C7D" w14:textId="77777777" w:rsidR="00154D48" w:rsidRPr="00706578" w:rsidRDefault="00154D48" w:rsidP="00154D48">
      <w:pPr>
        <w:spacing w:after="120" w:line="240" w:lineRule="auto"/>
        <w:ind w:left="567" w:right="260"/>
        <w:rPr>
          <w:rFonts w:ascii="Arial" w:hAnsi="Arial" w:cs="Arial"/>
          <w:iCs/>
          <w:sz w:val="24"/>
          <w:szCs w:val="24"/>
        </w:rPr>
      </w:pPr>
    </w:p>
    <w:p w14:paraId="1E2DE98C" w14:textId="77777777" w:rsidR="00A626B6" w:rsidRPr="00706578" w:rsidRDefault="00883204" w:rsidP="004801DC">
      <w:pPr>
        <w:numPr>
          <w:ilvl w:val="0"/>
          <w:numId w:val="1"/>
        </w:numPr>
        <w:spacing w:after="120" w:line="240" w:lineRule="auto"/>
        <w:ind w:left="567" w:right="260" w:hanging="567"/>
        <w:jc w:val="both"/>
        <w:rPr>
          <w:rFonts w:ascii="Arial" w:hAnsi="Arial" w:cs="Arial"/>
          <w:sz w:val="24"/>
          <w:szCs w:val="24"/>
        </w:rPr>
      </w:pPr>
      <w:r w:rsidRPr="00706578">
        <w:rPr>
          <w:rFonts w:ascii="Arial" w:hAnsi="Arial" w:cs="Arial"/>
          <w:b/>
          <w:sz w:val="24"/>
          <w:szCs w:val="24"/>
        </w:rPr>
        <w:t>Reading l</w:t>
      </w:r>
      <w:r w:rsidR="009A2D37" w:rsidRPr="00706578">
        <w:rPr>
          <w:rFonts w:ascii="Arial" w:hAnsi="Arial" w:cs="Arial"/>
          <w:b/>
          <w:sz w:val="24"/>
          <w:szCs w:val="24"/>
        </w:rPr>
        <w:t xml:space="preserve">ist </w:t>
      </w:r>
    </w:p>
    <w:p w14:paraId="2EAC0D50" w14:textId="77777777" w:rsidR="00A626B6" w:rsidRPr="00706578" w:rsidRDefault="00A626B6" w:rsidP="00A626B6">
      <w:pPr>
        <w:spacing w:after="120" w:line="240" w:lineRule="auto"/>
        <w:ind w:left="567" w:right="260"/>
        <w:jc w:val="both"/>
        <w:rPr>
          <w:rFonts w:ascii="Arial" w:hAnsi="Arial" w:cs="Arial"/>
          <w:bCs/>
          <w:sz w:val="24"/>
          <w:szCs w:val="24"/>
        </w:rPr>
      </w:pPr>
      <w:r w:rsidRPr="00706578">
        <w:rPr>
          <w:rFonts w:ascii="Arial" w:hAnsi="Arial" w:cs="Arial"/>
          <w:bCs/>
          <w:sz w:val="24"/>
          <w:szCs w:val="24"/>
        </w:rPr>
        <w:t xml:space="preserve">The University is committed to ensuring that core reading materials are in accessible electronic format in line with the Kent Inclusive Practices. </w:t>
      </w:r>
    </w:p>
    <w:p w14:paraId="19878A36" w14:textId="77777777" w:rsidR="00A626B6" w:rsidRPr="00706578" w:rsidRDefault="00A626B6" w:rsidP="00A626B6">
      <w:pPr>
        <w:spacing w:after="120" w:line="240" w:lineRule="auto"/>
        <w:ind w:left="567" w:right="260"/>
        <w:jc w:val="both"/>
        <w:rPr>
          <w:rFonts w:ascii="Arial" w:hAnsi="Arial" w:cs="Arial"/>
          <w:bCs/>
          <w:sz w:val="24"/>
          <w:szCs w:val="24"/>
        </w:rPr>
      </w:pPr>
      <w:r w:rsidRPr="00706578">
        <w:rPr>
          <w:rFonts w:ascii="Arial" w:hAnsi="Arial" w:cs="Arial"/>
          <w:bCs/>
          <w:sz w:val="24"/>
          <w:szCs w:val="24"/>
        </w:rPr>
        <w:t xml:space="preserve">The most up to date reading list for each module can be found on the university's </w:t>
      </w:r>
      <w:hyperlink r:id="rId14" w:history="1">
        <w:r w:rsidRPr="00706578">
          <w:rPr>
            <w:rStyle w:val="Hyperlink"/>
            <w:rFonts w:ascii="Arial" w:hAnsi="Arial" w:cs="Arial"/>
            <w:bCs/>
            <w:sz w:val="24"/>
            <w:szCs w:val="24"/>
          </w:rPr>
          <w:t>reading list pages</w:t>
        </w:r>
      </w:hyperlink>
      <w:r w:rsidRPr="00706578">
        <w:rPr>
          <w:rFonts w:ascii="Arial" w:hAnsi="Arial" w:cs="Arial"/>
          <w:bCs/>
          <w:sz w:val="24"/>
          <w:szCs w:val="24"/>
        </w:rPr>
        <w:t xml:space="preserve">. </w:t>
      </w:r>
    </w:p>
    <w:p w14:paraId="08914E96" w14:textId="77777777" w:rsidR="00154D48" w:rsidRPr="00706578" w:rsidRDefault="00154D48" w:rsidP="00154D48">
      <w:pPr>
        <w:spacing w:after="120" w:line="240" w:lineRule="auto"/>
        <w:ind w:left="567" w:right="260"/>
        <w:jc w:val="both"/>
        <w:rPr>
          <w:rFonts w:ascii="Arial" w:hAnsi="Arial" w:cs="Arial"/>
          <w:sz w:val="24"/>
          <w:szCs w:val="24"/>
        </w:rPr>
      </w:pPr>
    </w:p>
    <w:p w14:paraId="498090C8" w14:textId="5BD36819" w:rsidR="00883204" w:rsidRPr="00706578" w:rsidRDefault="00A72743" w:rsidP="00696FF5">
      <w:pPr>
        <w:numPr>
          <w:ilvl w:val="0"/>
          <w:numId w:val="1"/>
        </w:numPr>
        <w:spacing w:after="120" w:line="240" w:lineRule="auto"/>
        <w:ind w:left="567" w:right="260" w:hanging="567"/>
        <w:rPr>
          <w:rFonts w:ascii="Arial" w:hAnsi="Arial" w:cs="Arial"/>
          <w:i/>
          <w:iCs/>
          <w:sz w:val="24"/>
          <w:szCs w:val="24"/>
        </w:rPr>
      </w:pPr>
      <w:r w:rsidRPr="00706578">
        <w:rPr>
          <w:rFonts w:ascii="Arial" w:hAnsi="Arial" w:cs="Arial"/>
          <w:b/>
          <w:sz w:val="24"/>
          <w:szCs w:val="24"/>
        </w:rPr>
        <w:t xml:space="preserve">Contact </w:t>
      </w:r>
      <w:proofErr w:type="gramStart"/>
      <w:r w:rsidRPr="00706578">
        <w:rPr>
          <w:rFonts w:ascii="Arial" w:hAnsi="Arial" w:cs="Arial"/>
          <w:b/>
          <w:sz w:val="24"/>
          <w:szCs w:val="24"/>
        </w:rPr>
        <w:t>hours</w:t>
      </w:r>
      <w:proofErr w:type="gramEnd"/>
    </w:p>
    <w:p w14:paraId="5DA4E873" w14:textId="65377869" w:rsidR="00952066" w:rsidRPr="00706578" w:rsidRDefault="00952066" w:rsidP="0059149C">
      <w:pPr>
        <w:pStyle w:val="ListParagraph"/>
        <w:spacing w:after="120" w:line="240" w:lineRule="auto"/>
        <w:ind w:left="567" w:right="260"/>
        <w:rPr>
          <w:rFonts w:ascii="Arial" w:hAnsi="Arial" w:cs="Arial"/>
          <w:iCs/>
          <w:sz w:val="24"/>
          <w:szCs w:val="24"/>
        </w:rPr>
      </w:pPr>
      <w:r w:rsidRPr="00706578">
        <w:rPr>
          <w:rFonts w:ascii="Arial" w:hAnsi="Arial" w:cs="Arial"/>
          <w:iCs/>
          <w:sz w:val="24"/>
          <w:szCs w:val="24"/>
        </w:rPr>
        <w:t xml:space="preserve">Contact hours: </w:t>
      </w:r>
      <w:proofErr w:type="gramStart"/>
      <w:r w:rsidRPr="00706578">
        <w:rPr>
          <w:rFonts w:ascii="Arial" w:hAnsi="Arial" w:cs="Arial"/>
          <w:iCs/>
          <w:sz w:val="24"/>
          <w:szCs w:val="24"/>
        </w:rPr>
        <w:t>3</w:t>
      </w:r>
      <w:r w:rsidR="00CE4E51" w:rsidRPr="00706578">
        <w:rPr>
          <w:rFonts w:ascii="Arial" w:hAnsi="Arial" w:cs="Arial"/>
          <w:iCs/>
          <w:sz w:val="24"/>
          <w:szCs w:val="24"/>
        </w:rPr>
        <w:t>3</w:t>
      </w:r>
      <w:proofErr w:type="gramEnd"/>
      <w:r w:rsidRPr="00706578">
        <w:rPr>
          <w:rFonts w:ascii="Arial" w:hAnsi="Arial" w:cs="Arial"/>
          <w:iCs/>
          <w:sz w:val="24"/>
          <w:szCs w:val="24"/>
        </w:rPr>
        <w:t xml:space="preserve"> </w:t>
      </w:r>
    </w:p>
    <w:p w14:paraId="1A7665B6" w14:textId="1C13304F" w:rsidR="00952066" w:rsidRPr="00706578" w:rsidRDefault="00952066" w:rsidP="0059149C">
      <w:pPr>
        <w:pStyle w:val="ListParagraph"/>
        <w:spacing w:after="120" w:line="240" w:lineRule="auto"/>
        <w:ind w:left="567" w:right="260"/>
        <w:rPr>
          <w:rFonts w:ascii="Arial" w:hAnsi="Arial" w:cs="Arial"/>
          <w:iCs/>
          <w:sz w:val="24"/>
          <w:szCs w:val="24"/>
        </w:rPr>
      </w:pPr>
      <w:r w:rsidRPr="00706578">
        <w:rPr>
          <w:rFonts w:ascii="Arial" w:hAnsi="Arial" w:cs="Arial"/>
          <w:iCs/>
          <w:sz w:val="24"/>
          <w:szCs w:val="24"/>
        </w:rPr>
        <w:t>Private Study Hours: 26</w:t>
      </w:r>
      <w:r w:rsidR="00CE4E51" w:rsidRPr="00706578">
        <w:rPr>
          <w:rFonts w:ascii="Arial" w:hAnsi="Arial" w:cs="Arial"/>
          <w:iCs/>
          <w:sz w:val="24"/>
          <w:szCs w:val="24"/>
        </w:rPr>
        <w:t>7</w:t>
      </w:r>
    </w:p>
    <w:p w14:paraId="643F1CA6" w14:textId="59097F99" w:rsidR="009A2D37" w:rsidRPr="00706578" w:rsidRDefault="00952066" w:rsidP="0059149C">
      <w:pPr>
        <w:pStyle w:val="ListParagraph"/>
        <w:spacing w:after="120" w:line="240" w:lineRule="auto"/>
        <w:ind w:left="567" w:right="260"/>
        <w:rPr>
          <w:rFonts w:ascii="Arial" w:hAnsi="Arial" w:cs="Arial"/>
          <w:iCs/>
          <w:sz w:val="24"/>
          <w:szCs w:val="24"/>
        </w:rPr>
      </w:pPr>
      <w:r w:rsidRPr="00706578">
        <w:rPr>
          <w:rFonts w:ascii="Arial" w:hAnsi="Arial" w:cs="Arial"/>
          <w:iCs/>
          <w:sz w:val="24"/>
          <w:szCs w:val="24"/>
        </w:rPr>
        <w:t>Total Study Hours: 300</w:t>
      </w:r>
    </w:p>
    <w:p w14:paraId="643AFDE5" w14:textId="77777777" w:rsidR="00154D48" w:rsidRPr="00706578" w:rsidRDefault="00154D48" w:rsidP="00154D48">
      <w:pPr>
        <w:spacing w:after="120" w:line="240" w:lineRule="auto"/>
        <w:ind w:left="567" w:right="260"/>
        <w:rPr>
          <w:rFonts w:ascii="Arial" w:hAnsi="Arial" w:cs="Arial"/>
          <w:iCs/>
          <w:sz w:val="24"/>
          <w:szCs w:val="24"/>
        </w:rPr>
      </w:pPr>
    </w:p>
    <w:p w14:paraId="462B221E" w14:textId="77777777" w:rsidR="00883204" w:rsidRPr="00706578" w:rsidRDefault="00EF4933" w:rsidP="00696FF5">
      <w:pPr>
        <w:numPr>
          <w:ilvl w:val="0"/>
          <w:numId w:val="1"/>
        </w:numPr>
        <w:spacing w:after="120" w:line="240" w:lineRule="auto"/>
        <w:ind w:left="567" w:right="260" w:hanging="567"/>
        <w:rPr>
          <w:rFonts w:ascii="Arial" w:hAnsi="Arial" w:cs="Arial"/>
          <w:i/>
          <w:iCs/>
          <w:sz w:val="24"/>
          <w:szCs w:val="24"/>
        </w:rPr>
      </w:pPr>
      <w:r w:rsidRPr="00706578">
        <w:rPr>
          <w:rFonts w:ascii="Arial" w:hAnsi="Arial" w:cs="Arial"/>
          <w:b/>
          <w:sz w:val="24"/>
          <w:szCs w:val="24"/>
        </w:rPr>
        <w:t>Assessment methods</w:t>
      </w:r>
    </w:p>
    <w:p w14:paraId="7FC8B043" w14:textId="77777777" w:rsidR="00696FF5" w:rsidRPr="00706578" w:rsidRDefault="00696FF5" w:rsidP="00696FF5">
      <w:pPr>
        <w:pStyle w:val="ListParagraph"/>
        <w:numPr>
          <w:ilvl w:val="1"/>
          <w:numId w:val="9"/>
        </w:numPr>
        <w:spacing w:after="120"/>
        <w:ind w:left="567" w:hanging="567"/>
        <w:rPr>
          <w:rFonts w:ascii="Arial" w:hAnsi="Arial" w:cs="Arial"/>
          <w:iCs/>
          <w:sz w:val="24"/>
          <w:szCs w:val="24"/>
        </w:rPr>
      </w:pPr>
      <w:r w:rsidRPr="00706578">
        <w:rPr>
          <w:rFonts w:ascii="Arial" w:hAnsi="Arial" w:cs="Arial"/>
          <w:iCs/>
          <w:sz w:val="24"/>
          <w:szCs w:val="24"/>
        </w:rPr>
        <w:t>Main assessment methods</w:t>
      </w:r>
    </w:p>
    <w:p w14:paraId="6CDAD53F" w14:textId="54F6067C" w:rsidR="00952066" w:rsidRPr="00706578" w:rsidRDefault="004972B6" w:rsidP="00470707">
      <w:pPr>
        <w:spacing w:before="60" w:after="60" w:line="240" w:lineRule="auto"/>
        <w:ind w:right="-330"/>
        <w:rPr>
          <w:rFonts w:ascii="Arial" w:hAnsi="Arial" w:cs="Arial"/>
          <w:iCs/>
          <w:sz w:val="24"/>
          <w:szCs w:val="24"/>
        </w:rPr>
      </w:pPr>
      <w:r w:rsidRPr="00706578">
        <w:rPr>
          <w:rFonts w:ascii="Arial" w:hAnsi="Arial" w:cs="Arial"/>
          <w:iCs/>
          <w:sz w:val="24"/>
          <w:szCs w:val="24"/>
        </w:rPr>
        <w:tab/>
        <w:t xml:space="preserve">Creative Portfolio: </w:t>
      </w:r>
      <w:r w:rsidR="00952066" w:rsidRPr="00706578">
        <w:rPr>
          <w:rFonts w:ascii="Arial" w:hAnsi="Arial" w:cs="Arial"/>
          <w:iCs/>
          <w:sz w:val="24"/>
          <w:szCs w:val="24"/>
        </w:rPr>
        <w:t>70%</w:t>
      </w:r>
    </w:p>
    <w:p w14:paraId="2B4DC5F4" w14:textId="4F59FF6D" w:rsidR="00154D48" w:rsidRPr="00706578" w:rsidRDefault="004972B6" w:rsidP="00A626B6">
      <w:pPr>
        <w:pStyle w:val="ListParagraph"/>
        <w:spacing w:before="60" w:after="120" w:line="240" w:lineRule="auto"/>
        <w:ind w:left="567" w:right="260" w:firstLine="153"/>
        <w:jc w:val="both"/>
        <w:rPr>
          <w:rFonts w:ascii="Arial" w:hAnsi="Arial" w:cs="Arial"/>
          <w:iCs/>
          <w:sz w:val="24"/>
          <w:szCs w:val="24"/>
        </w:rPr>
      </w:pPr>
      <w:r w:rsidRPr="00706578">
        <w:rPr>
          <w:rFonts w:ascii="Arial" w:hAnsi="Arial" w:cs="Arial"/>
          <w:iCs/>
          <w:sz w:val="24"/>
          <w:szCs w:val="24"/>
        </w:rPr>
        <w:t>Critical Reflections</w:t>
      </w:r>
      <w:r w:rsidR="00952066" w:rsidRPr="00706578">
        <w:rPr>
          <w:rFonts w:ascii="Arial" w:hAnsi="Arial" w:cs="Arial"/>
          <w:iCs/>
          <w:sz w:val="24"/>
          <w:szCs w:val="24"/>
        </w:rPr>
        <w:t>. 30%</w:t>
      </w:r>
    </w:p>
    <w:p w14:paraId="61AFEA78" w14:textId="77777777" w:rsidR="00696FF5" w:rsidRPr="00706578" w:rsidRDefault="00696FF5" w:rsidP="00696FF5">
      <w:pPr>
        <w:spacing w:after="120"/>
        <w:ind w:left="567" w:hanging="567"/>
        <w:rPr>
          <w:rFonts w:ascii="Arial" w:hAnsi="Arial" w:cs="Arial"/>
          <w:iCs/>
          <w:sz w:val="24"/>
          <w:szCs w:val="24"/>
        </w:rPr>
      </w:pPr>
      <w:r w:rsidRPr="00706578">
        <w:rPr>
          <w:rFonts w:ascii="Arial" w:hAnsi="Arial" w:cs="Arial"/>
          <w:iCs/>
          <w:sz w:val="24"/>
          <w:szCs w:val="24"/>
        </w:rPr>
        <w:t>13.2</w:t>
      </w:r>
      <w:r w:rsidRPr="00706578">
        <w:rPr>
          <w:rFonts w:ascii="Arial" w:hAnsi="Arial" w:cs="Arial"/>
          <w:iCs/>
          <w:sz w:val="24"/>
          <w:szCs w:val="24"/>
        </w:rPr>
        <w:tab/>
        <w:t xml:space="preserve">Reassessment methods </w:t>
      </w:r>
    </w:p>
    <w:p w14:paraId="34C2ECB7" w14:textId="2C0A1B6B" w:rsidR="00B72470" w:rsidRPr="00706578" w:rsidRDefault="00952066" w:rsidP="00154D48">
      <w:pPr>
        <w:spacing w:after="120" w:line="240" w:lineRule="auto"/>
        <w:ind w:left="567" w:right="260"/>
        <w:rPr>
          <w:rFonts w:ascii="Arial" w:hAnsi="Arial" w:cs="Arial"/>
          <w:iCs/>
          <w:sz w:val="24"/>
          <w:szCs w:val="24"/>
        </w:rPr>
      </w:pPr>
      <w:r w:rsidRPr="00706578">
        <w:rPr>
          <w:rFonts w:ascii="Arial" w:hAnsi="Arial" w:cs="Arial"/>
          <w:iCs/>
          <w:sz w:val="24"/>
          <w:szCs w:val="24"/>
        </w:rPr>
        <w:t xml:space="preserve">Like for </w:t>
      </w:r>
      <w:proofErr w:type="gramStart"/>
      <w:r w:rsidRPr="00706578">
        <w:rPr>
          <w:rFonts w:ascii="Arial" w:hAnsi="Arial" w:cs="Arial"/>
          <w:iCs/>
          <w:sz w:val="24"/>
          <w:szCs w:val="24"/>
        </w:rPr>
        <w:t>like</w:t>
      </w:r>
      <w:proofErr w:type="gramEnd"/>
    </w:p>
    <w:p w14:paraId="34FFEA45" w14:textId="77777777" w:rsidR="00154D48" w:rsidRPr="00706578" w:rsidRDefault="00154D48" w:rsidP="00154D48">
      <w:pPr>
        <w:spacing w:after="120" w:line="240" w:lineRule="auto"/>
        <w:ind w:left="567" w:right="260"/>
        <w:rPr>
          <w:rFonts w:ascii="Arial" w:hAnsi="Arial" w:cs="Arial"/>
          <w:iCs/>
          <w:sz w:val="24"/>
          <w:szCs w:val="24"/>
        </w:rPr>
      </w:pPr>
    </w:p>
    <w:p w14:paraId="58CB1EF9" w14:textId="40D14D65" w:rsidR="00274ED7" w:rsidRPr="00706578" w:rsidRDefault="006F3F8B" w:rsidP="00696FF5">
      <w:pPr>
        <w:numPr>
          <w:ilvl w:val="0"/>
          <w:numId w:val="1"/>
        </w:numPr>
        <w:spacing w:after="120" w:line="240" w:lineRule="auto"/>
        <w:ind w:left="567" w:right="261" w:hanging="567"/>
        <w:jc w:val="both"/>
        <w:rPr>
          <w:rFonts w:ascii="Arial" w:hAnsi="Arial" w:cs="Arial"/>
          <w:b/>
          <w:iCs/>
          <w:sz w:val="24"/>
          <w:szCs w:val="24"/>
        </w:rPr>
      </w:pPr>
      <w:r w:rsidRPr="00706578">
        <w:rPr>
          <w:rFonts w:ascii="Arial" w:hAnsi="Arial" w:cs="Arial"/>
          <w:b/>
          <w:iCs/>
          <w:sz w:val="24"/>
          <w:szCs w:val="24"/>
        </w:rPr>
        <w:t xml:space="preserve">Map of </w:t>
      </w:r>
      <w:r w:rsidR="00883204" w:rsidRPr="00706578">
        <w:rPr>
          <w:rFonts w:ascii="Arial" w:hAnsi="Arial" w:cs="Arial"/>
          <w:b/>
          <w:iCs/>
          <w:sz w:val="24"/>
          <w:szCs w:val="24"/>
        </w:rPr>
        <w:t xml:space="preserve">module learning outcomes </w:t>
      </w:r>
      <w:r w:rsidR="00B30E07" w:rsidRPr="00706578">
        <w:rPr>
          <w:rFonts w:ascii="Arial" w:hAnsi="Arial" w:cs="Arial"/>
          <w:b/>
          <w:iCs/>
          <w:sz w:val="24"/>
          <w:szCs w:val="24"/>
        </w:rPr>
        <w:t>(sections 8 &amp; 9)</w:t>
      </w:r>
      <w:r w:rsidR="00883204" w:rsidRPr="00706578">
        <w:rPr>
          <w:rFonts w:ascii="Arial" w:hAnsi="Arial" w:cs="Arial"/>
          <w:b/>
          <w:iCs/>
          <w:sz w:val="24"/>
          <w:szCs w:val="24"/>
        </w:rPr>
        <w:t xml:space="preserve"> to l</w:t>
      </w:r>
      <w:r w:rsidRPr="00706578">
        <w:rPr>
          <w:rFonts w:ascii="Arial" w:hAnsi="Arial" w:cs="Arial"/>
          <w:b/>
          <w:iCs/>
          <w:sz w:val="24"/>
          <w:szCs w:val="24"/>
        </w:rPr>
        <w:t>earning</w:t>
      </w:r>
      <w:r w:rsidR="00B30E07" w:rsidRPr="00706578">
        <w:rPr>
          <w:rFonts w:ascii="Arial" w:hAnsi="Arial" w:cs="Arial"/>
          <w:b/>
          <w:iCs/>
          <w:sz w:val="24"/>
          <w:szCs w:val="24"/>
        </w:rPr>
        <w:t xml:space="preserve"> and </w:t>
      </w:r>
      <w:r w:rsidR="00883204" w:rsidRPr="00706578">
        <w:rPr>
          <w:rFonts w:ascii="Arial" w:hAnsi="Arial" w:cs="Arial"/>
          <w:b/>
          <w:iCs/>
          <w:sz w:val="24"/>
          <w:szCs w:val="24"/>
        </w:rPr>
        <w:t>teaching m</w:t>
      </w:r>
      <w:r w:rsidR="00B30E07" w:rsidRPr="00706578">
        <w:rPr>
          <w:rFonts w:ascii="Arial" w:hAnsi="Arial" w:cs="Arial"/>
          <w:b/>
          <w:iCs/>
          <w:sz w:val="24"/>
          <w:szCs w:val="24"/>
        </w:rPr>
        <w:t xml:space="preserve">ethods </w:t>
      </w:r>
      <w:r w:rsidRPr="00706578">
        <w:rPr>
          <w:rFonts w:ascii="Arial" w:hAnsi="Arial" w:cs="Arial"/>
          <w:b/>
          <w:iCs/>
          <w:sz w:val="24"/>
          <w:szCs w:val="24"/>
        </w:rPr>
        <w:t>and m</w:t>
      </w:r>
      <w:r w:rsidR="00883204" w:rsidRPr="00706578">
        <w:rPr>
          <w:rFonts w:ascii="Arial" w:hAnsi="Arial" w:cs="Arial"/>
          <w:b/>
          <w:iCs/>
          <w:sz w:val="24"/>
          <w:szCs w:val="24"/>
        </w:rPr>
        <w:t>ethods of a</w:t>
      </w:r>
      <w:r w:rsidR="00B30E07" w:rsidRPr="00706578">
        <w:rPr>
          <w:rFonts w:ascii="Arial" w:hAnsi="Arial" w:cs="Arial"/>
          <w:b/>
          <w:iCs/>
          <w:sz w:val="24"/>
          <w:szCs w:val="24"/>
        </w:rPr>
        <w:t xml:space="preserve">ssessment </w:t>
      </w:r>
    </w:p>
    <w:p w14:paraId="0370225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626B6" w:rsidRPr="00302082" w14:paraId="6DEB0E2A" w14:textId="77777777" w:rsidTr="00A626B6">
        <w:tc>
          <w:tcPr>
            <w:tcW w:w="1730" w:type="dxa"/>
            <w:shd w:val="clear" w:color="auto" w:fill="D9D9D9" w:themeFill="background1" w:themeFillShade="D9"/>
          </w:tcPr>
          <w:p w14:paraId="7DE1EA0A" w14:textId="77777777" w:rsidR="00A626B6" w:rsidRPr="00302082" w:rsidRDefault="00A626B6" w:rsidP="00FF6876">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EDC80EF" w14:textId="77777777" w:rsidR="00A626B6" w:rsidRPr="00302082" w:rsidRDefault="00A626B6" w:rsidP="00FF6876">
            <w:pPr>
              <w:spacing w:after="120"/>
              <w:rPr>
                <w:rFonts w:ascii="Arial" w:hAnsi="Arial" w:cs="Arial"/>
                <w:i/>
              </w:rPr>
            </w:pPr>
            <w:r w:rsidRPr="00302082">
              <w:rPr>
                <w:rFonts w:ascii="Arial" w:hAnsi="Arial" w:cs="Arial"/>
                <w:i/>
              </w:rPr>
              <w:t>8.1</w:t>
            </w:r>
          </w:p>
        </w:tc>
        <w:tc>
          <w:tcPr>
            <w:tcW w:w="567" w:type="dxa"/>
          </w:tcPr>
          <w:p w14:paraId="4C4B420A" w14:textId="77777777" w:rsidR="00A626B6" w:rsidRPr="00302082" w:rsidRDefault="00A626B6" w:rsidP="00FF6876">
            <w:pPr>
              <w:spacing w:after="120"/>
              <w:rPr>
                <w:rFonts w:ascii="Arial" w:hAnsi="Arial" w:cs="Arial"/>
                <w:i/>
              </w:rPr>
            </w:pPr>
            <w:r w:rsidRPr="00302082">
              <w:rPr>
                <w:rFonts w:ascii="Arial" w:hAnsi="Arial" w:cs="Arial"/>
                <w:i/>
              </w:rPr>
              <w:t>8.2</w:t>
            </w:r>
          </w:p>
        </w:tc>
        <w:tc>
          <w:tcPr>
            <w:tcW w:w="567" w:type="dxa"/>
          </w:tcPr>
          <w:p w14:paraId="7E316514" w14:textId="77777777" w:rsidR="00A626B6" w:rsidRPr="00302082" w:rsidRDefault="00A626B6" w:rsidP="00FF6876">
            <w:pPr>
              <w:spacing w:after="120"/>
              <w:rPr>
                <w:rFonts w:ascii="Arial" w:hAnsi="Arial" w:cs="Arial"/>
                <w:i/>
              </w:rPr>
            </w:pPr>
            <w:r w:rsidRPr="00302082">
              <w:rPr>
                <w:rFonts w:ascii="Arial" w:hAnsi="Arial" w:cs="Arial"/>
                <w:i/>
              </w:rPr>
              <w:t>8.3</w:t>
            </w:r>
          </w:p>
        </w:tc>
        <w:tc>
          <w:tcPr>
            <w:tcW w:w="567" w:type="dxa"/>
          </w:tcPr>
          <w:p w14:paraId="47FF9C3D" w14:textId="77777777" w:rsidR="00A626B6" w:rsidRPr="00302082" w:rsidRDefault="00A626B6" w:rsidP="00FF6876">
            <w:pPr>
              <w:spacing w:after="120"/>
              <w:rPr>
                <w:rFonts w:ascii="Arial" w:hAnsi="Arial" w:cs="Arial"/>
                <w:i/>
              </w:rPr>
            </w:pPr>
            <w:r w:rsidRPr="00302082">
              <w:rPr>
                <w:rFonts w:ascii="Arial" w:hAnsi="Arial" w:cs="Arial"/>
                <w:i/>
              </w:rPr>
              <w:t>8.4</w:t>
            </w:r>
          </w:p>
        </w:tc>
        <w:tc>
          <w:tcPr>
            <w:tcW w:w="567" w:type="dxa"/>
          </w:tcPr>
          <w:p w14:paraId="3419A042" w14:textId="77777777" w:rsidR="00A626B6" w:rsidRPr="00302082" w:rsidRDefault="00A626B6" w:rsidP="00FF6876">
            <w:pPr>
              <w:spacing w:after="120"/>
              <w:rPr>
                <w:rFonts w:ascii="Arial" w:hAnsi="Arial" w:cs="Arial"/>
                <w:i/>
              </w:rPr>
            </w:pPr>
            <w:r>
              <w:rPr>
                <w:rFonts w:ascii="Arial" w:hAnsi="Arial" w:cs="Arial"/>
                <w:i/>
              </w:rPr>
              <w:t>9.1</w:t>
            </w:r>
          </w:p>
        </w:tc>
        <w:tc>
          <w:tcPr>
            <w:tcW w:w="567" w:type="dxa"/>
          </w:tcPr>
          <w:p w14:paraId="5625E47C" w14:textId="77777777" w:rsidR="00A626B6" w:rsidRPr="00302082" w:rsidRDefault="00A626B6" w:rsidP="00FF6876">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BB4117" w14:textId="77777777" w:rsidR="00A626B6" w:rsidRPr="00302082" w:rsidRDefault="00A626B6" w:rsidP="00FF6876">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8BCD33D" w14:textId="77777777" w:rsidR="00A626B6" w:rsidRPr="00302082" w:rsidRDefault="00A626B6" w:rsidP="00FF6876">
            <w:pPr>
              <w:spacing w:after="120"/>
              <w:rPr>
                <w:rFonts w:ascii="Arial" w:hAnsi="Arial" w:cs="Arial"/>
                <w:i/>
              </w:rPr>
            </w:pPr>
            <w:r w:rsidRPr="00302082">
              <w:rPr>
                <w:rFonts w:ascii="Arial" w:hAnsi="Arial" w:cs="Arial"/>
                <w:i/>
              </w:rPr>
              <w:t>9.</w:t>
            </w:r>
            <w:r>
              <w:rPr>
                <w:rFonts w:ascii="Arial" w:hAnsi="Arial" w:cs="Arial"/>
                <w:i/>
              </w:rPr>
              <w:t>4</w:t>
            </w:r>
          </w:p>
        </w:tc>
      </w:tr>
      <w:tr w:rsidR="00A626B6" w:rsidRPr="00302082" w14:paraId="55B1166E" w14:textId="77777777" w:rsidTr="00A626B6">
        <w:tc>
          <w:tcPr>
            <w:tcW w:w="1730" w:type="dxa"/>
            <w:shd w:val="clear" w:color="auto" w:fill="D9D9D9" w:themeFill="background1" w:themeFillShade="D9"/>
          </w:tcPr>
          <w:p w14:paraId="6D8B4F66" w14:textId="77777777" w:rsidR="00A626B6" w:rsidRPr="00302082" w:rsidRDefault="00A626B6" w:rsidP="00FF6876">
            <w:pPr>
              <w:spacing w:after="120"/>
              <w:rPr>
                <w:rFonts w:ascii="Arial" w:hAnsi="Arial" w:cs="Arial"/>
                <w:b/>
              </w:rPr>
            </w:pPr>
            <w:r w:rsidRPr="00302082">
              <w:rPr>
                <w:rFonts w:ascii="Arial" w:hAnsi="Arial" w:cs="Arial"/>
                <w:b/>
              </w:rPr>
              <w:t>Learning/ teaching method</w:t>
            </w:r>
          </w:p>
        </w:tc>
        <w:tc>
          <w:tcPr>
            <w:tcW w:w="567" w:type="dxa"/>
          </w:tcPr>
          <w:p w14:paraId="1471FCDC" w14:textId="77777777" w:rsidR="00A626B6" w:rsidRPr="00302082" w:rsidRDefault="00A626B6" w:rsidP="00FF6876">
            <w:pPr>
              <w:spacing w:after="120"/>
              <w:rPr>
                <w:rFonts w:ascii="Arial" w:hAnsi="Arial" w:cs="Arial"/>
                <w:b/>
              </w:rPr>
            </w:pPr>
          </w:p>
        </w:tc>
        <w:tc>
          <w:tcPr>
            <w:tcW w:w="567" w:type="dxa"/>
          </w:tcPr>
          <w:p w14:paraId="73FE40B0" w14:textId="77777777" w:rsidR="00A626B6" w:rsidRPr="00302082" w:rsidRDefault="00A626B6" w:rsidP="00FF6876">
            <w:pPr>
              <w:spacing w:after="120"/>
              <w:rPr>
                <w:rFonts w:ascii="Arial" w:hAnsi="Arial" w:cs="Arial"/>
                <w:b/>
              </w:rPr>
            </w:pPr>
          </w:p>
        </w:tc>
        <w:tc>
          <w:tcPr>
            <w:tcW w:w="567" w:type="dxa"/>
          </w:tcPr>
          <w:p w14:paraId="7C0485B0" w14:textId="77777777" w:rsidR="00A626B6" w:rsidRPr="00302082" w:rsidRDefault="00A626B6" w:rsidP="00FF6876">
            <w:pPr>
              <w:spacing w:after="120"/>
              <w:rPr>
                <w:rFonts w:ascii="Arial" w:hAnsi="Arial" w:cs="Arial"/>
                <w:b/>
              </w:rPr>
            </w:pPr>
          </w:p>
        </w:tc>
        <w:tc>
          <w:tcPr>
            <w:tcW w:w="567" w:type="dxa"/>
          </w:tcPr>
          <w:p w14:paraId="5489A48D" w14:textId="77777777" w:rsidR="00A626B6" w:rsidRPr="00302082" w:rsidRDefault="00A626B6" w:rsidP="00FF6876">
            <w:pPr>
              <w:spacing w:after="120"/>
              <w:rPr>
                <w:rFonts w:ascii="Arial" w:hAnsi="Arial" w:cs="Arial"/>
                <w:b/>
              </w:rPr>
            </w:pPr>
          </w:p>
        </w:tc>
        <w:tc>
          <w:tcPr>
            <w:tcW w:w="567" w:type="dxa"/>
          </w:tcPr>
          <w:p w14:paraId="3F7A998D" w14:textId="77777777" w:rsidR="00A626B6" w:rsidRPr="00302082" w:rsidRDefault="00A626B6" w:rsidP="00FF6876">
            <w:pPr>
              <w:spacing w:after="120"/>
              <w:rPr>
                <w:rFonts w:ascii="Arial" w:hAnsi="Arial" w:cs="Arial"/>
                <w:b/>
              </w:rPr>
            </w:pPr>
          </w:p>
        </w:tc>
        <w:tc>
          <w:tcPr>
            <w:tcW w:w="567" w:type="dxa"/>
          </w:tcPr>
          <w:p w14:paraId="5D619861" w14:textId="77777777" w:rsidR="00A626B6" w:rsidRPr="00302082" w:rsidRDefault="00A626B6" w:rsidP="00FF6876">
            <w:pPr>
              <w:spacing w:after="120"/>
              <w:rPr>
                <w:rFonts w:ascii="Arial" w:hAnsi="Arial" w:cs="Arial"/>
                <w:b/>
              </w:rPr>
            </w:pPr>
          </w:p>
        </w:tc>
        <w:tc>
          <w:tcPr>
            <w:tcW w:w="567" w:type="dxa"/>
          </w:tcPr>
          <w:p w14:paraId="041F9922" w14:textId="77777777" w:rsidR="00A626B6" w:rsidRPr="00302082" w:rsidRDefault="00A626B6" w:rsidP="00FF6876">
            <w:pPr>
              <w:spacing w:after="120"/>
              <w:rPr>
                <w:rFonts w:ascii="Arial" w:hAnsi="Arial" w:cs="Arial"/>
                <w:b/>
              </w:rPr>
            </w:pPr>
          </w:p>
        </w:tc>
        <w:tc>
          <w:tcPr>
            <w:tcW w:w="567" w:type="dxa"/>
          </w:tcPr>
          <w:p w14:paraId="4B42634D" w14:textId="77777777" w:rsidR="00A626B6" w:rsidRPr="00302082" w:rsidRDefault="00A626B6" w:rsidP="00FF6876">
            <w:pPr>
              <w:spacing w:after="120"/>
              <w:rPr>
                <w:rFonts w:ascii="Arial" w:hAnsi="Arial" w:cs="Arial"/>
                <w:b/>
              </w:rPr>
            </w:pPr>
          </w:p>
        </w:tc>
      </w:tr>
      <w:tr w:rsidR="00A626B6" w:rsidRPr="00302082" w14:paraId="699940AF" w14:textId="77777777" w:rsidTr="00A626B6">
        <w:tc>
          <w:tcPr>
            <w:tcW w:w="1730" w:type="dxa"/>
          </w:tcPr>
          <w:p w14:paraId="05B66AF5" w14:textId="77777777" w:rsidR="00A626B6" w:rsidRPr="00302082" w:rsidRDefault="00A626B6" w:rsidP="00FF6876">
            <w:pPr>
              <w:spacing w:after="120"/>
              <w:rPr>
                <w:rFonts w:ascii="Arial" w:hAnsi="Arial" w:cs="Arial"/>
                <w:b/>
              </w:rPr>
            </w:pPr>
            <w:r w:rsidRPr="00302082">
              <w:rPr>
                <w:rFonts w:ascii="Arial" w:hAnsi="Arial" w:cs="Arial"/>
                <w:b/>
              </w:rPr>
              <w:t>Private Study</w:t>
            </w:r>
          </w:p>
        </w:tc>
        <w:tc>
          <w:tcPr>
            <w:tcW w:w="567" w:type="dxa"/>
          </w:tcPr>
          <w:p w14:paraId="4231E92F"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0FCB820D"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0D48D543"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3E2A2915"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7276D7E1"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5444B6FE"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6B2D099C"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39D68F9F" w14:textId="77777777" w:rsidR="00A626B6" w:rsidRPr="00302082" w:rsidRDefault="00A626B6" w:rsidP="00FF6876">
            <w:pPr>
              <w:spacing w:after="120"/>
              <w:rPr>
                <w:rFonts w:ascii="Arial" w:hAnsi="Arial" w:cs="Arial"/>
                <w:b/>
              </w:rPr>
            </w:pPr>
            <w:r>
              <w:rPr>
                <w:rFonts w:ascii="Arial" w:hAnsi="Arial" w:cs="Arial"/>
                <w:b/>
              </w:rPr>
              <w:t>x</w:t>
            </w:r>
          </w:p>
        </w:tc>
      </w:tr>
      <w:tr w:rsidR="00A626B6" w:rsidRPr="00302082" w14:paraId="13FB2BFD" w14:textId="77777777" w:rsidTr="00A626B6">
        <w:trPr>
          <w:trHeight w:val="402"/>
        </w:trPr>
        <w:tc>
          <w:tcPr>
            <w:tcW w:w="1730" w:type="dxa"/>
          </w:tcPr>
          <w:p w14:paraId="37535E21" w14:textId="77777777" w:rsidR="00A626B6" w:rsidRPr="00BE5F5C" w:rsidRDefault="00A626B6" w:rsidP="00FF6876">
            <w:pPr>
              <w:spacing w:after="120"/>
              <w:rPr>
                <w:rFonts w:ascii="Arial" w:hAnsi="Arial" w:cs="Arial"/>
                <w:iCs/>
              </w:rPr>
            </w:pPr>
            <w:r w:rsidRPr="00BE5F5C">
              <w:rPr>
                <w:rFonts w:ascii="Arial" w:hAnsi="Arial" w:cs="Arial"/>
                <w:iCs/>
              </w:rPr>
              <w:t>Workshop</w:t>
            </w:r>
          </w:p>
        </w:tc>
        <w:tc>
          <w:tcPr>
            <w:tcW w:w="567" w:type="dxa"/>
          </w:tcPr>
          <w:p w14:paraId="144EE8B0"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32417377"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13F779AB"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18035C02"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53ED65C2"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5565A3AF"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3745531B"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7992072D" w14:textId="77777777" w:rsidR="00A626B6" w:rsidRPr="00302082" w:rsidRDefault="00A626B6" w:rsidP="00FF6876">
            <w:pPr>
              <w:spacing w:after="120"/>
              <w:rPr>
                <w:rFonts w:ascii="Arial" w:hAnsi="Arial" w:cs="Arial"/>
                <w:b/>
              </w:rPr>
            </w:pPr>
            <w:r>
              <w:rPr>
                <w:rFonts w:ascii="Arial" w:hAnsi="Arial" w:cs="Arial"/>
                <w:b/>
              </w:rPr>
              <w:t>x</w:t>
            </w:r>
          </w:p>
        </w:tc>
      </w:tr>
      <w:tr w:rsidR="00A626B6" w:rsidRPr="00302082" w14:paraId="15D8B689" w14:textId="77777777" w:rsidTr="00A626B6">
        <w:tc>
          <w:tcPr>
            <w:tcW w:w="1730" w:type="dxa"/>
            <w:shd w:val="clear" w:color="auto" w:fill="D9D9D9" w:themeFill="background1" w:themeFillShade="D9"/>
          </w:tcPr>
          <w:p w14:paraId="021AA532" w14:textId="77777777" w:rsidR="00A626B6" w:rsidRPr="00302082" w:rsidRDefault="00A626B6" w:rsidP="00FF6876">
            <w:pPr>
              <w:spacing w:after="120"/>
              <w:rPr>
                <w:rFonts w:ascii="Arial" w:hAnsi="Arial" w:cs="Arial"/>
                <w:b/>
              </w:rPr>
            </w:pPr>
            <w:r w:rsidRPr="00302082">
              <w:rPr>
                <w:rFonts w:ascii="Arial" w:hAnsi="Arial" w:cs="Arial"/>
                <w:b/>
              </w:rPr>
              <w:t>Assessment method</w:t>
            </w:r>
          </w:p>
        </w:tc>
        <w:tc>
          <w:tcPr>
            <w:tcW w:w="567" w:type="dxa"/>
          </w:tcPr>
          <w:p w14:paraId="53400E2F" w14:textId="77777777" w:rsidR="00A626B6" w:rsidRPr="00302082" w:rsidRDefault="00A626B6" w:rsidP="00FF6876">
            <w:pPr>
              <w:spacing w:after="120"/>
              <w:rPr>
                <w:rFonts w:ascii="Arial" w:hAnsi="Arial" w:cs="Arial"/>
                <w:b/>
              </w:rPr>
            </w:pPr>
          </w:p>
        </w:tc>
        <w:tc>
          <w:tcPr>
            <w:tcW w:w="567" w:type="dxa"/>
          </w:tcPr>
          <w:p w14:paraId="5B6D028F" w14:textId="77777777" w:rsidR="00A626B6" w:rsidRPr="00302082" w:rsidRDefault="00A626B6" w:rsidP="00FF6876">
            <w:pPr>
              <w:spacing w:after="120"/>
              <w:rPr>
                <w:rFonts w:ascii="Arial" w:hAnsi="Arial" w:cs="Arial"/>
                <w:b/>
              </w:rPr>
            </w:pPr>
          </w:p>
        </w:tc>
        <w:tc>
          <w:tcPr>
            <w:tcW w:w="567" w:type="dxa"/>
          </w:tcPr>
          <w:p w14:paraId="0007FE7F" w14:textId="77777777" w:rsidR="00A626B6" w:rsidRPr="00302082" w:rsidRDefault="00A626B6" w:rsidP="00FF6876">
            <w:pPr>
              <w:spacing w:after="120"/>
              <w:rPr>
                <w:rFonts w:ascii="Arial" w:hAnsi="Arial" w:cs="Arial"/>
                <w:b/>
              </w:rPr>
            </w:pPr>
          </w:p>
        </w:tc>
        <w:tc>
          <w:tcPr>
            <w:tcW w:w="567" w:type="dxa"/>
          </w:tcPr>
          <w:p w14:paraId="4DBAF9BF" w14:textId="77777777" w:rsidR="00A626B6" w:rsidRPr="00302082" w:rsidRDefault="00A626B6" w:rsidP="00FF6876">
            <w:pPr>
              <w:spacing w:after="120"/>
              <w:rPr>
                <w:rFonts w:ascii="Arial" w:hAnsi="Arial" w:cs="Arial"/>
                <w:b/>
              </w:rPr>
            </w:pPr>
          </w:p>
        </w:tc>
        <w:tc>
          <w:tcPr>
            <w:tcW w:w="567" w:type="dxa"/>
          </w:tcPr>
          <w:p w14:paraId="190BE34A" w14:textId="77777777" w:rsidR="00A626B6" w:rsidRPr="00302082" w:rsidRDefault="00A626B6" w:rsidP="00FF6876">
            <w:pPr>
              <w:spacing w:after="120"/>
              <w:rPr>
                <w:rFonts w:ascii="Arial" w:hAnsi="Arial" w:cs="Arial"/>
                <w:b/>
              </w:rPr>
            </w:pPr>
          </w:p>
        </w:tc>
        <w:tc>
          <w:tcPr>
            <w:tcW w:w="567" w:type="dxa"/>
          </w:tcPr>
          <w:p w14:paraId="781B5942" w14:textId="77777777" w:rsidR="00A626B6" w:rsidRPr="00302082" w:rsidRDefault="00A626B6" w:rsidP="00FF6876">
            <w:pPr>
              <w:spacing w:after="120"/>
              <w:rPr>
                <w:rFonts w:ascii="Arial" w:hAnsi="Arial" w:cs="Arial"/>
                <w:b/>
              </w:rPr>
            </w:pPr>
          </w:p>
        </w:tc>
        <w:tc>
          <w:tcPr>
            <w:tcW w:w="567" w:type="dxa"/>
          </w:tcPr>
          <w:p w14:paraId="4C3C2ED7" w14:textId="77777777" w:rsidR="00A626B6" w:rsidRPr="00302082" w:rsidRDefault="00A626B6" w:rsidP="00FF6876">
            <w:pPr>
              <w:spacing w:after="120"/>
              <w:rPr>
                <w:rFonts w:ascii="Arial" w:hAnsi="Arial" w:cs="Arial"/>
                <w:b/>
              </w:rPr>
            </w:pPr>
          </w:p>
        </w:tc>
        <w:tc>
          <w:tcPr>
            <w:tcW w:w="567" w:type="dxa"/>
          </w:tcPr>
          <w:p w14:paraId="3BDDBD4E" w14:textId="77777777" w:rsidR="00A626B6" w:rsidRPr="00302082" w:rsidRDefault="00A626B6" w:rsidP="00FF6876">
            <w:pPr>
              <w:spacing w:after="120"/>
              <w:rPr>
                <w:rFonts w:ascii="Arial" w:hAnsi="Arial" w:cs="Arial"/>
                <w:b/>
              </w:rPr>
            </w:pPr>
          </w:p>
        </w:tc>
      </w:tr>
      <w:tr w:rsidR="00A626B6" w:rsidRPr="00302082" w14:paraId="1181BF1E" w14:textId="77777777" w:rsidTr="00A626B6">
        <w:tc>
          <w:tcPr>
            <w:tcW w:w="1730" w:type="dxa"/>
          </w:tcPr>
          <w:p w14:paraId="35DF72DF" w14:textId="4AA8D6DB" w:rsidR="00A626B6" w:rsidRPr="00A626B6" w:rsidRDefault="00A626B6" w:rsidP="00FF6876">
            <w:pPr>
              <w:spacing w:after="120"/>
              <w:rPr>
                <w:rFonts w:ascii="Arial" w:hAnsi="Arial" w:cs="Arial"/>
              </w:rPr>
            </w:pPr>
            <w:r w:rsidRPr="00A626B6">
              <w:rPr>
                <w:rFonts w:ascii="Arial" w:hAnsi="Arial" w:cs="Arial"/>
              </w:rPr>
              <w:t xml:space="preserve">Creative Portfolio </w:t>
            </w:r>
          </w:p>
        </w:tc>
        <w:tc>
          <w:tcPr>
            <w:tcW w:w="567" w:type="dxa"/>
          </w:tcPr>
          <w:p w14:paraId="5846AB54"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2A2798F2"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4C23572D"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02D43C55"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231B3A55"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6699A439"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2F3E0B48"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7A438432" w14:textId="77777777" w:rsidR="00A626B6" w:rsidRPr="00302082" w:rsidRDefault="00A626B6" w:rsidP="00FF6876">
            <w:pPr>
              <w:spacing w:after="120"/>
              <w:rPr>
                <w:rFonts w:ascii="Arial" w:hAnsi="Arial" w:cs="Arial"/>
                <w:b/>
              </w:rPr>
            </w:pPr>
            <w:r>
              <w:rPr>
                <w:rFonts w:ascii="Arial" w:hAnsi="Arial" w:cs="Arial"/>
                <w:b/>
              </w:rPr>
              <w:t>x</w:t>
            </w:r>
          </w:p>
        </w:tc>
      </w:tr>
      <w:tr w:rsidR="00A626B6" w:rsidRPr="00302082" w14:paraId="33D45FC5" w14:textId="77777777" w:rsidTr="00A626B6">
        <w:tc>
          <w:tcPr>
            <w:tcW w:w="1730" w:type="dxa"/>
          </w:tcPr>
          <w:p w14:paraId="398D9F1E" w14:textId="4A477CBB" w:rsidR="00A626B6" w:rsidRPr="00A626B6" w:rsidRDefault="00A626B6" w:rsidP="00FF6876">
            <w:pPr>
              <w:spacing w:after="120"/>
              <w:rPr>
                <w:rFonts w:ascii="Arial" w:hAnsi="Arial" w:cs="Arial"/>
              </w:rPr>
            </w:pPr>
            <w:r w:rsidRPr="00A626B6">
              <w:rPr>
                <w:rFonts w:ascii="Arial" w:hAnsi="Arial" w:cs="Arial"/>
              </w:rPr>
              <w:t>Critical reflections</w:t>
            </w:r>
          </w:p>
        </w:tc>
        <w:tc>
          <w:tcPr>
            <w:tcW w:w="567" w:type="dxa"/>
          </w:tcPr>
          <w:p w14:paraId="091E04BD"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5FA87B09" w14:textId="2B48123B" w:rsidR="00A626B6" w:rsidRPr="00302082" w:rsidRDefault="00E74B3F" w:rsidP="00FF6876">
            <w:pPr>
              <w:spacing w:after="120"/>
              <w:rPr>
                <w:rFonts w:ascii="Arial" w:hAnsi="Arial" w:cs="Arial"/>
                <w:b/>
              </w:rPr>
            </w:pPr>
            <w:r>
              <w:rPr>
                <w:rFonts w:ascii="Arial" w:hAnsi="Arial" w:cs="Arial"/>
                <w:b/>
              </w:rPr>
              <w:t>x</w:t>
            </w:r>
          </w:p>
        </w:tc>
        <w:tc>
          <w:tcPr>
            <w:tcW w:w="567" w:type="dxa"/>
          </w:tcPr>
          <w:p w14:paraId="5D84E0D5" w14:textId="3E7DD4E4" w:rsidR="00A626B6" w:rsidRPr="00302082" w:rsidRDefault="00E74B3F" w:rsidP="00FF6876">
            <w:pPr>
              <w:spacing w:after="120"/>
              <w:rPr>
                <w:rFonts w:ascii="Arial" w:hAnsi="Arial" w:cs="Arial"/>
                <w:b/>
              </w:rPr>
            </w:pPr>
            <w:r>
              <w:rPr>
                <w:rFonts w:ascii="Arial" w:hAnsi="Arial" w:cs="Arial"/>
                <w:b/>
              </w:rPr>
              <w:t>x</w:t>
            </w:r>
          </w:p>
        </w:tc>
        <w:tc>
          <w:tcPr>
            <w:tcW w:w="567" w:type="dxa"/>
          </w:tcPr>
          <w:p w14:paraId="4DB2400B" w14:textId="11D660CB" w:rsidR="00A626B6" w:rsidRPr="00302082" w:rsidRDefault="00E74B3F" w:rsidP="00FF6876">
            <w:pPr>
              <w:spacing w:after="120"/>
              <w:rPr>
                <w:rFonts w:ascii="Arial" w:hAnsi="Arial" w:cs="Arial"/>
                <w:b/>
              </w:rPr>
            </w:pPr>
            <w:r>
              <w:rPr>
                <w:rFonts w:ascii="Arial" w:hAnsi="Arial" w:cs="Arial"/>
                <w:b/>
              </w:rPr>
              <w:t>x</w:t>
            </w:r>
          </w:p>
        </w:tc>
        <w:tc>
          <w:tcPr>
            <w:tcW w:w="567" w:type="dxa"/>
          </w:tcPr>
          <w:p w14:paraId="4A4FB8B7"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6F6E32B3"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719BDE48" w14:textId="77777777" w:rsidR="00A626B6" w:rsidRPr="00302082" w:rsidRDefault="00A626B6" w:rsidP="00FF6876">
            <w:pPr>
              <w:spacing w:after="120"/>
              <w:rPr>
                <w:rFonts w:ascii="Arial" w:hAnsi="Arial" w:cs="Arial"/>
                <w:b/>
              </w:rPr>
            </w:pPr>
            <w:r>
              <w:rPr>
                <w:rFonts w:ascii="Arial" w:hAnsi="Arial" w:cs="Arial"/>
                <w:b/>
              </w:rPr>
              <w:t>x</w:t>
            </w:r>
          </w:p>
        </w:tc>
        <w:tc>
          <w:tcPr>
            <w:tcW w:w="567" w:type="dxa"/>
          </w:tcPr>
          <w:p w14:paraId="03AB67AC" w14:textId="6076B311" w:rsidR="00A626B6" w:rsidRPr="00302082" w:rsidRDefault="00E74B3F" w:rsidP="00FF6876">
            <w:pPr>
              <w:spacing w:after="120"/>
              <w:rPr>
                <w:rFonts w:ascii="Arial" w:hAnsi="Arial" w:cs="Arial"/>
                <w:b/>
              </w:rPr>
            </w:pPr>
            <w:r>
              <w:rPr>
                <w:rFonts w:ascii="Arial" w:hAnsi="Arial" w:cs="Arial"/>
                <w:b/>
              </w:rPr>
              <w:t>x</w:t>
            </w:r>
          </w:p>
        </w:tc>
      </w:tr>
    </w:tbl>
    <w:p w14:paraId="077A736F" w14:textId="77777777" w:rsidR="007A6245" w:rsidRDefault="007A6245" w:rsidP="00302082">
      <w:pPr>
        <w:spacing w:after="120" w:line="240" w:lineRule="auto"/>
        <w:ind w:left="426" w:right="260"/>
        <w:rPr>
          <w:rFonts w:ascii="Arial" w:hAnsi="Arial" w:cs="Arial"/>
          <w:b/>
          <w:iCs/>
        </w:rPr>
      </w:pPr>
    </w:p>
    <w:p w14:paraId="7FAB1C1F" w14:textId="77777777" w:rsidR="00883204" w:rsidRPr="00706578" w:rsidRDefault="00883204" w:rsidP="00696FF5">
      <w:pPr>
        <w:numPr>
          <w:ilvl w:val="0"/>
          <w:numId w:val="1"/>
        </w:numPr>
        <w:spacing w:after="120" w:line="240" w:lineRule="auto"/>
        <w:ind w:left="567" w:right="260" w:hanging="567"/>
        <w:jc w:val="both"/>
        <w:rPr>
          <w:rFonts w:ascii="Arial" w:hAnsi="Arial" w:cs="Arial"/>
          <w:iCs/>
          <w:sz w:val="24"/>
          <w:szCs w:val="24"/>
        </w:rPr>
      </w:pPr>
      <w:r w:rsidRPr="00706578">
        <w:rPr>
          <w:rFonts w:ascii="Arial" w:hAnsi="Arial" w:cs="Arial"/>
          <w:b/>
          <w:bCs/>
          <w:sz w:val="24"/>
          <w:szCs w:val="24"/>
        </w:rPr>
        <w:t xml:space="preserve">Inclusive module design </w:t>
      </w:r>
    </w:p>
    <w:p w14:paraId="6262D74F" w14:textId="19CE3834" w:rsidR="00883204" w:rsidRPr="00706578" w:rsidRDefault="00883204" w:rsidP="00696FF5">
      <w:pPr>
        <w:autoSpaceDE w:val="0"/>
        <w:autoSpaceDN w:val="0"/>
        <w:adjustRightInd w:val="0"/>
        <w:spacing w:after="120" w:line="240" w:lineRule="auto"/>
        <w:ind w:left="567" w:right="260"/>
        <w:jc w:val="both"/>
        <w:rPr>
          <w:rFonts w:ascii="Arial" w:hAnsi="Arial" w:cs="Arial"/>
          <w:sz w:val="24"/>
          <w:szCs w:val="24"/>
        </w:rPr>
      </w:pPr>
      <w:r w:rsidRPr="00706578">
        <w:rPr>
          <w:rFonts w:ascii="Arial" w:hAnsi="Arial" w:cs="Arial"/>
          <w:sz w:val="24"/>
          <w:szCs w:val="24"/>
        </w:rPr>
        <w:t xml:space="preserve">The </w:t>
      </w:r>
      <w:r w:rsidR="008365BA" w:rsidRPr="00706578">
        <w:rPr>
          <w:rFonts w:ascii="Arial" w:hAnsi="Arial" w:cs="Arial"/>
          <w:sz w:val="24"/>
          <w:szCs w:val="24"/>
        </w:rPr>
        <w:t>Division</w:t>
      </w:r>
      <w:r w:rsidR="00952066" w:rsidRPr="00706578">
        <w:rPr>
          <w:rFonts w:ascii="Arial" w:hAnsi="Arial" w:cs="Arial"/>
          <w:sz w:val="24"/>
          <w:szCs w:val="24"/>
        </w:rPr>
        <w:t xml:space="preserve"> </w:t>
      </w:r>
      <w:r w:rsidRPr="00706578">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EAC9E5" w14:textId="77777777" w:rsidR="00883204" w:rsidRPr="00706578" w:rsidRDefault="00883204" w:rsidP="00696FF5">
      <w:pPr>
        <w:autoSpaceDE w:val="0"/>
        <w:autoSpaceDN w:val="0"/>
        <w:adjustRightInd w:val="0"/>
        <w:spacing w:after="120" w:line="240" w:lineRule="auto"/>
        <w:ind w:left="567" w:right="260"/>
        <w:jc w:val="both"/>
        <w:rPr>
          <w:rFonts w:ascii="Arial" w:hAnsi="Arial" w:cs="Arial"/>
          <w:sz w:val="24"/>
          <w:szCs w:val="24"/>
        </w:rPr>
      </w:pPr>
      <w:r w:rsidRPr="00706578">
        <w:rPr>
          <w:rFonts w:ascii="Arial" w:hAnsi="Arial" w:cs="Arial"/>
          <w:sz w:val="24"/>
          <w:szCs w:val="24"/>
        </w:rPr>
        <w:t>The inclusive practices in the guidance (see Annex B Appendix A) have been considered in order to support all students in the following areas:</w:t>
      </w:r>
    </w:p>
    <w:p w14:paraId="3E5001A6" w14:textId="77777777" w:rsidR="00883204" w:rsidRPr="0070657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706578">
        <w:rPr>
          <w:rFonts w:ascii="Arial" w:hAnsi="Arial" w:cs="Arial"/>
          <w:sz w:val="24"/>
          <w:szCs w:val="24"/>
        </w:rPr>
        <w:t xml:space="preserve">a) </w:t>
      </w:r>
      <w:r w:rsidRPr="00706578">
        <w:rPr>
          <w:rFonts w:ascii="Arial" w:hAnsi="Arial" w:cs="Arial"/>
          <w:bCs/>
          <w:sz w:val="24"/>
          <w:szCs w:val="24"/>
        </w:rPr>
        <w:t>Accessible resources and curriculum</w:t>
      </w:r>
    </w:p>
    <w:p w14:paraId="1E5C24A2" w14:textId="77777777" w:rsidR="00883204" w:rsidRPr="0070657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706578">
        <w:rPr>
          <w:rFonts w:ascii="Arial" w:hAnsi="Arial" w:cs="Arial"/>
          <w:sz w:val="24"/>
          <w:szCs w:val="24"/>
        </w:rPr>
        <w:t xml:space="preserve">b) </w:t>
      </w:r>
      <w:r w:rsidRPr="00706578">
        <w:rPr>
          <w:rFonts w:ascii="Arial" w:hAnsi="Arial" w:cs="Arial"/>
          <w:bCs/>
          <w:sz w:val="24"/>
          <w:szCs w:val="24"/>
        </w:rPr>
        <w:t>Learning</w:t>
      </w:r>
      <w:r w:rsidR="00BB2045" w:rsidRPr="00706578">
        <w:rPr>
          <w:rFonts w:ascii="Arial" w:hAnsi="Arial" w:cs="Arial"/>
          <w:bCs/>
          <w:sz w:val="24"/>
          <w:szCs w:val="24"/>
        </w:rPr>
        <w:t>,</w:t>
      </w:r>
      <w:r w:rsidRPr="00706578">
        <w:rPr>
          <w:rFonts w:ascii="Arial" w:hAnsi="Arial" w:cs="Arial"/>
          <w:bCs/>
          <w:sz w:val="24"/>
          <w:szCs w:val="24"/>
        </w:rPr>
        <w:t xml:space="preserve"> teaching and assessment methods</w:t>
      </w:r>
    </w:p>
    <w:p w14:paraId="30567E3F" w14:textId="10299379" w:rsidR="00096DA4" w:rsidRPr="00706578" w:rsidRDefault="00096DA4" w:rsidP="0059149C">
      <w:pPr>
        <w:spacing w:after="120" w:line="240" w:lineRule="auto"/>
        <w:ind w:right="260"/>
        <w:rPr>
          <w:rFonts w:ascii="Arial" w:hAnsi="Arial" w:cs="Arial"/>
          <w:i/>
          <w:iCs/>
          <w:sz w:val="24"/>
          <w:szCs w:val="24"/>
        </w:rPr>
      </w:pPr>
    </w:p>
    <w:p w14:paraId="0135FBD3" w14:textId="77777777" w:rsidR="009A2D37" w:rsidRPr="00706578" w:rsidRDefault="00883204" w:rsidP="00696FF5">
      <w:pPr>
        <w:numPr>
          <w:ilvl w:val="0"/>
          <w:numId w:val="1"/>
        </w:numPr>
        <w:spacing w:after="120" w:line="240" w:lineRule="auto"/>
        <w:ind w:left="567" w:right="260" w:hanging="567"/>
        <w:jc w:val="both"/>
        <w:rPr>
          <w:rFonts w:ascii="Arial" w:hAnsi="Arial" w:cs="Arial"/>
          <w:b/>
          <w:sz w:val="24"/>
          <w:szCs w:val="24"/>
        </w:rPr>
      </w:pPr>
      <w:r w:rsidRPr="00706578">
        <w:rPr>
          <w:rFonts w:ascii="Arial" w:hAnsi="Arial" w:cs="Arial"/>
          <w:b/>
          <w:sz w:val="24"/>
          <w:szCs w:val="24"/>
        </w:rPr>
        <w:t>Campus(es) or c</w:t>
      </w:r>
      <w:r w:rsidR="009A2D37" w:rsidRPr="00706578">
        <w:rPr>
          <w:rFonts w:ascii="Arial" w:hAnsi="Arial" w:cs="Arial"/>
          <w:b/>
          <w:sz w:val="24"/>
          <w:szCs w:val="24"/>
        </w:rPr>
        <w:t>entre(s)</w:t>
      </w:r>
      <w:r w:rsidRPr="00706578">
        <w:rPr>
          <w:rFonts w:ascii="Arial" w:hAnsi="Arial" w:cs="Arial"/>
          <w:b/>
          <w:sz w:val="24"/>
          <w:szCs w:val="24"/>
        </w:rPr>
        <w:t xml:space="preserve"> where module will be </w:t>
      </w:r>
      <w:proofErr w:type="gramStart"/>
      <w:r w:rsidRPr="00706578">
        <w:rPr>
          <w:rFonts w:ascii="Arial" w:hAnsi="Arial" w:cs="Arial"/>
          <w:b/>
          <w:sz w:val="24"/>
          <w:szCs w:val="24"/>
        </w:rPr>
        <w:t>delivered</w:t>
      </w:r>
      <w:proofErr w:type="gramEnd"/>
    </w:p>
    <w:p w14:paraId="0F0A8554" w14:textId="68AE3D54" w:rsidR="009A2D37" w:rsidRPr="00706578" w:rsidRDefault="005B7590" w:rsidP="005B7590">
      <w:pPr>
        <w:spacing w:after="120" w:line="240" w:lineRule="auto"/>
        <w:ind w:left="567" w:right="260"/>
        <w:rPr>
          <w:rFonts w:ascii="Arial" w:hAnsi="Arial" w:cs="Arial"/>
          <w:b/>
          <w:sz w:val="24"/>
          <w:szCs w:val="24"/>
        </w:rPr>
      </w:pPr>
      <w:r w:rsidRPr="00706578">
        <w:rPr>
          <w:rFonts w:ascii="Arial" w:hAnsi="Arial" w:cs="Arial"/>
          <w:sz w:val="24"/>
          <w:szCs w:val="24"/>
        </w:rPr>
        <w:t>Canterbury</w:t>
      </w:r>
    </w:p>
    <w:p w14:paraId="21A9996C" w14:textId="77777777" w:rsidR="00154D48" w:rsidRPr="00706578" w:rsidRDefault="00154D48" w:rsidP="00154D48">
      <w:pPr>
        <w:spacing w:after="120" w:line="240" w:lineRule="auto"/>
        <w:ind w:left="567" w:right="260"/>
        <w:rPr>
          <w:rFonts w:ascii="Arial" w:hAnsi="Arial" w:cs="Arial"/>
          <w:iCs/>
          <w:sz w:val="24"/>
          <w:szCs w:val="24"/>
        </w:rPr>
      </w:pPr>
    </w:p>
    <w:p w14:paraId="026F822B" w14:textId="77777777" w:rsidR="00883204" w:rsidRPr="00706578" w:rsidRDefault="00883204" w:rsidP="00696FF5">
      <w:pPr>
        <w:numPr>
          <w:ilvl w:val="0"/>
          <w:numId w:val="1"/>
        </w:numPr>
        <w:spacing w:after="120" w:line="240" w:lineRule="auto"/>
        <w:ind w:left="567" w:right="261" w:hanging="568"/>
        <w:jc w:val="both"/>
        <w:rPr>
          <w:rFonts w:ascii="Arial" w:hAnsi="Arial" w:cs="Arial"/>
          <w:b/>
          <w:sz w:val="24"/>
          <w:szCs w:val="24"/>
        </w:rPr>
      </w:pPr>
      <w:r w:rsidRPr="00706578">
        <w:rPr>
          <w:rFonts w:ascii="Arial" w:hAnsi="Arial" w:cs="Arial"/>
          <w:b/>
          <w:sz w:val="24"/>
          <w:szCs w:val="24"/>
        </w:rPr>
        <w:t xml:space="preserve">Internationalisation </w:t>
      </w:r>
    </w:p>
    <w:p w14:paraId="734EEA44" w14:textId="03A62851" w:rsidR="00883204" w:rsidRPr="00706578" w:rsidRDefault="005B7590" w:rsidP="0059149C">
      <w:pPr>
        <w:pStyle w:val="ListParagraph"/>
        <w:spacing w:after="120" w:line="240" w:lineRule="auto"/>
        <w:ind w:left="567" w:right="260"/>
        <w:rPr>
          <w:rFonts w:ascii="Arial" w:hAnsi="Arial" w:cs="Arial"/>
          <w:sz w:val="24"/>
          <w:szCs w:val="24"/>
        </w:rPr>
      </w:pPr>
      <w:r w:rsidRPr="00706578">
        <w:rPr>
          <w:rFonts w:ascii="Arial" w:hAnsi="Arial" w:cs="Arial"/>
          <w:sz w:val="24"/>
          <w:szCs w:val="24"/>
        </w:rPr>
        <w:t>The module will draw on a wide range of present international practices and approaches relating to digital storytelling and visual narratives created with new media in its subject content, teaching, and assessment.</w:t>
      </w:r>
    </w:p>
    <w:p w14:paraId="357E2246" w14:textId="77777777" w:rsidR="00641D6D" w:rsidRPr="00706578" w:rsidRDefault="00641D6D" w:rsidP="00302082">
      <w:pPr>
        <w:pBdr>
          <w:bottom w:val="single" w:sz="6" w:space="1" w:color="auto"/>
        </w:pBdr>
        <w:spacing w:after="120" w:line="240" w:lineRule="auto"/>
        <w:ind w:right="260"/>
        <w:rPr>
          <w:rFonts w:ascii="Arial" w:hAnsi="Arial" w:cs="Arial"/>
          <w:sz w:val="24"/>
          <w:szCs w:val="24"/>
        </w:rPr>
      </w:pPr>
    </w:p>
    <w:p w14:paraId="42F59CBD" w14:textId="4CCDD1E1" w:rsidR="00441E76" w:rsidRPr="00706578" w:rsidRDefault="008365BA" w:rsidP="00302082">
      <w:pPr>
        <w:spacing w:after="120" w:line="240" w:lineRule="auto"/>
        <w:ind w:right="260"/>
        <w:rPr>
          <w:rFonts w:ascii="Arial" w:hAnsi="Arial" w:cs="Arial"/>
          <w:b/>
          <w:sz w:val="24"/>
          <w:szCs w:val="24"/>
        </w:rPr>
      </w:pPr>
      <w:r w:rsidRPr="00706578">
        <w:rPr>
          <w:rFonts w:ascii="Arial" w:hAnsi="Arial" w:cs="Arial"/>
          <w:b/>
          <w:sz w:val="24"/>
          <w:szCs w:val="24"/>
        </w:rPr>
        <w:t>DIVISIONAL</w:t>
      </w:r>
      <w:r w:rsidR="00441E76" w:rsidRPr="00706578">
        <w:rPr>
          <w:rFonts w:ascii="Arial" w:hAnsi="Arial" w:cs="Arial"/>
          <w:b/>
          <w:sz w:val="24"/>
          <w:szCs w:val="24"/>
        </w:rPr>
        <w:t xml:space="preserve"> USE ONLY</w:t>
      </w:r>
      <w:r w:rsidR="00C612A8" w:rsidRPr="00706578">
        <w:rPr>
          <w:rFonts w:ascii="Arial" w:hAnsi="Arial" w:cs="Arial"/>
          <w:b/>
          <w:sz w:val="24"/>
          <w:szCs w:val="24"/>
        </w:rPr>
        <w:t xml:space="preserve"> </w:t>
      </w:r>
    </w:p>
    <w:p w14:paraId="638AD92C" w14:textId="77777777" w:rsidR="00D83563" w:rsidRPr="00706578" w:rsidRDefault="00D83563" w:rsidP="00302082">
      <w:pPr>
        <w:spacing w:after="120" w:line="240" w:lineRule="auto"/>
        <w:ind w:right="260"/>
        <w:rPr>
          <w:rFonts w:ascii="Arial" w:hAnsi="Arial" w:cs="Arial"/>
          <w:b/>
          <w:sz w:val="24"/>
          <w:szCs w:val="24"/>
        </w:rPr>
      </w:pPr>
      <w:r w:rsidRPr="00706578">
        <w:rPr>
          <w:rFonts w:ascii="Arial" w:hAnsi="Arial" w:cs="Arial"/>
          <w:b/>
          <w:sz w:val="24"/>
          <w:szCs w:val="24"/>
        </w:rPr>
        <w:t>Revision record – all revisions must be recorded in the grid and full details of the change retained in the appropriate committee records.</w:t>
      </w:r>
    </w:p>
    <w:p w14:paraId="60BA57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0B08437" w14:textId="77777777" w:rsidTr="00154D48">
        <w:trPr>
          <w:trHeight w:val="317"/>
        </w:trPr>
        <w:tc>
          <w:tcPr>
            <w:tcW w:w="1526" w:type="dxa"/>
          </w:tcPr>
          <w:p w14:paraId="67A8C2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3647ED" w14:textId="74BF3588" w:rsidR="00422B69" w:rsidRPr="00BA453C" w:rsidRDefault="00F94C06" w:rsidP="00302082">
            <w:pPr>
              <w:spacing w:after="120"/>
              <w:rPr>
                <w:rFonts w:ascii="Arial" w:hAnsi="Arial" w:cs="Arial"/>
                <w:sz w:val="18"/>
              </w:rPr>
            </w:pPr>
            <w:r>
              <w:rPr>
                <w:rFonts w:ascii="Arial" w:hAnsi="Arial" w:cs="Arial"/>
                <w:sz w:val="18"/>
              </w:rPr>
              <w:t>New/m</w:t>
            </w:r>
            <w:r w:rsidR="00422B69" w:rsidRPr="00BA453C">
              <w:rPr>
                <w:rFonts w:ascii="Arial" w:hAnsi="Arial" w:cs="Arial"/>
                <w:sz w:val="18"/>
              </w:rPr>
              <w:t>ajor/minor revision</w:t>
            </w:r>
          </w:p>
        </w:tc>
        <w:tc>
          <w:tcPr>
            <w:tcW w:w="1871" w:type="dxa"/>
          </w:tcPr>
          <w:p w14:paraId="4D72218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7CBD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284EE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5D0514" w14:textId="77777777" w:rsidTr="00154D48">
        <w:trPr>
          <w:trHeight w:val="305"/>
        </w:trPr>
        <w:tc>
          <w:tcPr>
            <w:tcW w:w="1526" w:type="dxa"/>
          </w:tcPr>
          <w:p w14:paraId="4ECD011B" w14:textId="4D2E75F2" w:rsidR="00422B69" w:rsidRPr="00706578" w:rsidRDefault="00706578" w:rsidP="00302082">
            <w:pPr>
              <w:spacing w:after="120"/>
              <w:ind w:right="-330"/>
              <w:rPr>
                <w:rFonts w:ascii="Arial" w:hAnsi="Arial" w:cs="Arial"/>
                <w:sz w:val="20"/>
                <w:szCs w:val="20"/>
              </w:rPr>
            </w:pPr>
            <w:r w:rsidRPr="00706578">
              <w:rPr>
                <w:rFonts w:ascii="Arial" w:hAnsi="Arial" w:cs="Arial"/>
                <w:sz w:val="20"/>
                <w:szCs w:val="20"/>
              </w:rPr>
              <w:lastRenderedPageBreak/>
              <w:t>20/01/2023</w:t>
            </w:r>
          </w:p>
        </w:tc>
        <w:tc>
          <w:tcPr>
            <w:tcW w:w="1701" w:type="dxa"/>
          </w:tcPr>
          <w:p w14:paraId="29B05276" w14:textId="63457B00" w:rsidR="00422B69" w:rsidRPr="00706578" w:rsidRDefault="00F94C06" w:rsidP="00302082">
            <w:pPr>
              <w:spacing w:after="120"/>
              <w:ind w:right="-330"/>
              <w:rPr>
                <w:rFonts w:ascii="Arial" w:hAnsi="Arial" w:cs="Arial"/>
                <w:sz w:val="20"/>
                <w:szCs w:val="20"/>
              </w:rPr>
            </w:pPr>
            <w:r>
              <w:rPr>
                <w:rFonts w:ascii="Arial" w:hAnsi="Arial" w:cs="Arial"/>
                <w:sz w:val="20"/>
                <w:szCs w:val="20"/>
              </w:rPr>
              <w:t>New (new level)</w:t>
            </w:r>
          </w:p>
        </w:tc>
        <w:tc>
          <w:tcPr>
            <w:tcW w:w="1871" w:type="dxa"/>
          </w:tcPr>
          <w:p w14:paraId="6C5830B0" w14:textId="3BFF7E6C" w:rsidR="00422B69" w:rsidRPr="00706578" w:rsidRDefault="00706578" w:rsidP="00302082">
            <w:pPr>
              <w:spacing w:after="120"/>
              <w:ind w:right="-330"/>
              <w:rPr>
                <w:rFonts w:ascii="Arial" w:hAnsi="Arial" w:cs="Arial"/>
                <w:sz w:val="20"/>
                <w:szCs w:val="20"/>
              </w:rPr>
            </w:pPr>
            <w:r w:rsidRPr="00706578">
              <w:rPr>
                <w:rFonts w:ascii="Arial" w:hAnsi="Arial" w:cs="Arial"/>
                <w:sz w:val="20"/>
                <w:szCs w:val="20"/>
              </w:rPr>
              <w:t>2023/24</w:t>
            </w:r>
          </w:p>
        </w:tc>
        <w:tc>
          <w:tcPr>
            <w:tcW w:w="2552" w:type="dxa"/>
          </w:tcPr>
          <w:p w14:paraId="0E50B625" w14:textId="39091A6B" w:rsidR="00422B69" w:rsidRPr="00706578" w:rsidRDefault="00706578" w:rsidP="00302082">
            <w:pPr>
              <w:spacing w:after="120"/>
              <w:ind w:right="-330"/>
              <w:rPr>
                <w:rFonts w:ascii="Arial" w:hAnsi="Arial" w:cs="Arial"/>
                <w:sz w:val="20"/>
                <w:szCs w:val="20"/>
              </w:rPr>
            </w:pPr>
            <w:r w:rsidRPr="00706578">
              <w:rPr>
                <w:rFonts w:ascii="Arial" w:hAnsi="Arial" w:cs="Arial"/>
                <w:sz w:val="20"/>
                <w:szCs w:val="20"/>
              </w:rPr>
              <w:t>3,8-9,12,14</w:t>
            </w:r>
          </w:p>
        </w:tc>
        <w:tc>
          <w:tcPr>
            <w:tcW w:w="3032" w:type="dxa"/>
          </w:tcPr>
          <w:p w14:paraId="496853A0" w14:textId="77777777" w:rsidR="00422B69" w:rsidRPr="00706578" w:rsidRDefault="00422B69" w:rsidP="00302082">
            <w:pPr>
              <w:spacing w:after="120"/>
              <w:ind w:right="-330"/>
              <w:rPr>
                <w:rFonts w:ascii="Arial" w:hAnsi="Arial" w:cs="Arial"/>
                <w:sz w:val="20"/>
                <w:szCs w:val="20"/>
              </w:rPr>
            </w:pPr>
          </w:p>
        </w:tc>
      </w:tr>
      <w:tr w:rsidR="00302082" w:rsidRPr="00302082" w14:paraId="511A4EF6" w14:textId="77777777" w:rsidTr="00154D48">
        <w:trPr>
          <w:trHeight w:val="305"/>
        </w:trPr>
        <w:tc>
          <w:tcPr>
            <w:tcW w:w="1526" w:type="dxa"/>
          </w:tcPr>
          <w:p w14:paraId="0598B5F2" w14:textId="77777777" w:rsidR="00422B69" w:rsidRPr="00302082" w:rsidRDefault="00422B69" w:rsidP="00302082">
            <w:pPr>
              <w:spacing w:after="120"/>
              <w:ind w:right="-330"/>
              <w:rPr>
                <w:rFonts w:ascii="Arial" w:hAnsi="Arial" w:cs="Arial"/>
              </w:rPr>
            </w:pPr>
          </w:p>
        </w:tc>
        <w:tc>
          <w:tcPr>
            <w:tcW w:w="1701" w:type="dxa"/>
          </w:tcPr>
          <w:p w14:paraId="4E88CB0C" w14:textId="77777777" w:rsidR="00422B69" w:rsidRPr="00302082" w:rsidRDefault="00422B69" w:rsidP="00302082">
            <w:pPr>
              <w:spacing w:after="120"/>
              <w:ind w:right="-330"/>
              <w:rPr>
                <w:rFonts w:ascii="Arial" w:hAnsi="Arial" w:cs="Arial"/>
              </w:rPr>
            </w:pPr>
          </w:p>
        </w:tc>
        <w:tc>
          <w:tcPr>
            <w:tcW w:w="1871" w:type="dxa"/>
          </w:tcPr>
          <w:p w14:paraId="70E265CC" w14:textId="77777777" w:rsidR="00422B69" w:rsidRPr="00302082" w:rsidRDefault="00422B69" w:rsidP="00302082">
            <w:pPr>
              <w:spacing w:after="120"/>
              <w:ind w:right="-330"/>
              <w:rPr>
                <w:rFonts w:ascii="Arial" w:hAnsi="Arial" w:cs="Arial"/>
              </w:rPr>
            </w:pPr>
          </w:p>
        </w:tc>
        <w:tc>
          <w:tcPr>
            <w:tcW w:w="2552" w:type="dxa"/>
          </w:tcPr>
          <w:p w14:paraId="3868262A" w14:textId="77777777" w:rsidR="00422B69" w:rsidRPr="00302082" w:rsidRDefault="00422B69" w:rsidP="00302082">
            <w:pPr>
              <w:spacing w:after="120"/>
              <w:ind w:right="-330"/>
              <w:rPr>
                <w:rFonts w:ascii="Arial" w:hAnsi="Arial" w:cs="Arial"/>
              </w:rPr>
            </w:pPr>
          </w:p>
        </w:tc>
        <w:tc>
          <w:tcPr>
            <w:tcW w:w="3032" w:type="dxa"/>
          </w:tcPr>
          <w:p w14:paraId="0E8CF832" w14:textId="77777777" w:rsidR="00422B69" w:rsidRPr="00302082" w:rsidRDefault="00422B69" w:rsidP="00302082">
            <w:pPr>
              <w:spacing w:after="120"/>
              <w:ind w:right="-330"/>
              <w:rPr>
                <w:rFonts w:ascii="Arial" w:hAnsi="Arial" w:cs="Arial"/>
              </w:rPr>
            </w:pPr>
          </w:p>
        </w:tc>
      </w:tr>
    </w:tbl>
    <w:p w14:paraId="795401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 Martin [2]" w:date="2022-12-02T19:21:00Z" w:initials="BM">
    <w:p w14:paraId="5E79BFB4" w14:textId="0524FB59" w:rsidR="008365BA" w:rsidRDefault="008365BA">
      <w:pPr>
        <w:pStyle w:val="CommentText"/>
      </w:pPr>
      <w:r>
        <w:rPr>
          <w:rStyle w:val="CommentReference"/>
        </w:rPr>
        <w:annotationRef/>
      </w:r>
      <w:r>
        <w:t xml:space="preserve">As the requested change is to move this module from level 6 to level 5, the LOs should arguably be tweaked accordingly to be appropriate for level 5. Guidance is here: </w:t>
      </w:r>
      <w:hyperlink r:id="rId1" w:anchor="annex-2" w:history="1">
        <w:r w:rsidRPr="00090421">
          <w:rPr>
            <w:rStyle w:val="Hyperlink"/>
          </w:rPr>
          <w:t>https://www.kent.ac.uk/education/regulatory-framework/credit-framework#annex-2</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79BFB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9BFB4" w16cid:durableId="2773E1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28EA" w14:textId="77777777" w:rsidR="00D40F05" w:rsidRDefault="00D40F05" w:rsidP="009A2D37">
      <w:pPr>
        <w:spacing w:after="0" w:line="240" w:lineRule="auto"/>
      </w:pPr>
      <w:r>
        <w:separator/>
      </w:r>
    </w:p>
  </w:endnote>
  <w:endnote w:type="continuationSeparator" w:id="0">
    <w:p w14:paraId="76FA1460" w14:textId="77777777" w:rsidR="00D40F05" w:rsidRDefault="00D40F05" w:rsidP="009A2D37">
      <w:pPr>
        <w:spacing w:after="0" w:line="240" w:lineRule="auto"/>
      </w:pPr>
      <w:r>
        <w:continuationSeparator/>
      </w:r>
    </w:p>
  </w:endnote>
  <w:endnote w:type="continuationNotice" w:id="1">
    <w:p w14:paraId="7AE9A68F" w14:textId="77777777" w:rsidR="00D40F05" w:rsidRDefault="00D40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482C648" w14:textId="33851B31" w:rsidR="008B2543" w:rsidRDefault="0019787E" w:rsidP="009A2D37">
        <w:pPr>
          <w:pStyle w:val="Footer"/>
          <w:jc w:val="center"/>
        </w:pPr>
        <w:r>
          <w:fldChar w:fldCharType="begin"/>
        </w:r>
        <w:r>
          <w:instrText xml:space="preserve"> PAGE   \* MERGEFORMAT </w:instrText>
        </w:r>
        <w:r>
          <w:fldChar w:fldCharType="separate"/>
        </w:r>
        <w:r w:rsidR="00A72743">
          <w:rPr>
            <w:noProof/>
          </w:rPr>
          <w:t>7</w:t>
        </w:r>
        <w:r>
          <w:rPr>
            <w:noProof/>
          </w:rPr>
          <w:fldChar w:fldCharType="end"/>
        </w:r>
      </w:p>
    </w:sdtContent>
  </w:sdt>
  <w:p w14:paraId="67D5EA4F" w14:textId="77777777" w:rsidR="009E0D09" w:rsidRPr="009E0D09" w:rsidRDefault="009E0D09" w:rsidP="009E0D09">
    <w:pPr>
      <w:pStyle w:val="Footer"/>
      <w:spacing w:after="120"/>
      <w:ind w:right="-330"/>
      <w:jc w:val="center"/>
      <w:rPr>
        <w:rFonts w:ascii="Arial" w:hAnsi="Arial"/>
        <w:sz w:val="18"/>
        <w:szCs w:val="18"/>
      </w:rPr>
    </w:pPr>
    <w:r w:rsidRPr="009E0D09">
      <w:rPr>
        <w:rFonts w:ascii="Arial" w:hAnsi="Arial" w:cs="Arial"/>
        <w:sz w:val="18"/>
        <w:szCs w:val="18"/>
      </w:rPr>
      <w:t>Digital Storytelling</w:t>
    </w:r>
  </w:p>
  <w:p w14:paraId="57FDBF67" w14:textId="4AF6598A" w:rsidR="008B2543" w:rsidRPr="007B7724" w:rsidRDefault="008B2543" w:rsidP="009E0D0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589AC0" w14:textId="0745D328" w:rsidR="00DB36AB" w:rsidRDefault="00DB36AB" w:rsidP="00DB36AB">
        <w:pPr>
          <w:pStyle w:val="Footer"/>
          <w:jc w:val="center"/>
        </w:pPr>
        <w:r>
          <w:fldChar w:fldCharType="begin"/>
        </w:r>
        <w:r>
          <w:instrText xml:space="preserve"> PAGE   \* MERGEFORMAT </w:instrText>
        </w:r>
        <w:r>
          <w:fldChar w:fldCharType="separate"/>
        </w:r>
        <w:r w:rsidR="00A72743">
          <w:rPr>
            <w:noProof/>
          </w:rPr>
          <w:t>1</w:t>
        </w:r>
        <w:r>
          <w:rPr>
            <w:noProof/>
          </w:rPr>
          <w:fldChar w:fldCharType="end"/>
        </w:r>
      </w:p>
    </w:sdtContent>
  </w:sdt>
  <w:p w14:paraId="7B359AA7" w14:textId="5AA4CA6C" w:rsidR="00DB36AB" w:rsidRPr="009E0D09" w:rsidRDefault="009E0D09" w:rsidP="009E0D09">
    <w:pPr>
      <w:pStyle w:val="Footer"/>
      <w:spacing w:after="120"/>
      <w:ind w:right="-330"/>
      <w:jc w:val="center"/>
      <w:rPr>
        <w:rFonts w:ascii="Arial" w:hAnsi="Arial"/>
        <w:sz w:val="18"/>
        <w:szCs w:val="18"/>
      </w:rPr>
    </w:pPr>
    <w:r w:rsidRPr="009E0D09">
      <w:rPr>
        <w:rFonts w:ascii="Arial" w:hAnsi="Arial" w:cs="Arial"/>
        <w:sz w:val="18"/>
        <w:szCs w:val="18"/>
      </w:rPr>
      <w:t>Digital Storytelling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F2F1" w14:textId="77777777" w:rsidR="00D40F05" w:rsidRDefault="00D40F05" w:rsidP="009A2D37">
      <w:pPr>
        <w:spacing w:after="0" w:line="240" w:lineRule="auto"/>
      </w:pPr>
      <w:r>
        <w:separator/>
      </w:r>
    </w:p>
  </w:footnote>
  <w:footnote w:type="continuationSeparator" w:id="0">
    <w:p w14:paraId="242EB260" w14:textId="77777777" w:rsidR="00D40F05" w:rsidRDefault="00D40F05" w:rsidP="009A2D37">
      <w:pPr>
        <w:spacing w:after="0" w:line="240" w:lineRule="auto"/>
      </w:pPr>
      <w:r>
        <w:continuationSeparator/>
      </w:r>
    </w:p>
  </w:footnote>
  <w:footnote w:type="continuationNotice" w:id="1">
    <w:p w14:paraId="29ECE6FF" w14:textId="77777777" w:rsidR="00D40F05" w:rsidRDefault="00D40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1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80D3F5" wp14:editId="7B5021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435298" w14:textId="77777777" w:rsidR="008B2543" w:rsidRPr="008C00F8" w:rsidRDefault="008B2543" w:rsidP="005E6D38">
    <w:pPr>
      <w:pStyle w:val="Heading1"/>
      <w:spacing w:before="60" w:after="60"/>
      <w:rPr>
        <w:rFonts w:ascii="Arial" w:hAnsi="Arial" w:cs="Arial"/>
      </w:rPr>
    </w:pPr>
  </w:p>
  <w:p w14:paraId="49C486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FAB4" w14:textId="2A4EA0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2291AE" wp14:editId="653B9A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4992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074788"/>
    <w:multiLevelType w:val="multilevel"/>
    <w:tmpl w:val="C0D658F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7D21BB5"/>
    <w:multiLevelType w:val="hybridMultilevel"/>
    <w:tmpl w:val="3F66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712E8A18"/>
    <w:lvl w:ilvl="0" w:tplc="38CEBAB2">
      <w:start w:val="1"/>
      <w:numFmt w:val="decimal"/>
      <w:lvlText w:val="%1."/>
      <w:lvlJc w:val="left"/>
      <w:pPr>
        <w:ind w:left="720" w:hanging="360"/>
      </w:pPr>
      <w:rPr>
        <w:b w:val="0"/>
        <w:i w:val="0"/>
      </w:rPr>
    </w:lvl>
    <w:lvl w:ilvl="1" w:tplc="0407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00A08"/>
    <w:multiLevelType w:val="hybridMultilevel"/>
    <w:tmpl w:val="1B785344"/>
    <w:lvl w:ilvl="0" w:tplc="B50641C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3E2D95"/>
    <w:multiLevelType w:val="hybridMultilevel"/>
    <w:tmpl w:val="AD1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F20735B"/>
    <w:multiLevelType w:val="hybridMultilevel"/>
    <w:tmpl w:val="557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514874"/>
    <w:multiLevelType w:val="hybridMultilevel"/>
    <w:tmpl w:val="37121334"/>
    <w:lvl w:ilvl="0" w:tplc="B50641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B4126"/>
    <w:multiLevelType w:val="multilevel"/>
    <w:tmpl w:val="32705C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065772">
    <w:abstractNumId w:val="5"/>
  </w:num>
  <w:num w:numId="2" w16cid:durableId="1744645043">
    <w:abstractNumId w:val="0"/>
  </w:num>
  <w:num w:numId="3" w16cid:durableId="1466386888">
    <w:abstractNumId w:val="7"/>
  </w:num>
  <w:num w:numId="4" w16cid:durableId="742217974">
    <w:abstractNumId w:val="1"/>
  </w:num>
  <w:num w:numId="5" w16cid:durableId="1353189746">
    <w:abstractNumId w:val="12"/>
  </w:num>
  <w:num w:numId="6" w16cid:durableId="59715386">
    <w:abstractNumId w:val="10"/>
  </w:num>
  <w:num w:numId="7" w16cid:durableId="394352532">
    <w:abstractNumId w:val="16"/>
  </w:num>
  <w:num w:numId="8" w16cid:durableId="1828596005">
    <w:abstractNumId w:val="11"/>
  </w:num>
  <w:num w:numId="9" w16cid:durableId="1505243031">
    <w:abstractNumId w:val="8"/>
  </w:num>
  <w:num w:numId="10" w16cid:durableId="600645522">
    <w:abstractNumId w:val="4"/>
  </w:num>
  <w:num w:numId="11" w16cid:durableId="257980751">
    <w:abstractNumId w:val="3"/>
  </w:num>
  <w:num w:numId="12" w16cid:durableId="458843821">
    <w:abstractNumId w:val="14"/>
  </w:num>
  <w:num w:numId="13" w16cid:durableId="17777120">
    <w:abstractNumId w:val="6"/>
  </w:num>
  <w:num w:numId="14" w16cid:durableId="550700808">
    <w:abstractNumId w:val="13"/>
  </w:num>
  <w:num w:numId="15" w16cid:durableId="184756298">
    <w:abstractNumId w:val="15"/>
  </w:num>
  <w:num w:numId="16" w16cid:durableId="1235890800">
    <w:abstractNumId w:val="9"/>
  </w:num>
  <w:num w:numId="17" w16cid:durableId="108109958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Martin [2]">
    <w15:presenceInfo w15:providerId="AD" w15:userId="S-1-5-21-116143283-1862434482-632688529-94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2C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202"/>
    <w:rsid w:val="00227582"/>
    <w:rsid w:val="002302FD"/>
    <w:rsid w:val="002308BE"/>
    <w:rsid w:val="00236F97"/>
    <w:rsid w:val="002407C0"/>
    <w:rsid w:val="002461AF"/>
    <w:rsid w:val="002465A1"/>
    <w:rsid w:val="00254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0707"/>
    <w:rsid w:val="00471C6C"/>
    <w:rsid w:val="00472023"/>
    <w:rsid w:val="00486993"/>
    <w:rsid w:val="00492DA4"/>
    <w:rsid w:val="00496AA3"/>
    <w:rsid w:val="004972B6"/>
    <w:rsid w:val="00497C98"/>
    <w:rsid w:val="004A39D7"/>
    <w:rsid w:val="004A55FA"/>
    <w:rsid w:val="004B5D03"/>
    <w:rsid w:val="004C1EC4"/>
    <w:rsid w:val="004D035C"/>
    <w:rsid w:val="004F3C18"/>
    <w:rsid w:val="004F4328"/>
    <w:rsid w:val="005005E4"/>
    <w:rsid w:val="00513689"/>
    <w:rsid w:val="0051375A"/>
    <w:rsid w:val="00515677"/>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149C"/>
    <w:rsid w:val="00592034"/>
    <w:rsid w:val="0059250A"/>
    <w:rsid w:val="0059477B"/>
    <w:rsid w:val="00596884"/>
    <w:rsid w:val="005A14B5"/>
    <w:rsid w:val="005B5A98"/>
    <w:rsid w:val="005B7590"/>
    <w:rsid w:val="005C1A4F"/>
    <w:rsid w:val="005C27D7"/>
    <w:rsid w:val="005D7CD0"/>
    <w:rsid w:val="005E1A3A"/>
    <w:rsid w:val="005E6ADC"/>
    <w:rsid w:val="005E6D10"/>
    <w:rsid w:val="005E6D38"/>
    <w:rsid w:val="005E7B3F"/>
    <w:rsid w:val="005F040F"/>
    <w:rsid w:val="005F2C42"/>
    <w:rsid w:val="006043FC"/>
    <w:rsid w:val="006050CF"/>
    <w:rsid w:val="00614407"/>
    <w:rsid w:val="0062219E"/>
    <w:rsid w:val="006253AA"/>
    <w:rsid w:val="00626023"/>
    <w:rsid w:val="00633150"/>
    <w:rsid w:val="0063422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4C4"/>
    <w:rsid w:val="006D13C0"/>
    <w:rsid w:val="006D41AB"/>
    <w:rsid w:val="006D444F"/>
    <w:rsid w:val="006E4FEA"/>
    <w:rsid w:val="006F1A15"/>
    <w:rsid w:val="006F3F8B"/>
    <w:rsid w:val="00700488"/>
    <w:rsid w:val="00703404"/>
    <w:rsid w:val="00703F92"/>
    <w:rsid w:val="00704637"/>
    <w:rsid w:val="00706578"/>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0B10"/>
    <w:rsid w:val="007C74B4"/>
    <w:rsid w:val="007E3412"/>
    <w:rsid w:val="007F393D"/>
    <w:rsid w:val="008029AF"/>
    <w:rsid w:val="00802FFA"/>
    <w:rsid w:val="008102E5"/>
    <w:rsid w:val="008111B4"/>
    <w:rsid w:val="008133F0"/>
    <w:rsid w:val="00815880"/>
    <w:rsid w:val="0082322C"/>
    <w:rsid w:val="00823942"/>
    <w:rsid w:val="00827FFD"/>
    <w:rsid w:val="008365B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273"/>
    <w:rsid w:val="0095095C"/>
    <w:rsid w:val="0095206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79E"/>
    <w:rsid w:val="009E0D09"/>
    <w:rsid w:val="009F314C"/>
    <w:rsid w:val="009F3A2A"/>
    <w:rsid w:val="009F731F"/>
    <w:rsid w:val="009F7D33"/>
    <w:rsid w:val="00A021FE"/>
    <w:rsid w:val="00A1270E"/>
    <w:rsid w:val="00A15342"/>
    <w:rsid w:val="00A3007E"/>
    <w:rsid w:val="00A32048"/>
    <w:rsid w:val="00A41F06"/>
    <w:rsid w:val="00A50FD4"/>
    <w:rsid w:val="00A52DB4"/>
    <w:rsid w:val="00A618E1"/>
    <w:rsid w:val="00A626B6"/>
    <w:rsid w:val="00A629B9"/>
    <w:rsid w:val="00A70C20"/>
    <w:rsid w:val="00A72743"/>
    <w:rsid w:val="00A74292"/>
    <w:rsid w:val="00A776DE"/>
    <w:rsid w:val="00A80640"/>
    <w:rsid w:val="00A87FFD"/>
    <w:rsid w:val="00A90C3F"/>
    <w:rsid w:val="00A97038"/>
    <w:rsid w:val="00A97CB8"/>
    <w:rsid w:val="00AA3C15"/>
    <w:rsid w:val="00AA6330"/>
    <w:rsid w:val="00AB154F"/>
    <w:rsid w:val="00AB5AD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B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F5C"/>
    <w:rsid w:val="00BF51AB"/>
    <w:rsid w:val="00BF716B"/>
    <w:rsid w:val="00BF7233"/>
    <w:rsid w:val="00C02AA2"/>
    <w:rsid w:val="00C04C95"/>
    <w:rsid w:val="00C06DE4"/>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03B9"/>
    <w:rsid w:val="00CA3254"/>
    <w:rsid w:val="00CB11CE"/>
    <w:rsid w:val="00CC25A2"/>
    <w:rsid w:val="00CD7F07"/>
    <w:rsid w:val="00CE04F3"/>
    <w:rsid w:val="00CE12D8"/>
    <w:rsid w:val="00CE4574"/>
    <w:rsid w:val="00CE4E51"/>
    <w:rsid w:val="00CE70E6"/>
    <w:rsid w:val="00CF0BCA"/>
    <w:rsid w:val="00CF2E1E"/>
    <w:rsid w:val="00D02E99"/>
    <w:rsid w:val="00D13357"/>
    <w:rsid w:val="00D13A13"/>
    <w:rsid w:val="00D2689A"/>
    <w:rsid w:val="00D40F05"/>
    <w:rsid w:val="00D65506"/>
    <w:rsid w:val="00D773CF"/>
    <w:rsid w:val="00D83563"/>
    <w:rsid w:val="00D8448F"/>
    <w:rsid w:val="00DA64B6"/>
    <w:rsid w:val="00DB36AB"/>
    <w:rsid w:val="00DB5C9D"/>
    <w:rsid w:val="00DC3959"/>
    <w:rsid w:val="00DD02E6"/>
    <w:rsid w:val="00DF665B"/>
    <w:rsid w:val="00E0152A"/>
    <w:rsid w:val="00E03394"/>
    <w:rsid w:val="00E066E5"/>
    <w:rsid w:val="00E22F03"/>
    <w:rsid w:val="00E233C1"/>
    <w:rsid w:val="00E456DD"/>
    <w:rsid w:val="00E51404"/>
    <w:rsid w:val="00E574C9"/>
    <w:rsid w:val="00E6090D"/>
    <w:rsid w:val="00E610DE"/>
    <w:rsid w:val="00E66167"/>
    <w:rsid w:val="00E66627"/>
    <w:rsid w:val="00E71F2F"/>
    <w:rsid w:val="00E74B3F"/>
    <w:rsid w:val="00E77786"/>
    <w:rsid w:val="00E806FB"/>
    <w:rsid w:val="00E8690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3BD"/>
    <w:rsid w:val="00F43542"/>
    <w:rsid w:val="00F44BAB"/>
    <w:rsid w:val="00F454E2"/>
    <w:rsid w:val="00F465BD"/>
    <w:rsid w:val="00F527CB"/>
    <w:rsid w:val="00F562AA"/>
    <w:rsid w:val="00F66975"/>
    <w:rsid w:val="00F7105A"/>
    <w:rsid w:val="00F7710E"/>
    <w:rsid w:val="00F77676"/>
    <w:rsid w:val="00F8197C"/>
    <w:rsid w:val="00F82B4E"/>
    <w:rsid w:val="00F87559"/>
    <w:rsid w:val="00F94C0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1A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0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609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large">
    <w:name w:val="a-size-large"/>
    <w:basedOn w:val="DefaultParagraphFont"/>
    <w:rsid w:val="009F314C"/>
  </w:style>
  <w:style w:type="paragraph" w:styleId="Revision">
    <w:name w:val="Revision"/>
    <w:hidden/>
    <w:uiPriority w:val="99"/>
    <w:semiHidden/>
    <w:rsid w:val="00B75BEB"/>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E6090D"/>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E6090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6090D"/>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kent.ac.uk/education/regulatory-framework/credit-framewor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t.rl.talis.com/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47AA7-033E-4EF9-A5A6-274DC22C5227}">
  <ds:schemaRefs>
    <ds:schemaRef ds:uri="http://schemas.microsoft.com/sharepoint/v3/contenttype/forms"/>
  </ds:schemaRefs>
</ds:datastoreItem>
</file>

<file path=customXml/itemProps2.xml><?xml version="1.0" encoding="utf-8"?>
<ds:datastoreItem xmlns:ds="http://schemas.openxmlformats.org/officeDocument/2006/customXml" ds:itemID="{77F1E29F-69B1-48F2-9EDF-54428423B95A}">
  <ds:schemaRefs>
    <ds:schemaRef ds:uri="http://schemas.openxmlformats.org/officeDocument/2006/bibliography"/>
  </ds:schemaRefs>
</ds:datastoreItem>
</file>

<file path=customXml/itemProps3.xml><?xml version="1.0" encoding="utf-8"?>
<ds:datastoreItem xmlns:ds="http://schemas.openxmlformats.org/officeDocument/2006/customXml" ds:itemID="{43B4B15A-C091-4973-A0D1-D34788043919}">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4D97E5E5-F117-4CA1-A4D0-BD8098A2DC1F}"/>
</file>

<file path=docProps/app.xml><?xml version="1.0" encoding="utf-8"?>
<Properties xmlns="http://schemas.openxmlformats.org/officeDocument/2006/extended-properties" xmlns:vt="http://schemas.openxmlformats.org/officeDocument/2006/docPropsVTypes">
  <Template>Normal</Template>
  <TotalTime>14</TotalTime>
  <Pages>4</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2023-01-24T15:32:00Z</dcterms:created>
  <dcterms:modified xsi:type="dcterms:W3CDTF">2023-02-21T16:28:00Z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