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37448896" w:rsidR="009A2D37" w:rsidRPr="00694B52" w:rsidRDefault="001A0E0D" w:rsidP="001A0E0D">
      <w:pPr>
        <w:spacing w:after="0" w:line="240" w:lineRule="auto"/>
        <w:ind w:left="426" w:right="260" w:firstLine="141"/>
        <w:jc w:val="both"/>
        <w:rPr>
          <w:rFonts w:ascii="Arial" w:hAnsi="Arial" w:cs="Arial"/>
          <w:sz w:val="24"/>
          <w:szCs w:val="24"/>
        </w:rPr>
      </w:pPr>
      <w:r w:rsidRPr="00491C55">
        <w:rPr>
          <w:rFonts w:ascii="Arial" w:hAnsi="Arial" w:cs="Arial"/>
          <w:sz w:val="24"/>
          <w:szCs w:val="24"/>
        </w:rPr>
        <w:t>MSTU3000</w:t>
      </w:r>
      <w:r>
        <w:rPr>
          <w:rFonts w:ascii="Arial" w:hAnsi="Arial" w:cs="Arial"/>
          <w:sz w:val="24"/>
          <w:szCs w:val="24"/>
        </w:rPr>
        <w:t xml:space="preserve"> </w:t>
      </w:r>
      <w:r w:rsidRPr="00491C55">
        <w:rPr>
          <w:rFonts w:ascii="Arial" w:hAnsi="Arial" w:cs="Arial"/>
          <w:sz w:val="24"/>
          <w:szCs w:val="24"/>
        </w:rPr>
        <w:t>Making Media</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56B5B971" w14:textId="3CC76559" w:rsidR="001A0E0D" w:rsidRPr="00491C55" w:rsidRDefault="001A0E0D" w:rsidP="001A0E0D">
      <w:pPr>
        <w:spacing w:after="120" w:line="240" w:lineRule="auto"/>
        <w:ind w:left="426" w:right="543" w:firstLine="141"/>
        <w:jc w:val="both"/>
        <w:rPr>
          <w:rFonts w:ascii="Arial" w:hAnsi="Arial" w:cs="Arial"/>
          <w:iCs/>
          <w:sz w:val="24"/>
          <w:szCs w:val="24"/>
        </w:rPr>
      </w:pPr>
      <w:r>
        <w:rPr>
          <w:rFonts w:ascii="Arial" w:hAnsi="Arial" w:cs="Arial"/>
          <w:iCs/>
          <w:sz w:val="24"/>
          <w:szCs w:val="24"/>
        </w:rPr>
        <w:t>ArtsHums/Film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FB65C1D" w:rsidR="009A2D37" w:rsidRDefault="001A0E0D" w:rsidP="00B10A3B">
      <w:pPr>
        <w:spacing w:after="120" w:line="240" w:lineRule="auto"/>
        <w:ind w:left="567" w:right="543"/>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4</w:t>
      </w:r>
      <w:proofErr w:type="gramEnd"/>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724582C3" w14:textId="77777777" w:rsidR="001A0E0D" w:rsidRPr="00491C55" w:rsidRDefault="001A0E0D" w:rsidP="001A0E0D">
      <w:pPr>
        <w:spacing w:after="120" w:line="240" w:lineRule="auto"/>
        <w:ind w:left="426" w:right="543" w:firstLine="141"/>
        <w:rPr>
          <w:rFonts w:ascii="Arial" w:hAnsi="Arial" w:cs="Arial"/>
          <w:sz w:val="24"/>
          <w:szCs w:val="24"/>
        </w:rPr>
      </w:pPr>
      <w:r w:rsidRPr="00491C55">
        <w:rPr>
          <w:rFonts w:ascii="Arial" w:hAnsi="Arial" w:cs="Arial"/>
          <w:sz w:val="24"/>
          <w:szCs w:val="24"/>
        </w:rPr>
        <w:t>30 credits (15 ECTS)</w:t>
      </w:r>
    </w:p>
    <w:p w14:paraId="0DC0C053" w14:textId="77777777" w:rsidR="009A2D37" w:rsidRDefault="009A2D37"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65BD7F1" w:rsidR="009A2D37" w:rsidRDefault="001A0E0D" w:rsidP="00B10A3B">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54D2643A" w:rsidR="00687284" w:rsidRPr="001A0E0D" w:rsidRDefault="001A0E0D" w:rsidP="00687284">
      <w:pPr>
        <w:spacing w:after="120" w:line="240" w:lineRule="auto"/>
        <w:ind w:left="567" w:right="543"/>
        <w:jc w:val="both"/>
        <w:rPr>
          <w:rFonts w:ascii="Arial" w:hAnsi="Arial" w:cs="Arial"/>
          <w:sz w:val="24"/>
          <w:szCs w:val="24"/>
        </w:rPr>
      </w:pPr>
      <w:r w:rsidRPr="001A0E0D">
        <w:rPr>
          <w:rFonts w:ascii="Arial" w:hAnsi="Arial" w:cs="Arial"/>
          <w:sz w:val="24"/>
          <w:szCs w:val="24"/>
        </w:rPr>
        <w:t>N/A</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28CC1478" w14:textId="3F26F6AF" w:rsidR="00694B52" w:rsidRDefault="001A0E0D" w:rsidP="001A0E0D">
      <w:pPr>
        <w:spacing w:after="120" w:line="240" w:lineRule="auto"/>
        <w:ind w:left="426" w:right="543" w:firstLine="141"/>
        <w:rPr>
          <w:rFonts w:ascii="Arial" w:hAnsi="Arial" w:cs="Arial"/>
          <w:iCs/>
          <w:sz w:val="24"/>
          <w:szCs w:val="24"/>
        </w:rPr>
      </w:pPr>
      <w:r w:rsidRPr="00491C55">
        <w:rPr>
          <w:rFonts w:ascii="Arial" w:hAnsi="Arial" w:cs="Arial"/>
          <w:iCs/>
          <w:sz w:val="24"/>
          <w:szCs w:val="24"/>
        </w:rPr>
        <w:t>BA Media Studies and associated programmes</w:t>
      </w:r>
    </w:p>
    <w:p w14:paraId="36B56E6E" w14:textId="77777777" w:rsidR="001A0E0D" w:rsidRPr="00694B52" w:rsidRDefault="001A0E0D"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 xml:space="preserve">On successfully completing the </w:t>
      </w:r>
      <w:proofErr w:type="gramStart"/>
      <w:r w:rsidR="00C729D7" w:rsidRPr="009D52D0">
        <w:t>module</w:t>
      </w:r>
      <w:proofErr w:type="gramEnd"/>
      <w:r w:rsidR="00C729D7" w:rsidRPr="009D52D0">
        <w:t xml:space="preserve"> students will be able to:</w:t>
      </w:r>
    </w:p>
    <w:p w14:paraId="4B79CE94"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proofErr w:type="gramStart"/>
      <w:r w:rsidRPr="00491C55">
        <w:rPr>
          <w:rFonts w:ascii="Arial" w:eastAsia="Times New Roman" w:hAnsi="Arial" w:cs="Arial"/>
          <w:color w:val="212121"/>
          <w:sz w:val="24"/>
          <w:szCs w:val="24"/>
          <w:lang w:eastAsia="en-US"/>
        </w:rPr>
        <w:t>8.1   Effectively</w:t>
      </w:r>
      <w:proofErr w:type="gramEnd"/>
      <w:r w:rsidRPr="00491C55">
        <w:rPr>
          <w:rFonts w:ascii="Arial" w:eastAsia="Times New Roman" w:hAnsi="Arial" w:cs="Arial"/>
          <w:color w:val="212121"/>
          <w:sz w:val="24"/>
          <w:szCs w:val="24"/>
          <w:lang w:eastAsia="en-US"/>
        </w:rPr>
        <w:t xml:space="preserve"> operate a digital video camera and edit the material filmed</w:t>
      </w:r>
    </w:p>
    <w:p w14:paraId="1AF6E82C"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8.2   Develop the aesthetic, conceptual and technical skills necessary to articulate their ideas audio-visually and</w:t>
      </w:r>
      <w:r>
        <w:rPr>
          <w:rFonts w:ascii="Arial" w:eastAsia="Times New Roman" w:hAnsi="Arial" w:cs="Arial"/>
          <w:color w:val="212121"/>
          <w:sz w:val="24"/>
          <w:szCs w:val="24"/>
          <w:lang w:eastAsia="en-US"/>
        </w:rPr>
        <w:t xml:space="preserve">/or </w:t>
      </w:r>
      <w:r w:rsidRPr="00491C55">
        <w:rPr>
          <w:rFonts w:ascii="Arial" w:eastAsia="Times New Roman" w:hAnsi="Arial" w:cs="Arial"/>
          <w:color w:val="212121"/>
          <w:sz w:val="24"/>
          <w:szCs w:val="24"/>
          <w:lang w:eastAsia="en-US"/>
        </w:rPr>
        <w:t xml:space="preserve">written form. </w:t>
      </w:r>
    </w:p>
    <w:p w14:paraId="0D35A2C0"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 xml:space="preserve">8.3   Conceive and plan a piece of creative work.  </w:t>
      </w:r>
    </w:p>
    <w:p w14:paraId="5DB14D28"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 xml:space="preserve">8.4   Demonstrate a safe and technically competent use of equipment.  </w:t>
      </w:r>
    </w:p>
    <w:p w14:paraId="75E9D437"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 xml:space="preserve">8.5   Gain an understanding of the historical, social and cultural context of filmic visual practices. </w:t>
      </w:r>
    </w:p>
    <w:p w14:paraId="267F3645"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 xml:space="preserve">8.6   Gain an understanding of their own creative processes through their engagement in one or more production practices.  </w:t>
      </w:r>
    </w:p>
    <w:p w14:paraId="7951CB4E"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 xml:space="preserve">8.7   Acquire skills and knowledge of aesthetic judgement. </w:t>
      </w:r>
    </w:p>
    <w:p w14:paraId="51F17229"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lastRenderedPageBreak/>
        <w:t xml:space="preserve">8.8   Have an understanding of the ways in which different social groups may relate to and interact with visual practices.  </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 xml:space="preserve">On successfully completing the </w:t>
      </w:r>
      <w:proofErr w:type="gramStart"/>
      <w:r w:rsidR="00C729D7" w:rsidRPr="009D52D0">
        <w:t>module</w:t>
      </w:r>
      <w:proofErr w:type="gramEnd"/>
      <w:r w:rsidR="00C729D7" w:rsidRPr="009D52D0">
        <w:t xml:space="preserve"> students will be able to:</w:t>
      </w:r>
    </w:p>
    <w:p w14:paraId="5D9C4559" w14:textId="77777777" w:rsidR="001A0E0D" w:rsidRPr="00491C55" w:rsidRDefault="001A0E0D" w:rsidP="003935B7">
      <w:pPr>
        <w:spacing w:before="120" w:after="0" w:line="240" w:lineRule="auto"/>
        <w:ind w:left="567"/>
        <w:rPr>
          <w:rFonts w:ascii="Calibri" w:eastAsia="Times New Roman" w:hAnsi="Calibri" w:cs="Times New Roman"/>
          <w:color w:val="212121"/>
          <w:sz w:val="24"/>
          <w:szCs w:val="24"/>
          <w:lang w:val="en-US" w:eastAsia="en-US"/>
        </w:rPr>
      </w:pPr>
      <w:r w:rsidRPr="00491C55">
        <w:rPr>
          <w:rFonts w:ascii="Arial" w:eastAsia="Times New Roman" w:hAnsi="Arial" w:cs="Arial"/>
          <w:color w:val="212121"/>
          <w:sz w:val="24"/>
          <w:szCs w:val="24"/>
          <w:lang w:eastAsia="en-US"/>
        </w:rPr>
        <w:t>9.1</w:t>
      </w:r>
      <w:r w:rsidRPr="00491C55">
        <w:rPr>
          <w:rFonts w:ascii="Times New Roman" w:eastAsia="Times New Roman" w:hAnsi="Times New Roman" w:cs="Times New Roman"/>
          <w:color w:val="212121"/>
          <w:sz w:val="24"/>
          <w:szCs w:val="24"/>
          <w:lang w:eastAsia="en-US"/>
        </w:rPr>
        <w:t>    </w:t>
      </w:r>
      <w:r w:rsidRPr="00491C55">
        <w:rPr>
          <w:rFonts w:ascii="Arial" w:eastAsia="Times New Roman" w:hAnsi="Arial" w:cs="Arial"/>
          <w:color w:val="212121"/>
          <w:sz w:val="24"/>
          <w:szCs w:val="24"/>
          <w:lang w:eastAsia="en-US"/>
        </w:rPr>
        <w:t xml:space="preserve">Build </w:t>
      </w:r>
      <w:r w:rsidRPr="00491C55">
        <w:rPr>
          <w:rFonts w:ascii="Arial" w:hAnsi="Arial" w:cs="Arial"/>
          <w:sz w:val="24"/>
          <w:szCs w:val="24"/>
        </w:rPr>
        <w:t xml:space="preserve">technical skills in production and post-production </w:t>
      </w:r>
      <w:proofErr w:type="gramStart"/>
      <w:r w:rsidRPr="00491C55">
        <w:rPr>
          <w:rFonts w:ascii="Arial" w:hAnsi="Arial" w:cs="Arial"/>
          <w:sz w:val="24"/>
          <w:szCs w:val="24"/>
        </w:rPr>
        <w:t>are taught</w:t>
      </w:r>
      <w:proofErr w:type="gramEnd"/>
      <w:r w:rsidRPr="00491C55">
        <w:rPr>
          <w:rFonts w:ascii="Arial" w:hAnsi="Arial" w:cs="Arial"/>
          <w:sz w:val="24"/>
          <w:szCs w:val="24"/>
        </w:rPr>
        <w:t xml:space="preserve"> along with craft skills applicable to narrative and factual screen production</w:t>
      </w:r>
      <w:r w:rsidRPr="00491C55">
        <w:rPr>
          <w:rFonts w:ascii="Arial" w:eastAsia="Times New Roman" w:hAnsi="Arial" w:cs="Arial"/>
          <w:color w:val="212121"/>
          <w:sz w:val="24"/>
          <w:szCs w:val="24"/>
          <w:lang w:eastAsia="en-US"/>
        </w:rPr>
        <w:t>.</w:t>
      </w:r>
    </w:p>
    <w:p w14:paraId="4F1D5EEB" w14:textId="77777777" w:rsidR="001A0E0D" w:rsidRPr="00491C55" w:rsidRDefault="001A0E0D" w:rsidP="003935B7">
      <w:pPr>
        <w:spacing w:before="120" w:after="0" w:line="240" w:lineRule="auto"/>
        <w:ind w:left="567"/>
        <w:rPr>
          <w:rFonts w:ascii="Calibri" w:eastAsia="Times New Roman" w:hAnsi="Calibri" w:cs="Times New Roman"/>
          <w:color w:val="212121"/>
          <w:sz w:val="24"/>
          <w:szCs w:val="24"/>
          <w:lang w:val="en-US" w:eastAsia="en-US"/>
        </w:rPr>
      </w:pPr>
      <w:r w:rsidRPr="00491C55">
        <w:rPr>
          <w:rFonts w:ascii="Arial" w:eastAsia="Times New Roman" w:hAnsi="Arial" w:cs="Arial"/>
          <w:color w:val="212121"/>
          <w:sz w:val="24"/>
          <w:szCs w:val="24"/>
          <w:lang w:eastAsia="en-US"/>
        </w:rPr>
        <w:t>9.2</w:t>
      </w:r>
      <w:r w:rsidRPr="00491C55">
        <w:rPr>
          <w:rFonts w:ascii="Times New Roman" w:eastAsia="Times New Roman" w:hAnsi="Times New Roman" w:cs="Times New Roman"/>
          <w:color w:val="212121"/>
          <w:sz w:val="24"/>
          <w:szCs w:val="24"/>
          <w:lang w:eastAsia="en-US"/>
        </w:rPr>
        <w:t>    </w:t>
      </w:r>
      <w:r w:rsidRPr="00491C55">
        <w:rPr>
          <w:rFonts w:ascii="Arial" w:eastAsia="Times New Roman" w:hAnsi="Arial" w:cs="Arial"/>
          <w:color w:val="212121"/>
          <w:sz w:val="24"/>
          <w:szCs w:val="24"/>
          <w:lang w:eastAsia="en-US"/>
        </w:rPr>
        <w:t> Demonstrate understanding of the ways in which people engage with their practice and infer meaning from them</w:t>
      </w:r>
    </w:p>
    <w:p w14:paraId="34CF3351" w14:textId="77777777" w:rsidR="001A0E0D" w:rsidRPr="00491C55" w:rsidRDefault="001A0E0D" w:rsidP="003935B7">
      <w:pPr>
        <w:spacing w:before="120" w:after="0" w:line="240" w:lineRule="auto"/>
        <w:ind w:left="567"/>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9.3</w:t>
      </w:r>
      <w:r w:rsidRPr="00491C55">
        <w:rPr>
          <w:rFonts w:ascii="Times New Roman" w:eastAsia="Times New Roman" w:hAnsi="Times New Roman" w:cs="Times New Roman"/>
          <w:color w:val="212121"/>
          <w:sz w:val="24"/>
          <w:szCs w:val="24"/>
          <w:lang w:eastAsia="en-US"/>
        </w:rPr>
        <w:t>    </w:t>
      </w:r>
      <w:r w:rsidRPr="00491C55">
        <w:rPr>
          <w:rFonts w:ascii="Arial" w:eastAsia="Times New Roman" w:hAnsi="Arial" w:cs="Arial"/>
          <w:color w:val="212121"/>
          <w:sz w:val="24"/>
          <w:szCs w:val="24"/>
          <w:lang w:eastAsia="en-US"/>
        </w:rPr>
        <w:t> Formulate appropriate practical questions and employ appropriate methods and resources thus enhancing their research skills</w:t>
      </w:r>
    </w:p>
    <w:p w14:paraId="0BF06B04" w14:textId="77777777" w:rsidR="001A0E0D" w:rsidRPr="00491C55" w:rsidRDefault="001A0E0D" w:rsidP="003935B7">
      <w:pPr>
        <w:spacing w:before="120" w:after="0" w:line="240" w:lineRule="auto"/>
        <w:ind w:left="567"/>
        <w:rPr>
          <w:rFonts w:ascii="Calibri" w:eastAsia="Times New Roman" w:hAnsi="Calibri" w:cs="Times New Roman"/>
          <w:color w:val="212121"/>
          <w:sz w:val="24"/>
          <w:szCs w:val="24"/>
          <w:lang w:val="en-US" w:eastAsia="en-US"/>
        </w:rPr>
      </w:pPr>
      <w:proofErr w:type="gramStart"/>
      <w:r w:rsidRPr="00491C55">
        <w:rPr>
          <w:rFonts w:ascii="Arial" w:eastAsia="Times New Roman" w:hAnsi="Arial" w:cs="Arial"/>
          <w:color w:val="212121"/>
          <w:sz w:val="24"/>
          <w:szCs w:val="24"/>
          <w:lang w:eastAsia="en-US"/>
        </w:rPr>
        <w:t>9.4</w:t>
      </w:r>
      <w:proofErr w:type="gramEnd"/>
      <w:r w:rsidRPr="00491C55">
        <w:rPr>
          <w:rFonts w:ascii="Times New Roman" w:eastAsia="Times New Roman" w:hAnsi="Times New Roman" w:cs="Times New Roman"/>
          <w:color w:val="212121"/>
          <w:sz w:val="24"/>
          <w:szCs w:val="24"/>
          <w:lang w:eastAsia="en-US"/>
        </w:rPr>
        <w:t>    </w:t>
      </w:r>
      <w:r w:rsidRPr="00491C55">
        <w:rPr>
          <w:rFonts w:ascii="Arial" w:eastAsia="Times New Roman" w:hAnsi="Arial" w:cs="Arial"/>
          <w:color w:val="212121"/>
          <w:sz w:val="24"/>
          <w:szCs w:val="24"/>
          <w:lang w:eastAsia="en-US"/>
        </w:rPr>
        <w:t> Demonstrate understanding of both key aspects of language and the relationship between practice and theory. </w:t>
      </w:r>
    </w:p>
    <w:p w14:paraId="31D8601B" w14:textId="77777777" w:rsidR="00273CF0" w:rsidRPr="001A0E0D" w:rsidRDefault="00273CF0" w:rsidP="009D52D0">
      <w:pPr>
        <w:spacing w:after="120" w:line="240" w:lineRule="auto"/>
        <w:ind w:left="567" w:right="543"/>
        <w:rPr>
          <w:rFonts w:ascii="Arial" w:hAnsi="Arial" w:cs="Arial"/>
          <w:sz w:val="24"/>
          <w:szCs w:val="24"/>
          <w:lang w:val="en-US"/>
        </w:rPr>
      </w:pPr>
    </w:p>
    <w:p w14:paraId="73386C6A" w14:textId="77777777" w:rsidR="009A2D37" w:rsidRPr="009D52D0" w:rsidRDefault="009A2D37" w:rsidP="00072357">
      <w:pPr>
        <w:pStyle w:val="Heading2"/>
      </w:pPr>
      <w:r w:rsidRPr="009D52D0">
        <w:t>A synopsis of the curriculum</w:t>
      </w:r>
    </w:p>
    <w:p w14:paraId="1DBB872E" w14:textId="77777777" w:rsidR="001A0E0D" w:rsidRPr="00491C55" w:rsidRDefault="001A0E0D" w:rsidP="001A0E0D">
      <w:pPr>
        <w:spacing w:after="0" w:line="240" w:lineRule="auto"/>
        <w:ind w:left="567" w:right="260"/>
        <w:rPr>
          <w:rFonts w:ascii="Arial" w:hAnsi="Arial" w:cs="Arial"/>
          <w:sz w:val="24"/>
          <w:szCs w:val="24"/>
        </w:rPr>
      </w:pPr>
      <w:r w:rsidRPr="00491C55">
        <w:rPr>
          <w:rFonts w:ascii="Arial" w:hAnsi="Arial" w:cs="Arial"/>
          <w:sz w:val="24"/>
          <w:szCs w:val="24"/>
        </w:rPr>
        <w:t xml:space="preserve">This module draws upon concepts in Media Studies to inform an introduction to moving image production. The module explores various forms of screen culture - from cinema, to television, to content creation in the digital age. Basic technical skills in production and post-production </w:t>
      </w:r>
      <w:proofErr w:type="gramStart"/>
      <w:r w:rsidRPr="00491C55">
        <w:rPr>
          <w:rFonts w:ascii="Arial" w:hAnsi="Arial" w:cs="Arial"/>
          <w:sz w:val="24"/>
          <w:szCs w:val="24"/>
        </w:rPr>
        <w:t>are taught</w:t>
      </w:r>
      <w:proofErr w:type="gramEnd"/>
      <w:r w:rsidRPr="00491C55">
        <w:rPr>
          <w:rFonts w:ascii="Arial" w:hAnsi="Arial" w:cs="Arial"/>
          <w:sz w:val="24"/>
          <w:szCs w:val="24"/>
        </w:rPr>
        <w:t xml:space="preserve"> along with craft skills applicable to narrative and factual screen production. Through a combination of lectures, screenings, creative and technical workshops this module encourages critical reflection, independent thought, and dialogue between media theory and practice. Practical work </w:t>
      </w:r>
      <w:proofErr w:type="gramStart"/>
      <w:r w:rsidRPr="00491C55">
        <w:rPr>
          <w:rFonts w:ascii="Arial" w:hAnsi="Arial" w:cs="Arial"/>
          <w:sz w:val="24"/>
          <w:szCs w:val="24"/>
        </w:rPr>
        <w:t>is designed</w:t>
      </w:r>
      <w:proofErr w:type="gramEnd"/>
      <w:r w:rsidRPr="00491C55">
        <w:rPr>
          <w:rFonts w:ascii="Arial" w:hAnsi="Arial" w:cs="Arial"/>
          <w:sz w:val="24"/>
          <w:szCs w:val="24"/>
        </w:rPr>
        <w:t xml:space="preserve"> to trigger both conceptual and creative thinking as well as consideration of audience responses to moving images and visual narratives. The production report, a critical analysis of the finished film, </w:t>
      </w:r>
      <w:proofErr w:type="gramStart"/>
      <w:r w:rsidRPr="00491C55">
        <w:rPr>
          <w:rFonts w:ascii="Arial" w:hAnsi="Arial" w:cs="Arial"/>
          <w:sz w:val="24"/>
          <w:szCs w:val="24"/>
        </w:rPr>
        <w:t>is designed</w:t>
      </w:r>
      <w:proofErr w:type="gramEnd"/>
      <w:r w:rsidRPr="00491C55">
        <w:rPr>
          <w:rFonts w:ascii="Arial" w:hAnsi="Arial" w:cs="Arial"/>
          <w:sz w:val="24"/>
          <w:szCs w:val="24"/>
        </w:rPr>
        <w:t xml:space="preserve"> to encourage a dialogue between theory and practice.</w:t>
      </w:r>
    </w:p>
    <w:p w14:paraId="56A41831" w14:textId="77777777" w:rsidR="009A2D37" w:rsidRDefault="009A2D3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w:t>
      </w:r>
      <w:proofErr w:type="gramStart"/>
      <w:r w:rsidRPr="00636058">
        <w:rPr>
          <w:b w:val="0"/>
          <w:bCs/>
        </w:rPr>
        <w:t>core reading</w:t>
      </w:r>
      <w:proofErr w:type="gramEnd"/>
      <w:r w:rsidRPr="00636058">
        <w:rPr>
          <w:b w:val="0"/>
          <w:bCs/>
        </w:rPr>
        <w:t xml:space="preserve"> materials are in accessible electronic format in line with the Kent Inclusive Practices. </w:t>
      </w:r>
    </w:p>
    <w:p w14:paraId="6A052CDF" w14:textId="1784FC95" w:rsidR="00636058" w:rsidRDefault="00636058" w:rsidP="00636058">
      <w:pPr>
        <w:pStyle w:val="Heading2"/>
        <w:numPr>
          <w:ilvl w:val="0"/>
          <w:numId w:val="0"/>
        </w:numPr>
        <w:ind w:left="567"/>
        <w:rPr>
          <w:b w:val="0"/>
          <w:bCs/>
        </w:rPr>
      </w:pPr>
      <w:r w:rsidRPr="00636058">
        <w:rPr>
          <w:b w:val="0"/>
          <w:bCs/>
        </w:rPr>
        <w:t xml:space="preserve">The most up to date reading list for each module </w:t>
      </w:r>
      <w:proofErr w:type="gramStart"/>
      <w:r w:rsidRPr="00636058">
        <w:rPr>
          <w:b w:val="0"/>
          <w:bCs/>
        </w:rPr>
        <w:t>can be found</w:t>
      </w:r>
      <w:proofErr w:type="gramEnd"/>
      <w:r w:rsidRPr="00636058">
        <w:rPr>
          <w:b w:val="0"/>
          <w:bCs/>
        </w:rPr>
        <w:t xml:space="preserve"> on the university's </w:t>
      </w:r>
      <w:hyperlink r:id="rId8" w:history="1">
        <w:r w:rsidRPr="00636058">
          <w:rPr>
            <w:rStyle w:val="Hyperlink"/>
            <w:b w:val="0"/>
            <w:bCs/>
          </w:rPr>
          <w:t>reading list pages</w:t>
        </w:r>
      </w:hyperlink>
      <w:r w:rsidRPr="00636058">
        <w:rPr>
          <w:b w:val="0"/>
          <w:bCs/>
        </w:rPr>
        <w:t xml:space="preserve">. </w:t>
      </w:r>
    </w:p>
    <w:p w14:paraId="63DA8DFC" w14:textId="77777777" w:rsidR="0028126F" w:rsidRPr="0028126F" w:rsidRDefault="0028126F" w:rsidP="0028126F">
      <w:pPr>
        <w:rPr>
          <w:rFonts w:ascii="Arial" w:hAnsi="Arial" w:cs="Arial"/>
          <w:sz w:val="24"/>
          <w:szCs w:val="24"/>
        </w:rPr>
      </w:pPr>
    </w:p>
    <w:p w14:paraId="715A2291" w14:textId="15D7BD54" w:rsidR="00883204" w:rsidRDefault="00636058" w:rsidP="00072357">
      <w:pPr>
        <w:pStyle w:val="Heading2"/>
      </w:pPr>
      <w:r>
        <w:t>Contact Hours</w:t>
      </w:r>
      <w:bookmarkStart w:id="0" w:name="_GoBack"/>
      <w:bookmarkEnd w:id="0"/>
    </w:p>
    <w:p w14:paraId="1086FCCF" w14:textId="75D2892F"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69467E">
        <w:rPr>
          <w:rFonts w:ascii="Arial" w:hAnsi="Arial" w:cs="Arial"/>
          <w:sz w:val="24"/>
          <w:szCs w:val="24"/>
        </w:rPr>
        <w:t xml:space="preserve"> 267</w:t>
      </w:r>
    </w:p>
    <w:p w14:paraId="3BE5E6D9" w14:textId="28E5D78C"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Contact Hours</w:t>
      </w:r>
      <w:r w:rsidR="007A3F31">
        <w:rPr>
          <w:rFonts w:ascii="Arial" w:hAnsi="Arial" w:cs="Arial"/>
          <w:sz w:val="24"/>
          <w:szCs w:val="24"/>
        </w:rPr>
        <w:t>:</w:t>
      </w:r>
      <w:r w:rsidR="0069467E">
        <w:rPr>
          <w:rFonts w:ascii="Arial" w:hAnsi="Arial" w:cs="Arial"/>
          <w:sz w:val="24"/>
          <w:szCs w:val="24"/>
        </w:rPr>
        <w:t xml:space="preserve"> 33</w:t>
      </w:r>
    </w:p>
    <w:p w14:paraId="260000FF" w14:textId="6D4075E8"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69467E">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8E3ECF9" w:rsidR="00696FF5" w:rsidRPr="00B2615D" w:rsidRDefault="00B10A3B" w:rsidP="00B10A3B">
      <w:pPr>
        <w:pStyle w:val="header2"/>
        <w:numPr>
          <w:ilvl w:val="1"/>
          <w:numId w:val="11"/>
        </w:numPr>
        <w:rPr>
          <w:b w:val="0"/>
          <w:bCs/>
          <w:i/>
          <w:iCs/>
        </w:rPr>
      </w:pPr>
      <w:r>
        <w:rPr>
          <w:b w:val="0"/>
          <w:bCs/>
          <w:iCs/>
        </w:rPr>
        <w:t xml:space="preserve"> </w:t>
      </w:r>
      <w:r w:rsidR="00696FF5" w:rsidRPr="00B2615D">
        <w:rPr>
          <w:b w:val="0"/>
          <w:bCs/>
          <w:iCs/>
        </w:rPr>
        <w:t>Main assessment methods</w:t>
      </w:r>
    </w:p>
    <w:p w14:paraId="36D68E44" w14:textId="77777777" w:rsidR="0069467E" w:rsidRPr="002C051D" w:rsidRDefault="0069467E" w:rsidP="00B10A3B">
      <w:pPr>
        <w:pStyle w:val="ListParagraph"/>
        <w:spacing w:after="0" w:line="240" w:lineRule="auto"/>
        <w:ind w:right="260"/>
        <w:jc w:val="both"/>
        <w:rPr>
          <w:rFonts w:ascii="Arial" w:hAnsi="Arial" w:cs="Arial"/>
          <w:iCs/>
          <w:sz w:val="24"/>
          <w:szCs w:val="24"/>
        </w:rPr>
      </w:pPr>
      <w:r w:rsidRPr="002C051D">
        <w:rPr>
          <w:rFonts w:ascii="Arial" w:hAnsi="Arial" w:cs="Arial"/>
          <w:iCs/>
          <w:sz w:val="24"/>
          <w:szCs w:val="24"/>
        </w:rPr>
        <w:t>Creative Portfolio (65%)</w:t>
      </w:r>
    </w:p>
    <w:p w14:paraId="601C8963" w14:textId="77777777" w:rsidR="0069467E" w:rsidRPr="002C051D" w:rsidRDefault="0069467E" w:rsidP="00B10A3B">
      <w:pPr>
        <w:pStyle w:val="ListParagraph"/>
        <w:spacing w:after="0" w:line="240" w:lineRule="auto"/>
        <w:ind w:right="260"/>
        <w:jc w:val="both"/>
        <w:rPr>
          <w:rFonts w:ascii="Arial" w:hAnsi="Arial" w:cs="Arial"/>
          <w:iCs/>
          <w:sz w:val="24"/>
          <w:szCs w:val="24"/>
        </w:rPr>
      </w:pPr>
      <w:r w:rsidRPr="002C051D">
        <w:rPr>
          <w:rFonts w:ascii="Arial" w:hAnsi="Arial" w:cs="Arial"/>
          <w:iCs/>
          <w:sz w:val="24"/>
          <w:szCs w:val="24"/>
        </w:rPr>
        <w:t>Production Report (1500 word) (35%)</w:t>
      </w:r>
    </w:p>
    <w:p w14:paraId="74F6DDA3" w14:textId="77777777" w:rsidR="008D4447" w:rsidRPr="008D4447" w:rsidRDefault="008D4447" w:rsidP="0069467E">
      <w:pPr>
        <w:spacing w:after="120" w:line="240" w:lineRule="auto"/>
        <w:ind w:right="543"/>
        <w:rPr>
          <w:rFonts w:ascii="Arial" w:hAnsi="Arial" w:cs="Arial"/>
          <w:b/>
          <w:iCs/>
          <w:sz w:val="24"/>
          <w:szCs w:val="24"/>
        </w:rPr>
      </w:pPr>
    </w:p>
    <w:p w14:paraId="3DA1BBE3" w14:textId="0E05A2FA"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B10A3B">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1A7DCF20" w:rsidR="00B72470" w:rsidRDefault="0069467E" w:rsidP="00B10A3B">
      <w:pPr>
        <w:spacing w:after="120" w:line="240" w:lineRule="auto"/>
        <w:ind w:left="567" w:right="543"/>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C66537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10A3B">
        <w:t>8</w:t>
      </w:r>
      <w:r w:rsidR="00B30E07" w:rsidRPr="009D52D0">
        <w:t xml:space="preserve"> &amp; </w:t>
      </w:r>
      <w:r w:rsidR="00B10A3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197FE8" w:rsidRPr="009D52D0" w14:paraId="5413EC92" w14:textId="3686529F" w:rsidTr="00197FE8">
        <w:trPr>
          <w:cantSplit/>
          <w:tblHeader/>
        </w:trPr>
        <w:tc>
          <w:tcPr>
            <w:tcW w:w="2439" w:type="dxa"/>
            <w:shd w:val="clear" w:color="auto" w:fill="D9D9D9" w:themeFill="background1" w:themeFillShade="D9"/>
          </w:tcPr>
          <w:p w14:paraId="140365DD" w14:textId="77777777" w:rsidR="00197FE8" w:rsidRPr="009D52D0" w:rsidRDefault="00197FE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4B73BABD" w:rsidR="00197FE8" w:rsidRPr="009D52D0" w:rsidRDefault="00197FE8"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21709BD3" w:rsidR="00197FE8" w:rsidRPr="009D52D0" w:rsidRDefault="00197FE8" w:rsidP="004F0496">
            <w:pPr>
              <w:spacing w:after="120"/>
              <w:ind w:right="543"/>
              <w:rPr>
                <w:rFonts w:ascii="Arial" w:hAnsi="Arial" w:cs="Arial"/>
                <w:sz w:val="20"/>
                <w:szCs w:val="20"/>
              </w:rPr>
            </w:pPr>
            <w:r>
              <w:rPr>
                <w:rFonts w:ascii="Arial" w:hAnsi="Arial" w:cs="Arial"/>
                <w:sz w:val="20"/>
                <w:szCs w:val="20"/>
              </w:rPr>
              <w:t>8.7</w:t>
            </w:r>
          </w:p>
        </w:tc>
        <w:tc>
          <w:tcPr>
            <w:tcW w:w="567" w:type="dxa"/>
          </w:tcPr>
          <w:p w14:paraId="6EC60A4C" w14:textId="0CE074E5" w:rsidR="00197FE8" w:rsidRPr="009D52D0" w:rsidRDefault="00197FE8" w:rsidP="004F0496">
            <w:pPr>
              <w:spacing w:after="120"/>
              <w:ind w:right="543"/>
              <w:rPr>
                <w:rFonts w:ascii="Arial" w:hAnsi="Arial" w:cs="Arial"/>
                <w:sz w:val="20"/>
                <w:szCs w:val="20"/>
              </w:rPr>
            </w:pPr>
            <w:r>
              <w:rPr>
                <w:rFonts w:ascii="Arial" w:hAnsi="Arial" w:cs="Arial"/>
                <w:sz w:val="20"/>
                <w:szCs w:val="20"/>
              </w:rPr>
              <w:t>8.8</w:t>
            </w:r>
          </w:p>
        </w:tc>
        <w:tc>
          <w:tcPr>
            <w:tcW w:w="567" w:type="dxa"/>
          </w:tcPr>
          <w:p w14:paraId="3E85E7FE" w14:textId="55A90329"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3221C1C8" w14:textId="09C4726E"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5EDE7F84" w14:textId="0483E2FF" w:rsidR="00197FE8" w:rsidRPr="009D52D0" w:rsidRDefault="00197FE8" w:rsidP="004F0496">
            <w:pPr>
              <w:spacing w:after="120"/>
              <w:ind w:right="543"/>
              <w:rPr>
                <w:rFonts w:ascii="Arial" w:hAnsi="Arial" w:cs="Arial"/>
                <w:sz w:val="20"/>
                <w:szCs w:val="20"/>
              </w:rPr>
            </w:pPr>
            <w:r>
              <w:rPr>
                <w:rFonts w:ascii="Arial" w:hAnsi="Arial" w:cs="Arial"/>
                <w:sz w:val="20"/>
                <w:szCs w:val="20"/>
              </w:rPr>
              <w:t>9.3</w:t>
            </w:r>
          </w:p>
        </w:tc>
        <w:tc>
          <w:tcPr>
            <w:tcW w:w="567" w:type="dxa"/>
          </w:tcPr>
          <w:p w14:paraId="5A1C5E20" w14:textId="52A80B01" w:rsidR="00197FE8" w:rsidRPr="009D52D0" w:rsidRDefault="00197FE8" w:rsidP="004F0496">
            <w:pPr>
              <w:spacing w:after="120"/>
              <w:ind w:right="543"/>
              <w:rPr>
                <w:rFonts w:ascii="Arial" w:hAnsi="Arial" w:cs="Arial"/>
                <w:sz w:val="20"/>
                <w:szCs w:val="20"/>
              </w:rPr>
            </w:pPr>
            <w:r>
              <w:rPr>
                <w:rFonts w:ascii="Arial" w:hAnsi="Arial" w:cs="Arial"/>
                <w:sz w:val="20"/>
                <w:szCs w:val="20"/>
              </w:rPr>
              <w:t>9.4</w:t>
            </w:r>
          </w:p>
        </w:tc>
      </w:tr>
      <w:tr w:rsidR="00197FE8" w:rsidRPr="009D52D0" w14:paraId="780DC4A5" w14:textId="0D53CC97" w:rsidTr="00197FE8">
        <w:tc>
          <w:tcPr>
            <w:tcW w:w="2439" w:type="dxa"/>
          </w:tcPr>
          <w:p w14:paraId="16F79E00" w14:textId="77777777" w:rsidR="00197FE8" w:rsidRPr="009D52D0" w:rsidRDefault="00197FE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3C190D4A"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81F9BC9"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FA847EF"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5DC7477"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056CCE81"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A3AD31A"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DC154AC"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CDA4E94"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E058CF5"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15FD8353"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3B8DF5E" w14:textId="39A3C558"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DC83F6" w14:textId="5AD691AA"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r>
      <w:tr w:rsidR="00197FE8" w:rsidRPr="009D52D0" w14:paraId="5C50A519" w14:textId="40BF5CAB" w:rsidTr="00197FE8">
        <w:tc>
          <w:tcPr>
            <w:tcW w:w="2439" w:type="dxa"/>
          </w:tcPr>
          <w:p w14:paraId="433DE3A7" w14:textId="25FFCAD3" w:rsidR="00197FE8" w:rsidRPr="00B10A3B" w:rsidRDefault="00197FE8" w:rsidP="004F0496">
            <w:pPr>
              <w:spacing w:after="120"/>
              <w:ind w:right="543"/>
              <w:rPr>
                <w:rFonts w:ascii="Arial" w:hAnsi="Arial" w:cs="Arial"/>
                <w:sz w:val="20"/>
                <w:szCs w:val="20"/>
              </w:rPr>
            </w:pPr>
            <w:r w:rsidRPr="00B10A3B">
              <w:rPr>
                <w:rFonts w:ascii="Arial" w:hAnsi="Arial" w:cs="Arial"/>
                <w:sz w:val="20"/>
                <w:szCs w:val="20"/>
              </w:rPr>
              <w:t>Workshop</w:t>
            </w:r>
          </w:p>
        </w:tc>
        <w:tc>
          <w:tcPr>
            <w:tcW w:w="567" w:type="dxa"/>
          </w:tcPr>
          <w:p w14:paraId="3853654B" w14:textId="749F18A5"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168175BE"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F8EC0FA"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28E378D"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4F5D219"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589D390"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38603EB"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7512896"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3F8ED0A5"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64E70EB9"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FA3EA0A" w14:textId="0F2CC5AC"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852DFF8" w14:textId="43A811A1"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92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gridCol w:w="425"/>
        <w:gridCol w:w="425"/>
      </w:tblGrid>
      <w:tr w:rsidR="00BB4224" w:rsidRPr="009D52D0" w14:paraId="7367825C" w14:textId="11B7E572" w:rsidTr="00BB4224">
        <w:trPr>
          <w:tblHeader/>
        </w:trPr>
        <w:tc>
          <w:tcPr>
            <w:tcW w:w="2405" w:type="dxa"/>
            <w:shd w:val="clear" w:color="auto" w:fill="D9D9D9" w:themeFill="background1" w:themeFillShade="D9"/>
          </w:tcPr>
          <w:p w14:paraId="4E99BFB5" w14:textId="77777777" w:rsidR="00BB4224" w:rsidRPr="009D52D0" w:rsidRDefault="00BB4224"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533FF7C4" w:rsidR="00BB4224" w:rsidRPr="009D52D0" w:rsidRDefault="00BB4224" w:rsidP="00636058">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523687DC" w14:textId="1A2383FC" w:rsidR="00BB4224" w:rsidRPr="009D52D0" w:rsidRDefault="00BB4224" w:rsidP="00636058">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7</w:t>
            </w:r>
          </w:p>
        </w:tc>
        <w:tc>
          <w:tcPr>
            <w:tcW w:w="567" w:type="dxa"/>
          </w:tcPr>
          <w:p w14:paraId="1106ECFC" w14:textId="3EE8FAB7" w:rsidR="00BB4224" w:rsidRPr="009D52D0" w:rsidRDefault="00BB4224" w:rsidP="00636058">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8</w:t>
            </w:r>
          </w:p>
        </w:tc>
        <w:tc>
          <w:tcPr>
            <w:tcW w:w="567" w:type="dxa"/>
          </w:tcPr>
          <w:p w14:paraId="51BE4A79" w14:textId="5D524255"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425" w:type="dxa"/>
          </w:tcPr>
          <w:p w14:paraId="0C3BF660" w14:textId="7FFEBDE1"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425" w:type="dxa"/>
          </w:tcPr>
          <w:p w14:paraId="1841C424" w14:textId="4E9D73A0" w:rsidR="00BB4224" w:rsidRPr="009D52D0" w:rsidRDefault="00BB4224" w:rsidP="00636058">
            <w:pPr>
              <w:spacing w:after="120"/>
              <w:ind w:right="543"/>
              <w:rPr>
                <w:rFonts w:ascii="Arial" w:hAnsi="Arial" w:cs="Arial"/>
                <w:sz w:val="20"/>
                <w:szCs w:val="20"/>
              </w:rPr>
            </w:pPr>
            <w:r>
              <w:rPr>
                <w:rFonts w:ascii="Arial" w:hAnsi="Arial" w:cs="Arial"/>
                <w:sz w:val="20"/>
                <w:szCs w:val="20"/>
              </w:rPr>
              <w:t>9.3</w:t>
            </w:r>
          </w:p>
        </w:tc>
        <w:tc>
          <w:tcPr>
            <w:tcW w:w="425" w:type="dxa"/>
          </w:tcPr>
          <w:p w14:paraId="56E9FE16" w14:textId="0969ADB3" w:rsidR="00BB4224" w:rsidRPr="009D52D0" w:rsidRDefault="00BB4224" w:rsidP="00636058">
            <w:pPr>
              <w:spacing w:after="120"/>
              <w:ind w:right="543"/>
              <w:rPr>
                <w:rFonts w:ascii="Arial" w:hAnsi="Arial" w:cs="Arial"/>
                <w:sz w:val="20"/>
                <w:szCs w:val="20"/>
              </w:rPr>
            </w:pPr>
            <w:r>
              <w:rPr>
                <w:rFonts w:ascii="Arial" w:hAnsi="Arial" w:cs="Arial"/>
                <w:sz w:val="20"/>
                <w:szCs w:val="20"/>
              </w:rPr>
              <w:t>9.4</w:t>
            </w:r>
          </w:p>
        </w:tc>
      </w:tr>
      <w:tr w:rsidR="00BB4224" w:rsidRPr="009D52D0" w14:paraId="6D8FD37D" w14:textId="69C56A41" w:rsidTr="00BB4224">
        <w:trPr>
          <w:tblHeader/>
        </w:trPr>
        <w:tc>
          <w:tcPr>
            <w:tcW w:w="2405" w:type="dxa"/>
          </w:tcPr>
          <w:p w14:paraId="6500FA2E" w14:textId="41D7FD38" w:rsidR="00BB4224" w:rsidRPr="00B10A3B" w:rsidRDefault="00CB487A" w:rsidP="00636058">
            <w:pPr>
              <w:spacing w:after="120"/>
              <w:ind w:right="543"/>
              <w:rPr>
                <w:rFonts w:ascii="Arial" w:hAnsi="Arial" w:cs="Arial"/>
                <w:sz w:val="20"/>
                <w:szCs w:val="20"/>
              </w:rPr>
            </w:pPr>
            <w:r w:rsidRPr="00B10A3B">
              <w:rPr>
                <w:rFonts w:ascii="Arial" w:hAnsi="Arial" w:cs="Arial"/>
                <w:sz w:val="20"/>
                <w:szCs w:val="20"/>
              </w:rPr>
              <w:t>Creative Portfolio</w:t>
            </w:r>
          </w:p>
        </w:tc>
        <w:tc>
          <w:tcPr>
            <w:tcW w:w="567" w:type="dxa"/>
          </w:tcPr>
          <w:p w14:paraId="718AB32A" w14:textId="035E3343"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4FE13382"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0D81D57A"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48E7553A"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6DBD7CD7"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196B3E17"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4239C71B"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D982CFA"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12024851"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C9D0890"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74AD1FFD" w14:textId="2F5E84E8"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58A3EC4" w14:textId="581D9737"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r>
      <w:tr w:rsidR="00BB4224" w:rsidRPr="009D52D0" w14:paraId="33EAAC8E" w14:textId="3396C869" w:rsidTr="00BB4224">
        <w:trPr>
          <w:tblHeader/>
        </w:trPr>
        <w:tc>
          <w:tcPr>
            <w:tcW w:w="2405" w:type="dxa"/>
          </w:tcPr>
          <w:p w14:paraId="41B161CA" w14:textId="6B8A4CC6" w:rsidR="00BB4224" w:rsidRPr="00B10A3B" w:rsidRDefault="005F217C" w:rsidP="005F217C">
            <w:pPr>
              <w:spacing w:after="120"/>
              <w:ind w:right="543"/>
              <w:rPr>
                <w:rFonts w:ascii="Arial" w:hAnsi="Arial" w:cs="Arial"/>
                <w:sz w:val="20"/>
                <w:szCs w:val="20"/>
              </w:rPr>
            </w:pPr>
            <w:r>
              <w:rPr>
                <w:rFonts w:ascii="Arial" w:hAnsi="Arial" w:cs="Arial"/>
                <w:sz w:val="20"/>
                <w:szCs w:val="20"/>
              </w:rPr>
              <w:t xml:space="preserve">Production report </w:t>
            </w:r>
          </w:p>
        </w:tc>
        <w:tc>
          <w:tcPr>
            <w:tcW w:w="567" w:type="dxa"/>
          </w:tcPr>
          <w:p w14:paraId="4D015421" w14:textId="023EF825"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44C24AC7"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6CBB9BFE"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745C5F19"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16B93DCB"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5B844406"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C328B9E"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3A232CC0"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7278A16E"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18D5F771"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178FA9B2" w14:textId="638274E7"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A932A81" w14:textId="1ECBAD5E"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3337C9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00BB4224">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65F6CA70" w:rsidR="009A2D37" w:rsidRDefault="00BB4224" w:rsidP="00B10A3B">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73001A1D" w14:textId="77777777" w:rsidR="00BB4224" w:rsidRPr="00B10A3B" w:rsidRDefault="00BB4224" w:rsidP="00BB4224">
      <w:pPr>
        <w:spacing w:after="0"/>
        <w:ind w:left="567"/>
        <w:rPr>
          <w:rFonts w:ascii="Arial" w:hAnsi="Arial" w:cs="Arial"/>
          <w:iCs/>
          <w:sz w:val="24"/>
          <w:szCs w:val="24"/>
        </w:rPr>
      </w:pPr>
      <w:r w:rsidRPr="00B10A3B">
        <w:rPr>
          <w:rFonts w:ascii="Arial" w:hAnsi="Arial" w:cs="Arial"/>
          <w:iCs/>
          <w:sz w:val="24"/>
          <w:szCs w:val="24"/>
        </w:rPr>
        <w:t xml:space="preserve">The module will draw form a wide range of international practices and approaches relating to media production in its subject content, teaching, and assessment. This </w:t>
      </w:r>
      <w:proofErr w:type="gramStart"/>
      <w:r w:rsidRPr="00B10A3B">
        <w:rPr>
          <w:rFonts w:ascii="Arial" w:hAnsi="Arial" w:cs="Arial"/>
          <w:iCs/>
          <w:sz w:val="24"/>
          <w:szCs w:val="24"/>
        </w:rPr>
        <w:t>practice based</w:t>
      </w:r>
      <w:proofErr w:type="gramEnd"/>
      <w:r w:rsidRPr="00B10A3B">
        <w:rPr>
          <w:rFonts w:ascii="Arial" w:hAnsi="Arial" w:cs="Arial"/>
          <w:iCs/>
          <w:sz w:val="24"/>
          <w:szCs w:val="24"/>
        </w:rPr>
        <w:t xml:space="preserve"> module will draw upon production, and post production currently employed in the global film and television market. Online media making practices will also be utilised in order to bring awareness to international trends and modes of content creation in the digital space.</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B10A3B">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10A3B" w:rsidRPr="009D52D0" w14:paraId="29EF87B4" w14:textId="77777777" w:rsidTr="00B10A3B">
        <w:trPr>
          <w:trHeight w:val="305"/>
        </w:trPr>
        <w:tc>
          <w:tcPr>
            <w:tcW w:w="1593" w:type="dxa"/>
          </w:tcPr>
          <w:p w14:paraId="4474539E" w14:textId="5CE7BAF2" w:rsidR="00B10A3B" w:rsidRPr="009D52D0" w:rsidRDefault="00B10A3B" w:rsidP="00B10A3B">
            <w:pPr>
              <w:spacing w:after="120"/>
              <w:ind w:right="543"/>
              <w:rPr>
                <w:rFonts w:ascii="Arial" w:hAnsi="Arial" w:cs="Arial"/>
                <w:sz w:val="20"/>
                <w:szCs w:val="20"/>
              </w:rPr>
            </w:pPr>
            <w:r>
              <w:rPr>
                <w:rFonts w:ascii="Arial" w:hAnsi="Arial" w:cs="Arial"/>
                <w:sz w:val="20"/>
                <w:szCs w:val="20"/>
              </w:rPr>
              <w:t>14/01/2021</w:t>
            </w:r>
          </w:p>
        </w:tc>
        <w:tc>
          <w:tcPr>
            <w:tcW w:w="2271" w:type="dxa"/>
          </w:tcPr>
          <w:p w14:paraId="3DB8B056" w14:textId="40FBCE2D" w:rsidR="00B10A3B" w:rsidRPr="009D52D0" w:rsidRDefault="00B10A3B" w:rsidP="00B10A3B">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17215C48" w:rsidR="00B10A3B" w:rsidRPr="009D52D0" w:rsidRDefault="00B10A3B" w:rsidP="00B10A3B">
            <w:pPr>
              <w:spacing w:after="120"/>
              <w:ind w:right="543"/>
              <w:rPr>
                <w:rFonts w:ascii="Arial" w:hAnsi="Arial" w:cs="Arial"/>
                <w:sz w:val="20"/>
                <w:szCs w:val="20"/>
              </w:rPr>
            </w:pPr>
            <w:r>
              <w:rPr>
                <w:rFonts w:ascii="Arial" w:hAnsi="Arial" w:cs="Arial"/>
                <w:sz w:val="20"/>
                <w:szCs w:val="20"/>
              </w:rPr>
              <w:t>Spring 2022</w:t>
            </w:r>
          </w:p>
        </w:tc>
        <w:tc>
          <w:tcPr>
            <w:tcW w:w="2246" w:type="dxa"/>
          </w:tcPr>
          <w:p w14:paraId="64AEF8B4" w14:textId="75DDF804" w:rsidR="00B10A3B" w:rsidRPr="009D52D0" w:rsidRDefault="00B10A3B" w:rsidP="00B10A3B">
            <w:pPr>
              <w:spacing w:after="120"/>
              <w:ind w:right="543"/>
              <w:rPr>
                <w:rFonts w:ascii="Arial" w:hAnsi="Arial" w:cs="Arial"/>
                <w:sz w:val="20"/>
                <w:szCs w:val="20"/>
              </w:rPr>
            </w:pPr>
            <w:r>
              <w:rPr>
                <w:rFonts w:ascii="Arial" w:hAnsi="Arial" w:cs="Arial"/>
                <w:sz w:val="20"/>
                <w:szCs w:val="20"/>
              </w:rPr>
              <w:t>8-10,13,14</w:t>
            </w:r>
          </w:p>
        </w:tc>
        <w:tc>
          <w:tcPr>
            <w:tcW w:w="2676" w:type="dxa"/>
          </w:tcPr>
          <w:p w14:paraId="2788108C" w14:textId="5F80A4B1" w:rsidR="00B10A3B" w:rsidRPr="009D52D0" w:rsidRDefault="00B10A3B" w:rsidP="00B10A3B">
            <w:pPr>
              <w:spacing w:after="120"/>
              <w:ind w:right="543"/>
              <w:rPr>
                <w:rFonts w:ascii="Arial" w:hAnsi="Arial" w:cs="Arial"/>
                <w:sz w:val="20"/>
                <w:szCs w:val="20"/>
              </w:rPr>
            </w:pPr>
            <w:r>
              <w:rPr>
                <w:rFonts w:ascii="Arial" w:hAnsi="Arial" w:cs="Arial"/>
                <w:sz w:val="20"/>
                <w:szCs w:val="20"/>
              </w:rPr>
              <w:t>No</w:t>
            </w:r>
          </w:p>
        </w:tc>
      </w:tr>
      <w:tr w:rsidR="00B10A3B" w:rsidRPr="009D52D0" w14:paraId="1EAC1207" w14:textId="77777777" w:rsidTr="00B10A3B">
        <w:trPr>
          <w:trHeight w:val="305"/>
        </w:trPr>
        <w:tc>
          <w:tcPr>
            <w:tcW w:w="1593" w:type="dxa"/>
          </w:tcPr>
          <w:p w14:paraId="6535CABF" w14:textId="15CF3C74" w:rsidR="00B10A3B" w:rsidRPr="009D52D0" w:rsidRDefault="005F217C" w:rsidP="00B10A3B">
            <w:pPr>
              <w:spacing w:after="120"/>
              <w:ind w:right="543"/>
              <w:rPr>
                <w:rFonts w:ascii="Arial" w:hAnsi="Arial" w:cs="Arial"/>
                <w:sz w:val="20"/>
                <w:szCs w:val="20"/>
              </w:rPr>
            </w:pPr>
            <w:r>
              <w:rPr>
                <w:rFonts w:ascii="Arial" w:hAnsi="Arial" w:cs="Arial"/>
                <w:sz w:val="20"/>
                <w:szCs w:val="20"/>
              </w:rPr>
              <w:t>21/12/2021</w:t>
            </w:r>
          </w:p>
        </w:tc>
        <w:tc>
          <w:tcPr>
            <w:tcW w:w="2271" w:type="dxa"/>
          </w:tcPr>
          <w:p w14:paraId="5BAFF0BB" w14:textId="526D9E81" w:rsidR="00B10A3B" w:rsidRPr="009D52D0" w:rsidRDefault="005F217C" w:rsidP="00B10A3B">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0556AF2A" w:rsidR="00B10A3B" w:rsidRPr="009D52D0" w:rsidRDefault="005F217C" w:rsidP="00B10A3B">
            <w:pPr>
              <w:spacing w:after="120"/>
              <w:ind w:right="543"/>
              <w:rPr>
                <w:rFonts w:ascii="Arial" w:hAnsi="Arial" w:cs="Arial"/>
                <w:sz w:val="20"/>
                <w:szCs w:val="20"/>
              </w:rPr>
            </w:pPr>
            <w:r>
              <w:rPr>
                <w:rFonts w:ascii="Arial" w:hAnsi="Arial" w:cs="Arial"/>
                <w:sz w:val="20"/>
                <w:szCs w:val="20"/>
              </w:rPr>
              <w:t>2022/23</w:t>
            </w:r>
          </w:p>
        </w:tc>
        <w:tc>
          <w:tcPr>
            <w:tcW w:w="2246" w:type="dxa"/>
          </w:tcPr>
          <w:p w14:paraId="7AF83608" w14:textId="712654C2" w:rsidR="00B10A3B" w:rsidRPr="009D52D0" w:rsidRDefault="005F217C" w:rsidP="00B10A3B">
            <w:pPr>
              <w:spacing w:after="120"/>
              <w:ind w:right="543"/>
              <w:rPr>
                <w:rFonts w:ascii="Arial" w:hAnsi="Arial" w:cs="Arial"/>
                <w:sz w:val="20"/>
                <w:szCs w:val="20"/>
              </w:rPr>
            </w:pPr>
            <w:r>
              <w:rPr>
                <w:rFonts w:ascii="Arial" w:hAnsi="Arial" w:cs="Arial"/>
                <w:sz w:val="20"/>
                <w:szCs w:val="20"/>
              </w:rPr>
              <w:t>12</w:t>
            </w:r>
          </w:p>
        </w:tc>
        <w:tc>
          <w:tcPr>
            <w:tcW w:w="2676" w:type="dxa"/>
          </w:tcPr>
          <w:p w14:paraId="1F3DBDEE" w14:textId="0DB4A8AA" w:rsidR="00B10A3B" w:rsidRPr="009D52D0" w:rsidRDefault="005F217C" w:rsidP="00B10A3B">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935B7">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0A98" w14:textId="77777777" w:rsidR="00020ADB" w:rsidRDefault="00020ADB" w:rsidP="009A2D37">
      <w:pPr>
        <w:spacing w:after="0" w:line="240" w:lineRule="auto"/>
      </w:pPr>
      <w:r>
        <w:separator/>
      </w:r>
    </w:p>
  </w:endnote>
  <w:endnote w:type="continuationSeparator" w:id="0">
    <w:p w14:paraId="7983E376" w14:textId="77777777" w:rsidR="00020ADB" w:rsidRDefault="00020ADB" w:rsidP="009A2D37">
      <w:pPr>
        <w:spacing w:after="0" w:line="240" w:lineRule="auto"/>
      </w:pPr>
      <w:r>
        <w:continuationSeparator/>
      </w:r>
    </w:p>
  </w:endnote>
  <w:endnote w:type="continuationNotice" w:id="1">
    <w:p w14:paraId="280B4A03" w14:textId="77777777" w:rsidR="00020ADB" w:rsidRDefault="00020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45B4928" w:rsidR="008B2543" w:rsidRDefault="0019787E" w:rsidP="009A2D37">
        <w:pPr>
          <w:pStyle w:val="Footer"/>
          <w:jc w:val="center"/>
        </w:pPr>
        <w:r>
          <w:fldChar w:fldCharType="begin"/>
        </w:r>
        <w:r>
          <w:instrText xml:space="preserve"> PAGE   \* MERGEFORMAT </w:instrText>
        </w:r>
        <w:r>
          <w:fldChar w:fldCharType="separate"/>
        </w:r>
        <w:r w:rsidR="0028126F">
          <w:rPr>
            <w:noProof/>
          </w:rPr>
          <w:t>3</w:t>
        </w:r>
        <w:r>
          <w:rPr>
            <w:noProof/>
          </w:rPr>
          <w:fldChar w:fldCharType="end"/>
        </w:r>
      </w:p>
    </w:sdtContent>
  </w:sdt>
  <w:p w14:paraId="06063E40" w14:textId="77777777" w:rsidR="005F217C" w:rsidRPr="005F217C" w:rsidRDefault="005F217C" w:rsidP="005F217C">
    <w:pPr>
      <w:pStyle w:val="Footer"/>
      <w:jc w:val="center"/>
      <w:rPr>
        <w:sz w:val="18"/>
        <w:szCs w:val="18"/>
      </w:rPr>
    </w:pPr>
    <w:r w:rsidRPr="005F217C">
      <w:rPr>
        <w:rFonts w:ascii="Arial" w:hAnsi="Arial" w:cs="Arial"/>
        <w:sz w:val="18"/>
        <w:szCs w:val="18"/>
      </w:rPr>
      <w:t>Making Media</w:t>
    </w:r>
  </w:p>
  <w:p w14:paraId="26569854" w14:textId="036648DF" w:rsidR="008B2543" w:rsidRPr="007B7724" w:rsidRDefault="008B2543" w:rsidP="005F217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2472696" w:rsidR="00EB41D1" w:rsidRDefault="00EB41D1" w:rsidP="00EB41D1">
        <w:pPr>
          <w:pStyle w:val="Footer"/>
          <w:jc w:val="center"/>
        </w:pPr>
        <w:r>
          <w:fldChar w:fldCharType="begin"/>
        </w:r>
        <w:r>
          <w:instrText xml:space="preserve"> PAGE   \* MERGEFORMAT </w:instrText>
        </w:r>
        <w:r>
          <w:fldChar w:fldCharType="separate"/>
        </w:r>
        <w:r w:rsidR="003935B7">
          <w:rPr>
            <w:noProof/>
          </w:rPr>
          <w:t>1</w:t>
        </w:r>
        <w:r>
          <w:rPr>
            <w:noProof/>
          </w:rPr>
          <w:fldChar w:fldCharType="end"/>
        </w:r>
      </w:p>
    </w:sdtContent>
  </w:sdt>
  <w:p w14:paraId="24F79DDC" w14:textId="191CB50A" w:rsidR="00F17B94" w:rsidRPr="005F217C" w:rsidRDefault="005F217C" w:rsidP="005F217C">
    <w:pPr>
      <w:pStyle w:val="Footer"/>
      <w:jc w:val="center"/>
      <w:rPr>
        <w:sz w:val="18"/>
        <w:szCs w:val="18"/>
      </w:rPr>
    </w:pPr>
    <w:r w:rsidRPr="005F217C">
      <w:rPr>
        <w:rFonts w:ascii="Arial" w:hAnsi="Arial" w:cs="Arial"/>
        <w:sz w:val="18"/>
        <w:szCs w:val="18"/>
      </w:rPr>
      <w:t>Making 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8F8C" w14:textId="77777777" w:rsidR="00020ADB" w:rsidRDefault="00020ADB" w:rsidP="009A2D37">
      <w:pPr>
        <w:spacing w:after="0" w:line="240" w:lineRule="auto"/>
      </w:pPr>
      <w:r>
        <w:separator/>
      </w:r>
    </w:p>
  </w:footnote>
  <w:footnote w:type="continuationSeparator" w:id="0">
    <w:p w14:paraId="649D5A60" w14:textId="77777777" w:rsidR="00020ADB" w:rsidRDefault="00020ADB" w:rsidP="009A2D37">
      <w:pPr>
        <w:spacing w:after="0" w:line="240" w:lineRule="auto"/>
      </w:pPr>
      <w:r>
        <w:continuationSeparator/>
      </w:r>
    </w:p>
  </w:footnote>
  <w:footnote w:type="continuationNotice" w:id="1">
    <w:p w14:paraId="5276972F" w14:textId="77777777" w:rsidR="00020ADB" w:rsidRDefault="00020A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25A91"/>
    <w:multiLevelType w:val="multilevel"/>
    <w:tmpl w:val="4BD23BB6"/>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0ADB"/>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97FE8"/>
    <w:rsid w:val="001A0E0D"/>
    <w:rsid w:val="001A425B"/>
    <w:rsid w:val="001A7762"/>
    <w:rsid w:val="001B1B28"/>
    <w:rsid w:val="001B2514"/>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126F"/>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35B7"/>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1FB8"/>
    <w:rsid w:val="00422B69"/>
    <w:rsid w:val="00423D86"/>
    <w:rsid w:val="00424C90"/>
    <w:rsid w:val="00426833"/>
    <w:rsid w:val="004323FD"/>
    <w:rsid w:val="00436BE9"/>
    <w:rsid w:val="00441E76"/>
    <w:rsid w:val="004443DA"/>
    <w:rsid w:val="00446A75"/>
    <w:rsid w:val="004474A2"/>
    <w:rsid w:val="00460925"/>
    <w:rsid w:val="004641BA"/>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17C"/>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67E"/>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8E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0A3B"/>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6257"/>
    <w:rsid w:val="00BA453C"/>
    <w:rsid w:val="00BA4E02"/>
    <w:rsid w:val="00BB2045"/>
    <w:rsid w:val="00BB2A6D"/>
    <w:rsid w:val="00BB4189"/>
    <w:rsid w:val="00BB4224"/>
    <w:rsid w:val="00BC19F7"/>
    <w:rsid w:val="00BC41ED"/>
    <w:rsid w:val="00BD009E"/>
    <w:rsid w:val="00BD0EF8"/>
    <w:rsid w:val="00BD2443"/>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487A"/>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2D752-18AA-40DD-B53F-1D114E22C5C4}">
  <ds:schemaRefs>
    <ds:schemaRef ds:uri="http://schemas.openxmlformats.org/officeDocument/2006/bibliography"/>
  </ds:schemaRefs>
</ds:datastoreItem>
</file>

<file path=customXml/itemProps2.xml><?xml version="1.0" encoding="utf-8"?>
<ds:datastoreItem xmlns:ds="http://schemas.openxmlformats.org/officeDocument/2006/customXml" ds:itemID="{8BA14985-B855-4B20-8E95-9F28FE54547B}"/>
</file>

<file path=customXml/itemProps3.xml><?xml version="1.0" encoding="utf-8"?>
<ds:datastoreItem xmlns:ds="http://schemas.openxmlformats.org/officeDocument/2006/customXml" ds:itemID="{E0F329E9-5F8C-4044-B02A-82DC670CAA35}"/>
</file>

<file path=customXml/itemProps4.xml><?xml version="1.0" encoding="utf-8"?>
<ds:datastoreItem xmlns:ds="http://schemas.openxmlformats.org/officeDocument/2006/customXml" ds:itemID="{4FC4A46A-BB43-45BC-BCA3-2DA5B4C6F388}"/>
</file>

<file path=docProps/app.xml><?xml version="1.0" encoding="utf-8"?>
<Properties xmlns="http://schemas.openxmlformats.org/officeDocument/2006/extended-properties" xmlns:vt="http://schemas.openxmlformats.org/officeDocument/2006/docPropsVTypes">
  <Template>Normal</Template>
  <TotalTime>4</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2022-02-03T12:10:00Z</dcterms:created>
  <dcterms:modified xsi:type="dcterms:W3CDTF">2022-02-08T17:04:00Z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