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DA84" w14:textId="77777777" w:rsidR="009A2D37" w:rsidRPr="009D52D0" w:rsidRDefault="006C423D" w:rsidP="009D52D0">
      <w:pPr>
        <w:tabs>
          <w:tab w:val="left" w:pos="8389"/>
        </w:tabs>
        <w:spacing w:after="120" w:line="240" w:lineRule="auto"/>
        <w:ind w:right="543"/>
        <w:jc w:val="both"/>
        <w:rPr>
          <w:rFonts w:ascii="Arial" w:hAnsi="Arial" w:cs="Arial"/>
          <w:sz w:val="24"/>
          <w:szCs w:val="24"/>
        </w:rPr>
      </w:pPr>
      <w:r w:rsidRPr="009D52D0">
        <w:rPr>
          <w:rFonts w:ascii="Arial" w:hAnsi="Arial" w:cs="Arial"/>
          <w:sz w:val="24"/>
          <w:szCs w:val="24"/>
        </w:rPr>
        <w:tab/>
      </w:r>
    </w:p>
    <w:p w14:paraId="69E2E4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9047F90" w14:textId="77777777" w:rsidR="00B36719" w:rsidRPr="00B36719" w:rsidRDefault="00B36719" w:rsidP="00B36719">
      <w:pPr>
        <w:spacing w:after="120" w:line="240" w:lineRule="auto"/>
        <w:ind w:right="260" w:firstLine="567"/>
        <w:jc w:val="both"/>
        <w:rPr>
          <w:rFonts w:ascii="Arial" w:hAnsi="Arial" w:cs="Arial"/>
          <w:iCs/>
        </w:rPr>
      </w:pPr>
      <w:r w:rsidRPr="00B36719">
        <w:rPr>
          <w:rFonts w:ascii="Arial" w:hAnsi="Arial" w:cs="Arial"/>
        </w:rPr>
        <w:t xml:space="preserve">MACT9500 </w:t>
      </w:r>
      <w:r w:rsidRPr="00B36719">
        <w:rPr>
          <w:rFonts w:ascii="Arial" w:hAnsi="Arial" w:cs="Arial"/>
          <w:iCs/>
        </w:rPr>
        <w:t xml:space="preserve">(MA950) - PROPHET 1 </w:t>
      </w:r>
    </w:p>
    <w:p w14:paraId="3A56F584" w14:textId="77777777" w:rsidR="009A2D37" w:rsidRPr="009D52D0" w:rsidRDefault="009A2D37" w:rsidP="009D52D0">
      <w:pPr>
        <w:spacing w:after="120" w:line="240" w:lineRule="auto"/>
        <w:ind w:left="426" w:right="543"/>
        <w:jc w:val="both"/>
        <w:rPr>
          <w:rFonts w:ascii="Arial" w:hAnsi="Arial" w:cs="Arial"/>
          <w:sz w:val="24"/>
          <w:szCs w:val="24"/>
        </w:rPr>
      </w:pPr>
    </w:p>
    <w:p w14:paraId="35158A71"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27D113BB" w14:textId="77777777" w:rsidR="00B36719" w:rsidRPr="00B36719" w:rsidRDefault="00B36719" w:rsidP="00B36719">
      <w:pPr>
        <w:spacing w:after="120"/>
        <w:ind w:right="543" w:firstLine="567"/>
        <w:jc w:val="both"/>
        <w:rPr>
          <w:rFonts w:ascii="Arial" w:hAnsi="Arial" w:cs="Arial"/>
          <w:sz w:val="24"/>
          <w:szCs w:val="24"/>
        </w:rPr>
      </w:pPr>
      <w:bookmarkStart w:id="0" w:name="_Hlk56355581"/>
      <w:r w:rsidRPr="00B36719">
        <w:rPr>
          <w:rFonts w:ascii="Arial" w:hAnsi="Arial" w:cs="Arial"/>
          <w:sz w:val="24"/>
          <w:szCs w:val="24"/>
        </w:rPr>
        <w:t>Division of Computing, Engineering and Mathematical Sciences</w:t>
      </w:r>
    </w:p>
    <w:p w14:paraId="6A11CECB" w14:textId="77777777" w:rsidR="009A2D37" w:rsidRPr="009D52D0" w:rsidRDefault="009A2D37" w:rsidP="009D52D0">
      <w:pPr>
        <w:spacing w:after="120" w:line="240" w:lineRule="auto"/>
        <w:ind w:left="426" w:right="543"/>
        <w:jc w:val="both"/>
        <w:rPr>
          <w:rFonts w:ascii="Arial" w:hAnsi="Arial" w:cs="Arial"/>
          <w:i/>
          <w:iCs/>
          <w:sz w:val="24"/>
          <w:szCs w:val="24"/>
        </w:rPr>
      </w:pPr>
    </w:p>
    <w:bookmarkEnd w:id="0"/>
    <w:p w14:paraId="12B9738A"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F92211D" w14:textId="77777777" w:rsidR="00B36719" w:rsidRPr="00302082" w:rsidRDefault="00B36719" w:rsidP="00B36719">
      <w:pPr>
        <w:spacing w:after="120" w:line="240" w:lineRule="auto"/>
        <w:ind w:left="567" w:right="260"/>
        <w:jc w:val="both"/>
        <w:rPr>
          <w:rFonts w:ascii="Arial" w:hAnsi="Arial" w:cs="Arial"/>
          <w:i/>
        </w:rPr>
      </w:pPr>
      <w:r>
        <w:rPr>
          <w:rFonts w:ascii="Arial" w:hAnsi="Arial" w:cs="Arial"/>
        </w:rPr>
        <w:t>Level 7</w:t>
      </w:r>
    </w:p>
    <w:p w14:paraId="540D4747" w14:textId="77777777" w:rsidR="00B36719" w:rsidRPr="00302082" w:rsidRDefault="00B36719" w:rsidP="00B36719">
      <w:pPr>
        <w:spacing w:after="120" w:line="240" w:lineRule="auto"/>
        <w:ind w:left="426" w:right="260"/>
        <w:rPr>
          <w:rFonts w:ascii="Arial" w:hAnsi="Arial" w:cs="Arial"/>
          <w:i/>
          <w:iCs/>
        </w:rPr>
      </w:pPr>
    </w:p>
    <w:p w14:paraId="1C743E72"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8C521D" w14:textId="77777777" w:rsidR="00B36719" w:rsidRPr="00E64C2F" w:rsidRDefault="00B36719" w:rsidP="00B36719">
      <w:pPr>
        <w:pStyle w:val="NormalWeb"/>
        <w:spacing w:before="0" w:beforeAutospacing="0" w:after="120" w:afterAutospacing="0"/>
        <w:ind w:left="567" w:right="260"/>
        <w:rPr>
          <w:rFonts w:ascii="Arial" w:hAnsi="Arial" w:cs="Arial"/>
          <w:sz w:val="22"/>
          <w:szCs w:val="22"/>
        </w:rPr>
      </w:pPr>
      <w:r w:rsidRPr="00E64C2F">
        <w:rPr>
          <w:rFonts w:ascii="Arial" w:hAnsi="Arial" w:cs="Arial"/>
          <w:sz w:val="22"/>
          <w:szCs w:val="22"/>
        </w:rPr>
        <w:t>15 credits (7.5 ECTS)</w:t>
      </w:r>
    </w:p>
    <w:p w14:paraId="4C36ECF0" w14:textId="77777777" w:rsidR="00B36719" w:rsidRPr="00302082" w:rsidRDefault="00B36719" w:rsidP="00B36719">
      <w:pPr>
        <w:spacing w:after="120" w:line="240" w:lineRule="auto"/>
        <w:ind w:left="426" w:right="260"/>
        <w:rPr>
          <w:rFonts w:ascii="Arial" w:hAnsi="Arial" w:cs="Arial"/>
          <w:i/>
        </w:rPr>
      </w:pPr>
    </w:p>
    <w:p w14:paraId="722C9B2F"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4A5EC6" w14:textId="07888CBE" w:rsidR="00B36719" w:rsidRPr="00E64C2F" w:rsidRDefault="00B36719" w:rsidP="00B36719">
      <w:pPr>
        <w:spacing w:after="120" w:line="240" w:lineRule="auto"/>
        <w:ind w:left="567" w:right="260"/>
        <w:rPr>
          <w:rFonts w:ascii="Arial" w:hAnsi="Arial" w:cs="Arial"/>
          <w:iCs/>
        </w:rPr>
      </w:pPr>
      <w:r w:rsidRPr="00E64C2F">
        <w:rPr>
          <w:rFonts w:ascii="Arial" w:hAnsi="Arial" w:cs="Arial"/>
          <w:iCs/>
        </w:rPr>
        <w:t>Autumn</w:t>
      </w:r>
      <w:r>
        <w:rPr>
          <w:rFonts w:ascii="Arial" w:hAnsi="Arial" w:cs="Arial"/>
          <w:iCs/>
        </w:rPr>
        <w:t>, Spring or Summer</w:t>
      </w:r>
    </w:p>
    <w:p w14:paraId="24229FC8" w14:textId="77777777" w:rsidR="00B36719" w:rsidRPr="00E64C2F" w:rsidRDefault="00B36719" w:rsidP="00B36719">
      <w:pPr>
        <w:spacing w:after="120" w:line="240" w:lineRule="auto"/>
        <w:ind w:left="426" w:right="260"/>
        <w:rPr>
          <w:rFonts w:ascii="Arial" w:hAnsi="Arial" w:cs="Arial"/>
          <w:i/>
          <w:iCs/>
        </w:rPr>
      </w:pPr>
    </w:p>
    <w:p w14:paraId="5F588AEE"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D6AD0B" w14:textId="77777777" w:rsidR="00B36719" w:rsidRPr="00E64C2F" w:rsidRDefault="00B36719" w:rsidP="00B36719">
      <w:pPr>
        <w:spacing w:after="120" w:line="240" w:lineRule="auto"/>
        <w:ind w:left="567" w:right="260"/>
        <w:rPr>
          <w:rFonts w:ascii="Arial" w:hAnsi="Arial" w:cs="Arial"/>
          <w:iCs/>
        </w:rPr>
      </w:pPr>
      <w:r>
        <w:rPr>
          <w:rFonts w:ascii="Arial" w:hAnsi="Arial" w:cs="Arial"/>
          <w:iCs/>
        </w:rPr>
        <w:t>None</w:t>
      </w:r>
    </w:p>
    <w:p w14:paraId="60B95E01" w14:textId="77777777" w:rsidR="00B36719" w:rsidRPr="00302082" w:rsidRDefault="00B36719" w:rsidP="00B36719">
      <w:pPr>
        <w:spacing w:after="120" w:line="240" w:lineRule="auto"/>
        <w:ind w:left="426" w:right="260"/>
        <w:rPr>
          <w:rFonts w:ascii="Arial" w:hAnsi="Arial" w:cs="Arial"/>
          <w:i/>
          <w:iCs/>
        </w:rPr>
      </w:pPr>
    </w:p>
    <w:p w14:paraId="4258327E"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95D55A" w14:textId="77777777" w:rsidR="00B36719" w:rsidRPr="00D24D0C" w:rsidRDefault="00B36719" w:rsidP="00B36719">
      <w:pPr>
        <w:spacing w:after="120" w:line="240" w:lineRule="auto"/>
        <w:ind w:left="567" w:right="260"/>
        <w:rPr>
          <w:rFonts w:ascii="Arial" w:hAnsi="Arial" w:cs="Arial"/>
          <w:iCs/>
        </w:rPr>
      </w:pPr>
      <w:r w:rsidRPr="00D24D0C">
        <w:rPr>
          <w:rFonts w:ascii="Arial" w:hAnsi="Arial" w:cs="Arial"/>
          <w:iCs/>
        </w:rPr>
        <w:t>MSc in Applied Actuarial Science also with an Industrial Placement and International Masters</w:t>
      </w:r>
    </w:p>
    <w:p w14:paraId="2B26C5C6" w14:textId="77777777" w:rsidR="00B36719" w:rsidRPr="00302082" w:rsidRDefault="00B36719" w:rsidP="00B36719">
      <w:pPr>
        <w:spacing w:after="120" w:line="240" w:lineRule="auto"/>
        <w:ind w:left="426" w:right="260"/>
        <w:rPr>
          <w:rFonts w:ascii="Arial" w:hAnsi="Arial" w:cs="Arial"/>
          <w:i/>
          <w:iCs/>
        </w:rPr>
      </w:pPr>
    </w:p>
    <w:p w14:paraId="097DFBE0" w14:textId="77777777" w:rsidR="00B36719" w:rsidRPr="00302082" w:rsidRDefault="00B36719" w:rsidP="00B3671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13463AB" w14:textId="77777777" w:rsidR="00B36719" w:rsidRPr="00E64C2F" w:rsidRDefault="00B36719" w:rsidP="00B36719">
      <w:pPr>
        <w:spacing w:after="120" w:line="240" w:lineRule="auto"/>
        <w:ind w:left="1440" w:right="260" w:hanging="873"/>
        <w:rPr>
          <w:rFonts w:ascii="Arial" w:hAnsi="Arial" w:cs="Arial"/>
          <w:iCs/>
        </w:rPr>
      </w:pPr>
      <w:r>
        <w:rPr>
          <w:rFonts w:ascii="Arial" w:hAnsi="Arial" w:cs="Arial"/>
          <w:iCs/>
        </w:rPr>
        <w:t>8.1</w:t>
      </w:r>
      <w:r w:rsidRPr="00E64C2F">
        <w:rPr>
          <w:rFonts w:ascii="Arial" w:hAnsi="Arial" w:cs="Arial"/>
          <w:iCs/>
        </w:rPr>
        <w:tab/>
        <w:t>demonstrate skills in specific actuarial software and information technology (e.g. PROPHET)</w:t>
      </w:r>
      <w:r>
        <w:rPr>
          <w:rFonts w:ascii="Arial" w:hAnsi="Arial" w:cs="Arial"/>
          <w:iCs/>
        </w:rPr>
        <w:t>.</w:t>
      </w:r>
      <w:r w:rsidRPr="00E64C2F">
        <w:rPr>
          <w:rFonts w:ascii="Arial" w:hAnsi="Arial" w:cs="Arial"/>
          <w:iCs/>
        </w:rPr>
        <w:t xml:space="preserve"> </w:t>
      </w:r>
    </w:p>
    <w:p w14:paraId="11E05FCE" w14:textId="77777777" w:rsidR="00B36719" w:rsidRDefault="00B36719" w:rsidP="00B36719">
      <w:pPr>
        <w:spacing w:after="120" w:line="240" w:lineRule="auto"/>
        <w:ind w:left="1440" w:right="260" w:hanging="873"/>
        <w:rPr>
          <w:rFonts w:ascii="Arial" w:hAnsi="Arial" w:cs="Arial"/>
          <w:iCs/>
        </w:rPr>
      </w:pPr>
      <w:r>
        <w:rPr>
          <w:rFonts w:ascii="Arial" w:hAnsi="Arial" w:cs="Arial"/>
          <w:iCs/>
        </w:rPr>
        <w:t>8.2</w:t>
      </w:r>
      <w:r w:rsidRPr="00E64C2F">
        <w:rPr>
          <w:rFonts w:ascii="Arial" w:hAnsi="Arial" w:cs="Arial"/>
          <w:iCs/>
        </w:rPr>
        <w:tab/>
        <w:t>understand the principles of specific actuarial mathematics techniques</w:t>
      </w:r>
      <w:r>
        <w:rPr>
          <w:rFonts w:ascii="Arial" w:hAnsi="Arial" w:cs="Arial"/>
          <w:iCs/>
        </w:rPr>
        <w:t>.</w:t>
      </w:r>
      <w:r w:rsidRPr="00E64C2F">
        <w:rPr>
          <w:rFonts w:ascii="Arial" w:hAnsi="Arial" w:cs="Arial"/>
          <w:iCs/>
        </w:rPr>
        <w:t xml:space="preserve"> </w:t>
      </w:r>
    </w:p>
    <w:p w14:paraId="67C81CA7" w14:textId="77777777" w:rsidR="00B36719" w:rsidRPr="00302082" w:rsidRDefault="00B36719" w:rsidP="00B36719">
      <w:pPr>
        <w:spacing w:after="120" w:line="240" w:lineRule="auto"/>
        <w:ind w:left="1440" w:right="260" w:hanging="873"/>
        <w:rPr>
          <w:rFonts w:ascii="Arial" w:hAnsi="Arial" w:cs="Arial"/>
          <w:i/>
        </w:rPr>
      </w:pPr>
    </w:p>
    <w:p w14:paraId="03002310" w14:textId="77777777" w:rsidR="00B36719" w:rsidRPr="00302082" w:rsidRDefault="00B36719" w:rsidP="00B3671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74DE1F9" w14:textId="77777777" w:rsidR="00B36719" w:rsidRDefault="00B36719" w:rsidP="00B36719">
      <w:pPr>
        <w:pStyle w:val="Default"/>
        <w:spacing w:after="120"/>
        <w:ind w:left="1440" w:right="260" w:hanging="873"/>
        <w:rPr>
          <w:color w:val="auto"/>
          <w:sz w:val="22"/>
          <w:szCs w:val="22"/>
        </w:rPr>
      </w:pPr>
      <w:r>
        <w:rPr>
          <w:color w:val="auto"/>
          <w:sz w:val="22"/>
          <w:szCs w:val="22"/>
        </w:rPr>
        <w:t>9.1</w:t>
      </w:r>
      <w:r>
        <w:rPr>
          <w:color w:val="auto"/>
          <w:sz w:val="22"/>
          <w:szCs w:val="22"/>
        </w:rPr>
        <w:tab/>
      </w:r>
      <w:r w:rsidRPr="00A61ED5">
        <w:rPr>
          <w:color w:val="auto"/>
          <w:sz w:val="22"/>
          <w:szCs w:val="22"/>
        </w:rPr>
        <w:t>solv</w:t>
      </w:r>
      <w:r>
        <w:rPr>
          <w:color w:val="auto"/>
          <w:sz w:val="22"/>
          <w:szCs w:val="22"/>
        </w:rPr>
        <w:t xml:space="preserve">e </w:t>
      </w:r>
      <w:r w:rsidRPr="00A61ED5">
        <w:rPr>
          <w:color w:val="auto"/>
          <w:sz w:val="22"/>
          <w:szCs w:val="22"/>
        </w:rPr>
        <w:t>actuarial problems using appropriate computer techniques</w:t>
      </w:r>
      <w:r>
        <w:rPr>
          <w:color w:val="auto"/>
          <w:sz w:val="22"/>
          <w:szCs w:val="22"/>
        </w:rPr>
        <w:t xml:space="preserve"> and demonstrate</w:t>
      </w:r>
      <w:r w:rsidRPr="00A61ED5">
        <w:rPr>
          <w:color w:val="auto"/>
          <w:sz w:val="22"/>
          <w:szCs w:val="22"/>
        </w:rPr>
        <w:t xml:space="preserve"> skills using appropriate information technology.</w:t>
      </w:r>
    </w:p>
    <w:p w14:paraId="41E2DA09" w14:textId="77777777" w:rsidR="00B36719" w:rsidRDefault="00B36719" w:rsidP="00B36719">
      <w:pPr>
        <w:pStyle w:val="Default"/>
        <w:spacing w:after="120"/>
        <w:ind w:left="1440" w:right="260" w:hanging="873"/>
        <w:rPr>
          <w:color w:val="auto"/>
          <w:sz w:val="22"/>
          <w:szCs w:val="22"/>
        </w:rPr>
      </w:pPr>
    </w:p>
    <w:p w14:paraId="36D36E2D"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368531" w14:textId="3D21BA18" w:rsidR="00B36719" w:rsidRDefault="00B36719" w:rsidP="00B36719">
      <w:pPr>
        <w:spacing w:after="120" w:line="240" w:lineRule="auto"/>
        <w:ind w:left="567" w:right="260"/>
        <w:rPr>
          <w:rFonts w:ascii="Arial" w:hAnsi="Arial" w:cs="Arial"/>
          <w:color w:val="171717"/>
        </w:rPr>
      </w:pPr>
      <w:r w:rsidRPr="00A46749">
        <w:rPr>
          <w:rFonts w:ascii="Arial" w:hAnsi="Arial" w:cs="Arial"/>
          <w:color w:val="171717"/>
        </w:rPr>
        <w:t xml:space="preserve">This module gives students practical experience of working with the financial actuarial model, PROPHET, which is used by commercial companies worldwide primarily for profit testing, valuation and model office work. Outline syllabus includes: overview of the uses and applications of </w:t>
      </w:r>
      <w:r w:rsidRPr="00A46749">
        <w:rPr>
          <w:rFonts w:ascii="Arial" w:hAnsi="Arial" w:cs="Arial"/>
          <w:color w:val="171717"/>
        </w:rPr>
        <w:lastRenderedPageBreak/>
        <w:t xml:space="preserve">PROPHET; introduction on how to use the software package (including security implications); using Example </w:t>
      </w:r>
      <w:r>
        <w:rPr>
          <w:rFonts w:ascii="Arial" w:hAnsi="Arial" w:cs="Arial"/>
          <w:color w:val="171717"/>
        </w:rPr>
        <w:t>Profit Test</w:t>
      </w:r>
      <w:r w:rsidRPr="00A46749">
        <w:rPr>
          <w:rFonts w:ascii="Arial" w:hAnsi="Arial" w:cs="Arial"/>
          <w:color w:val="171717"/>
        </w:rPr>
        <w:t xml:space="preserve"> to perform and check the results (for reasonableness) on new business profit tests on various products using the edit facility on the model point file, parameter file and global file; creation of a new product on PROPHET using an empty workspace and selecting the appropriate indicators and variables for that product; setting up a model point file, parameter file and global file for the new product and also setting up a run setting and run structure for this product; performing a profit test for the new product using one in force model point and one new business model point and checking the cash flow results obtained; performing a number of sensitivity tests on a series of new business model points to achieve a given profit criteria; reporting on dependencies in Diagram View; updating the library and product; using the re-scan and regeneration of products facilities.</w:t>
      </w:r>
    </w:p>
    <w:p w14:paraId="51ECF57F" w14:textId="77777777" w:rsidR="00722387" w:rsidRPr="00A46749" w:rsidRDefault="00722387" w:rsidP="00B36719">
      <w:pPr>
        <w:spacing w:after="120" w:line="240" w:lineRule="auto"/>
        <w:ind w:left="567" w:right="260"/>
        <w:rPr>
          <w:rFonts w:ascii="Arial" w:hAnsi="Arial" w:cs="Arial"/>
          <w:iCs/>
        </w:rPr>
      </w:pPr>
    </w:p>
    <w:p w14:paraId="0EA0A8A2"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471FDAF" w14:textId="77777777" w:rsidR="00B36719" w:rsidRDefault="00B36719" w:rsidP="00B36719">
      <w:pPr>
        <w:spacing w:after="120" w:line="240" w:lineRule="auto"/>
        <w:ind w:left="567" w:right="260"/>
        <w:jc w:val="both"/>
        <w:rPr>
          <w:rFonts w:ascii="Arial" w:hAnsi="Arial" w:cs="Arial"/>
        </w:rPr>
      </w:pPr>
      <w:r w:rsidRPr="003378E2">
        <w:rPr>
          <w:rFonts w:ascii="Arial" w:hAnsi="Arial" w:cs="Arial"/>
        </w:rPr>
        <w:t>This is primarily a practical module. The majority of the reading will be provided by specific lecture notes.</w:t>
      </w:r>
    </w:p>
    <w:p w14:paraId="641DEA34" w14:textId="77777777" w:rsidR="00B36719" w:rsidRPr="00722387" w:rsidRDefault="00B36719" w:rsidP="00B36719">
      <w:pPr>
        <w:spacing w:after="120" w:line="240" w:lineRule="auto"/>
        <w:ind w:left="567" w:right="260"/>
        <w:jc w:val="both"/>
        <w:rPr>
          <w:rFonts w:ascii="Arial" w:hAnsi="Arial" w:cs="Arial"/>
          <w:b/>
          <w:sz w:val="16"/>
          <w:szCs w:val="16"/>
        </w:rPr>
      </w:pPr>
    </w:p>
    <w:p w14:paraId="6AAEBF9B" w14:textId="77777777" w:rsidR="00B36719" w:rsidRPr="00883204" w:rsidRDefault="00B36719" w:rsidP="00B3671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CF97AAB" w14:textId="77777777" w:rsidR="00B36719" w:rsidRPr="009F2252" w:rsidRDefault="00B36719" w:rsidP="00B36719">
      <w:pPr>
        <w:spacing w:after="120" w:line="240" w:lineRule="auto"/>
        <w:ind w:left="567" w:right="260"/>
        <w:jc w:val="both"/>
        <w:rPr>
          <w:rFonts w:ascii="Arial" w:hAnsi="Arial" w:cs="Arial"/>
          <w:iCs/>
        </w:rPr>
      </w:pPr>
      <w:r w:rsidRPr="009F2252">
        <w:rPr>
          <w:rFonts w:ascii="Arial" w:hAnsi="Arial" w:cs="Arial"/>
          <w:iCs/>
        </w:rPr>
        <w:t>Total contact hours 36:</w:t>
      </w:r>
    </w:p>
    <w:p w14:paraId="19E3D867" w14:textId="77777777" w:rsidR="00B36719" w:rsidRPr="009F2252" w:rsidRDefault="00B36719" w:rsidP="00B36719">
      <w:pPr>
        <w:spacing w:after="120" w:line="240" w:lineRule="auto"/>
        <w:ind w:left="567" w:right="260"/>
        <w:jc w:val="both"/>
        <w:rPr>
          <w:rFonts w:ascii="Arial" w:hAnsi="Arial" w:cs="Arial"/>
          <w:iCs/>
        </w:rPr>
      </w:pPr>
      <w:r w:rsidRPr="009F2252">
        <w:rPr>
          <w:rFonts w:ascii="Arial" w:hAnsi="Arial" w:cs="Arial"/>
          <w:iCs/>
        </w:rPr>
        <w:t>Private study hours:</w:t>
      </w:r>
      <w:r>
        <w:rPr>
          <w:rFonts w:ascii="Arial" w:hAnsi="Arial" w:cs="Arial"/>
          <w:iCs/>
        </w:rPr>
        <w:t xml:space="preserve"> 114</w:t>
      </w:r>
    </w:p>
    <w:p w14:paraId="54F19892" w14:textId="77777777" w:rsidR="00B36719" w:rsidRPr="009F2252" w:rsidRDefault="00B36719" w:rsidP="00B36719">
      <w:pPr>
        <w:spacing w:after="120" w:line="240" w:lineRule="auto"/>
        <w:ind w:left="567" w:right="260"/>
        <w:jc w:val="both"/>
        <w:rPr>
          <w:rFonts w:ascii="Arial" w:hAnsi="Arial" w:cs="Arial"/>
          <w:iCs/>
        </w:rPr>
      </w:pPr>
      <w:r w:rsidRPr="009F2252">
        <w:rPr>
          <w:rFonts w:ascii="Arial" w:hAnsi="Arial" w:cs="Arial"/>
          <w:iCs/>
        </w:rPr>
        <w:t>Total study hours:150</w:t>
      </w:r>
    </w:p>
    <w:p w14:paraId="5376F8DF" w14:textId="77777777" w:rsidR="00B36719" w:rsidRPr="00722387" w:rsidRDefault="00B36719" w:rsidP="00B36719">
      <w:pPr>
        <w:spacing w:after="120" w:line="240" w:lineRule="auto"/>
        <w:ind w:left="567" w:right="260"/>
        <w:rPr>
          <w:rFonts w:ascii="Arial" w:hAnsi="Arial" w:cs="Arial"/>
          <w:iCs/>
          <w:sz w:val="16"/>
          <w:szCs w:val="16"/>
        </w:rPr>
      </w:pPr>
    </w:p>
    <w:p w14:paraId="16366911" w14:textId="77777777" w:rsidR="00B36719" w:rsidRPr="00883204" w:rsidRDefault="00B36719" w:rsidP="00B3671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06973CA" w14:textId="77777777" w:rsidR="00B36719" w:rsidRPr="00696FF5" w:rsidRDefault="00B36719" w:rsidP="00B3671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88BD238" w14:textId="69F3AE1F" w:rsidR="00B36719" w:rsidRPr="00B00BA6" w:rsidRDefault="00B36719" w:rsidP="00B36719">
      <w:pPr>
        <w:spacing w:after="120" w:line="240" w:lineRule="auto"/>
        <w:ind w:left="567" w:right="260"/>
        <w:jc w:val="both"/>
        <w:rPr>
          <w:rFonts w:ascii="Arial" w:hAnsi="Arial" w:cs="Arial"/>
          <w:iCs/>
        </w:rPr>
      </w:pPr>
      <w:r w:rsidRPr="00B00BA6">
        <w:rPr>
          <w:rFonts w:ascii="Arial" w:hAnsi="Arial" w:cs="Arial"/>
          <w:iCs/>
        </w:rPr>
        <w:t>PROPHET</w:t>
      </w:r>
      <w:r>
        <w:rPr>
          <w:rFonts w:ascii="Arial" w:hAnsi="Arial" w:cs="Arial"/>
          <w:iCs/>
        </w:rPr>
        <w:t xml:space="preserve"> 1</w:t>
      </w:r>
      <w:r w:rsidRPr="00B00BA6">
        <w:rPr>
          <w:rFonts w:ascii="Arial" w:hAnsi="Arial" w:cs="Arial"/>
          <w:iCs/>
        </w:rPr>
        <w:t xml:space="preserve"> - Test 1</w:t>
      </w:r>
      <w:r>
        <w:rPr>
          <w:rFonts w:ascii="Arial" w:hAnsi="Arial" w:cs="Arial"/>
          <w:iCs/>
        </w:rPr>
        <w:tab/>
        <w:t>Computer based test</w:t>
      </w:r>
      <w:r>
        <w:rPr>
          <w:rFonts w:ascii="Arial" w:hAnsi="Arial" w:cs="Arial"/>
          <w:iCs/>
        </w:rPr>
        <w:tab/>
      </w:r>
      <w:r>
        <w:rPr>
          <w:rFonts w:ascii="Arial" w:hAnsi="Arial" w:cs="Arial"/>
          <w:iCs/>
        </w:rPr>
        <w:tab/>
        <w:t>60 minutes</w:t>
      </w:r>
      <w:r>
        <w:rPr>
          <w:rFonts w:ascii="Arial" w:hAnsi="Arial" w:cs="Arial"/>
          <w:iCs/>
        </w:rPr>
        <w:tab/>
        <w:t>50%</w:t>
      </w:r>
    </w:p>
    <w:p w14:paraId="170C6CE9" w14:textId="446BBC72" w:rsidR="00B36719" w:rsidRDefault="00B36719" w:rsidP="00B36719">
      <w:pPr>
        <w:spacing w:after="120" w:line="240" w:lineRule="auto"/>
        <w:ind w:left="567" w:right="260"/>
        <w:jc w:val="both"/>
        <w:rPr>
          <w:rFonts w:ascii="Arial" w:hAnsi="Arial" w:cs="Arial"/>
          <w:iCs/>
        </w:rPr>
      </w:pPr>
      <w:r w:rsidRPr="00B00BA6">
        <w:rPr>
          <w:rFonts w:ascii="Arial" w:hAnsi="Arial" w:cs="Arial"/>
          <w:iCs/>
        </w:rPr>
        <w:t>PROPHET</w:t>
      </w:r>
      <w:r>
        <w:rPr>
          <w:rFonts w:ascii="Arial" w:hAnsi="Arial" w:cs="Arial"/>
          <w:iCs/>
        </w:rPr>
        <w:t xml:space="preserve"> 1</w:t>
      </w:r>
      <w:r w:rsidRPr="00B00BA6">
        <w:rPr>
          <w:rFonts w:ascii="Arial" w:hAnsi="Arial" w:cs="Arial"/>
          <w:iCs/>
        </w:rPr>
        <w:t xml:space="preserve"> - Test 2</w:t>
      </w:r>
      <w:r>
        <w:rPr>
          <w:rFonts w:ascii="Arial" w:hAnsi="Arial" w:cs="Arial"/>
          <w:iCs/>
        </w:rPr>
        <w:tab/>
        <w:t>Computer based test</w:t>
      </w:r>
      <w:r>
        <w:rPr>
          <w:rFonts w:ascii="Arial" w:hAnsi="Arial" w:cs="Arial"/>
          <w:iCs/>
        </w:rPr>
        <w:tab/>
      </w:r>
      <w:r>
        <w:rPr>
          <w:rFonts w:ascii="Arial" w:hAnsi="Arial" w:cs="Arial"/>
          <w:iCs/>
        </w:rPr>
        <w:tab/>
        <w:t>60 minutes</w:t>
      </w:r>
      <w:r>
        <w:rPr>
          <w:rFonts w:ascii="Arial" w:hAnsi="Arial" w:cs="Arial"/>
          <w:iCs/>
        </w:rPr>
        <w:tab/>
        <w:t>50%</w:t>
      </w:r>
    </w:p>
    <w:p w14:paraId="52BAF3D2" w14:textId="77777777" w:rsidR="00B36719" w:rsidRPr="00722387" w:rsidRDefault="00B36719" w:rsidP="00B36719">
      <w:pPr>
        <w:spacing w:after="120" w:line="240" w:lineRule="auto"/>
        <w:ind w:left="567" w:right="260"/>
        <w:rPr>
          <w:rFonts w:ascii="Arial" w:hAnsi="Arial" w:cs="Arial"/>
          <w:b/>
          <w:iCs/>
          <w:sz w:val="16"/>
          <w:szCs w:val="16"/>
        </w:rPr>
      </w:pPr>
    </w:p>
    <w:p w14:paraId="69289C93" w14:textId="77777777" w:rsidR="00B36719" w:rsidRPr="00696FF5" w:rsidRDefault="00B36719" w:rsidP="00B36719">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60B92B6" w14:textId="77777777" w:rsidR="00B36719" w:rsidRPr="00E51745" w:rsidRDefault="00B36719" w:rsidP="00B36719">
      <w:pPr>
        <w:spacing w:after="120" w:line="240" w:lineRule="auto"/>
        <w:ind w:left="567" w:right="260"/>
        <w:jc w:val="both"/>
        <w:rPr>
          <w:rFonts w:ascii="Arial" w:hAnsi="Arial" w:cs="Arial"/>
          <w:b/>
          <w:iCs/>
        </w:rPr>
      </w:pPr>
      <w:r>
        <w:rPr>
          <w:rFonts w:ascii="Arial" w:hAnsi="Arial" w:cs="Arial"/>
          <w:iCs/>
        </w:rPr>
        <w:t>Like-for like</w:t>
      </w:r>
    </w:p>
    <w:p w14:paraId="15082BC2" w14:textId="77777777" w:rsidR="00B36719" w:rsidRPr="00722387" w:rsidRDefault="00B36719" w:rsidP="00B36719">
      <w:pPr>
        <w:spacing w:after="120" w:line="240" w:lineRule="auto"/>
        <w:ind w:left="426" w:right="260"/>
        <w:rPr>
          <w:rFonts w:ascii="Arial" w:hAnsi="Arial" w:cs="Arial"/>
          <w:b/>
          <w:i/>
          <w:iCs/>
          <w:sz w:val="16"/>
          <w:szCs w:val="16"/>
        </w:rPr>
      </w:pPr>
    </w:p>
    <w:p w14:paraId="75836A92" w14:textId="77777777" w:rsidR="00B36719" w:rsidRPr="0080523B" w:rsidRDefault="00B36719" w:rsidP="00B36719">
      <w:pPr>
        <w:numPr>
          <w:ilvl w:val="0"/>
          <w:numId w:val="1"/>
        </w:numPr>
        <w:spacing w:after="120" w:line="240" w:lineRule="auto"/>
        <w:ind w:left="567" w:right="261" w:hanging="567"/>
        <w:jc w:val="both"/>
        <w:rPr>
          <w:rFonts w:ascii="Arial" w:hAnsi="Arial" w:cs="Arial"/>
          <w:b/>
          <w:iCs/>
        </w:rPr>
      </w:pPr>
      <w:r w:rsidRPr="0080523B">
        <w:rPr>
          <w:rFonts w:ascii="Arial" w:hAnsi="Arial" w:cs="Arial"/>
          <w:b/>
          <w:iCs/>
        </w:rPr>
        <w:t>Map of module learning outcomes (sections 8 &amp; 9) to learning and teaching methods (section12) and methods of assessment (section 13)</w:t>
      </w:r>
    </w:p>
    <w:tbl>
      <w:tblPr>
        <w:tblStyle w:val="TableGrid"/>
        <w:tblW w:w="3431" w:type="dxa"/>
        <w:tblInd w:w="108" w:type="dxa"/>
        <w:tblLayout w:type="fixed"/>
        <w:tblLook w:val="04A0" w:firstRow="1" w:lastRow="0" w:firstColumn="1" w:lastColumn="0" w:noHBand="0" w:noVBand="1"/>
      </w:tblPr>
      <w:tblGrid>
        <w:gridCol w:w="1730"/>
        <w:gridCol w:w="567"/>
        <w:gridCol w:w="567"/>
        <w:gridCol w:w="567"/>
      </w:tblGrid>
      <w:tr w:rsidR="00B36719" w:rsidRPr="00302082" w14:paraId="624F2E32" w14:textId="77777777" w:rsidTr="005D5085">
        <w:tc>
          <w:tcPr>
            <w:tcW w:w="1730" w:type="dxa"/>
            <w:shd w:val="clear" w:color="auto" w:fill="D9D9D9" w:themeFill="background1" w:themeFillShade="D9"/>
          </w:tcPr>
          <w:p w14:paraId="0033FA55" w14:textId="77777777" w:rsidR="00B36719" w:rsidRPr="00302082" w:rsidRDefault="00B36719" w:rsidP="005D5085">
            <w:pPr>
              <w:spacing w:after="120"/>
              <w:ind w:left="33"/>
              <w:rPr>
                <w:rFonts w:ascii="Arial" w:hAnsi="Arial" w:cs="Arial"/>
                <w:b/>
              </w:rPr>
            </w:pPr>
            <w:r w:rsidRPr="00302082">
              <w:rPr>
                <w:rFonts w:ascii="Arial" w:hAnsi="Arial" w:cs="Arial"/>
                <w:b/>
              </w:rPr>
              <w:t>Module learning outcome</w:t>
            </w:r>
          </w:p>
        </w:tc>
        <w:tc>
          <w:tcPr>
            <w:tcW w:w="567" w:type="dxa"/>
          </w:tcPr>
          <w:p w14:paraId="65173371" w14:textId="77777777" w:rsidR="00B36719" w:rsidRPr="00302082" w:rsidRDefault="00B36719" w:rsidP="005D5085">
            <w:pPr>
              <w:spacing w:after="120"/>
              <w:rPr>
                <w:rFonts w:ascii="Arial" w:hAnsi="Arial" w:cs="Arial"/>
                <w:i/>
              </w:rPr>
            </w:pPr>
            <w:r w:rsidRPr="00302082">
              <w:rPr>
                <w:rFonts w:ascii="Arial" w:hAnsi="Arial" w:cs="Arial"/>
                <w:i/>
              </w:rPr>
              <w:t>8.1</w:t>
            </w:r>
          </w:p>
        </w:tc>
        <w:tc>
          <w:tcPr>
            <w:tcW w:w="567" w:type="dxa"/>
          </w:tcPr>
          <w:p w14:paraId="461D6878" w14:textId="77777777" w:rsidR="00B36719" w:rsidRPr="00302082" w:rsidRDefault="00B36719" w:rsidP="005D5085">
            <w:pPr>
              <w:spacing w:after="120"/>
              <w:rPr>
                <w:rFonts w:ascii="Arial" w:hAnsi="Arial" w:cs="Arial"/>
                <w:i/>
              </w:rPr>
            </w:pPr>
            <w:r w:rsidRPr="00302082">
              <w:rPr>
                <w:rFonts w:ascii="Arial" w:hAnsi="Arial" w:cs="Arial"/>
                <w:i/>
              </w:rPr>
              <w:t>8.2</w:t>
            </w:r>
          </w:p>
        </w:tc>
        <w:tc>
          <w:tcPr>
            <w:tcW w:w="567" w:type="dxa"/>
          </w:tcPr>
          <w:p w14:paraId="713D9377" w14:textId="77777777" w:rsidR="00B36719" w:rsidRPr="00302082" w:rsidRDefault="00B36719" w:rsidP="005D5085">
            <w:pPr>
              <w:spacing w:after="120"/>
              <w:rPr>
                <w:rFonts w:ascii="Arial" w:hAnsi="Arial" w:cs="Arial"/>
                <w:i/>
              </w:rPr>
            </w:pPr>
            <w:r w:rsidRPr="00302082">
              <w:rPr>
                <w:rFonts w:ascii="Arial" w:hAnsi="Arial" w:cs="Arial"/>
                <w:i/>
              </w:rPr>
              <w:t>9.1</w:t>
            </w:r>
          </w:p>
        </w:tc>
      </w:tr>
      <w:tr w:rsidR="00B36719" w:rsidRPr="00302082" w14:paraId="1E487AC9" w14:textId="77777777" w:rsidTr="005D5085">
        <w:tc>
          <w:tcPr>
            <w:tcW w:w="1730" w:type="dxa"/>
            <w:shd w:val="clear" w:color="auto" w:fill="D9D9D9" w:themeFill="background1" w:themeFillShade="D9"/>
          </w:tcPr>
          <w:p w14:paraId="12AC18A5" w14:textId="77777777" w:rsidR="00B36719" w:rsidRPr="00302082" w:rsidRDefault="00B36719" w:rsidP="005D5085">
            <w:pPr>
              <w:spacing w:after="120"/>
              <w:rPr>
                <w:rFonts w:ascii="Arial" w:hAnsi="Arial" w:cs="Arial"/>
                <w:b/>
              </w:rPr>
            </w:pPr>
            <w:r w:rsidRPr="00302082">
              <w:rPr>
                <w:rFonts w:ascii="Arial" w:hAnsi="Arial" w:cs="Arial"/>
                <w:b/>
              </w:rPr>
              <w:t>Learning/ teaching method</w:t>
            </w:r>
          </w:p>
        </w:tc>
        <w:tc>
          <w:tcPr>
            <w:tcW w:w="567" w:type="dxa"/>
          </w:tcPr>
          <w:p w14:paraId="6F3A3BAB" w14:textId="77777777" w:rsidR="00B36719" w:rsidRPr="00302082" w:rsidRDefault="00B36719" w:rsidP="005D5085">
            <w:pPr>
              <w:spacing w:after="120"/>
              <w:rPr>
                <w:rFonts w:ascii="Arial" w:hAnsi="Arial" w:cs="Arial"/>
                <w:b/>
              </w:rPr>
            </w:pPr>
          </w:p>
        </w:tc>
        <w:tc>
          <w:tcPr>
            <w:tcW w:w="567" w:type="dxa"/>
          </w:tcPr>
          <w:p w14:paraId="28100523" w14:textId="77777777" w:rsidR="00B36719" w:rsidRPr="00302082" w:rsidRDefault="00B36719" w:rsidP="005D5085">
            <w:pPr>
              <w:spacing w:after="120"/>
              <w:rPr>
                <w:rFonts w:ascii="Arial" w:hAnsi="Arial" w:cs="Arial"/>
                <w:b/>
              </w:rPr>
            </w:pPr>
          </w:p>
        </w:tc>
        <w:tc>
          <w:tcPr>
            <w:tcW w:w="567" w:type="dxa"/>
          </w:tcPr>
          <w:p w14:paraId="09A1C67E" w14:textId="77777777" w:rsidR="00B36719" w:rsidRPr="00302082" w:rsidRDefault="00B36719" w:rsidP="005D5085">
            <w:pPr>
              <w:spacing w:after="120"/>
              <w:rPr>
                <w:rFonts w:ascii="Arial" w:hAnsi="Arial" w:cs="Arial"/>
                <w:b/>
              </w:rPr>
            </w:pPr>
          </w:p>
        </w:tc>
      </w:tr>
      <w:tr w:rsidR="00B36719" w:rsidRPr="00302082" w14:paraId="273CEED4" w14:textId="77777777" w:rsidTr="005D5085">
        <w:tc>
          <w:tcPr>
            <w:tcW w:w="1730" w:type="dxa"/>
          </w:tcPr>
          <w:p w14:paraId="5D9B2E89" w14:textId="77777777" w:rsidR="00B36719" w:rsidRPr="0080523B" w:rsidRDefault="00B36719" w:rsidP="005D5085">
            <w:pPr>
              <w:spacing w:after="120"/>
              <w:rPr>
                <w:rFonts w:ascii="Arial" w:hAnsi="Arial" w:cs="Arial"/>
              </w:rPr>
            </w:pPr>
            <w:r w:rsidRPr="0080523B">
              <w:rPr>
                <w:rFonts w:ascii="Arial" w:hAnsi="Arial" w:cs="Arial"/>
              </w:rPr>
              <w:t>Private Study</w:t>
            </w:r>
          </w:p>
        </w:tc>
        <w:tc>
          <w:tcPr>
            <w:tcW w:w="567" w:type="dxa"/>
          </w:tcPr>
          <w:p w14:paraId="25551C7B"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4D3264F0"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21572541" w14:textId="41269F94" w:rsidR="00B36719" w:rsidRPr="00302082" w:rsidRDefault="00B36719" w:rsidP="005D5085">
            <w:pPr>
              <w:spacing w:after="120"/>
              <w:rPr>
                <w:rFonts w:ascii="Arial" w:hAnsi="Arial" w:cs="Arial"/>
                <w:b/>
              </w:rPr>
            </w:pPr>
            <w:r>
              <w:rPr>
                <w:rFonts w:ascii="Arial" w:hAnsi="Arial" w:cs="Arial"/>
                <w:b/>
              </w:rPr>
              <w:t>X</w:t>
            </w:r>
          </w:p>
        </w:tc>
      </w:tr>
      <w:tr w:rsidR="00B36719" w:rsidRPr="00302082" w14:paraId="7D525621" w14:textId="77777777" w:rsidTr="005D5085">
        <w:tc>
          <w:tcPr>
            <w:tcW w:w="1730" w:type="dxa"/>
          </w:tcPr>
          <w:p w14:paraId="67A3080A" w14:textId="77777777" w:rsidR="00B36719" w:rsidRPr="0080523B" w:rsidRDefault="00B36719" w:rsidP="005D5085">
            <w:pPr>
              <w:spacing w:after="120"/>
              <w:rPr>
                <w:rFonts w:ascii="Arial" w:hAnsi="Arial" w:cs="Arial"/>
              </w:rPr>
            </w:pPr>
            <w:r>
              <w:rPr>
                <w:rFonts w:ascii="Arial" w:hAnsi="Arial" w:cs="Arial"/>
              </w:rPr>
              <w:t>Classes</w:t>
            </w:r>
          </w:p>
        </w:tc>
        <w:tc>
          <w:tcPr>
            <w:tcW w:w="567" w:type="dxa"/>
          </w:tcPr>
          <w:p w14:paraId="74785D58"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48A1E085"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052F295C" w14:textId="7818B165" w:rsidR="00B36719" w:rsidRPr="00302082" w:rsidRDefault="00B36719" w:rsidP="005D5085">
            <w:pPr>
              <w:spacing w:after="120"/>
              <w:rPr>
                <w:rFonts w:ascii="Arial" w:hAnsi="Arial" w:cs="Arial"/>
                <w:b/>
              </w:rPr>
            </w:pPr>
            <w:r>
              <w:rPr>
                <w:rFonts w:ascii="Arial" w:hAnsi="Arial" w:cs="Arial"/>
                <w:b/>
              </w:rPr>
              <w:t>X</w:t>
            </w:r>
          </w:p>
        </w:tc>
      </w:tr>
      <w:tr w:rsidR="00B36719" w:rsidRPr="00302082" w14:paraId="6F6EC6D3" w14:textId="77777777" w:rsidTr="005D5085">
        <w:tc>
          <w:tcPr>
            <w:tcW w:w="1730" w:type="dxa"/>
            <w:shd w:val="clear" w:color="auto" w:fill="D9D9D9" w:themeFill="background1" w:themeFillShade="D9"/>
          </w:tcPr>
          <w:p w14:paraId="5ABF3A88" w14:textId="77777777" w:rsidR="00B36719" w:rsidRPr="00302082" w:rsidRDefault="00B36719" w:rsidP="005D5085">
            <w:pPr>
              <w:spacing w:after="120"/>
              <w:rPr>
                <w:rFonts w:ascii="Arial" w:hAnsi="Arial" w:cs="Arial"/>
                <w:b/>
              </w:rPr>
            </w:pPr>
            <w:r w:rsidRPr="00302082">
              <w:rPr>
                <w:rFonts w:ascii="Arial" w:hAnsi="Arial" w:cs="Arial"/>
                <w:b/>
              </w:rPr>
              <w:lastRenderedPageBreak/>
              <w:t>Assessment method</w:t>
            </w:r>
          </w:p>
        </w:tc>
        <w:tc>
          <w:tcPr>
            <w:tcW w:w="567" w:type="dxa"/>
          </w:tcPr>
          <w:p w14:paraId="753547B3" w14:textId="77777777" w:rsidR="00B36719" w:rsidRPr="00302082" w:rsidRDefault="00B36719" w:rsidP="005D5085">
            <w:pPr>
              <w:spacing w:after="120"/>
              <w:rPr>
                <w:rFonts w:ascii="Arial" w:hAnsi="Arial" w:cs="Arial"/>
                <w:b/>
              </w:rPr>
            </w:pPr>
          </w:p>
        </w:tc>
        <w:tc>
          <w:tcPr>
            <w:tcW w:w="567" w:type="dxa"/>
          </w:tcPr>
          <w:p w14:paraId="180C8522" w14:textId="77777777" w:rsidR="00B36719" w:rsidRPr="00302082" w:rsidRDefault="00B36719" w:rsidP="005D5085">
            <w:pPr>
              <w:spacing w:after="120"/>
              <w:rPr>
                <w:rFonts w:ascii="Arial" w:hAnsi="Arial" w:cs="Arial"/>
                <w:b/>
              </w:rPr>
            </w:pPr>
          </w:p>
        </w:tc>
        <w:tc>
          <w:tcPr>
            <w:tcW w:w="567" w:type="dxa"/>
          </w:tcPr>
          <w:p w14:paraId="335C1A6E" w14:textId="77777777" w:rsidR="00B36719" w:rsidRPr="00302082" w:rsidRDefault="00B36719" w:rsidP="005D5085">
            <w:pPr>
              <w:spacing w:after="120"/>
              <w:rPr>
                <w:rFonts w:ascii="Arial" w:hAnsi="Arial" w:cs="Arial"/>
                <w:b/>
              </w:rPr>
            </w:pPr>
          </w:p>
        </w:tc>
      </w:tr>
      <w:tr w:rsidR="00B36719" w:rsidRPr="00302082" w14:paraId="12166436" w14:textId="77777777" w:rsidTr="005D5085">
        <w:tc>
          <w:tcPr>
            <w:tcW w:w="1730" w:type="dxa"/>
          </w:tcPr>
          <w:p w14:paraId="07CE76D4" w14:textId="77777777" w:rsidR="00B36719" w:rsidRPr="0080523B" w:rsidRDefault="00B36719" w:rsidP="005D5085">
            <w:pPr>
              <w:spacing w:after="120"/>
              <w:rPr>
                <w:rFonts w:ascii="Arial" w:hAnsi="Arial" w:cs="Arial"/>
              </w:rPr>
            </w:pPr>
            <w:r>
              <w:rPr>
                <w:rFonts w:ascii="Arial" w:hAnsi="Arial" w:cs="Arial"/>
              </w:rPr>
              <w:t>Test 1</w:t>
            </w:r>
          </w:p>
        </w:tc>
        <w:tc>
          <w:tcPr>
            <w:tcW w:w="567" w:type="dxa"/>
          </w:tcPr>
          <w:p w14:paraId="16B16554"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2E8917D7"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5C646227" w14:textId="37F09C85" w:rsidR="00B36719" w:rsidRPr="00302082" w:rsidRDefault="00B36719" w:rsidP="005D5085">
            <w:pPr>
              <w:spacing w:after="120"/>
              <w:rPr>
                <w:rFonts w:ascii="Arial" w:hAnsi="Arial" w:cs="Arial"/>
                <w:b/>
              </w:rPr>
            </w:pPr>
            <w:r>
              <w:rPr>
                <w:rFonts w:ascii="Arial" w:hAnsi="Arial" w:cs="Arial"/>
                <w:b/>
              </w:rPr>
              <w:t>X</w:t>
            </w:r>
          </w:p>
        </w:tc>
      </w:tr>
      <w:tr w:rsidR="00B36719" w:rsidRPr="00302082" w14:paraId="023F5E1B" w14:textId="77777777" w:rsidTr="005D5085">
        <w:tc>
          <w:tcPr>
            <w:tcW w:w="1730" w:type="dxa"/>
          </w:tcPr>
          <w:p w14:paraId="000F30A1" w14:textId="77777777" w:rsidR="00B36719" w:rsidRPr="0080523B" w:rsidRDefault="00B36719" w:rsidP="005D5085">
            <w:pPr>
              <w:spacing w:after="120"/>
              <w:rPr>
                <w:rFonts w:ascii="Arial" w:hAnsi="Arial" w:cs="Arial"/>
              </w:rPr>
            </w:pPr>
            <w:r>
              <w:rPr>
                <w:rFonts w:ascii="Arial" w:hAnsi="Arial" w:cs="Arial"/>
              </w:rPr>
              <w:t>Test 2</w:t>
            </w:r>
          </w:p>
        </w:tc>
        <w:tc>
          <w:tcPr>
            <w:tcW w:w="567" w:type="dxa"/>
          </w:tcPr>
          <w:p w14:paraId="61C94F20"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02ED7923"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6B4CF427" w14:textId="42AE8326" w:rsidR="00B36719" w:rsidRPr="00302082" w:rsidRDefault="00B36719" w:rsidP="005D5085">
            <w:pPr>
              <w:spacing w:after="120"/>
              <w:rPr>
                <w:rFonts w:ascii="Arial" w:hAnsi="Arial" w:cs="Arial"/>
                <w:b/>
              </w:rPr>
            </w:pPr>
            <w:r>
              <w:rPr>
                <w:rFonts w:ascii="Arial" w:hAnsi="Arial" w:cs="Arial"/>
                <w:b/>
              </w:rPr>
              <w:t>X</w:t>
            </w:r>
          </w:p>
        </w:tc>
      </w:tr>
    </w:tbl>
    <w:p w14:paraId="5409E56F" w14:textId="77777777" w:rsidR="00B36719" w:rsidRDefault="00B36719" w:rsidP="00B36719">
      <w:pPr>
        <w:spacing w:after="120" w:line="240" w:lineRule="auto"/>
        <w:ind w:left="426" w:right="260"/>
        <w:rPr>
          <w:rFonts w:ascii="Arial" w:hAnsi="Arial" w:cs="Arial"/>
          <w:b/>
          <w:iCs/>
        </w:rPr>
      </w:pPr>
    </w:p>
    <w:p w14:paraId="523AC787" w14:textId="77777777" w:rsidR="009D52D0" w:rsidRPr="009D52D0" w:rsidRDefault="009D52D0" w:rsidP="009D52D0">
      <w:pPr>
        <w:spacing w:after="120" w:line="240" w:lineRule="auto"/>
        <w:ind w:left="426" w:right="543"/>
        <w:rPr>
          <w:rFonts w:ascii="Arial" w:hAnsi="Arial" w:cs="Arial"/>
          <w:b/>
          <w:iCs/>
          <w:sz w:val="24"/>
          <w:szCs w:val="24"/>
        </w:rPr>
      </w:pPr>
    </w:p>
    <w:p w14:paraId="340578FC"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0FF2773" w14:textId="70904A7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940B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D539EF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C0558D3" w14:textId="6A85DFAB"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CE2898D" w14:textId="77777777" w:rsidR="00B36719" w:rsidRPr="009D52D0" w:rsidRDefault="00B36719"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A0E183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9C49808" w14:textId="31A9C5A8" w:rsidR="009A2D37" w:rsidRPr="00B36719" w:rsidRDefault="009A2D37" w:rsidP="009D52D0">
      <w:pPr>
        <w:spacing w:after="120" w:line="240" w:lineRule="auto"/>
        <w:ind w:left="567" w:right="543"/>
        <w:jc w:val="both"/>
        <w:rPr>
          <w:rFonts w:ascii="Arial" w:hAnsi="Arial" w:cs="Arial"/>
          <w:bCs/>
          <w:iCs/>
          <w:sz w:val="24"/>
          <w:szCs w:val="24"/>
        </w:rPr>
      </w:pPr>
      <w:r w:rsidRPr="00B36719">
        <w:rPr>
          <w:rFonts w:ascii="Arial" w:hAnsi="Arial" w:cs="Arial"/>
          <w:bCs/>
          <w:iCs/>
          <w:sz w:val="24"/>
          <w:szCs w:val="24"/>
        </w:rPr>
        <w:t xml:space="preserve">Canterbury </w:t>
      </w:r>
    </w:p>
    <w:p w14:paraId="2609310B" w14:textId="77777777" w:rsidR="009A2D37" w:rsidRPr="009D52D0" w:rsidRDefault="009A2D37" w:rsidP="009D52D0">
      <w:pPr>
        <w:spacing w:after="120" w:line="240" w:lineRule="auto"/>
        <w:ind w:left="426" w:right="543"/>
        <w:rPr>
          <w:rFonts w:ascii="Arial" w:hAnsi="Arial" w:cs="Arial"/>
          <w:i/>
          <w:iCs/>
          <w:sz w:val="24"/>
          <w:szCs w:val="24"/>
        </w:rPr>
      </w:pPr>
    </w:p>
    <w:p w14:paraId="49AB2712"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05DD2AC" w14:textId="73EED8E4" w:rsidR="00B36719" w:rsidRPr="00B36719" w:rsidRDefault="00B36719" w:rsidP="00B36719">
      <w:pPr>
        <w:pStyle w:val="ListParagraph"/>
        <w:autoSpaceDE w:val="0"/>
        <w:autoSpaceDN w:val="0"/>
        <w:adjustRightInd w:val="0"/>
        <w:spacing w:after="120" w:line="240" w:lineRule="auto"/>
        <w:ind w:right="261"/>
        <w:jc w:val="both"/>
        <w:rPr>
          <w:rFonts w:ascii="Arial" w:hAnsi="Arial" w:cs="Arial"/>
        </w:rPr>
      </w:pPr>
      <w:bookmarkStart w:id="1" w:name="_Hlk519886821"/>
      <w:r w:rsidRPr="00B36719">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A67B92B" w14:textId="77777777" w:rsidR="00B36719" w:rsidRPr="00B36719" w:rsidRDefault="00B36719" w:rsidP="00B36719">
      <w:pPr>
        <w:pStyle w:val="ListParagraph"/>
        <w:autoSpaceDE w:val="0"/>
        <w:autoSpaceDN w:val="0"/>
        <w:adjustRightInd w:val="0"/>
        <w:spacing w:after="120" w:line="240" w:lineRule="auto"/>
        <w:ind w:right="261"/>
        <w:jc w:val="both"/>
        <w:rPr>
          <w:rFonts w:ascii="Arial" w:hAnsi="Arial" w:cs="Arial"/>
        </w:rPr>
      </w:pPr>
      <w:r w:rsidRPr="00B36719">
        <w:rPr>
          <w:rFonts w:ascii="Arial" w:hAnsi="Arial" w:cs="Arial"/>
        </w:rPr>
        <w:t>Examples with an international dimension are included in the module where appropriate.</w:t>
      </w:r>
    </w:p>
    <w:p w14:paraId="783798A9" w14:textId="77777777" w:rsidR="00B36719" w:rsidRPr="00B36719" w:rsidRDefault="00B36719" w:rsidP="00B36719">
      <w:pPr>
        <w:pStyle w:val="ListParagraph"/>
        <w:autoSpaceDE w:val="0"/>
        <w:autoSpaceDN w:val="0"/>
        <w:adjustRightInd w:val="0"/>
        <w:spacing w:after="120" w:line="240" w:lineRule="auto"/>
        <w:ind w:right="261"/>
        <w:jc w:val="both"/>
        <w:rPr>
          <w:rFonts w:ascii="Arial" w:hAnsi="Arial" w:cs="Arial"/>
        </w:rPr>
      </w:pPr>
      <w:r w:rsidRPr="00B36719">
        <w:rPr>
          <w:rFonts w:ascii="Arial" w:hAnsi="Arial" w:cs="Arial"/>
        </w:rPr>
        <w:t>The support SMSAS provides to its students is also internationally attuned given our international student body.</w:t>
      </w:r>
    </w:p>
    <w:bookmarkEnd w:id="1"/>
    <w:p w14:paraId="0C176602" w14:textId="4CE53638" w:rsidR="00922E9E" w:rsidRPr="009D52D0" w:rsidRDefault="009F7D33" w:rsidP="009D52D0">
      <w:pPr>
        <w:spacing w:after="120" w:line="240" w:lineRule="auto"/>
        <w:ind w:left="567" w:right="543"/>
        <w:jc w:val="both"/>
        <w:rPr>
          <w:rFonts w:ascii="Arial" w:hAnsi="Arial" w:cs="Arial"/>
          <w:i/>
          <w:iCs/>
          <w:sz w:val="24"/>
          <w:szCs w:val="24"/>
        </w:rPr>
      </w:pPr>
      <w:r w:rsidRPr="009D52D0">
        <w:rPr>
          <w:rFonts w:ascii="Arial" w:hAnsi="Arial" w:cs="Arial"/>
          <w:i/>
          <w:iCs/>
          <w:sz w:val="24"/>
          <w:szCs w:val="24"/>
        </w:rPr>
        <w:t xml:space="preserve"> </w:t>
      </w:r>
    </w:p>
    <w:p w14:paraId="6233F87F" w14:textId="77777777" w:rsidR="009D52D0" w:rsidRDefault="009D52D0">
      <w:pPr>
        <w:rPr>
          <w:rFonts w:ascii="Arial" w:hAnsi="Arial" w:cs="Arial"/>
          <w:sz w:val="24"/>
          <w:szCs w:val="24"/>
        </w:rPr>
      </w:pPr>
      <w:r>
        <w:rPr>
          <w:rFonts w:ascii="Arial" w:hAnsi="Arial" w:cs="Arial"/>
          <w:sz w:val="24"/>
          <w:szCs w:val="24"/>
        </w:rPr>
        <w:br w:type="page"/>
      </w:r>
    </w:p>
    <w:p w14:paraId="7ED0F86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D66036" w14:textId="77777777" w:rsidR="00441E76" w:rsidRPr="00722387" w:rsidRDefault="000E7A9D" w:rsidP="009D52D0">
      <w:pPr>
        <w:spacing w:after="120" w:line="240" w:lineRule="auto"/>
        <w:ind w:right="543"/>
        <w:rPr>
          <w:rFonts w:ascii="Arial" w:hAnsi="Arial" w:cs="Arial"/>
          <w:b/>
          <w:sz w:val="20"/>
          <w:szCs w:val="20"/>
        </w:rPr>
      </w:pPr>
      <w:r w:rsidRPr="00722387">
        <w:rPr>
          <w:rFonts w:ascii="Arial" w:hAnsi="Arial" w:cs="Arial"/>
          <w:b/>
          <w:sz w:val="20"/>
          <w:szCs w:val="20"/>
        </w:rPr>
        <w:t xml:space="preserve">DIVISIONAL </w:t>
      </w:r>
      <w:r w:rsidR="00441E76" w:rsidRPr="00722387">
        <w:rPr>
          <w:rFonts w:ascii="Arial" w:hAnsi="Arial" w:cs="Arial"/>
          <w:b/>
          <w:sz w:val="20"/>
          <w:szCs w:val="20"/>
        </w:rPr>
        <w:t>USE ONLY</w:t>
      </w:r>
      <w:r w:rsidR="00C612A8" w:rsidRPr="00722387">
        <w:rPr>
          <w:rFonts w:ascii="Arial" w:hAnsi="Arial" w:cs="Arial"/>
          <w:b/>
          <w:sz w:val="20"/>
          <w:szCs w:val="20"/>
        </w:rPr>
        <w:t xml:space="preserve"> </w:t>
      </w:r>
    </w:p>
    <w:p w14:paraId="0835B48A" w14:textId="77777777" w:rsidR="00D83563" w:rsidRPr="00722387" w:rsidRDefault="00D83563" w:rsidP="009D52D0">
      <w:pPr>
        <w:spacing w:after="120" w:line="240" w:lineRule="auto"/>
        <w:ind w:right="543"/>
        <w:rPr>
          <w:rFonts w:ascii="Arial" w:hAnsi="Arial" w:cs="Arial"/>
          <w:b/>
          <w:sz w:val="20"/>
          <w:szCs w:val="20"/>
        </w:rPr>
      </w:pPr>
      <w:r w:rsidRPr="00722387">
        <w:rPr>
          <w:rFonts w:ascii="Arial" w:hAnsi="Arial" w:cs="Arial"/>
          <w:b/>
          <w:sz w:val="20"/>
          <w:szCs w:val="20"/>
        </w:rPr>
        <w:t>Revision record – all revisions must be recorded in the grid and full details of the change retained in the appropriate committee records.</w:t>
      </w:r>
    </w:p>
    <w:p w14:paraId="0F5BB91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BDABAAF" w14:textId="77777777" w:rsidTr="00A13526">
        <w:trPr>
          <w:trHeight w:val="317"/>
        </w:trPr>
        <w:tc>
          <w:tcPr>
            <w:tcW w:w="1593" w:type="dxa"/>
          </w:tcPr>
          <w:p w14:paraId="4CD8B8F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13BCC9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E25A5C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555E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BC2D10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9C4125" w14:textId="77777777" w:rsidTr="00A13526">
        <w:trPr>
          <w:trHeight w:val="305"/>
        </w:trPr>
        <w:tc>
          <w:tcPr>
            <w:tcW w:w="1593" w:type="dxa"/>
          </w:tcPr>
          <w:p w14:paraId="4138B90B" w14:textId="77777777" w:rsidR="00422B69" w:rsidRPr="009D52D0" w:rsidRDefault="00422B69" w:rsidP="009D52D0">
            <w:pPr>
              <w:spacing w:after="120"/>
              <w:ind w:right="543"/>
              <w:rPr>
                <w:rFonts w:ascii="Arial" w:hAnsi="Arial" w:cs="Arial"/>
                <w:sz w:val="20"/>
                <w:szCs w:val="20"/>
              </w:rPr>
            </w:pPr>
          </w:p>
        </w:tc>
        <w:tc>
          <w:tcPr>
            <w:tcW w:w="1815" w:type="dxa"/>
          </w:tcPr>
          <w:p w14:paraId="381FC35F" w14:textId="77777777" w:rsidR="00422B69" w:rsidRPr="009D52D0" w:rsidRDefault="00422B69" w:rsidP="009D52D0">
            <w:pPr>
              <w:spacing w:after="120"/>
              <w:ind w:right="543"/>
              <w:rPr>
                <w:rFonts w:ascii="Arial" w:hAnsi="Arial" w:cs="Arial"/>
                <w:sz w:val="20"/>
                <w:szCs w:val="20"/>
              </w:rPr>
            </w:pPr>
          </w:p>
        </w:tc>
        <w:tc>
          <w:tcPr>
            <w:tcW w:w="1974" w:type="dxa"/>
          </w:tcPr>
          <w:p w14:paraId="3596EE53" w14:textId="77777777" w:rsidR="00422B69" w:rsidRPr="009D52D0" w:rsidRDefault="00422B69" w:rsidP="009D52D0">
            <w:pPr>
              <w:spacing w:after="120"/>
              <w:ind w:right="543"/>
              <w:rPr>
                <w:rFonts w:ascii="Arial" w:hAnsi="Arial" w:cs="Arial"/>
                <w:sz w:val="20"/>
                <w:szCs w:val="20"/>
              </w:rPr>
            </w:pPr>
          </w:p>
        </w:tc>
        <w:tc>
          <w:tcPr>
            <w:tcW w:w="2359" w:type="dxa"/>
          </w:tcPr>
          <w:p w14:paraId="7A41C5AF" w14:textId="77777777" w:rsidR="00422B69" w:rsidRPr="009D52D0" w:rsidRDefault="00422B69" w:rsidP="009D52D0">
            <w:pPr>
              <w:spacing w:after="120"/>
              <w:ind w:right="543"/>
              <w:rPr>
                <w:rFonts w:ascii="Arial" w:hAnsi="Arial" w:cs="Arial"/>
                <w:sz w:val="20"/>
                <w:szCs w:val="20"/>
              </w:rPr>
            </w:pPr>
          </w:p>
        </w:tc>
        <w:tc>
          <w:tcPr>
            <w:tcW w:w="2941" w:type="dxa"/>
          </w:tcPr>
          <w:p w14:paraId="4849BB1E" w14:textId="77777777" w:rsidR="00422B69" w:rsidRPr="009D52D0" w:rsidRDefault="00422B69" w:rsidP="009D52D0">
            <w:pPr>
              <w:spacing w:after="120"/>
              <w:ind w:right="543"/>
              <w:rPr>
                <w:rFonts w:ascii="Arial" w:hAnsi="Arial" w:cs="Arial"/>
                <w:sz w:val="20"/>
                <w:szCs w:val="20"/>
              </w:rPr>
            </w:pPr>
          </w:p>
        </w:tc>
      </w:tr>
      <w:tr w:rsidR="00302082" w:rsidRPr="009D52D0" w14:paraId="7E6E8C1B" w14:textId="77777777" w:rsidTr="00A13526">
        <w:trPr>
          <w:trHeight w:val="305"/>
        </w:trPr>
        <w:tc>
          <w:tcPr>
            <w:tcW w:w="1593" w:type="dxa"/>
          </w:tcPr>
          <w:p w14:paraId="387BFAB7" w14:textId="77777777" w:rsidR="00422B69" w:rsidRPr="009D52D0" w:rsidRDefault="00422B69" w:rsidP="009D52D0">
            <w:pPr>
              <w:spacing w:after="120"/>
              <w:ind w:right="543"/>
              <w:rPr>
                <w:rFonts w:ascii="Arial" w:hAnsi="Arial" w:cs="Arial"/>
                <w:sz w:val="20"/>
                <w:szCs w:val="20"/>
              </w:rPr>
            </w:pPr>
          </w:p>
        </w:tc>
        <w:tc>
          <w:tcPr>
            <w:tcW w:w="1815" w:type="dxa"/>
          </w:tcPr>
          <w:p w14:paraId="074E02E5" w14:textId="77777777" w:rsidR="00422B69" w:rsidRPr="009D52D0" w:rsidRDefault="00422B69" w:rsidP="009D52D0">
            <w:pPr>
              <w:spacing w:after="120"/>
              <w:ind w:right="543"/>
              <w:rPr>
                <w:rFonts w:ascii="Arial" w:hAnsi="Arial" w:cs="Arial"/>
                <w:sz w:val="20"/>
                <w:szCs w:val="20"/>
              </w:rPr>
            </w:pPr>
          </w:p>
        </w:tc>
        <w:tc>
          <w:tcPr>
            <w:tcW w:w="1974" w:type="dxa"/>
          </w:tcPr>
          <w:p w14:paraId="56D1B872" w14:textId="77777777" w:rsidR="00422B69" w:rsidRPr="009D52D0" w:rsidRDefault="00422B69" w:rsidP="009D52D0">
            <w:pPr>
              <w:spacing w:after="120"/>
              <w:ind w:right="543"/>
              <w:rPr>
                <w:rFonts w:ascii="Arial" w:hAnsi="Arial" w:cs="Arial"/>
                <w:sz w:val="20"/>
                <w:szCs w:val="20"/>
              </w:rPr>
            </w:pPr>
          </w:p>
        </w:tc>
        <w:tc>
          <w:tcPr>
            <w:tcW w:w="2359" w:type="dxa"/>
          </w:tcPr>
          <w:p w14:paraId="469DE287" w14:textId="77777777" w:rsidR="00422B69" w:rsidRPr="009D52D0" w:rsidRDefault="00422B69" w:rsidP="009D52D0">
            <w:pPr>
              <w:spacing w:after="120"/>
              <w:ind w:right="543"/>
              <w:rPr>
                <w:rFonts w:ascii="Arial" w:hAnsi="Arial" w:cs="Arial"/>
                <w:sz w:val="20"/>
                <w:szCs w:val="20"/>
              </w:rPr>
            </w:pPr>
          </w:p>
        </w:tc>
        <w:tc>
          <w:tcPr>
            <w:tcW w:w="2941" w:type="dxa"/>
          </w:tcPr>
          <w:p w14:paraId="32082B36" w14:textId="77777777" w:rsidR="00422B69" w:rsidRPr="009D52D0" w:rsidRDefault="00422B69" w:rsidP="009D52D0">
            <w:pPr>
              <w:spacing w:after="120"/>
              <w:ind w:right="543"/>
              <w:rPr>
                <w:rFonts w:ascii="Arial" w:hAnsi="Arial" w:cs="Arial"/>
                <w:sz w:val="20"/>
                <w:szCs w:val="20"/>
              </w:rPr>
            </w:pPr>
          </w:p>
        </w:tc>
      </w:tr>
    </w:tbl>
    <w:p w14:paraId="7201F1A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705E" w14:textId="77777777" w:rsidR="008F0743" w:rsidRDefault="008F0743" w:rsidP="009A2D37">
      <w:pPr>
        <w:spacing w:after="0" w:line="240" w:lineRule="auto"/>
      </w:pPr>
      <w:r>
        <w:separator/>
      </w:r>
    </w:p>
  </w:endnote>
  <w:endnote w:type="continuationSeparator" w:id="0">
    <w:p w14:paraId="58E80955" w14:textId="77777777" w:rsidR="008F0743" w:rsidRDefault="008F0743" w:rsidP="009A2D37">
      <w:pPr>
        <w:spacing w:after="0" w:line="240" w:lineRule="auto"/>
      </w:pPr>
      <w:r>
        <w:continuationSeparator/>
      </w:r>
    </w:p>
  </w:endnote>
  <w:endnote w:type="continuationNotice" w:id="1">
    <w:p w14:paraId="13FEEE58" w14:textId="77777777" w:rsidR="008F0743" w:rsidRDefault="008F0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89C9F22" w14:textId="3E1B44DE" w:rsidR="008B2543" w:rsidRDefault="0019787E" w:rsidP="009A2D37">
        <w:pPr>
          <w:pStyle w:val="Footer"/>
          <w:jc w:val="center"/>
        </w:pPr>
        <w:r>
          <w:fldChar w:fldCharType="begin"/>
        </w:r>
        <w:r>
          <w:instrText xml:space="preserve"> PAGE   \* MERGEFORMAT </w:instrText>
        </w:r>
        <w:r>
          <w:fldChar w:fldCharType="separate"/>
        </w:r>
        <w:r w:rsidR="00CF0139">
          <w:rPr>
            <w:noProof/>
          </w:rPr>
          <w:t>2</w:t>
        </w:r>
        <w:r>
          <w:rPr>
            <w:noProof/>
          </w:rPr>
          <w:fldChar w:fldCharType="end"/>
        </w:r>
      </w:p>
    </w:sdtContent>
  </w:sdt>
  <w:p w14:paraId="2B91CD9E"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138A0064"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38D7F4B" w14:textId="181BB741" w:rsidR="00EB41D1" w:rsidRDefault="00EB41D1" w:rsidP="00EB41D1">
        <w:pPr>
          <w:pStyle w:val="Footer"/>
          <w:jc w:val="center"/>
        </w:pPr>
        <w:r>
          <w:fldChar w:fldCharType="begin"/>
        </w:r>
        <w:r>
          <w:instrText xml:space="preserve"> PAGE   \* MERGEFORMAT </w:instrText>
        </w:r>
        <w:r>
          <w:fldChar w:fldCharType="separate"/>
        </w:r>
        <w:r w:rsidR="00CF0139">
          <w:rPr>
            <w:noProof/>
          </w:rPr>
          <w:t>1</w:t>
        </w:r>
        <w:r>
          <w:rPr>
            <w:noProof/>
          </w:rPr>
          <w:fldChar w:fldCharType="end"/>
        </w:r>
      </w:p>
    </w:sdtContent>
  </w:sdt>
  <w:p w14:paraId="66591E82"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03F45F43"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902C" w14:textId="77777777" w:rsidR="008F0743" w:rsidRDefault="008F0743" w:rsidP="009A2D37">
      <w:pPr>
        <w:spacing w:after="0" w:line="240" w:lineRule="auto"/>
      </w:pPr>
      <w:r>
        <w:separator/>
      </w:r>
    </w:p>
  </w:footnote>
  <w:footnote w:type="continuationSeparator" w:id="0">
    <w:p w14:paraId="127B80E9" w14:textId="77777777" w:rsidR="008F0743" w:rsidRDefault="008F0743" w:rsidP="009A2D37">
      <w:pPr>
        <w:spacing w:after="0" w:line="240" w:lineRule="auto"/>
      </w:pPr>
      <w:r>
        <w:continuationSeparator/>
      </w:r>
    </w:p>
  </w:footnote>
  <w:footnote w:type="continuationNotice" w:id="1">
    <w:p w14:paraId="412BF030" w14:textId="77777777" w:rsidR="008F0743" w:rsidRDefault="008F0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53C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C15FCDE" wp14:editId="2292B5C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0CDA79" w14:textId="77777777" w:rsidR="008B2543" w:rsidRPr="008C00F8" w:rsidRDefault="008B2543" w:rsidP="005E6D38">
    <w:pPr>
      <w:pStyle w:val="Heading1"/>
      <w:spacing w:before="60" w:after="60"/>
      <w:rPr>
        <w:rFonts w:ascii="Arial" w:hAnsi="Arial" w:cs="Arial"/>
      </w:rPr>
    </w:pPr>
  </w:p>
  <w:p w14:paraId="5D2644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99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555BB3" wp14:editId="72ABE73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EE85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7C7E40"/>
    <w:multiLevelType w:val="hybridMultilevel"/>
    <w:tmpl w:val="45427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2B721A"/>
    <w:multiLevelType w:val="hybridMultilevel"/>
    <w:tmpl w:val="2222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5546"/>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81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2387"/>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0F15"/>
    <w:rsid w:val="008F074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5CA8"/>
    <w:rsid w:val="00B0591D"/>
    <w:rsid w:val="00B13402"/>
    <w:rsid w:val="00B14BC2"/>
    <w:rsid w:val="00B17024"/>
    <w:rsid w:val="00B17CD2"/>
    <w:rsid w:val="00B213D2"/>
    <w:rsid w:val="00B248BA"/>
    <w:rsid w:val="00B24B56"/>
    <w:rsid w:val="00B30E07"/>
    <w:rsid w:val="00B34ADD"/>
    <w:rsid w:val="00B36719"/>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7206"/>
    <w:rsid w:val="00CD7F07"/>
    <w:rsid w:val="00CE04F3"/>
    <w:rsid w:val="00CE12D8"/>
    <w:rsid w:val="00CE4574"/>
    <w:rsid w:val="00CE70E6"/>
    <w:rsid w:val="00CF0139"/>
    <w:rsid w:val="00CF0BCA"/>
    <w:rsid w:val="00CF2E1E"/>
    <w:rsid w:val="00D02E99"/>
    <w:rsid w:val="00D13357"/>
    <w:rsid w:val="00D13A13"/>
    <w:rsid w:val="00D2689A"/>
    <w:rsid w:val="00D65506"/>
    <w:rsid w:val="00D773CF"/>
    <w:rsid w:val="00D81BD4"/>
    <w:rsid w:val="00D83563"/>
    <w:rsid w:val="00D8448F"/>
    <w:rsid w:val="00DA64B6"/>
    <w:rsid w:val="00DB5C9D"/>
    <w:rsid w:val="00DB7D5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732B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A1045-BE40-402E-B317-FFB4416F60DC}">
  <ds:schemaRefs>
    <ds:schemaRef ds:uri="http://schemas.openxmlformats.org/officeDocument/2006/bibliography"/>
  </ds:schemaRefs>
</ds:datastoreItem>
</file>

<file path=customXml/itemProps2.xml><?xml version="1.0" encoding="utf-8"?>
<ds:datastoreItem xmlns:ds="http://schemas.openxmlformats.org/officeDocument/2006/customXml" ds:itemID="{A50B7021-AF12-4B2B-83EC-93E1D90FB72B}"/>
</file>

<file path=customXml/itemProps3.xml><?xml version="1.0" encoding="utf-8"?>
<ds:datastoreItem xmlns:ds="http://schemas.openxmlformats.org/officeDocument/2006/customXml" ds:itemID="{3E36CEB1-33BA-40CD-B8F1-01DADCF4031E}"/>
</file>

<file path=customXml/itemProps4.xml><?xml version="1.0" encoding="utf-8"?>
<ds:datastoreItem xmlns:ds="http://schemas.openxmlformats.org/officeDocument/2006/customXml" ds:itemID="{34AB6258-A71B-4E50-A390-28BB18A44760}"/>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2</cp:revision>
  <cp:lastPrinted>2019-02-26T09:40:00Z</cp:lastPrinted>
  <dcterms:created xsi:type="dcterms:W3CDTF">2022-03-01T16:30:00Z</dcterms:created>
  <dcterms:modified xsi:type="dcterms:W3CDTF">2022-03-01T16:30:00Z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