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63C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ECFF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DFA31A" w14:textId="77777777" w:rsidR="009A2D37" w:rsidRPr="00B41677" w:rsidRDefault="00B41677" w:rsidP="00696FF5">
      <w:pPr>
        <w:spacing w:after="120" w:line="240" w:lineRule="auto"/>
        <w:ind w:left="567" w:right="260"/>
        <w:jc w:val="both"/>
        <w:rPr>
          <w:rFonts w:ascii="Arial" w:hAnsi="Arial" w:cs="Arial"/>
          <w:iCs/>
        </w:rPr>
      </w:pPr>
      <w:r w:rsidRPr="00B41677">
        <w:rPr>
          <w:rFonts w:ascii="Arial" w:hAnsi="Arial" w:cs="Arial"/>
        </w:rPr>
        <w:t xml:space="preserve">MACT9160 </w:t>
      </w:r>
      <w:r w:rsidR="00C57028" w:rsidRPr="00B41677">
        <w:rPr>
          <w:rFonts w:ascii="Arial" w:hAnsi="Arial" w:cs="Arial"/>
          <w:iCs/>
        </w:rPr>
        <w:t>(</w:t>
      </w:r>
      <w:r w:rsidRPr="00B41677">
        <w:rPr>
          <w:rFonts w:ascii="Arial" w:hAnsi="Arial" w:cs="Arial"/>
          <w:iCs/>
        </w:rPr>
        <w:t>MA916</w:t>
      </w:r>
      <w:r w:rsidR="00C57028" w:rsidRPr="00B41677">
        <w:rPr>
          <w:rFonts w:ascii="Arial" w:hAnsi="Arial" w:cs="Arial"/>
          <w:iCs/>
        </w:rPr>
        <w:t xml:space="preserve">) </w:t>
      </w:r>
      <w:r w:rsidR="009D23A3" w:rsidRPr="00B41677">
        <w:rPr>
          <w:rFonts w:ascii="Arial" w:hAnsi="Arial" w:cs="Arial"/>
          <w:iCs/>
        </w:rPr>
        <w:t>- Derivative Securities</w:t>
      </w:r>
    </w:p>
    <w:p w14:paraId="3D80F3D0" w14:textId="77777777" w:rsidR="009A2D37" w:rsidRPr="00302082" w:rsidRDefault="009A2D37" w:rsidP="00302082">
      <w:pPr>
        <w:spacing w:after="120" w:line="240" w:lineRule="auto"/>
        <w:ind w:left="426" w:right="260"/>
        <w:jc w:val="both"/>
        <w:rPr>
          <w:rFonts w:ascii="Arial" w:hAnsi="Arial" w:cs="Arial"/>
        </w:rPr>
      </w:pPr>
    </w:p>
    <w:p w14:paraId="17164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D2ACC" w14:textId="77777777" w:rsidR="009A2D37" w:rsidRDefault="00B41677" w:rsidP="00B41677">
      <w:pPr>
        <w:spacing w:after="120" w:line="240" w:lineRule="auto"/>
        <w:ind w:left="567" w:right="260"/>
        <w:rPr>
          <w:rFonts w:ascii="Arial" w:hAnsi="Arial" w:cs="Arial"/>
          <w:iCs/>
        </w:rPr>
      </w:pPr>
      <w:r w:rsidRPr="00B41677">
        <w:rPr>
          <w:rFonts w:ascii="Arial" w:hAnsi="Arial" w:cs="Arial"/>
          <w:iCs/>
        </w:rPr>
        <w:t>School of Mathematics, Statistics and Actuarial Science</w:t>
      </w:r>
    </w:p>
    <w:p w14:paraId="476FBC56" w14:textId="77777777" w:rsidR="00B41677" w:rsidRPr="00302082" w:rsidRDefault="00B41677" w:rsidP="00302082">
      <w:pPr>
        <w:spacing w:after="120" w:line="240" w:lineRule="auto"/>
        <w:ind w:left="426" w:right="260"/>
        <w:rPr>
          <w:rFonts w:ascii="Arial" w:hAnsi="Arial" w:cs="Arial"/>
          <w:i/>
          <w:iCs/>
        </w:rPr>
      </w:pPr>
    </w:p>
    <w:p w14:paraId="2498FC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0CF2AD" w14:textId="77777777" w:rsidR="009A2D37" w:rsidRPr="00B41677" w:rsidRDefault="00B41677" w:rsidP="00696FF5">
      <w:pPr>
        <w:spacing w:after="120" w:line="240" w:lineRule="auto"/>
        <w:ind w:left="567" w:right="260"/>
        <w:jc w:val="both"/>
        <w:rPr>
          <w:rFonts w:ascii="Arial" w:hAnsi="Arial" w:cs="Arial"/>
        </w:rPr>
      </w:pPr>
      <w:r>
        <w:rPr>
          <w:rFonts w:ascii="Arial" w:hAnsi="Arial" w:cs="Arial"/>
        </w:rPr>
        <w:t>Level 7</w:t>
      </w:r>
    </w:p>
    <w:p w14:paraId="37C6A047" w14:textId="77777777" w:rsidR="009A2D37" w:rsidRPr="00302082" w:rsidRDefault="009A2D37" w:rsidP="00302082">
      <w:pPr>
        <w:spacing w:after="120" w:line="240" w:lineRule="auto"/>
        <w:ind w:left="426" w:right="260"/>
        <w:rPr>
          <w:rFonts w:ascii="Arial" w:hAnsi="Arial" w:cs="Arial"/>
          <w:i/>
          <w:iCs/>
        </w:rPr>
      </w:pPr>
    </w:p>
    <w:p w14:paraId="59FF9D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5AA102" w14:textId="77777777" w:rsidR="009A2D37" w:rsidRPr="005D7A7D" w:rsidRDefault="005D7A7D" w:rsidP="00696FF5">
      <w:pPr>
        <w:pStyle w:val="NormalWeb"/>
        <w:spacing w:before="0" w:beforeAutospacing="0" w:after="120" w:afterAutospacing="0"/>
        <w:ind w:left="567" w:right="260"/>
        <w:rPr>
          <w:rFonts w:ascii="Arial" w:hAnsi="Arial" w:cs="Arial"/>
          <w:sz w:val="22"/>
          <w:szCs w:val="22"/>
        </w:rPr>
      </w:pPr>
      <w:r w:rsidRPr="005D7A7D">
        <w:rPr>
          <w:rFonts w:ascii="Arial" w:hAnsi="Arial" w:cs="Arial"/>
          <w:sz w:val="22"/>
          <w:szCs w:val="22"/>
        </w:rPr>
        <w:t>30 credits (1</w:t>
      </w:r>
      <w:r w:rsidR="009A2D37" w:rsidRPr="005D7A7D">
        <w:rPr>
          <w:rFonts w:ascii="Arial" w:hAnsi="Arial" w:cs="Arial"/>
          <w:sz w:val="22"/>
          <w:szCs w:val="22"/>
        </w:rPr>
        <w:t>5 ECTS)</w:t>
      </w:r>
    </w:p>
    <w:p w14:paraId="35DF92A2" w14:textId="77777777" w:rsidR="009A2D37" w:rsidRPr="00302082" w:rsidRDefault="009A2D37" w:rsidP="00302082">
      <w:pPr>
        <w:spacing w:after="120" w:line="240" w:lineRule="auto"/>
        <w:ind w:left="426" w:right="260"/>
        <w:rPr>
          <w:rFonts w:ascii="Arial" w:hAnsi="Arial" w:cs="Arial"/>
          <w:i/>
        </w:rPr>
      </w:pPr>
    </w:p>
    <w:p w14:paraId="5D0920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338B6F" w14:textId="77777777" w:rsidR="009A2D37" w:rsidRDefault="005D7A7D" w:rsidP="005D7A7D">
      <w:pPr>
        <w:spacing w:after="120" w:line="240" w:lineRule="auto"/>
        <w:ind w:left="567" w:right="260"/>
        <w:rPr>
          <w:rFonts w:ascii="Arial" w:hAnsi="Arial" w:cs="Arial"/>
          <w:iCs/>
        </w:rPr>
      </w:pPr>
      <w:r w:rsidRPr="005D7A7D">
        <w:rPr>
          <w:rFonts w:ascii="Arial" w:hAnsi="Arial" w:cs="Arial"/>
          <w:iCs/>
        </w:rPr>
        <w:t>Autumn and Spring</w:t>
      </w:r>
    </w:p>
    <w:p w14:paraId="4E78E79B" w14:textId="77777777" w:rsidR="005D7A7D" w:rsidRPr="00302082" w:rsidRDefault="005D7A7D" w:rsidP="00302082">
      <w:pPr>
        <w:spacing w:after="120" w:line="240" w:lineRule="auto"/>
        <w:ind w:left="426" w:right="260"/>
        <w:rPr>
          <w:rFonts w:ascii="Arial" w:hAnsi="Arial" w:cs="Arial"/>
          <w:i/>
          <w:iCs/>
        </w:rPr>
      </w:pPr>
    </w:p>
    <w:p w14:paraId="0F5A0D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CBCD64" w14:textId="520844E2" w:rsidR="009A2D37" w:rsidRDefault="005D7A7D" w:rsidP="005D7A7D">
      <w:pPr>
        <w:spacing w:after="120" w:line="240" w:lineRule="auto"/>
        <w:ind w:left="567" w:right="260"/>
        <w:rPr>
          <w:rFonts w:ascii="Arial" w:hAnsi="Arial" w:cs="Arial"/>
          <w:iCs/>
        </w:rPr>
      </w:pPr>
      <w:r w:rsidRPr="005D7A7D">
        <w:rPr>
          <w:rFonts w:ascii="Arial" w:hAnsi="Arial" w:cs="Arial"/>
          <w:iCs/>
        </w:rPr>
        <w:t>Co-requisite: MA</w:t>
      </w:r>
      <w:r w:rsidR="001C16D5">
        <w:rPr>
          <w:rFonts w:ascii="Arial" w:hAnsi="Arial" w:cs="Arial"/>
          <w:iCs/>
        </w:rPr>
        <w:t>CT</w:t>
      </w:r>
      <w:r w:rsidRPr="005D7A7D">
        <w:rPr>
          <w:rFonts w:ascii="Arial" w:hAnsi="Arial" w:cs="Arial"/>
          <w:iCs/>
        </w:rPr>
        <w:t>921</w:t>
      </w:r>
      <w:r w:rsidR="001C16D5">
        <w:rPr>
          <w:rFonts w:ascii="Arial" w:hAnsi="Arial" w:cs="Arial"/>
          <w:iCs/>
        </w:rPr>
        <w:t>0</w:t>
      </w:r>
      <w:r w:rsidRPr="005D7A7D">
        <w:rPr>
          <w:rFonts w:ascii="Arial" w:hAnsi="Arial" w:cs="Arial"/>
          <w:iCs/>
        </w:rPr>
        <w:t xml:space="preserve"> Actuarial Risk Management 1 and MA</w:t>
      </w:r>
      <w:r w:rsidR="001C16D5">
        <w:rPr>
          <w:rFonts w:ascii="Arial" w:hAnsi="Arial" w:cs="Arial"/>
          <w:iCs/>
        </w:rPr>
        <w:t>CT</w:t>
      </w:r>
      <w:r w:rsidRPr="005D7A7D">
        <w:rPr>
          <w:rFonts w:ascii="Arial" w:hAnsi="Arial" w:cs="Arial"/>
          <w:iCs/>
        </w:rPr>
        <w:t>922</w:t>
      </w:r>
      <w:r w:rsidR="001C16D5">
        <w:rPr>
          <w:rFonts w:ascii="Arial" w:hAnsi="Arial" w:cs="Arial"/>
          <w:iCs/>
        </w:rPr>
        <w:t>0</w:t>
      </w:r>
      <w:r w:rsidRPr="005D7A7D">
        <w:rPr>
          <w:rFonts w:ascii="Arial" w:hAnsi="Arial" w:cs="Arial"/>
          <w:iCs/>
        </w:rPr>
        <w:t xml:space="preserve"> Actuarial Risk Management 2</w:t>
      </w:r>
    </w:p>
    <w:p w14:paraId="01932E81" w14:textId="77777777" w:rsidR="005D7A7D" w:rsidRPr="00302082" w:rsidRDefault="005D7A7D" w:rsidP="005D7A7D">
      <w:pPr>
        <w:spacing w:after="120" w:line="240" w:lineRule="auto"/>
        <w:ind w:left="567" w:right="260"/>
        <w:rPr>
          <w:rFonts w:ascii="Arial" w:hAnsi="Arial" w:cs="Arial"/>
          <w:i/>
          <w:iCs/>
        </w:rPr>
      </w:pPr>
    </w:p>
    <w:p w14:paraId="066BAE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191C4E" w14:textId="15BBBB43" w:rsidR="009A2D37" w:rsidRDefault="00776B84" w:rsidP="00067F18">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067F18" w:rsidDel="00776B84">
        <w:rPr>
          <w:rFonts w:ascii="Arial" w:hAnsi="Arial" w:cs="Arial"/>
          <w:iCs/>
        </w:rPr>
        <w:t xml:space="preserve"> </w:t>
      </w:r>
    </w:p>
    <w:p w14:paraId="1A5FD289" w14:textId="77777777" w:rsidR="00067F18" w:rsidRPr="00302082" w:rsidRDefault="00067F18" w:rsidP="00067F18">
      <w:pPr>
        <w:spacing w:after="120" w:line="240" w:lineRule="auto"/>
        <w:ind w:left="567" w:right="260"/>
        <w:rPr>
          <w:rFonts w:ascii="Arial" w:hAnsi="Arial" w:cs="Arial"/>
          <w:i/>
          <w:iCs/>
        </w:rPr>
      </w:pPr>
    </w:p>
    <w:p w14:paraId="691C7F1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44DE2B" w14:textId="5E0BC47E" w:rsidR="00C60643" w:rsidRPr="00C60643" w:rsidRDefault="00C60643" w:rsidP="00C60643">
      <w:pPr>
        <w:spacing w:after="120" w:line="240" w:lineRule="auto"/>
        <w:ind w:left="1440" w:right="260" w:hanging="873"/>
        <w:rPr>
          <w:rFonts w:ascii="Arial" w:hAnsi="Arial" w:cs="Arial"/>
          <w:iCs/>
        </w:rPr>
      </w:pPr>
      <w:r>
        <w:rPr>
          <w:rFonts w:ascii="Arial" w:hAnsi="Arial" w:cs="Arial"/>
          <w:iCs/>
        </w:rPr>
        <w:t>8.1</w:t>
      </w:r>
      <w:r w:rsidRPr="00C60643">
        <w:rPr>
          <w:rFonts w:ascii="Arial" w:hAnsi="Arial" w:cs="Arial"/>
          <w:iCs/>
        </w:rPr>
        <w:tab/>
        <w:t xml:space="preserve">Demonstrate knowledge and understanding of complex techniques applicable to solve problems in Derivative Securities in the context of current professional actuarial practice. </w:t>
      </w:r>
    </w:p>
    <w:p w14:paraId="3E0BC34E" w14:textId="047DF6BC" w:rsidR="00C60643" w:rsidRPr="00C60643" w:rsidRDefault="00C60643" w:rsidP="00C60643">
      <w:pPr>
        <w:spacing w:after="120" w:line="240" w:lineRule="auto"/>
        <w:ind w:left="1440" w:right="260" w:hanging="873"/>
        <w:rPr>
          <w:rFonts w:ascii="Arial" w:hAnsi="Arial" w:cs="Arial"/>
          <w:iCs/>
        </w:rPr>
      </w:pPr>
      <w:r>
        <w:rPr>
          <w:rFonts w:ascii="Arial" w:hAnsi="Arial" w:cs="Arial"/>
          <w:iCs/>
        </w:rPr>
        <w:t>8.2</w:t>
      </w:r>
      <w:r w:rsidRPr="00C60643">
        <w:rPr>
          <w:rFonts w:ascii="Arial" w:hAnsi="Arial" w:cs="Arial"/>
          <w:iCs/>
        </w:rPr>
        <w:tab/>
        <w:t xml:space="preserve">Demonstrate knowledge and understanding of complex current issues in Derivative Securities in the context of current professional actuarial practice. </w:t>
      </w:r>
    </w:p>
    <w:p w14:paraId="64505D34" w14:textId="6F6F3F6B" w:rsidR="00C60643" w:rsidRPr="00C60643" w:rsidRDefault="00C60643" w:rsidP="00C60643">
      <w:pPr>
        <w:spacing w:after="120" w:line="240" w:lineRule="auto"/>
        <w:ind w:left="1440" w:right="260" w:hanging="873"/>
        <w:rPr>
          <w:rFonts w:ascii="Arial" w:hAnsi="Arial" w:cs="Arial"/>
          <w:iCs/>
        </w:rPr>
      </w:pPr>
      <w:r>
        <w:rPr>
          <w:rFonts w:ascii="Arial" w:hAnsi="Arial" w:cs="Arial"/>
          <w:iCs/>
        </w:rPr>
        <w:t>8.3</w:t>
      </w:r>
      <w:r w:rsidRPr="00C60643">
        <w:rPr>
          <w:rFonts w:ascii="Arial" w:hAnsi="Arial" w:cs="Arial"/>
          <w:iCs/>
        </w:rPr>
        <w:tab/>
        <w:t xml:space="preserve">Demonstrate a high level of understanding of the main body of knowledge for the module. </w:t>
      </w:r>
    </w:p>
    <w:p w14:paraId="7A1473DF" w14:textId="19E0E3C2" w:rsidR="00C60643" w:rsidRPr="00C60643" w:rsidRDefault="00C60643" w:rsidP="00C60643">
      <w:pPr>
        <w:spacing w:after="120" w:line="240" w:lineRule="auto"/>
        <w:ind w:left="1440" w:right="260" w:hanging="873"/>
        <w:rPr>
          <w:rFonts w:ascii="Arial" w:hAnsi="Arial" w:cs="Arial"/>
          <w:iCs/>
        </w:rPr>
      </w:pPr>
      <w:r>
        <w:rPr>
          <w:rFonts w:ascii="Arial" w:hAnsi="Arial" w:cs="Arial"/>
          <w:iCs/>
        </w:rPr>
        <w:t>8.4</w:t>
      </w:r>
      <w:r w:rsidRPr="00C60643">
        <w:rPr>
          <w:rFonts w:ascii="Arial" w:hAnsi="Arial" w:cs="Arial"/>
          <w:iCs/>
        </w:rPr>
        <w:tab/>
        <w:t xml:space="preserve">Demonstrate skill in calculation and manipulation of the material written within the module. </w:t>
      </w:r>
    </w:p>
    <w:p w14:paraId="7DAE25FF" w14:textId="638E5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8.5</w:t>
      </w:r>
      <w:r w:rsidRPr="00C60643">
        <w:rPr>
          <w:rFonts w:ascii="Arial" w:hAnsi="Arial" w:cs="Arial"/>
          <w:iCs/>
        </w:rPr>
        <w:tab/>
        <w:t xml:space="preserve">Apply a range of concepts and principles of Derivative Securities in various contexts. </w:t>
      </w:r>
    </w:p>
    <w:p w14:paraId="1CF4AEBC" w14:textId="665D0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8.6</w:t>
      </w:r>
      <w:r w:rsidRPr="00C60643">
        <w:rPr>
          <w:rFonts w:ascii="Arial" w:hAnsi="Arial" w:cs="Arial"/>
          <w:iCs/>
        </w:rPr>
        <w:tab/>
        <w:t xml:space="preserve">Demonstrate skill in solving problems in Derivative Securities by various appropriate methods. </w:t>
      </w:r>
    </w:p>
    <w:p w14:paraId="71E028F4" w14:textId="1992E978" w:rsidR="00C60643" w:rsidRPr="00C60643" w:rsidRDefault="00C60643" w:rsidP="00C60643">
      <w:pPr>
        <w:spacing w:after="120" w:line="240" w:lineRule="auto"/>
        <w:ind w:left="1440" w:right="260" w:hanging="873"/>
        <w:rPr>
          <w:rFonts w:ascii="Arial" w:hAnsi="Arial" w:cs="Arial"/>
          <w:iCs/>
        </w:rPr>
      </w:pPr>
      <w:r>
        <w:rPr>
          <w:rFonts w:ascii="Arial" w:hAnsi="Arial" w:cs="Arial"/>
          <w:iCs/>
        </w:rPr>
        <w:t>8.7</w:t>
      </w:r>
      <w:r w:rsidRPr="00C60643">
        <w:rPr>
          <w:rFonts w:ascii="Arial" w:hAnsi="Arial" w:cs="Arial"/>
          <w:iCs/>
        </w:rPr>
        <w:tab/>
        <w:t>Demonstrate skills in the specific mathematical and statistical techniques used in the actuarial practice of Derivative Securities and their application to solving problems in that subject.</w:t>
      </w:r>
    </w:p>
    <w:p w14:paraId="3F8FFD7F" w14:textId="638773FA" w:rsidR="009A2D37" w:rsidRPr="00C60643" w:rsidRDefault="00C60643" w:rsidP="00C60643">
      <w:pPr>
        <w:spacing w:after="120" w:line="240" w:lineRule="auto"/>
        <w:ind w:left="1440" w:right="260" w:hanging="873"/>
        <w:rPr>
          <w:rFonts w:ascii="Arial" w:hAnsi="Arial" w:cs="Arial"/>
          <w:iCs/>
        </w:rPr>
      </w:pPr>
      <w:r>
        <w:rPr>
          <w:rFonts w:ascii="Arial" w:hAnsi="Arial" w:cs="Arial"/>
          <w:iCs/>
        </w:rPr>
        <w:t>8.8</w:t>
      </w:r>
      <w:r w:rsidRPr="00C60643">
        <w:rPr>
          <w:rFonts w:ascii="Arial" w:hAnsi="Arial" w:cs="Arial"/>
          <w:iCs/>
        </w:rPr>
        <w:tab/>
      </w:r>
      <w:r w:rsidR="00E377EE">
        <w:rPr>
          <w:rFonts w:ascii="Arial" w:hAnsi="Arial" w:cs="Arial"/>
          <w:iCs/>
        </w:rPr>
        <w:t>Demonstrate u</w:t>
      </w:r>
      <w:r w:rsidRPr="00C60643">
        <w:rPr>
          <w:rFonts w:ascii="Arial" w:hAnsi="Arial" w:cs="Arial"/>
          <w:iCs/>
        </w:rPr>
        <w:t xml:space="preserve">nderstanding of the current practical applications of the module material. </w:t>
      </w:r>
    </w:p>
    <w:p w14:paraId="11FCB77F" w14:textId="77777777" w:rsidR="00C60643" w:rsidRPr="00302082" w:rsidRDefault="00C60643" w:rsidP="00C57028">
      <w:pPr>
        <w:spacing w:after="120" w:line="240" w:lineRule="auto"/>
        <w:ind w:left="567" w:right="260"/>
        <w:rPr>
          <w:rFonts w:ascii="Arial" w:hAnsi="Arial" w:cs="Arial"/>
          <w:i/>
        </w:rPr>
      </w:pPr>
    </w:p>
    <w:p w14:paraId="27184C1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2CF197" w14:textId="5E7934F4" w:rsidR="00840FB5" w:rsidRPr="00840FB5" w:rsidRDefault="00F54674" w:rsidP="00840FB5">
      <w:pPr>
        <w:pStyle w:val="Default"/>
        <w:spacing w:after="120"/>
        <w:ind w:left="1440" w:right="260" w:hanging="873"/>
        <w:rPr>
          <w:color w:val="auto"/>
          <w:sz w:val="22"/>
          <w:szCs w:val="22"/>
        </w:rPr>
      </w:pPr>
      <w:r>
        <w:rPr>
          <w:color w:val="auto"/>
          <w:sz w:val="22"/>
          <w:szCs w:val="22"/>
        </w:rPr>
        <w:lastRenderedPageBreak/>
        <w:t>9.1</w:t>
      </w:r>
      <w:r w:rsidR="00840FB5" w:rsidRPr="00840FB5">
        <w:rPr>
          <w:color w:val="auto"/>
          <w:sz w:val="22"/>
          <w:szCs w:val="22"/>
        </w:rPr>
        <w:tab/>
        <w:t xml:space="preserve">Demonstrate ability for logical argument. </w:t>
      </w:r>
    </w:p>
    <w:p w14:paraId="593D0DC3" w14:textId="6AF16D7F" w:rsidR="00840FB5" w:rsidRPr="00840FB5" w:rsidRDefault="00F54674" w:rsidP="00840FB5">
      <w:pPr>
        <w:pStyle w:val="Default"/>
        <w:spacing w:after="120"/>
        <w:ind w:left="1440" w:right="260" w:hanging="873"/>
        <w:rPr>
          <w:color w:val="auto"/>
          <w:sz w:val="22"/>
          <w:szCs w:val="22"/>
        </w:rPr>
      </w:pPr>
      <w:r>
        <w:rPr>
          <w:color w:val="auto"/>
          <w:sz w:val="22"/>
          <w:szCs w:val="22"/>
        </w:rPr>
        <w:t>9.2</w:t>
      </w:r>
      <w:r w:rsidR="00840FB5" w:rsidRPr="00840FB5">
        <w:rPr>
          <w:color w:val="auto"/>
          <w:sz w:val="22"/>
          <w:szCs w:val="22"/>
        </w:rPr>
        <w:tab/>
        <w:t xml:space="preserve">Demonstrate ability to work with relatively little guidance. </w:t>
      </w:r>
    </w:p>
    <w:p w14:paraId="1645DEDD" w14:textId="4B02A0D0" w:rsidR="00840FB5" w:rsidRPr="00840FB5" w:rsidRDefault="00F54674" w:rsidP="00840FB5">
      <w:pPr>
        <w:pStyle w:val="Default"/>
        <w:spacing w:after="120"/>
        <w:ind w:left="1440" w:right="260" w:hanging="873"/>
        <w:rPr>
          <w:color w:val="auto"/>
          <w:sz w:val="22"/>
          <w:szCs w:val="22"/>
        </w:rPr>
      </w:pPr>
      <w:r>
        <w:rPr>
          <w:color w:val="auto"/>
          <w:sz w:val="22"/>
          <w:szCs w:val="22"/>
        </w:rPr>
        <w:t>9.3</w:t>
      </w:r>
      <w:r w:rsidR="00840FB5" w:rsidRPr="00840FB5">
        <w:rPr>
          <w:color w:val="auto"/>
          <w:sz w:val="22"/>
          <w:szCs w:val="22"/>
        </w:rPr>
        <w:tab/>
        <w:t xml:space="preserve">Demonstrate high-level problem-solving skills, relating to qualitative and quantitative information, demonstrating self-direction and originality of thought. </w:t>
      </w:r>
    </w:p>
    <w:p w14:paraId="118382C7" w14:textId="3EE0392F" w:rsidR="00840FB5" w:rsidRPr="00840FB5" w:rsidRDefault="00F54674" w:rsidP="00840FB5">
      <w:pPr>
        <w:pStyle w:val="Default"/>
        <w:spacing w:after="120"/>
        <w:ind w:left="1440" w:right="260" w:hanging="873"/>
        <w:rPr>
          <w:color w:val="auto"/>
          <w:sz w:val="22"/>
          <w:szCs w:val="22"/>
        </w:rPr>
      </w:pPr>
      <w:r>
        <w:rPr>
          <w:color w:val="auto"/>
          <w:sz w:val="22"/>
          <w:szCs w:val="22"/>
        </w:rPr>
        <w:t>9.4</w:t>
      </w:r>
      <w:r w:rsidR="00840FB5" w:rsidRPr="00840FB5">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7D3CD27F" w14:textId="3AFE8FF3" w:rsidR="00840FB5" w:rsidRPr="00840FB5" w:rsidRDefault="00F54674" w:rsidP="00840FB5">
      <w:pPr>
        <w:pStyle w:val="Default"/>
        <w:spacing w:after="120"/>
        <w:ind w:left="1440" w:right="260" w:hanging="873"/>
        <w:rPr>
          <w:color w:val="auto"/>
          <w:sz w:val="22"/>
          <w:szCs w:val="22"/>
        </w:rPr>
      </w:pPr>
      <w:r>
        <w:rPr>
          <w:color w:val="auto"/>
          <w:sz w:val="22"/>
          <w:szCs w:val="22"/>
        </w:rPr>
        <w:t>9.5</w:t>
      </w:r>
      <w:r w:rsidR="00840FB5" w:rsidRPr="00840FB5">
        <w:rPr>
          <w:color w:val="auto"/>
          <w:sz w:val="22"/>
          <w:szCs w:val="22"/>
        </w:rPr>
        <w:tab/>
        <w:t xml:space="preserve">Demonstrate judgemental skills. </w:t>
      </w:r>
    </w:p>
    <w:p w14:paraId="216459E9" w14:textId="52E528E1" w:rsidR="00840FB5" w:rsidRPr="00840FB5" w:rsidRDefault="00F54674" w:rsidP="00840FB5">
      <w:pPr>
        <w:pStyle w:val="Default"/>
        <w:spacing w:after="120"/>
        <w:ind w:left="1440" w:right="260" w:hanging="873"/>
        <w:rPr>
          <w:color w:val="auto"/>
          <w:sz w:val="22"/>
          <w:szCs w:val="22"/>
        </w:rPr>
      </w:pPr>
      <w:r>
        <w:rPr>
          <w:color w:val="auto"/>
          <w:sz w:val="22"/>
          <w:szCs w:val="22"/>
        </w:rPr>
        <w:t>9.6</w:t>
      </w:r>
      <w:r w:rsidR="00840FB5" w:rsidRPr="00840FB5">
        <w:rPr>
          <w:color w:val="auto"/>
          <w:sz w:val="22"/>
          <w:szCs w:val="22"/>
        </w:rPr>
        <w:tab/>
        <w:t xml:space="preserve">Demonstrate numeracy and computational skills. </w:t>
      </w:r>
    </w:p>
    <w:p w14:paraId="21D9F838" w14:textId="3C5E2425" w:rsidR="00840FB5" w:rsidRPr="00840FB5" w:rsidRDefault="00F54674" w:rsidP="00840FB5">
      <w:pPr>
        <w:pStyle w:val="Default"/>
        <w:spacing w:after="120"/>
        <w:ind w:left="1440" w:right="260" w:hanging="873"/>
        <w:rPr>
          <w:color w:val="auto"/>
          <w:sz w:val="22"/>
          <w:szCs w:val="22"/>
        </w:rPr>
      </w:pPr>
      <w:r>
        <w:rPr>
          <w:color w:val="auto"/>
          <w:sz w:val="22"/>
          <w:szCs w:val="22"/>
        </w:rPr>
        <w:t>9.7</w:t>
      </w:r>
      <w:r w:rsidR="00840FB5" w:rsidRPr="00840FB5">
        <w:rPr>
          <w:color w:val="auto"/>
          <w:sz w:val="22"/>
          <w:szCs w:val="22"/>
        </w:rPr>
        <w:tab/>
        <w:t xml:space="preserve">Demonstrate time-management and organisational skills, as evidenced by the ability to plan and implement efficient and effect modes of working, and to act autonomously. </w:t>
      </w:r>
    </w:p>
    <w:p w14:paraId="42143524" w14:textId="029D6235" w:rsidR="00840FB5" w:rsidRPr="00840FB5" w:rsidRDefault="00F54674" w:rsidP="00840FB5">
      <w:pPr>
        <w:pStyle w:val="Default"/>
        <w:spacing w:after="120"/>
        <w:ind w:left="1440" w:right="260" w:hanging="873"/>
        <w:rPr>
          <w:color w:val="auto"/>
          <w:sz w:val="22"/>
          <w:szCs w:val="22"/>
        </w:rPr>
      </w:pPr>
      <w:r>
        <w:rPr>
          <w:color w:val="auto"/>
          <w:sz w:val="22"/>
          <w:szCs w:val="22"/>
        </w:rPr>
        <w:t>9.8</w:t>
      </w:r>
      <w:r w:rsidR="00840FB5" w:rsidRPr="00840FB5">
        <w:rPr>
          <w:color w:val="auto"/>
          <w:sz w:val="22"/>
          <w:szCs w:val="22"/>
        </w:rPr>
        <w:tab/>
        <w:t xml:space="preserve">Demonstrate study skills needed for continuing professional development. </w:t>
      </w:r>
    </w:p>
    <w:p w14:paraId="1C4773C8" w14:textId="6ACD38A8" w:rsidR="009A2D37" w:rsidRDefault="00F54674" w:rsidP="00840FB5">
      <w:pPr>
        <w:pStyle w:val="Default"/>
        <w:spacing w:after="120"/>
        <w:ind w:left="1440" w:right="260" w:hanging="873"/>
        <w:rPr>
          <w:color w:val="auto"/>
          <w:sz w:val="22"/>
          <w:szCs w:val="22"/>
        </w:rPr>
      </w:pPr>
      <w:r>
        <w:rPr>
          <w:color w:val="auto"/>
          <w:sz w:val="22"/>
          <w:szCs w:val="22"/>
        </w:rPr>
        <w:t>9.9</w:t>
      </w:r>
      <w:r w:rsidR="00840FB5" w:rsidRPr="00840FB5">
        <w:rPr>
          <w:color w:val="auto"/>
          <w:sz w:val="22"/>
          <w:szCs w:val="22"/>
        </w:rPr>
        <w:tab/>
        <w:t xml:space="preserve">Demonstrate decision-making skills in complex situations. </w:t>
      </w:r>
    </w:p>
    <w:p w14:paraId="7C3180FE" w14:textId="77777777" w:rsidR="00840FB5" w:rsidRPr="00840FB5" w:rsidRDefault="00840FB5" w:rsidP="00840FB5">
      <w:pPr>
        <w:pStyle w:val="Default"/>
        <w:spacing w:after="120"/>
        <w:ind w:left="1440" w:right="260" w:hanging="873"/>
        <w:rPr>
          <w:color w:val="auto"/>
          <w:sz w:val="22"/>
          <w:szCs w:val="22"/>
        </w:rPr>
      </w:pPr>
    </w:p>
    <w:p w14:paraId="122E79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9A5B89" w14:textId="77777777" w:rsidR="00245E70" w:rsidRPr="00245E70" w:rsidRDefault="00245E70" w:rsidP="00245E70">
      <w:pPr>
        <w:spacing w:after="120" w:line="240" w:lineRule="auto"/>
        <w:ind w:left="567" w:right="260"/>
        <w:jc w:val="both"/>
        <w:rPr>
          <w:rFonts w:ascii="Arial" w:eastAsia="SimSun" w:hAnsi="Arial" w:cs="Arial"/>
          <w:iCs/>
        </w:rPr>
      </w:pPr>
      <w:r w:rsidRPr="00245E70">
        <w:rPr>
          <w:rFonts w:ascii="Arial" w:eastAsia="SimSun" w:hAnsi="Arial" w:cs="Arial"/>
          <w:iCs/>
        </w:rPr>
        <w:t>This module introduces different financial derivative contracts available in the market, develops pricing techniques and risk management tools to manage risks associated with a portfolio of derivative contracts. Principle of no-arbitrage, or absence of risk-free arbitrage opportunities, is applied to determine prices of derivative contracts, within the framework of binomial tree and geometric Brownian motion models. Interest rate models and interest rate derivatives are discussed in detail. Credit risk models are introduced in the context of pricing defaultable bonds and credit derivatives. Outline syllabus includes: An introduction to derivatives, futures and forward, options and trading strategies, binomial tree model, Black-Scholes option pricing formula, Greeks and derivative risk management, numerical techniques, exotic options, interest rate models and interest rate derivatives, credit risk and credit derivatives.</w:t>
      </w:r>
    </w:p>
    <w:p w14:paraId="47C8089C" w14:textId="0AF84492" w:rsidR="009A2D37" w:rsidRDefault="00245E70" w:rsidP="00245E70">
      <w:pPr>
        <w:spacing w:after="120" w:line="240" w:lineRule="auto"/>
        <w:ind w:left="567" w:right="260"/>
        <w:rPr>
          <w:rFonts w:ascii="Arial" w:eastAsia="SimSun" w:hAnsi="Arial" w:cs="Arial"/>
          <w:iCs/>
        </w:rPr>
      </w:pPr>
      <w:r w:rsidRPr="00245E70">
        <w:rPr>
          <w:rFonts w:ascii="Arial" w:eastAsia="SimSun" w:hAnsi="Arial" w:cs="Arial"/>
          <w:iCs/>
        </w:rPr>
        <w:t>This module will cover a number of syllabus items set out in Subject SP6 published by the Institute and Faculty of Actuaries.  This is a dynamic syllabus, changing regularly to reflect current practice.</w:t>
      </w:r>
    </w:p>
    <w:p w14:paraId="716B4E35" w14:textId="77777777" w:rsidR="00245E70" w:rsidRPr="00245E70" w:rsidRDefault="00245E70" w:rsidP="00245E70">
      <w:pPr>
        <w:spacing w:after="120" w:line="240" w:lineRule="auto"/>
        <w:ind w:left="360" w:right="260"/>
        <w:rPr>
          <w:rFonts w:ascii="Arial" w:hAnsi="Arial" w:cs="Arial"/>
          <w:i/>
          <w:iCs/>
        </w:rPr>
      </w:pPr>
    </w:p>
    <w:p w14:paraId="5FFF2D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3677C5" w14:textId="77777777" w:rsidR="00245E70" w:rsidRPr="00245E70" w:rsidRDefault="00245E70" w:rsidP="00245E70">
      <w:pPr>
        <w:spacing w:after="120" w:line="240" w:lineRule="auto"/>
        <w:ind w:left="567" w:right="260"/>
        <w:jc w:val="both"/>
        <w:rPr>
          <w:rFonts w:ascii="Arial" w:eastAsia="SimSun" w:hAnsi="Arial" w:cs="Arial"/>
        </w:rPr>
      </w:pPr>
      <w:r w:rsidRPr="00245E70">
        <w:rPr>
          <w:rFonts w:ascii="Arial" w:eastAsia="SimSun" w:hAnsi="Arial" w:cs="Arial"/>
        </w:rPr>
        <w:t>The following textbooks are recommended: JC Hull: Options, Futures and Other Derivatives 6th Edition (Prentice Hall) (E)</w:t>
      </w:r>
    </w:p>
    <w:p w14:paraId="0E9DB037" w14:textId="77777777" w:rsidR="00245E70" w:rsidRPr="00245E70" w:rsidRDefault="00245E70" w:rsidP="00245E70">
      <w:pPr>
        <w:spacing w:after="120" w:line="240" w:lineRule="auto"/>
        <w:ind w:left="567" w:right="260"/>
        <w:jc w:val="both"/>
        <w:rPr>
          <w:rFonts w:ascii="Arial" w:eastAsia="SimSun" w:hAnsi="Arial" w:cs="Arial"/>
        </w:rPr>
      </w:pPr>
      <w:r w:rsidRPr="00245E70">
        <w:rPr>
          <w:rFonts w:ascii="Arial" w:eastAsia="SimSun" w:hAnsi="Arial" w:cs="Arial"/>
        </w:rPr>
        <w:t>Baxter &amp; Rennie: Financial Calculus (Cambridge University Press 1997) (E)</w:t>
      </w:r>
    </w:p>
    <w:p w14:paraId="564056E0" w14:textId="45C0E96C" w:rsidR="00721DCE" w:rsidRDefault="00245E70" w:rsidP="00245E70">
      <w:pPr>
        <w:spacing w:after="120" w:line="240" w:lineRule="auto"/>
        <w:ind w:left="567" w:right="260"/>
        <w:jc w:val="both"/>
        <w:rPr>
          <w:rFonts w:ascii="Arial" w:eastAsia="SimSun" w:hAnsi="Arial" w:cs="Arial"/>
        </w:rPr>
      </w:pPr>
      <w:r w:rsidRPr="00245E70">
        <w:rPr>
          <w:rFonts w:ascii="Arial" w:eastAsia="SimSun" w:hAnsi="Arial" w:cs="Arial"/>
        </w:rPr>
        <w:t>Study notes published by the Actuarial Education Company for Subject SP6.</w:t>
      </w:r>
    </w:p>
    <w:p w14:paraId="14C7BE69" w14:textId="77777777" w:rsidR="00245E70" w:rsidRPr="00245E70" w:rsidRDefault="00245E70" w:rsidP="00245E70">
      <w:pPr>
        <w:spacing w:after="120" w:line="240" w:lineRule="auto"/>
        <w:ind w:left="567" w:right="260"/>
        <w:jc w:val="both"/>
        <w:rPr>
          <w:rFonts w:ascii="Arial" w:hAnsi="Arial" w:cs="Arial"/>
          <w:b/>
        </w:rPr>
      </w:pPr>
    </w:p>
    <w:p w14:paraId="7D51AD8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D2BEF2" w14:textId="3C85BD5D" w:rsidR="00E00DD9" w:rsidRPr="00E00DD9" w:rsidRDefault="00E00DD9" w:rsidP="00696FF5">
      <w:pPr>
        <w:spacing w:after="120" w:line="240" w:lineRule="auto"/>
        <w:ind w:left="567" w:right="260"/>
        <w:jc w:val="both"/>
        <w:rPr>
          <w:rFonts w:ascii="Arial" w:hAnsi="Arial" w:cs="Arial"/>
          <w:b/>
          <w:iCs/>
        </w:rPr>
      </w:pPr>
      <w:r w:rsidRPr="00E00DD9">
        <w:rPr>
          <w:rFonts w:ascii="Arial" w:hAnsi="Arial" w:cs="Arial"/>
          <w:b/>
          <w:iCs/>
        </w:rPr>
        <w:t>Standard Delivery</w:t>
      </w:r>
    </w:p>
    <w:p w14:paraId="417C2D27" w14:textId="0384ABED" w:rsidR="009A2D37" w:rsidRPr="004D56D7" w:rsidRDefault="00C57028" w:rsidP="00696FF5">
      <w:pPr>
        <w:spacing w:after="120" w:line="240" w:lineRule="auto"/>
        <w:ind w:left="567" w:right="260"/>
        <w:jc w:val="both"/>
        <w:rPr>
          <w:rFonts w:ascii="Arial" w:hAnsi="Arial" w:cs="Arial"/>
          <w:iCs/>
        </w:rPr>
      </w:pPr>
      <w:r w:rsidRPr="004D56D7">
        <w:rPr>
          <w:rFonts w:ascii="Arial" w:hAnsi="Arial" w:cs="Arial"/>
          <w:iCs/>
        </w:rPr>
        <w:t>Total contact hours:</w:t>
      </w:r>
      <w:r w:rsidR="00E00DD9">
        <w:rPr>
          <w:rFonts w:ascii="Arial" w:hAnsi="Arial" w:cs="Arial"/>
          <w:iCs/>
        </w:rPr>
        <w:t xml:space="preserve"> 72</w:t>
      </w:r>
    </w:p>
    <w:p w14:paraId="53DD01B7" w14:textId="3347921F" w:rsidR="00C57028" w:rsidRPr="004D56D7" w:rsidRDefault="00C57028" w:rsidP="00C57028">
      <w:pPr>
        <w:spacing w:after="120" w:line="240" w:lineRule="auto"/>
        <w:ind w:left="567" w:right="260"/>
        <w:jc w:val="both"/>
        <w:rPr>
          <w:rFonts w:ascii="Arial" w:hAnsi="Arial" w:cs="Arial"/>
          <w:iCs/>
        </w:rPr>
      </w:pPr>
      <w:r w:rsidRPr="004D56D7">
        <w:rPr>
          <w:rFonts w:ascii="Arial" w:hAnsi="Arial" w:cs="Arial"/>
          <w:iCs/>
        </w:rPr>
        <w:t>Private study hours:</w:t>
      </w:r>
      <w:r w:rsidR="00E00DD9">
        <w:rPr>
          <w:rFonts w:ascii="Arial" w:hAnsi="Arial" w:cs="Arial"/>
          <w:iCs/>
        </w:rPr>
        <w:t xml:space="preserve"> 228</w:t>
      </w:r>
    </w:p>
    <w:p w14:paraId="6097AD6F" w14:textId="0BBBD8BB" w:rsidR="00C57028" w:rsidRPr="0045188A" w:rsidRDefault="00C57028" w:rsidP="00C57028">
      <w:pPr>
        <w:spacing w:after="120" w:line="240" w:lineRule="auto"/>
        <w:ind w:left="567" w:right="260"/>
        <w:jc w:val="both"/>
        <w:rPr>
          <w:rFonts w:ascii="Arial" w:hAnsi="Arial" w:cs="Arial"/>
          <w:iCs/>
        </w:rPr>
      </w:pPr>
      <w:r w:rsidRPr="004D56D7">
        <w:rPr>
          <w:rFonts w:ascii="Arial" w:hAnsi="Arial" w:cs="Arial"/>
          <w:iCs/>
        </w:rPr>
        <w:t>Total study hours:</w:t>
      </w:r>
      <w:r w:rsidR="004D56D7">
        <w:rPr>
          <w:rFonts w:ascii="Arial" w:hAnsi="Arial" w:cs="Arial"/>
          <w:iCs/>
        </w:rPr>
        <w:t xml:space="preserve"> 300</w:t>
      </w:r>
    </w:p>
    <w:p w14:paraId="250D6ED3" w14:textId="7025840D" w:rsidR="00E00DD9" w:rsidRDefault="00E00DD9" w:rsidP="004D56D7">
      <w:pPr>
        <w:spacing w:after="120" w:line="240" w:lineRule="auto"/>
        <w:ind w:left="567" w:right="260"/>
        <w:rPr>
          <w:rFonts w:ascii="Arial" w:hAnsi="Arial" w:cs="Arial"/>
          <w:iCs/>
        </w:rPr>
      </w:pPr>
    </w:p>
    <w:p w14:paraId="4C356139" w14:textId="49D8D8DB" w:rsidR="00E00DD9" w:rsidRPr="00E00DD9" w:rsidRDefault="00E00DD9" w:rsidP="00E00DD9">
      <w:pPr>
        <w:spacing w:after="120" w:line="240" w:lineRule="auto"/>
        <w:ind w:left="567" w:right="260"/>
        <w:jc w:val="both"/>
        <w:rPr>
          <w:rFonts w:ascii="Arial" w:hAnsi="Arial" w:cs="Arial"/>
          <w:b/>
          <w:iCs/>
        </w:rPr>
      </w:pPr>
      <w:r w:rsidRPr="00E00DD9">
        <w:rPr>
          <w:rFonts w:ascii="Arial" w:hAnsi="Arial" w:cs="Arial"/>
          <w:b/>
          <w:iCs/>
        </w:rPr>
        <w:t>Tutorial Delivery</w:t>
      </w:r>
    </w:p>
    <w:p w14:paraId="36DFB614" w14:textId="5C5CB7CD"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lastRenderedPageBreak/>
        <w:t>Total contact hours:</w:t>
      </w:r>
      <w:r>
        <w:rPr>
          <w:rFonts w:ascii="Arial" w:hAnsi="Arial" w:cs="Arial"/>
          <w:iCs/>
        </w:rPr>
        <w:t xml:space="preserve"> 36</w:t>
      </w:r>
    </w:p>
    <w:p w14:paraId="3F58E619" w14:textId="184E2C02"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t>Private study hours:</w:t>
      </w:r>
      <w:r>
        <w:rPr>
          <w:rFonts w:ascii="Arial" w:hAnsi="Arial" w:cs="Arial"/>
          <w:iCs/>
        </w:rPr>
        <w:t xml:space="preserve"> 264</w:t>
      </w:r>
    </w:p>
    <w:p w14:paraId="508015D6" w14:textId="77777777" w:rsidR="00E00DD9" w:rsidRPr="0045188A" w:rsidRDefault="00E00DD9" w:rsidP="00E00DD9">
      <w:pPr>
        <w:spacing w:after="120" w:line="240" w:lineRule="auto"/>
        <w:ind w:left="567" w:right="260"/>
        <w:jc w:val="both"/>
        <w:rPr>
          <w:rFonts w:ascii="Arial" w:hAnsi="Arial" w:cs="Arial"/>
          <w:iCs/>
        </w:rPr>
      </w:pPr>
      <w:r w:rsidRPr="004D56D7">
        <w:rPr>
          <w:rFonts w:ascii="Arial" w:hAnsi="Arial" w:cs="Arial"/>
          <w:iCs/>
        </w:rPr>
        <w:t>Total study hours:</w:t>
      </w:r>
      <w:r>
        <w:rPr>
          <w:rFonts w:ascii="Arial" w:hAnsi="Arial" w:cs="Arial"/>
          <w:iCs/>
        </w:rPr>
        <w:t xml:space="preserve"> 300</w:t>
      </w:r>
    </w:p>
    <w:p w14:paraId="7C837AD4" w14:textId="77777777" w:rsidR="00E00DD9" w:rsidRDefault="00E00DD9" w:rsidP="004D56D7">
      <w:pPr>
        <w:spacing w:after="120" w:line="240" w:lineRule="auto"/>
        <w:ind w:left="567" w:right="260"/>
        <w:rPr>
          <w:rFonts w:ascii="Arial" w:hAnsi="Arial" w:cs="Arial"/>
          <w:iCs/>
        </w:rPr>
      </w:pPr>
    </w:p>
    <w:p w14:paraId="7DF500D1" w14:textId="2F2B23E9"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Teaching methods will differ according to the number of students registered on the module.</w:t>
      </w:r>
    </w:p>
    <w:p w14:paraId="3B2D4C82"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standard format, for more than 6 students registered:</w:t>
      </w:r>
    </w:p>
    <w:p w14:paraId="53DCF75C" w14:textId="0EEF482A"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72 </w:t>
      </w:r>
      <w:r w:rsidR="00776B84">
        <w:rPr>
          <w:rFonts w:ascii="Arial" w:hAnsi="Arial" w:cs="Arial"/>
          <w:iCs/>
        </w:rPr>
        <w:t xml:space="preserve">hours of </w:t>
      </w:r>
      <w:r w:rsidRPr="004D56D7">
        <w:rPr>
          <w:rFonts w:ascii="Arial" w:hAnsi="Arial" w:cs="Arial"/>
          <w:iCs/>
        </w:rPr>
        <w:t xml:space="preserve">lectures over two terms, including example classes, computer laboratory classes and presentations.  </w:t>
      </w:r>
    </w:p>
    <w:p w14:paraId="5F0A5FFC"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tutorial format, for 6 students or less registered:</w:t>
      </w:r>
    </w:p>
    <w:p w14:paraId="2C111F0A"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36 small group tutorials over two terms, including example classes, computer laboratory classes and presentations.  </w:t>
      </w:r>
    </w:p>
    <w:p w14:paraId="35E56101" w14:textId="406FE173" w:rsidR="009A2D37" w:rsidRDefault="004D56D7" w:rsidP="004D56D7">
      <w:pPr>
        <w:spacing w:after="120" w:line="240" w:lineRule="auto"/>
        <w:ind w:left="567" w:right="260"/>
        <w:rPr>
          <w:rFonts w:ascii="Arial" w:hAnsi="Arial" w:cs="Arial"/>
          <w:iCs/>
        </w:rPr>
      </w:pPr>
      <w:r w:rsidRPr="004D56D7">
        <w:rPr>
          <w:rFonts w:ascii="Arial" w:hAnsi="Arial" w:cs="Arial"/>
          <w:iCs/>
        </w:rPr>
        <w:t>Lectures, tutorials and classes given by a wide variety of teachers with recent practical experience in the subject.</w:t>
      </w:r>
    </w:p>
    <w:p w14:paraId="1F28C0C9" w14:textId="77777777" w:rsidR="00B03A35" w:rsidRPr="004D56D7" w:rsidRDefault="00B03A35" w:rsidP="004D56D7">
      <w:pPr>
        <w:spacing w:after="120" w:line="240" w:lineRule="auto"/>
        <w:ind w:left="567" w:right="260"/>
        <w:rPr>
          <w:rFonts w:ascii="Arial" w:hAnsi="Arial" w:cs="Arial"/>
          <w:iCs/>
        </w:rPr>
      </w:pPr>
    </w:p>
    <w:p w14:paraId="3BC72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8FC79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13E1D9" w14:textId="564E8D40"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1</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11CC189A" w14:textId="16BCB877"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2</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5DD88C75" w14:textId="42627871"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3</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8</w:t>
      </w:r>
      <w:r>
        <w:rPr>
          <w:rFonts w:ascii="Arial" w:hAnsi="Arial" w:cs="Arial"/>
          <w:iCs/>
        </w:rPr>
        <w:t>%</w:t>
      </w:r>
    </w:p>
    <w:p w14:paraId="40E83575" w14:textId="56B36ED3" w:rsidR="007A6245" w:rsidRDefault="009923E6" w:rsidP="009923E6">
      <w:pPr>
        <w:spacing w:after="120" w:line="240" w:lineRule="auto"/>
        <w:ind w:left="567" w:right="260"/>
        <w:jc w:val="both"/>
        <w:rPr>
          <w:rFonts w:ascii="Arial" w:hAnsi="Arial" w:cs="Arial"/>
          <w:iCs/>
        </w:rPr>
      </w:pPr>
      <w:r w:rsidRPr="009923E6">
        <w:rPr>
          <w:rFonts w:ascii="Arial" w:hAnsi="Arial" w:cs="Arial"/>
          <w:iCs/>
        </w:rPr>
        <w:t>Examination</w:t>
      </w:r>
      <w:r w:rsidR="00C57028" w:rsidRPr="009923E6">
        <w:rPr>
          <w:rFonts w:ascii="Arial" w:hAnsi="Arial" w:cs="Arial"/>
          <w:iCs/>
        </w:rPr>
        <w:t xml:space="preserve"> </w:t>
      </w:r>
      <w:r>
        <w:rPr>
          <w:rFonts w:ascii="Arial" w:hAnsi="Arial" w:cs="Arial"/>
          <w:iCs/>
        </w:rPr>
        <w:tab/>
        <w:t>3 hours</w:t>
      </w:r>
      <w:r>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Pr>
          <w:rFonts w:ascii="Arial" w:hAnsi="Arial" w:cs="Arial"/>
          <w:iCs/>
        </w:rPr>
        <w:t>80%</w:t>
      </w:r>
    </w:p>
    <w:p w14:paraId="0CB03BB8" w14:textId="16DDBC01" w:rsidR="00776B84" w:rsidRPr="00115E4F" w:rsidRDefault="00776B84" w:rsidP="009923E6">
      <w:pPr>
        <w:spacing w:after="120" w:line="240" w:lineRule="auto"/>
        <w:ind w:left="567" w:right="260"/>
        <w:jc w:val="both"/>
        <w:rPr>
          <w:rFonts w:ascii="Arial" w:hAnsi="Arial" w:cs="Arial"/>
          <w:iCs/>
        </w:rPr>
      </w:pPr>
      <w:r w:rsidRPr="00115E4F">
        <w:rPr>
          <w:rFonts w:ascii="Arial" w:hAnsi="Arial" w:cs="Arial"/>
          <w:iCs/>
        </w:rPr>
        <w:t>The coursework mark alone will not be sufficient to demonstrate the student’s level of achievement in the module.</w:t>
      </w:r>
    </w:p>
    <w:p w14:paraId="68DFF01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0B11C0" w14:textId="4067352A" w:rsidR="00C57028" w:rsidRPr="00B05569" w:rsidRDefault="00B05569" w:rsidP="00C57028">
      <w:pPr>
        <w:spacing w:after="120" w:line="240" w:lineRule="auto"/>
        <w:ind w:left="567" w:right="260"/>
        <w:jc w:val="both"/>
        <w:rPr>
          <w:rFonts w:ascii="Arial" w:hAnsi="Arial" w:cs="Arial"/>
          <w:b/>
          <w:iCs/>
        </w:rPr>
      </w:pPr>
      <w:r>
        <w:rPr>
          <w:rFonts w:ascii="Arial" w:hAnsi="Arial" w:cs="Arial"/>
          <w:iCs/>
        </w:rPr>
        <w:t>Like-for-like</w:t>
      </w:r>
      <w:r w:rsidR="00C57028" w:rsidRPr="00B05569">
        <w:rPr>
          <w:rFonts w:ascii="Arial" w:hAnsi="Arial" w:cs="Arial"/>
          <w:iCs/>
        </w:rPr>
        <w:t xml:space="preserve"> </w:t>
      </w:r>
    </w:p>
    <w:p w14:paraId="2DB4D9B4" w14:textId="77777777" w:rsidR="00696FF5" w:rsidRDefault="00696FF5" w:rsidP="00302082">
      <w:pPr>
        <w:spacing w:after="120" w:line="240" w:lineRule="auto"/>
        <w:ind w:left="426" w:right="260"/>
        <w:rPr>
          <w:rFonts w:ascii="Arial" w:hAnsi="Arial" w:cs="Arial"/>
          <w:b/>
          <w:i/>
          <w:iCs/>
        </w:rPr>
      </w:pPr>
    </w:p>
    <w:p w14:paraId="0E10980C" w14:textId="77777777" w:rsidR="00274ED7" w:rsidRPr="004D56D7" w:rsidRDefault="006F3F8B" w:rsidP="00696FF5">
      <w:pPr>
        <w:numPr>
          <w:ilvl w:val="0"/>
          <w:numId w:val="1"/>
        </w:numPr>
        <w:spacing w:after="120" w:line="240" w:lineRule="auto"/>
        <w:ind w:left="567" w:right="261" w:hanging="567"/>
        <w:jc w:val="both"/>
        <w:rPr>
          <w:rFonts w:ascii="Arial" w:hAnsi="Arial" w:cs="Arial"/>
          <w:b/>
          <w:iCs/>
        </w:rPr>
      </w:pPr>
      <w:r w:rsidRPr="004D56D7">
        <w:rPr>
          <w:rFonts w:ascii="Arial" w:hAnsi="Arial" w:cs="Arial"/>
          <w:b/>
          <w:iCs/>
        </w:rPr>
        <w:t xml:space="preserve">Map of </w:t>
      </w:r>
      <w:r w:rsidR="00883204" w:rsidRPr="004D56D7">
        <w:rPr>
          <w:rFonts w:ascii="Arial" w:hAnsi="Arial" w:cs="Arial"/>
          <w:b/>
          <w:iCs/>
        </w:rPr>
        <w:t xml:space="preserve">module learning outcomes </w:t>
      </w:r>
      <w:r w:rsidR="00B30E07" w:rsidRPr="004D56D7">
        <w:rPr>
          <w:rFonts w:ascii="Arial" w:hAnsi="Arial" w:cs="Arial"/>
          <w:b/>
          <w:iCs/>
        </w:rPr>
        <w:t>(sections 8 &amp; 9)</w:t>
      </w:r>
      <w:r w:rsidR="00883204" w:rsidRPr="004D56D7">
        <w:rPr>
          <w:rFonts w:ascii="Arial" w:hAnsi="Arial" w:cs="Arial"/>
          <w:b/>
          <w:iCs/>
        </w:rPr>
        <w:t xml:space="preserve"> to l</w:t>
      </w:r>
      <w:r w:rsidRPr="004D56D7">
        <w:rPr>
          <w:rFonts w:ascii="Arial" w:hAnsi="Arial" w:cs="Arial"/>
          <w:b/>
          <w:iCs/>
        </w:rPr>
        <w:t>earning</w:t>
      </w:r>
      <w:r w:rsidR="00B30E07" w:rsidRPr="004D56D7">
        <w:rPr>
          <w:rFonts w:ascii="Arial" w:hAnsi="Arial" w:cs="Arial"/>
          <w:b/>
          <w:iCs/>
        </w:rPr>
        <w:t xml:space="preserve"> and </w:t>
      </w:r>
      <w:r w:rsidR="00883204" w:rsidRPr="004D56D7">
        <w:rPr>
          <w:rFonts w:ascii="Arial" w:hAnsi="Arial" w:cs="Arial"/>
          <w:b/>
          <w:iCs/>
        </w:rPr>
        <w:t>teaching m</w:t>
      </w:r>
      <w:r w:rsidR="00B30E07" w:rsidRPr="004D56D7">
        <w:rPr>
          <w:rFonts w:ascii="Arial" w:hAnsi="Arial" w:cs="Arial"/>
          <w:b/>
          <w:iCs/>
        </w:rPr>
        <w:t>ethods (section12</w:t>
      </w:r>
      <w:r w:rsidRPr="004D56D7">
        <w:rPr>
          <w:rFonts w:ascii="Arial" w:hAnsi="Arial" w:cs="Arial"/>
          <w:b/>
          <w:iCs/>
        </w:rPr>
        <w:t>) and m</w:t>
      </w:r>
      <w:r w:rsidR="00883204" w:rsidRPr="004D56D7">
        <w:rPr>
          <w:rFonts w:ascii="Arial" w:hAnsi="Arial" w:cs="Arial"/>
          <w:b/>
          <w:iCs/>
        </w:rPr>
        <w:t>ethods of a</w:t>
      </w:r>
      <w:r w:rsidR="00B30E07" w:rsidRPr="004D56D7">
        <w:rPr>
          <w:rFonts w:ascii="Arial" w:hAnsi="Arial" w:cs="Arial"/>
          <w:b/>
          <w:iCs/>
        </w:rPr>
        <w:t>ssessment (section 13</w:t>
      </w:r>
      <w:r w:rsidR="00EF4933" w:rsidRPr="004D56D7">
        <w:rPr>
          <w:rFonts w:ascii="Arial" w:hAnsi="Arial" w:cs="Arial"/>
          <w:b/>
          <w:iCs/>
        </w:rPr>
        <w:t>)</w:t>
      </w:r>
    </w:p>
    <w:p w14:paraId="0ADBF3B9" w14:textId="5AFBFF3E"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BB081F" w14:paraId="7F6EBFC5" w14:textId="77777777" w:rsidTr="00BB081F">
        <w:trPr>
          <w:cantSplit/>
          <w:trHeight w:val="1134"/>
        </w:trPr>
        <w:tc>
          <w:tcPr>
            <w:tcW w:w="1730" w:type="dxa"/>
            <w:shd w:val="clear" w:color="auto" w:fill="D9D9D9" w:themeFill="background1" w:themeFillShade="D9"/>
          </w:tcPr>
          <w:p w14:paraId="4BB36E17" w14:textId="77777777" w:rsidR="00BB081F" w:rsidRPr="00302082" w:rsidRDefault="00BB081F" w:rsidP="003A2C04">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53234392"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8.1</w:t>
            </w:r>
          </w:p>
        </w:tc>
        <w:tc>
          <w:tcPr>
            <w:tcW w:w="452" w:type="dxa"/>
            <w:textDirection w:val="btLr"/>
            <w:vAlign w:val="center"/>
          </w:tcPr>
          <w:p w14:paraId="0AE41FE5"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8.2</w:t>
            </w:r>
          </w:p>
        </w:tc>
        <w:tc>
          <w:tcPr>
            <w:tcW w:w="452" w:type="dxa"/>
            <w:textDirection w:val="btLr"/>
            <w:vAlign w:val="center"/>
          </w:tcPr>
          <w:p w14:paraId="6CA83E3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8.3</w:t>
            </w:r>
          </w:p>
        </w:tc>
        <w:tc>
          <w:tcPr>
            <w:tcW w:w="452" w:type="dxa"/>
            <w:textDirection w:val="btLr"/>
            <w:vAlign w:val="center"/>
          </w:tcPr>
          <w:p w14:paraId="0D680D17"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8.4</w:t>
            </w:r>
          </w:p>
        </w:tc>
        <w:tc>
          <w:tcPr>
            <w:tcW w:w="452" w:type="dxa"/>
            <w:textDirection w:val="btLr"/>
            <w:vAlign w:val="center"/>
          </w:tcPr>
          <w:p w14:paraId="6BCAF2E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8.5</w:t>
            </w:r>
          </w:p>
        </w:tc>
        <w:tc>
          <w:tcPr>
            <w:tcW w:w="452" w:type="dxa"/>
            <w:textDirection w:val="btLr"/>
            <w:vAlign w:val="center"/>
          </w:tcPr>
          <w:p w14:paraId="63D5C06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8.6</w:t>
            </w:r>
          </w:p>
        </w:tc>
        <w:tc>
          <w:tcPr>
            <w:tcW w:w="452" w:type="dxa"/>
            <w:textDirection w:val="btLr"/>
            <w:vAlign w:val="center"/>
          </w:tcPr>
          <w:p w14:paraId="1A429DF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8.7</w:t>
            </w:r>
          </w:p>
        </w:tc>
        <w:tc>
          <w:tcPr>
            <w:tcW w:w="452" w:type="dxa"/>
            <w:textDirection w:val="btLr"/>
            <w:vAlign w:val="center"/>
          </w:tcPr>
          <w:p w14:paraId="08B2B3D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8.8</w:t>
            </w:r>
          </w:p>
        </w:tc>
        <w:tc>
          <w:tcPr>
            <w:tcW w:w="452" w:type="dxa"/>
            <w:textDirection w:val="btLr"/>
            <w:vAlign w:val="center"/>
          </w:tcPr>
          <w:p w14:paraId="4AAA384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9.1</w:t>
            </w:r>
          </w:p>
        </w:tc>
        <w:tc>
          <w:tcPr>
            <w:tcW w:w="452" w:type="dxa"/>
            <w:textDirection w:val="btLr"/>
            <w:vAlign w:val="center"/>
          </w:tcPr>
          <w:p w14:paraId="7F3D578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9.2</w:t>
            </w:r>
          </w:p>
        </w:tc>
        <w:tc>
          <w:tcPr>
            <w:tcW w:w="452" w:type="dxa"/>
            <w:textDirection w:val="btLr"/>
            <w:vAlign w:val="center"/>
          </w:tcPr>
          <w:p w14:paraId="6F53B32D"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9.3</w:t>
            </w:r>
          </w:p>
        </w:tc>
        <w:tc>
          <w:tcPr>
            <w:tcW w:w="452" w:type="dxa"/>
            <w:textDirection w:val="btLr"/>
            <w:vAlign w:val="center"/>
          </w:tcPr>
          <w:p w14:paraId="790DBD28"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9.4</w:t>
            </w:r>
          </w:p>
        </w:tc>
        <w:tc>
          <w:tcPr>
            <w:tcW w:w="452" w:type="dxa"/>
            <w:textDirection w:val="btLr"/>
            <w:vAlign w:val="center"/>
          </w:tcPr>
          <w:p w14:paraId="1F1E9275" w14:textId="77777777" w:rsidR="00BB081F" w:rsidRPr="00C458BE" w:rsidRDefault="00BB081F" w:rsidP="003A2C04">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2E54DC5" w14:textId="77777777" w:rsidR="00BB081F" w:rsidRPr="00C458BE" w:rsidRDefault="00BB081F" w:rsidP="003A2C04">
            <w:pPr>
              <w:spacing w:after="120"/>
              <w:ind w:left="113" w:right="113"/>
              <w:jc w:val="center"/>
              <w:rPr>
                <w:rFonts w:ascii="Arial" w:hAnsi="Arial" w:cs="Arial"/>
              </w:rPr>
            </w:pPr>
            <w:r>
              <w:rPr>
                <w:rFonts w:ascii="Arial" w:hAnsi="Arial" w:cs="Arial"/>
              </w:rPr>
              <w:t>9.6</w:t>
            </w:r>
          </w:p>
        </w:tc>
        <w:tc>
          <w:tcPr>
            <w:tcW w:w="452" w:type="dxa"/>
            <w:textDirection w:val="btLr"/>
          </w:tcPr>
          <w:p w14:paraId="61E57267" w14:textId="77777777" w:rsidR="00BB081F" w:rsidRDefault="00BB081F" w:rsidP="003A2C04">
            <w:pPr>
              <w:spacing w:after="120"/>
              <w:ind w:left="113" w:right="113"/>
              <w:jc w:val="center"/>
              <w:rPr>
                <w:rFonts w:ascii="Arial" w:hAnsi="Arial" w:cs="Arial"/>
              </w:rPr>
            </w:pPr>
            <w:r>
              <w:rPr>
                <w:rFonts w:ascii="Arial" w:hAnsi="Arial" w:cs="Arial"/>
              </w:rPr>
              <w:t>9.7</w:t>
            </w:r>
          </w:p>
        </w:tc>
        <w:tc>
          <w:tcPr>
            <w:tcW w:w="452" w:type="dxa"/>
            <w:textDirection w:val="btLr"/>
          </w:tcPr>
          <w:p w14:paraId="3A62D2BA" w14:textId="77777777" w:rsidR="00BB081F" w:rsidRDefault="00BB081F" w:rsidP="003A2C04">
            <w:pPr>
              <w:spacing w:after="120"/>
              <w:ind w:left="113" w:right="113"/>
              <w:jc w:val="center"/>
              <w:rPr>
                <w:rFonts w:ascii="Arial" w:hAnsi="Arial" w:cs="Arial"/>
              </w:rPr>
            </w:pPr>
            <w:r>
              <w:rPr>
                <w:rFonts w:ascii="Arial" w:hAnsi="Arial" w:cs="Arial"/>
              </w:rPr>
              <w:t>9.8</w:t>
            </w:r>
          </w:p>
        </w:tc>
        <w:tc>
          <w:tcPr>
            <w:tcW w:w="453" w:type="dxa"/>
            <w:textDirection w:val="btLr"/>
          </w:tcPr>
          <w:p w14:paraId="7C3B0654" w14:textId="77777777" w:rsidR="00BB081F" w:rsidRDefault="00BB081F" w:rsidP="003A2C04">
            <w:pPr>
              <w:spacing w:after="120"/>
              <w:ind w:left="113" w:right="113"/>
              <w:jc w:val="center"/>
              <w:rPr>
                <w:rFonts w:ascii="Arial" w:hAnsi="Arial" w:cs="Arial"/>
              </w:rPr>
            </w:pPr>
            <w:r>
              <w:rPr>
                <w:rFonts w:ascii="Arial" w:hAnsi="Arial" w:cs="Arial"/>
              </w:rPr>
              <w:t>9.9</w:t>
            </w:r>
          </w:p>
        </w:tc>
      </w:tr>
      <w:tr w:rsidR="00BB081F" w:rsidRPr="00302082" w14:paraId="20071609" w14:textId="77777777" w:rsidTr="00BB081F">
        <w:tc>
          <w:tcPr>
            <w:tcW w:w="1730" w:type="dxa"/>
            <w:shd w:val="clear" w:color="auto" w:fill="D9D9D9" w:themeFill="background1" w:themeFillShade="D9"/>
          </w:tcPr>
          <w:p w14:paraId="56BFE120" w14:textId="77777777" w:rsidR="00BB081F" w:rsidRPr="00302082" w:rsidRDefault="00BB081F" w:rsidP="003A2C04">
            <w:pPr>
              <w:spacing w:after="120"/>
              <w:rPr>
                <w:rFonts w:ascii="Arial" w:hAnsi="Arial" w:cs="Arial"/>
                <w:b/>
              </w:rPr>
            </w:pPr>
            <w:r w:rsidRPr="00302082">
              <w:rPr>
                <w:rFonts w:ascii="Arial" w:hAnsi="Arial" w:cs="Arial"/>
                <w:b/>
              </w:rPr>
              <w:t>Learning/ teaching method</w:t>
            </w:r>
          </w:p>
        </w:tc>
        <w:tc>
          <w:tcPr>
            <w:tcW w:w="452" w:type="dxa"/>
          </w:tcPr>
          <w:p w14:paraId="354B6F93" w14:textId="77777777" w:rsidR="00BB081F" w:rsidRPr="00302082" w:rsidRDefault="00BB081F" w:rsidP="003A2C04">
            <w:pPr>
              <w:spacing w:after="120"/>
              <w:rPr>
                <w:rFonts w:ascii="Arial" w:hAnsi="Arial" w:cs="Arial"/>
                <w:b/>
              </w:rPr>
            </w:pPr>
          </w:p>
        </w:tc>
        <w:tc>
          <w:tcPr>
            <w:tcW w:w="452" w:type="dxa"/>
          </w:tcPr>
          <w:p w14:paraId="2A0424A8" w14:textId="77777777" w:rsidR="00BB081F" w:rsidRPr="00302082" w:rsidRDefault="00BB081F" w:rsidP="003A2C04">
            <w:pPr>
              <w:spacing w:after="120"/>
              <w:rPr>
                <w:rFonts w:ascii="Arial" w:hAnsi="Arial" w:cs="Arial"/>
                <w:b/>
              </w:rPr>
            </w:pPr>
          </w:p>
        </w:tc>
        <w:tc>
          <w:tcPr>
            <w:tcW w:w="452" w:type="dxa"/>
          </w:tcPr>
          <w:p w14:paraId="7BFF1B17" w14:textId="77777777" w:rsidR="00BB081F" w:rsidRPr="00302082" w:rsidRDefault="00BB081F" w:rsidP="003A2C04">
            <w:pPr>
              <w:spacing w:after="120"/>
              <w:rPr>
                <w:rFonts w:ascii="Arial" w:hAnsi="Arial" w:cs="Arial"/>
                <w:b/>
              </w:rPr>
            </w:pPr>
          </w:p>
        </w:tc>
        <w:tc>
          <w:tcPr>
            <w:tcW w:w="452" w:type="dxa"/>
          </w:tcPr>
          <w:p w14:paraId="04BF4E4D" w14:textId="77777777" w:rsidR="00BB081F" w:rsidRPr="00302082" w:rsidRDefault="00BB081F" w:rsidP="003A2C04">
            <w:pPr>
              <w:spacing w:after="120"/>
              <w:rPr>
                <w:rFonts w:ascii="Arial" w:hAnsi="Arial" w:cs="Arial"/>
                <w:b/>
              </w:rPr>
            </w:pPr>
          </w:p>
        </w:tc>
        <w:tc>
          <w:tcPr>
            <w:tcW w:w="452" w:type="dxa"/>
          </w:tcPr>
          <w:p w14:paraId="3A2B86B6" w14:textId="77777777" w:rsidR="00BB081F" w:rsidRPr="00302082" w:rsidRDefault="00BB081F" w:rsidP="003A2C04">
            <w:pPr>
              <w:spacing w:after="120"/>
              <w:rPr>
                <w:rFonts w:ascii="Arial" w:hAnsi="Arial" w:cs="Arial"/>
                <w:b/>
              </w:rPr>
            </w:pPr>
          </w:p>
        </w:tc>
        <w:tc>
          <w:tcPr>
            <w:tcW w:w="452" w:type="dxa"/>
          </w:tcPr>
          <w:p w14:paraId="32DBCA70" w14:textId="77777777" w:rsidR="00BB081F" w:rsidRPr="00302082" w:rsidRDefault="00BB081F" w:rsidP="003A2C04">
            <w:pPr>
              <w:spacing w:after="120"/>
              <w:rPr>
                <w:rFonts w:ascii="Arial" w:hAnsi="Arial" w:cs="Arial"/>
                <w:b/>
              </w:rPr>
            </w:pPr>
          </w:p>
        </w:tc>
        <w:tc>
          <w:tcPr>
            <w:tcW w:w="452" w:type="dxa"/>
          </w:tcPr>
          <w:p w14:paraId="34F1E7C1" w14:textId="77777777" w:rsidR="00BB081F" w:rsidRPr="00302082" w:rsidRDefault="00BB081F" w:rsidP="003A2C04">
            <w:pPr>
              <w:spacing w:after="120"/>
              <w:rPr>
                <w:rFonts w:ascii="Arial" w:hAnsi="Arial" w:cs="Arial"/>
                <w:b/>
              </w:rPr>
            </w:pPr>
          </w:p>
        </w:tc>
        <w:tc>
          <w:tcPr>
            <w:tcW w:w="452" w:type="dxa"/>
          </w:tcPr>
          <w:p w14:paraId="3F54B260" w14:textId="77777777" w:rsidR="00BB081F" w:rsidRPr="00302082" w:rsidRDefault="00BB081F" w:rsidP="003A2C04">
            <w:pPr>
              <w:spacing w:after="120"/>
              <w:rPr>
                <w:rFonts w:ascii="Arial" w:hAnsi="Arial" w:cs="Arial"/>
                <w:b/>
              </w:rPr>
            </w:pPr>
          </w:p>
        </w:tc>
        <w:tc>
          <w:tcPr>
            <w:tcW w:w="452" w:type="dxa"/>
          </w:tcPr>
          <w:p w14:paraId="2F4BEFDB" w14:textId="77777777" w:rsidR="00BB081F" w:rsidRPr="00302082" w:rsidRDefault="00BB081F" w:rsidP="003A2C04">
            <w:pPr>
              <w:spacing w:after="120"/>
              <w:rPr>
                <w:rFonts w:ascii="Arial" w:hAnsi="Arial" w:cs="Arial"/>
                <w:b/>
              </w:rPr>
            </w:pPr>
          </w:p>
        </w:tc>
        <w:tc>
          <w:tcPr>
            <w:tcW w:w="452" w:type="dxa"/>
          </w:tcPr>
          <w:p w14:paraId="0F3D7C61" w14:textId="77777777" w:rsidR="00BB081F" w:rsidRPr="00302082" w:rsidRDefault="00BB081F" w:rsidP="003A2C04">
            <w:pPr>
              <w:spacing w:after="120"/>
              <w:rPr>
                <w:rFonts w:ascii="Arial" w:hAnsi="Arial" w:cs="Arial"/>
                <w:b/>
              </w:rPr>
            </w:pPr>
          </w:p>
        </w:tc>
        <w:tc>
          <w:tcPr>
            <w:tcW w:w="452" w:type="dxa"/>
          </w:tcPr>
          <w:p w14:paraId="44D94438" w14:textId="77777777" w:rsidR="00BB081F" w:rsidRPr="00302082" w:rsidRDefault="00BB081F" w:rsidP="003A2C04">
            <w:pPr>
              <w:spacing w:after="120"/>
              <w:rPr>
                <w:rFonts w:ascii="Arial" w:hAnsi="Arial" w:cs="Arial"/>
                <w:b/>
              </w:rPr>
            </w:pPr>
          </w:p>
        </w:tc>
        <w:tc>
          <w:tcPr>
            <w:tcW w:w="452" w:type="dxa"/>
          </w:tcPr>
          <w:p w14:paraId="5E1AEDE9" w14:textId="77777777" w:rsidR="00BB081F" w:rsidRPr="00302082" w:rsidRDefault="00BB081F" w:rsidP="003A2C04">
            <w:pPr>
              <w:spacing w:after="120"/>
              <w:rPr>
                <w:rFonts w:ascii="Arial" w:hAnsi="Arial" w:cs="Arial"/>
                <w:b/>
              </w:rPr>
            </w:pPr>
          </w:p>
        </w:tc>
        <w:tc>
          <w:tcPr>
            <w:tcW w:w="452" w:type="dxa"/>
          </w:tcPr>
          <w:p w14:paraId="4A25EE1E" w14:textId="77777777" w:rsidR="00BB081F" w:rsidRPr="00302082" w:rsidRDefault="00BB081F" w:rsidP="003A2C04">
            <w:pPr>
              <w:spacing w:after="120"/>
              <w:rPr>
                <w:rFonts w:ascii="Arial" w:hAnsi="Arial" w:cs="Arial"/>
                <w:b/>
              </w:rPr>
            </w:pPr>
          </w:p>
        </w:tc>
        <w:tc>
          <w:tcPr>
            <w:tcW w:w="452" w:type="dxa"/>
          </w:tcPr>
          <w:p w14:paraId="2C2CD303" w14:textId="77777777" w:rsidR="00BB081F" w:rsidRPr="00302082" w:rsidRDefault="00BB081F" w:rsidP="003A2C04">
            <w:pPr>
              <w:spacing w:after="120"/>
              <w:rPr>
                <w:rFonts w:ascii="Arial" w:hAnsi="Arial" w:cs="Arial"/>
                <w:b/>
              </w:rPr>
            </w:pPr>
          </w:p>
        </w:tc>
        <w:tc>
          <w:tcPr>
            <w:tcW w:w="452" w:type="dxa"/>
          </w:tcPr>
          <w:p w14:paraId="4EA7D2F6" w14:textId="77777777" w:rsidR="00BB081F" w:rsidRPr="00302082" w:rsidRDefault="00BB081F" w:rsidP="003A2C04">
            <w:pPr>
              <w:spacing w:after="120"/>
              <w:rPr>
                <w:rFonts w:ascii="Arial" w:hAnsi="Arial" w:cs="Arial"/>
                <w:b/>
              </w:rPr>
            </w:pPr>
          </w:p>
        </w:tc>
        <w:tc>
          <w:tcPr>
            <w:tcW w:w="452" w:type="dxa"/>
          </w:tcPr>
          <w:p w14:paraId="1754FC0A" w14:textId="77777777" w:rsidR="00BB081F" w:rsidRPr="00302082" w:rsidRDefault="00BB081F" w:rsidP="003A2C04">
            <w:pPr>
              <w:spacing w:after="120"/>
              <w:rPr>
                <w:rFonts w:ascii="Arial" w:hAnsi="Arial" w:cs="Arial"/>
                <w:b/>
              </w:rPr>
            </w:pPr>
          </w:p>
        </w:tc>
        <w:tc>
          <w:tcPr>
            <w:tcW w:w="453" w:type="dxa"/>
          </w:tcPr>
          <w:p w14:paraId="3255C8DA" w14:textId="77777777" w:rsidR="00BB081F" w:rsidRPr="00302082" w:rsidRDefault="00BB081F" w:rsidP="003A2C04">
            <w:pPr>
              <w:spacing w:after="120"/>
              <w:rPr>
                <w:rFonts w:ascii="Arial" w:hAnsi="Arial" w:cs="Arial"/>
                <w:b/>
              </w:rPr>
            </w:pPr>
          </w:p>
        </w:tc>
      </w:tr>
      <w:tr w:rsidR="00BB081F" w:rsidRPr="00302082" w14:paraId="4436599A" w14:textId="77777777" w:rsidTr="00BB081F">
        <w:tc>
          <w:tcPr>
            <w:tcW w:w="1730" w:type="dxa"/>
          </w:tcPr>
          <w:p w14:paraId="45B1889F" w14:textId="7BC597D7" w:rsidR="00BB081F" w:rsidRPr="00C458BE" w:rsidRDefault="00BB081F" w:rsidP="003A2C04">
            <w:pPr>
              <w:spacing w:after="120"/>
              <w:rPr>
                <w:rFonts w:ascii="Arial" w:hAnsi="Arial" w:cs="Arial"/>
              </w:rPr>
            </w:pPr>
            <w:r w:rsidRPr="001F4082">
              <w:rPr>
                <w:rFonts w:ascii="Arial" w:hAnsi="Arial" w:cs="Arial"/>
                <w:b/>
              </w:rPr>
              <w:t>Standard Delivery</w:t>
            </w:r>
          </w:p>
        </w:tc>
        <w:tc>
          <w:tcPr>
            <w:tcW w:w="452" w:type="dxa"/>
          </w:tcPr>
          <w:p w14:paraId="29F951BE" w14:textId="77777777" w:rsidR="00BB081F" w:rsidRDefault="00BB081F" w:rsidP="003A2C04">
            <w:pPr>
              <w:spacing w:after="120"/>
              <w:rPr>
                <w:rFonts w:ascii="Arial" w:hAnsi="Arial" w:cs="Arial"/>
                <w:b/>
              </w:rPr>
            </w:pPr>
          </w:p>
        </w:tc>
        <w:tc>
          <w:tcPr>
            <w:tcW w:w="452" w:type="dxa"/>
          </w:tcPr>
          <w:p w14:paraId="5CC1A230" w14:textId="77777777" w:rsidR="00BB081F" w:rsidRDefault="00BB081F" w:rsidP="003A2C04">
            <w:pPr>
              <w:spacing w:after="120"/>
              <w:rPr>
                <w:rFonts w:ascii="Arial" w:hAnsi="Arial" w:cs="Arial"/>
                <w:b/>
              </w:rPr>
            </w:pPr>
          </w:p>
        </w:tc>
        <w:tc>
          <w:tcPr>
            <w:tcW w:w="452" w:type="dxa"/>
          </w:tcPr>
          <w:p w14:paraId="0B78062C" w14:textId="77777777" w:rsidR="00BB081F" w:rsidRDefault="00BB081F" w:rsidP="003A2C04">
            <w:pPr>
              <w:spacing w:after="120"/>
              <w:rPr>
                <w:rFonts w:ascii="Arial" w:hAnsi="Arial" w:cs="Arial"/>
                <w:b/>
              </w:rPr>
            </w:pPr>
          </w:p>
        </w:tc>
        <w:tc>
          <w:tcPr>
            <w:tcW w:w="452" w:type="dxa"/>
          </w:tcPr>
          <w:p w14:paraId="16918DB2" w14:textId="77777777" w:rsidR="00BB081F" w:rsidRDefault="00BB081F" w:rsidP="003A2C04">
            <w:pPr>
              <w:spacing w:after="120"/>
              <w:rPr>
                <w:rFonts w:ascii="Arial" w:hAnsi="Arial" w:cs="Arial"/>
                <w:b/>
              </w:rPr>
            </w:pPr>
          </w:p>
        </w:tc>
        <w:tc>
          <w:tcPr>
            <w:tcW w:w="452" w:type="dxa"/>
          </w:tcPr>
          <w:p w14:paraId="68F5929E" w14:textId="77777777" w:rsidR="00BB081F" w:rsidRDefault="00BB081F" w:rsidP="003A2C04">
            <w:pPr>
              <w:spacing w:after="120"/>
              <w:rPr>
                <w:rFonts w:ascii="Arial" w:hAnsi="Arial" w:cs="Arial"/>
                <w:b/>
              </w:rPr>
            </w:pPr>
          </w:p>
        </w:tc>
        <w:tc>
          <w:tcPr>
            <w:tcW w:w="452" w:type="dxa"/>
          </w:tcPr>
          <w:p w14:paraId="3006B701" w14:textId="77777777" w:rsidR="00BB081F" w:rsidRDefault="00BB081F" w:rsidP="003A2C04">
            <w:pPr>
              <w:spacing w:after="120"/>
              <w:rPr>
                <w:rFonts w:ascii="Arial" w:hAnsi="Arial" w:cs="Arial"/>
                <w:b/>
              </w:rPr>
            </w:pPr>
          </w:p>
        </w:tc>
        <w:tc>
          <w:tcPr>
            <w:tcW w:w="452" w:type="dxa"/>
          </w:tcPr>
          <w:p w14:paraId="0CA761A8" w14:textId="77777777" w:rsidR="00BB081F" w:rsidRDefault="00BB081F" w:rsidP="003A2C04">
            <w:pPr>
              <w:spacing w:after="120"/>
              <w:rPr>
                <w:rFonts w:ascii="Arial" w:hAnsi="Arial" w:cs="Arial"/>
                <w:b/>
              </w:rPr>
            </w:pPr>
          </w:p>
        </w:tc>
        <w:tc>
          <w:tcPr>
            <w:tcW w:w="452" w:type="dxa"/>
          </w:tcPr>
          <w:p w14:paraId="0C5A17AB" w14:textId="77777777" w:rsidR="00BB081F" w:rsidRDefault="00BB081F" w:rsidP="003A2C04">
            <w:pPr>
              <w:spacing w:after="120"/>
              <w:rPr>
                <w:rFonts w:ascii="Arial" w:hAnsi="Arial" w:cs="Arial"/>
                <w:b/>
              </w:rPr>
            </w:pPr>
          </w:p>
        </w:tc>
        <w:tc>
          <w:tcPr>
            <w:tcW w:w="452" w:type="dxa"/>
          </w:tcPr>
          <w:p w14:paraId="774A9FFC" w14:textId="77777777" w:rsidR="00BB081F" w:rsidRDefault="00BB081F" w:rsidP="003A2C04">
            <w:pPr>
              <w:spacing w:after="120"/>
              <w:rPr>
                <w:rFonts w:ascii="Arial" w:hAnsi="Arial" w:cs="Arial"/>
                <w:b/>
              </w:rPr>
            </w:pPr>
          </w:p>
        </w:tc>
        <w:tc>
          <w:tcPr>
            <w:tcW w:w="452" w:type="dxa"/>
          </w:tcPr>
          <w:p w14:paraId="04E86E7A" w14:textId="77777777" w:rsidR="00BB081F" w:rsidRDefault="00BB081F" w:rsidP="003A2C04">
            <w:pPr>
              <w:spacing w:after="120"/>
              <w:rPr>
                <w:rFonts w:ascii="Arial" w:hAnsi="Arial" w:cs="Arial"/>
                <w:b/>
              </w:rPr>
            </w:pPr>
          </w:p>
        </w:tc>
        <w:tc>
          <w:tcPr>
            <w:tcW w:w="452" w:type="dxa"/>
          </w:tcPr>
          <w:p w14:paraId="63E2EF65" w14:textId="77777777" w:rsidR="00BB081F" w:rsidRDefault="00BB081F" w:rsidP="003A2C04">
            <w:pPr>
              <w:spacing w:after="120"/>
              <w:rPr>
                <w:rFonts w:ascii="Arial" w:hAnsi="Arial" w:cs="Arial"/>
                <w:b/>
              </w:rPr>
            </w:pPr>
          </w:p>
        </w:tc>
        <w:tc>
          <w:tcPr>
            <w:tcW w:w="452" w:type="dxa"/>
          </w:tcPr>
          <w:p w14:paraId="1406F4EC" w14:textId="77777777" w:rsidR="00BB081F" w:rsidRDefault="00BB081F" w:rsidP="003A2C04">
            <w:pPr>
              <w:spacing w:after="120"/>
              <w:rPr>
                <w:rFonts w:ascii="Arial" w:hAnsi="Arial" w:cs="Arial"/>
                <w:b/>
              </w:rPr>
            </w:pPr>
          </w:p>
        </w:tc>
        <w:tc>
          <w:tcPr>
            <w:tcW w:w="452" w:type="dxa"/>
          </w:tcPr>
          <w:p w14:paraId="69EEC58B" w14:textId="77777777" w:rsidR="00BB081F" w:rsidRDefault="00BB081F" w:rsidP="003A2C04">
            <w:pPr>
              <w:spacing w:after="120"/>
              <w:rPr>
                <w:rFonts w:ascii="Arial" w:hAnsi="Arial" w:cs="Arial"/>
                <w:b/>
              </w:rPr>
            </w:pPr>
          </w:p>
        </w:tc>
        <w:tc>
          <w:tcPr>
            <w:tcW w:w="452" w:type="dxa"/>
          </w:tcPr>
          <w:p w14:paraId="081D4E1A" w14:textId="77777777" w:rsidR="00BB081F" w:rsidRDefault="00BB081F" w:rsidP="003A2C04">
            <w:pPr>
              <w:spacing w:after="120"/>
              <w:rPr>
                <w:rFonts w:ascii="Arial" w:hAnsi="Arial" w:cs="Arial"/>
                <w:b/>
              </w:rPr>
            </w:pPr>
          </w:p>
        </w:tc>
        <w:tc>
          <w:tcPr>
            <w:tcW w:w="452" w:type="dxa"/>
          </w:tcPr>
          <w:p w14:paraId="6749DE6F" w14:textId="77777777" w:rsidR="00BB081F" w:rsidRDefault="00BB081F" w:rsidP="003A2C04">
            <w:pPr>
              <w:spacing w:after="120"/>
              <w:rPr>
                <w:rFonts w:ascii="Arial" w:hAnsi="Arial" w:cs="Arial"/>
                <w:b/>
              </w:rPr>
            </w:pPr>
          </w:p>
        </w:tc>
        <w:tc>
          <w:tcPr>
            <w:tcW w:w="452" w:type="dxa"/>
          </w:tcPr>
          <w:p w14:paraId="17E741DC" w14:textId="77777777" w:rsidR="00BB081F" w:rsidRDefault="00BB081F" w:rsidP="003A2C04">
            <w:pPr>
              <w:spacing w:after="120"/>
              <w:rPr>
                <w:rFonts w:ascii="Arial" w:hAnsi="Arial" w:cs="Arial"/>
                <w:b/>
              </w:rPr>
            </w:pPr>
          </w:p>
        </w:tc>
        <w:tc>
          <w:tcPr>
            <w:tcW w:w="453" w:type="dxa"/>
          </w:tcPr>
          <w:p w14:paraId="1DD6603A" w14:textId="77777777" w:rsidR="00BB081F" w:rsidRDefault="00BB081F" w:rsidP="003A2C04">
            <w:pPr>
              <w:spacing w:after="120"/>
              <w:rPr>
                <w:rFonts w:ascii="Arial" w:hAnsi="Arial" w:cs="Arial"/>
                <w:b/>
              </w:rPr>
            </w:pPr>
          </w:p>
        </w:tc>
      </w:tr>
      <w:tr w:rsidR="00BB081F" w:rsidRPr="00302082" w14:paraId="627AF061" w14:textId="77777777" w:rsidTr="00BB081F">
        <w:tc>
          <w:tcPr>
            <w:tcW w:w="1730" w:type="dxa"/>
          </w:tcPr>
          <w:p w14:paraId="42A0C1DE" w14:textId="77777777" w:rsidR="00BB081F" w:rsidRPr="00C458BE" w:rsidRDefault="00BB081F" w:rsidP="003A2C04">
            <w:pPr>
              <w:spacing w:after="120"/>
              <w:rPr>
                <w:rFonts w:ascii="Arial" w:hAnsi="Arial" w:cs="Arial"/>
              </w:rPr>
            </w:pPr>
            <w:r w:rsidRPr="00C458BE">
              <w:rPr>
                <w:rFonts w:ascii="Arial" w:hAnsi="Arial" w:cs="Arial"/>
              </w:rPr>
              <w:t>Lectures &amp; classes</w:t>
            </w:r>
          </w:p>
        </w:tc>
        <w:tc>
          <w:tcPr>
            <w:tcW w:w="452" w:type="dxa"/>
          </w:tcPr>
          <w:p w14:paraId="515C585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B589D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7622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26907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80680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3232BE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5938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4DC6D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771964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B9F0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FDFE8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DCD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18886D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DA9834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1D215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94E073"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75734715"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BB218" w14:textId="77777777" w:rsidTr="00BB081F">
        <w:tc>
          <w:tcPr>
            <w:tcW w:w="1730" w:type="dxa"/>
          </w:tcPr>
          <w:p w14:paraId="2164ADE7" w14:textId="77777777" w:rsidR="00BB081F" w:rsidRPr="00C458BE" w:rsidRDefault="00BB081F" w:rsidP="003A2C04">
            <w:pPr>
              <w:spacing w:after="120"/>
              <w:rPr>
                <w:rFonts w:ascii="Arial" w:hAnsi="Arial" w:cs="Arial"/>
              </w:rPr>
            </w:pPr>
            <w:r>
              <w:rPr>
                <w:rFonts w:ascii="Arial" w:hAnsi="Arial" w:cs="Arial"/>
              </w:rPr>
              <w:t>Private Study</w:t>
            </w:r>
          </w:p>
        </w:tc>
        <w:tc>
          <w:tcPr>
            <w:tcW w:w="452" w:type="dxa"/>
          </w:tcPr>
          <w:p w14:paraId="24C5E0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3FE3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C0A9C2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E145F0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E8E5C7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7F3C9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A445F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10618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B7A62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1F60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BA1B3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DB381B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836CA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EEBC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4160D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2C2DDB"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23E81509"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43FB086" w14:textId="77777777" w:rsidTr="00BB081F">
        <w:tc>
          <w:tcPr>
            <w:tcW w:w="1730" w:type="dxa"/>
          </w:tcPr>
          <w:p w14:paraId="6310DB2E" w14:textId="5F49F59D" w:rsidR="00BB081F" w:rsidRPr="001F4082" w:rsidRDefault="00BB081F" w:rsidP="003A2C04">
            <w:pPr>
              <w:spacing w:after="120"/>
              <w:rPr>
                <w:rFonts w:ascii="Arial" w:hAnsi="Arial" w:cs="Arial"/>
              </w:rPr>
            </w:pPr>
            <w:r>
              <w:rPr>
                <w:rFonts w:ascii="Arial" w:hAnsi="Arial" w:cs="Arial"/>
                <w:b/>
              </w:rPr>
              <w:lastRenderedPageBreak/>
              <w:t>Tutorial</w:t>
            </w:r>
            <w:r w:rsidRPr="00B76367">
              <w:rPr>
                <w:rFonts w:ascii="Arial" w:hAnsi="Arial" w:cs="Arial"/>
                <w:b/>
              </w:rPr>
              <w:t xml:space="preserve"> Delivery</w:t>
            </w:r>
          </w:p>
        </w:tc>
        <w:tc>
          <w:tcPr>
            <w:tcW w:w="452" w:type="dxa"/>
          </w:tcPr>
          <w:p w14:paraId="7EBD6845" w14:textId="77777777" w:rsidR="00BB081F" w:rsidRDefault="00BB081F" w:rsidP="003A2C04">
            <w:pPr>
              <w:spacing w:after="120"/>
              <w:rPr>
                <w:rFonts w:ascii="Arial" w:hAnsi="Arial" w:cs="Arial"/>
                <w:b/>
              </w:rPr>
            </w:pPr>
          </w:p>
        </w:tc>
        <w:tc>
          <w:tcPr>
            <w:tcW w:w="452" w:type="dxa"/>
          </w:tcPr>
          <w:p w14:paraId="43561E85" w14:textId="77777777" w:rsidR="00BB081F" w:rsidRDefault="00BB081F" w:rsidP="003A2C04">
            <w:pPr>
              <w:spacing w:after="120"/>
              <w:rPr>
                <w:rFonts w:ascii="Arial" w:hAnsi="Arial" w:cs="Arial"/>
                <w:b/>
              </w:rPr>
            </w:pPr>
          </w:p>
        </w:tc>
        <w:tc>
          <w:tcPr>
            <w:tcW w:w="452" w:type="dxa"/>
          </w:tcPr>
          <w:p w14:paraId="59DDAD1B" w14:textId="77777777" w:rsidR="00BB081F" w:rsidRDefault="00BB081F" w:rsidP="003A2C04">
            <w:pPr>
              <w:spacing w:after="120"/>
              <w:rPr>
                <w:rFonts w:ascii="Arial" w:hAnsi="Arial" w:cs="Arial"/>
                <w:b/>
              </w:rPr>
            </w:pPr>
          </w:p>
        </w:tc>
        <w:tc>
          <w:tcPr>
            <w:tcW w:w="452" w:type="dxa"/>
          </w:tcPr>
          <w:p w14:paraId="2846C804" w14:textId="77777777" w:rsidR="00BB081F" w:rsidRDefault="00BB081F" w:rsidP="003A2C04">
            <w:pPr>
              <w:spacing w:after="120"/>
              <w:rPr>
                <w:rFonts w:ascii="Arial" w:hAnsi="Arial" w:cs="Arial"/>
                <w:b/>
              </w:rPr>
            </w:pPr>
          </w:p>
        </w:tc>
        <w:tc>
          <w:tcPr>
            <w:tcW w:w="452" w:type="dxa"/>
          </w:tcPr>
          <w:p w14:paraId="3E7407D0" w14:textId="77777777" w:rsidR="00BB081F" w:rsidRDefault="00BB081F" w:rsidP="003A2C04">
            <w:pPr>
              <w:spacing w:after="120"/>
              <w:rPr>
                <w:rFonts w:ascii="Arial" w:hAnsi="Arial" w:cs="Arial"/>
                <w:b/>
              </w:rPr>
            </w:pPr>
          </w:p>
        </w:tc>
        <w:tc>
          <w:tcPr>
            <w:tcW w:w="452" w:type="dxa"/>
          </w:tcPr>
          <w:p w14:paraId="045C7F8C" w14:textId="77777777" w:rsidR="00BB081F" w:rsidRDefault="00BB081F" w:rsidP="003A2C04">
            <w:pPr>
              <w:spacing w:after="120"/>
              <w:rPr>
                <w:rFonts w:ascii="Arial" w:hAnsi="Arial" w:cs="Arial"/>
                <w:b/>
              </w:rPr>
            </w:pPr>
          </w:p>
        </w:tc>
        <w:tc>
          <w:tcPr>
            <w:tcW w:w="452" w:type="dxa"/>
          </w:tcPr>
          <w:p w14:paraId="6B95CE30" w14:textId="77777777" w:rsidR="00BB081F" w:rsidRDefault="00BB081F" w:rsidP="003A2C04">
            <w:pPr>
              <w:spacing w:after="120"/>
              <w:rPr>
                <w:rFonts w:ascii="Arial" w:hAnsi="Arial" w:cs="Arial"/>
                <w:b/>
              </w:rPr>
            </w:pPr>
          </w:p>
        </w:tc>
        <w:tc>
          <w:tcPr>
            <w:tcW w:w="452" w:type="dxa"/>
          </w:tcPr>
          <w:p w14:paraId="6D13E758" w14:textId="77777777" w:rsidR="00BB081F" w:rsidRDefault="00BB081F" w:rsidP="003A2C04">
            <w:pPr>
              <w:spacing w:after="120"/>
              <w:rPr>
                <w:rFonts w:ascii="Arial" w:hAnsi="Arial" w:cs="Arial"/>
                <w:b/>
              </w:rPr>
            </w:pPr>
          </w:p>
        </w:tc>
        <w:tc>
          <w:tcPr>
            <w:tcW w:w="452" w:type="dxa"/>
          </w:tcPr>
          <w:p w14:paraId="2F9F07FE" w14:textId="77777777" w:rsidR="00BB081F" w:rsidRDefault="00BB081F" w:rsidP="003A2C04">
            <w:pPr>
              <w:spacing w:after="120"/>
              <w:rPr>
                <w:rFonts w:ascii="Arial" w:hAnsi="Arial" w:cs="Arial"/>
                <w:b/>
              </w:rPr>
            </w:pPr>
          </w:p>
        </w:tc>
        <w:tc>
          <w:tcPr>
            <w:tcW w:w="452" w:type="dxa"/>
          </w:tcPr>
          <w:p w14:paraId="030259D8" w14:textId="77777777" w:rsidR="00BB081F" w:rsidRDefault="00BB081F" w:rsidP="003A2C04">
            <w:pPr>
              <w:spacing w:after="120"/>
              <w:rPr>
                <w:rFonts w:ascii="Arial" w:hAnsi="Arial" w:cs="Arial"/>
                <w:b/>
              </w:rPr>
            </w:pPr>
          </w:p>
        </w:tc>
        <w:tc>
          <w:tcPr>
            <w:tcW w:w="452" w:type="dxa"/>
          </w:tcPr>
          <w:p w14:paraId="0C3D5A49" w14:textId="77777777" w:rsidR="00BB081F" w:rsidRDefault="00BB081F" w:rsidP="003A2C04">
            <w:pPr>
              <w:spacing w:after="120"/>
              <w:rPr>
                <w:rFonts w:ascii="Arial" w:hAnsi="Arial" w:cs="Arial"/>
                <w:b/>
              </w:rPr>
            </w:pPr>
          </w:p>
        </w:tc>
        <w:tc>
          <w:tcPr>
            <w:tcW w:w="452" w:type="dxa"/>
          </w:tcPr>
          <w:p w14:paraId="28BD5972" w14:textId="77777777" w:rsidR="00BB081F" w:rsidRDefault="00BB081F" w:rsidP="003A2C04">
            <w:pPr>
              <w:spacing w:after="120"/>
              <w:rPr>
                <w:rFonts w:ascii="Arial" w:hAnsi="Arial" w:cs="Arial"/>
                <w:b/>
              </w:rPr>
            </w:pPr>
          </w:p>
        </w:tc>
        <w:tc>
          <w:tcPr>
            <w:tcW w:w="452" w:type="dxa"/>
          </w:tcPr>
          <w:p w14:paraId="031D3A5B" w14:textId="77777777" w:rsidR="00BB081F" w:rsidRDefault="00BB081F" w:rsidP="003A2C04">
            <w:pPr>
              <w:spacing w:after="120"/>
              <w:rPr>
                <w:rFonts w:ascii="Arial" w:hAnsi="Arial" w:cs="Arial"/>
                <w:b/>
              </w:rPr>
            </w:pPr>
          </w:p>
        </w:tc>
        <w:tc>
          <w:tcPr>
            <w:tcW w:w="452" w:type="dxa"/>
          </w:tcPr>
          <w:p w14:paraId="13547862" w14:textId="77777777" w:rsidR="00BB081F" w:rsidRDefault="00BB081F" w:rsidP="003A2C04">
            <w:pPr>
              <w:spacing w:after="120"/>
              <w:rPr>
                <w:rFonts w:ascii="Arial" w:hAnsi="Arial" w:cs="Arial"/>
                <w:b/>
              </w:rPr>
            </w:pPr>
          </w:p>
        </w:tc>
        <w:tc>
          <w:tcPr>
            <w:tcW w:w="452" w:type="dxa"/>
          </w:tcPr>
          <w:p w14:paraId="2A9B1618" w14:textId="77777777" w:rsidR="00BB081F" w:rsidRDefault="00BB081F" w:rsidP="003A2C04">
            <w:pPr>
              <w:spacing w:after="120"/>
              <w:rPr>
                <w:rFonts w:ascii="Arial" w:hAnsi="Arial" w:cs="Arial"/>
                <w:b/>
              </w:rPr>
            </w:pPr>
          </w:p>
        </w:tc>
        <w:tc>
          <w:tcPr>
            <w:tcW w:w="452" w:type="dxa"/>
          </w:tcPr>
          <w:p w14:paraId="1AAB5852" w14:textId="77777777" w:rsidR="00BB081F" w:rsidRDefault="00BB081F" w:rsidP="003A2C04">
            <w:pPr>
              <w:spacing w:after="120"/>
              <w:rPr>
                <w:rFonts w:ascii="Arial" w:hAnsi="Arial" w:cs="Arial"/>
                <w:b/>
              </w:rPr>
            </w:pPr>
          </w:p>
        </w:tc>
        <w:tc>
          <w:tcPr>
            <w:tcW w:w="453" w:type="dxa"/>
          </w:tcPr>
          <w:p w14:paraId="3A680975" w14:textId="77777777" w:rsidR="00BB081F" w:rsidRDefault="00BB081F" w:rsidP="003A2C04">
            <w:pPr>
              <w:spacing w:after="120"/>
              <w:rPr>
                <w:rFonts w:ascii="Arial" w:hAnsi="Arial" w:cs="Arial"/>
                <w:b/>
              </w:rPr>
            </w:pPr>
          </w:p>
        </w:tc>
      </w:tr>
      <w:tr w:rsidR="00BB081F" w:rsidRPr="00302082" w14:paraId="6E352F01" w14:textId="77777777" w:rsidTr="00BB081F">
        <w:tc>
          <w:tcPr>
            <w:tcW w:w="1730" w:type="dxa"/>
          </w:tcPr>
          <w:p w14:paraId="111EEAEA" w14:textId="77777777" w:rsidR="00BB081F" w:rsidRPr="00C458BE" w:rsidRDefault="00BB081F" w:rsidP="003A2C04">
            <w:pPr>
              <w:spacing w:after="120"/>
              <w:rPr>
                <w:rFonts w:ascii="Arial" w:hAnsi="Arial" w:cs="Arial"/>
              </w:rPr>
            </w:pPr>
            <w:r w:rsidRPr="001F4082">
              <w:rPr>
                <w:rFonts w:ascii="Arial" w:hAnsi="Arial" w:cs="Arial"/>
              </w:rPr>
              <w:t>Tutorials</w:t>
            </w:r>
          </w:p>
        </w:tc>
        <w:tc>
          <w:tcPr>
            <w:tcW w:w="452" w:type="dxa"/>
          </w:tcPr>
          <w:p w14:paraId="6CE9D11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10785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88CC1C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AF2AC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C2811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DE7EE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B67AC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F919DB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5CDC8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863AA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98612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76464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734B3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51A528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DDBF5B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6DE83C"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45732A9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2FDD4B99" w14:textId="77777777" w:rsidTr="00BB081F">
        <w:tc>
          <w:tcPr>
            <w:tcW w:w="1730" w:type="dxa"/>
          </w:tcPr>
          <w:p w14:paraId="09591EE5" w14:textId="77777777" w:rsidR="00BB081F" w:rsidRPr="00C458BE" w:rsidRDefault="00BB081F" w:rsidP="003A2C04">
            <w:pPr>
              <w:spacing w:after="120"/>
              <w:rPr>
                <w:rFonts w:ascii="Arial" w:hAnsi="Arial" w:cs="Arial"/>
              </w:rPr>
            </w:pPr>
            <w:r>
              <w:rPr>
                <w:rFonts w:ascii="Arial" w:hAnsi="Arial" w:cs="Arial"/>
              </w:rPr>
              <w:t>Private Study</w:t>
            </w:r>
          </w:p>
        </w:tc>
        <w:tc>
          <w:tcPr>
            <w:tcW w:w="452" w:type="dxa"/>
          </w:tcPr>
          <w:p w14:paraId="7AA96B8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8E852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69675F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3968C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675ED3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51A3D0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A444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F357F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48150C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03C94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C4DF9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65CC5E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2224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8EF51A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01BED9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76EB70"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0F32EDE6"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B457CB8" w14:textId="77777777" w:rsidTr="00BB081F">
        <w:tc>
          <w:tcPr>
            <w:tcW w:w="1730" w:type="dxa"/>
            <w:shd w:val="clear" w:color="auto" w:fill="D9D9D9" w:themeFill="background1" w:themeFillShade="D9"/>
          </w:tcPr>
          <w:p w14:paraId="57AA0B84" w14:textId="77777777" w:rsidR="00BB081F" w:rsidRPr="00302082" w:rsidRDefault="00BB081F" w:rsidP="003A2C04">
            <w:pPr>
              <w:spacing w:after="120"/>
              <w:rPr>
                <w:rFonts w:ascii="Arial" w:hAnsi="Arial" w:cs="Arial"/>
                <w:b/>
              </w:rPr>
            </w:pPr>
            <w:r w:rsidRPr="00302082">
              <w:rPr>
                <w:rFonts w:ascii="Arial" w:hAnsi="Arial" w:cs="Arial"/>
                <w:b/>
              </w:rPr>
              <w:t>Assessment method</w:t>
            </w:r>
          </w:p>
        </w:tc>
        <w:tc>
          <w:tcPr>
            <w:tcW w:w="452" w:type="dxa"/>
          </w:tcPr>
          <w:p w14:paraId="6259743C" w14:textId="77777777" w:rsidR="00BB081F" w:rsidRPr="00302082" w:rsidRDefault="00BB081F" w:rsidP="003A2C04">
            <w:pPr>
              <w:spacing w:after="120"/>
              <w:rPr>
                <w:rFonts w:ascii="Arial" w:hAnsi="Arial" w:cs="Arial"/>
                <w:b/>
              </w:rPr>
            </w:pPr>
          </w:p>
        </w:tc>
        <w:tc>
          <w:tcPr>
            <w:tcW w:w="452" w:type="dxa"/>
          </w:tcPr>
          <w:p w14:paraId="1CCD0980" w14:textId="77777777" w:rsidR="00BB081F" w:rsidRPr="00302082" w:rsidRDefault="00BB081F" w:rsidP="003A2C04">
            <w:pPr>
              <w:spacing w:after="120"/>
              <w:rPr>
                <w:rFonts w:ascii="Arial" w:hAnsi="Arial" w:cs="Arial"/>
                <w:b/>
              </w:rPr>
            </w:pPr>
          </w:p>
        </w:tc>
        <w:tc>
          <w:tcPr>
            <w:tcW w:w="452" w:type="dxa"/>
          </w:tcPr>
          <w:p w14:paraId="00F235F7" w14:textId="77777777" w:rsidR="00BB081F" w:rsidRPr="00302082" w:rsidRDefault="00BB081F" w:rsidP="003A2C04">
            <w:pPr>
              <w:spacing w:after="120"/>
              <w:rPr>
                <w:rFonts w:ascii="Arial" w:hAnsi="Arial" w:cs="Arial"/>
                <w:b/>
              </w:rPr>
            </w:pPr>
          </w:p>
        </w:tc>
        <w:tc>
          <w:tcPr>
            <w:tcW w:w="452" w:type="dxa"/>
          </w:tcPr>
          <w:p w14:paraId="670CFCA0" w14:textId="77777777" w:rsidR="00BB081F" w:rsidRPr="00302082" w:rsidRDefault="00BB081F" w:rsidP="003A2C04">
            <w:pPr>
              <w:spacing w:after="120"/>
              <w:rPr>
                <w:rFonts w:ascii="Arial" w:hAnsi="Arial" w:cs="Arial"/>
                <w:b/>
              </w:rPr>
            </w:pPr>
          </w:p>
        </w:tc>
        <w:tc>
          <w:tcPr>
            <w:tcW w:w="452" w:type="dxa"/>
          </w:tcPr>
          <w:p w14:paraId="7844734B" w14:textId="77777777" w:rsidR="00BB081F" w:rsidRPr="00302082" w:rsidRDefault="00BB081F" w:rsidP="003A2C04">
            <w:pPr>
              <w:spacing w:after="120"/>
              <w:rPr>
                <w:rFonts w:ascii="Arial" w:hAnsi="Arial" w:cs="Arial"/>
                <w:b/>
              </w:rPr>
            </w:pPr>
          </w:p>
        </w:tc>
        <w:tc>
          <w:tcPr>
            <w:tcW w:w="452" w:type="dxa"/>
          </w:tcPr>
          <w:p w14:paraId="7508027F" w14:textId="77777777" w:rsidR="00BB081F" w:rsidRPr="00302082" w:rsidRDefault="00BB081F" w:rsidP="003A2C04">
            <w:pPr>
              <w:spacing w:after="120"/>
              <w:rPr>
                <w:rFonts w:ascii="Arial" w:hAnsi="Arial" w:cs="Arial"/>
                <w:b/>
              </w:rPr>
            </w:pPr>
          </w:p>
        </w:tc>
        <w:tc>
          <w:tcPr>
            <w:tcW w:w="452" w:type="dxa"/>
          </w:tcPr>
          <w:p w14:paraId="4F54C4E3" w14:textId="77777777" w:rsidR="00BB081F" w:rsidRPr="00302082" w:rsidRDefault="00BB081F" w:rsidP="003A2C04">
            <w:pPr>
              <w:spacing w:after="120"/>
              <w:rPr>
                <w:rFonts w:ascii="Arial" w:hAnsi="Arial" w:cs="Arial"/>
                <w:b/>
              </w:rPr>
            </w:pPr>
          </w:p>
        </w:tc>
        <w:tc>
          <w:tcPr>
            <w:tcW w:w="452" w:type="dxa"/>
          </w:tcPr>
          <w:p w14:paraId="021210F6" w14:textId="77777777" w:rsidR="00BB081F" w:rsidRPr="00302082" w:rsidRDefault="00BB081F" w:rsidP="003A2C04">
            <w:pPr>
              <w:spacing w:after="120"/>
              <w:rPr>
                <w:rFonts w:ascii="Arial" w:hAnsi="Arial" w:cs="Arial"/>
                <w:b/>
              </w:rPr>
            </w:pPr>
          </w:p>
        </w:tc>
        <w:tc>
          <w:tcPr>
            <w:tcW w:w="452" w:type="dxa"/>
          </w:tcPr>
          <w:p w14:paraId="0A214E57" w14:textId="77777777" w:rsidR="00BB081F" w:rsidRPr="00302082" w:rsidRDefault="00BB081F" w:rsidP="003A2C04">
            <w:pPr>
              <w:spacing w:after="120"/>
              <w:rPr>
                <w:rFonts w:ascii="Arial" w:hAnsi="Arial" w:cs="Arial"/>
                <w:b/>
              </w:rPr>
            </w:pPr>
          </w:p>
        </w:tc>
        <w:tc>
          <w:tcPr>
            <w:tcW w:w="452" w:type="dxa"/>
          </w:tcPr>
          <w:p w14:paraId="3AC71016" w14:textId="77777777" w:rsidR="00BB081F" w:rsidRPr="00302082" w:rsidRDefault="00BB081F" w:rsidP="003A2C04">
            <w:pPr>
              <w:spacing w:after="120"/>
              <w:rPr>
                <w:rFonts w:ascii="Arial" w:hAnsi="Arial" w:cs="Arial"/>
                <w:b/>
              </w:rPr>
            </w:pPr>
          </w:p>
        </w:tc>
        <w:tc>
          <w:tcPr>
            <w:tcW w:w="452" w:type="dxa"/>
          </w:tcPr>
          <w:p w14:paraId="01C0FA79" w14:textId="77777777" w:rsidR="00BB081F" w:rsidRPr="00302082" w:rsidRDefault="00BB081F" w:rsidP="003A2C04">
            <w:pPr>
              <w:spacing w:after="120"/>
              <w:rPr>
                <w:rFonts w:ascii="Arial" w:hAnsi="Arial" w:cs="Arial"/>
                <w:b/>
              </w:rPr>
            </w:pPr>
          </w:p>
        </w:tc>
        <w:tc>
          <w:tcPr>
            <w:tcW w:w="452" w:type="dxa"/>
          </w:tcPr>
          <w:p w14:paraId="63559A05" w14:textId="77777777" w:rsidR="00BB081F" w:rsidRPr="00302082" w:rsidRDefault="00BB081F" w:rsidP="003A2C04">
            <w:pPr>
              <w:spacing w:after="120"/>
              <w:rPr>
                <w:rFonts w:ascii="Arial" w:hAnsi="Arial" w:cs="Arial"/>
                <w:b/>
              </w:rPr>
            </w:pPr>
          </w:p>
        </w:tc>
        <w:tc>
          <w:tcPr>
            <w:tcW w:w="452" w:type="dxa"/>
          </w:tcPr>
          <w:p w14:paraId="66029625" w14:textId="77777777" w:rsidR="00BB081F" w:rsidRPr="00302082" w:rsidRDefault="00BB081F" w:rsidP="003A2C04">
            <w:pPr>
              <w:spacing w:after="120"/>
              <w:rPr>
                <w:rFonts w:ascii="Arial" w:hAnsi="Arial" w:cs="Arial"/>
                <w:b/>
              </w:rPr>
            </w:pPr>
          </w:p>
        </w:tc>
        <w:tc>
          <w:tcPr>
            <w:tcW w:w="452" w:type="dxa"/>
          </w:tcPr>
          <w:p w14:paraId="0C47029B" w14:textId="77777777" w:rsidR="00BB081F" w:rsidRPr="00302082" w:rsidRDefault="00BB081F" w:rsidP="003A2C04">
            <w:pPr>
              <w:spacing w:after="120"/>
              <w:rPr>
                <w:rFonts w:ascii="Arial" w:hAnsi="Arial" w:cs="Arial"/>
                <w:b/>
              </w:rPr>
            </w:pPr>
          </w:p>
        </w:tc>
        <w:tc>
          <w:tcPr>
            <w:tcW w:w="452" w:type="dxa"/>
          </w:tcPr>
          <w:p w14:paraId="1B3B9CC6" w14:textId="77777777" w:rsidR="00BB081F" w:rsidRPr="00302082" w:rsidRDefault="00BB081F" w:rsidP="003A2C04">
            <w:pPr>
              <w:spacing w:after="120"/>
              <w:rPr>
                <w:rFonts w:ascii="Arial" w:hAnsi="Arial" w:cs="Arial"/>
                <w:b/>
              </w:rPr>
            </w:pPr>
          </w:p>
        </w:tc>
        <w:tc>
          <w:tcPr>
            <w:tcW w:w="452" w:type="dxa"/>
          </w:tcPr>
          <w:p w14:paraId="58FA0EB3" w14:textId="77777777" w:rsidR="00BB081F" w:rsidRPr="00302082" w:rsidRDefault="00BB081F" w:rsidP="003A2C04">
            <w:pPr>
              <w:spacing w:after="120"/>
              <w:rPr>
                <w:rFonts w:ascii="Arial" w:hAnsi="Arial" w:cs="Arial"/>
                <w:b/>
              </w:rPr>
            </w:pPr>
          </w:p>
        </w:tc>
        <w:tc>
          <w:tcPr>
            <w:tcW w:w="453" w:type="dxa"/>
          </w:tcPr>
          <w:p w14:paraId="0C12E0C4" w14:textId="77777777" w:rsidR="00BB081F" w:rsidRPr="00302082" w:rsidRDefault="00BB081F" w:rsidP="003A2C04">
            <w:pPr>
              <w:spacing w:after="120"/>
              <w:rPr>
                <w:rFonts w:ascii="Arial" w:hAnsi="Arial" w:cs="Arial"/>
                <w:b/>
              </w:rPr>
            </w:pPr>
          </w:p>
        </w:tc>
      </w:tr>
      <w:tr w:rsidR="00BB081F" w:rsidRPr="00302082" w14:paraId="29B10BF7" w14:textId="77777777" w:rsidTr="00BB081F">
        <w:tc>
          <w:tcPr>
            <w:tcW w:w="1730" w:type="dxa"/>
          </w:tcPr>
          <w:p w14:paraId="43CE7D8E" w14:textId="77777777" w:rsidR="00BB081F" w:rsidRPr="00C458BE" w:rsidRDefault="00BB081F" w:rsidP="003A2C04">
            <w:pPr>
              <w:spacing w:after="120"/>
              <w:rPr>
                <w:rFonts w:ascii="Arial" w:hAnsi="Arial" w:cs="Arial"/>
              </w:rPr>
            </w:pPr>
            <w:r>
              <w:rPr>
                <w:rFonts w:ascii="Arial" w:hAnsi="Arial" w:cs="Arial"/>
              </w:rPr>
              <w:t>Coursework</w:t>
            </w:r>
          </w:p>
        </w:tc>
        <w:tc>
          <w:tcPr>
            <w:tcW w:w="452" w:type="dxa"/>
          </w:tcPr>
          <w:p w14:paraId="777C642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A1BAC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2A9EDA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C0E0F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28415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2BB6D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812D2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322F4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4D927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F88B8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0D07D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FF2A87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366D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1A240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FE59B8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68D5D18"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58394FA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F8C6F" w14:textId="77777777" w:rsidTr="00BB081F">
        <w:tc>
          <w:tcPr>
            <w:tcW w:w="1730" w:type="dxa"/>
          </w:tcPr>
          <w:p w14:paraId="0824BDDA" w14:textId="77777777" w:rsidR="00BB081F" w:rsidRPr="00C458BE" w:rsidRDefault="00BB081F" w:rsidP="003A2C04">
            <w:pPr>
              <w:spacing w:after="120"/>
              <w:rPr>
                <w:rFonts w:ascii="Arial" w:hAnsi="Arial" w:cs="Arial"/>
              </w:rPr>
            </w:pPr>
            <w:r>
              <w:rPr>
                <w:rFonts w:ascii="Arial" w:hAnsi="Arial" w:cs="Arial"/>
              </w:rPr>
              <w:t>Examination</w:t>
            </w:r>
          </w:p>
        </w:tc>
        <w:tc>
          <w:tcPr>
            <w:tcW w:w="452" w:type="dxa"/>
          </w:tcPr>
          <w:p w14:paraId="3FC5EE5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55275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8D23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EC388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B41732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8EC60E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4EBA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47B55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C04C8B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94BC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B10079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100E3B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2C702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D709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59ABC61" w14:textId="77777777" w:rsidR="00BB081F" w:rsidRPr="00302082" w:rsidRDefault="00BB081F" w:rsidP="003A2C04">
            <w:pPr>
              <w:spacing w:after="120"/>
              <w:rPr>
                <w:rFonts w:ascii="Arial" w:hAnsi="Arial" w:cs="Arial"/>
                <w:b/>
              </w:rPr>
            </w:pPr>
          </w:p>
        </w:tc>
        <w:tc>
          <w:tcPr>
            <w:tcW w:w="452" w:type="dxa"/>
          </w:tcPr>
          <w:p w14:paraId="6C398989" w14:textId="77777777" w:rsidR="00BB081F" w:rsidRPr="00302082" w:rsidRDefault="00BB081F" w:rsidP="003A2C04">
            <w:pPr>
              <w:spacing w:after="120"/>
              <w:rPr>
                <w:rFonts w:ascii="Arial" w:hAnsi="Arial" w:cs="Arial"/>
                <w:b/>
              </w:rPr>
            </w:pPr>
          </w:p>
        </w:tc>
        <w:tc>
          <w:tcPr>
            <w:tcW w:w="453" w:type="dxa"/>
          </w:tcPr>
          <w:p w14:paraId="765E44BA" w14:textId="77777777" w:rsidR="00BB081F" w:rsidRPr="00302082" w:rsidRDefault="00BB081F" w:rsidP="003A2C04">
            <w:pPr>
              <w:spacing w:after="120"/>
              <w:rPr>
                <w:rFonts w:ascii="Arial" w:hAnsi="Arial" w:cs="Arial"/>
                <w:b/>
              </w:rPr>
            </w:pPr>
            <w:r>
              <w:rPr>
                <w:rFonts w:ascii="Arial" w:hAnsi="Arial" w:cs="Arial"/>
                <w:b/>
              </w:rPr>
              <w:t>x</w:t>
            </w:r>
          </w:p>
        </w:tc>
      </w:tr>
    </w:tbl>
    <w:p w14:paraId="107BD2C1" w14:textId="3D49E8D1" w:rsidR="004D56D7" w:rsidRDefault="004D56D7" w:rsidP="00302082">
      <w:pPr>
        <w:spacing w:after="120" w:line="240" w:lineRule="auto"/>
        <w:ind w:left="426" w:right="260"/>
        <w:rPr>
          <w:rFonts w:ascii="Arial" w:hAnsi="Arial" w:cs="Arial"/>
          <w:b/>
          <w:iCs/>
        </w:rPr>
      </w:pPr>
    </w:p>
    <w:p w14:paraId="5775630E" w14:textId="77777777" w:rsidR="004D56D7" w:rsidRDefault="004D56D7" w:rsidP="00302082">
      <w:pPr>
        <w:spacing w:after="120" w:line="240" w:lineRule="auto"/>
        <w:ind w:left="426" w:right="260"/>
        <w:rPr>
          <w:rFonts w:ascii="Arial" w:hAnsi="Arial" w:cs="Arial"/>
          <w:b/>
          <w:iCs/>
        </w:rPr>
      </w:pPr>
    </w:p>
    <w:p w14:paraId="3321BF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B1BE55" w14:textId="0CA842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05569">
        <w:rPr>
          <w:rFonts w:ascii="Arial" w:hAnsi="Arial" w:cs="Arial"/>
        </w:rPr>
        <w:t xml:space="preserve">The </w:t>
      </w:r>
      <w:r w:rsidR="00B05569" w:rsidRPr="00B05569">
        <w:rPr>
          <w:rFonts w:ascii="Arial" w:hAnsi="Arial" w:cs="Arial"/>
        </w:rPr>
        <w:t>School</w:t>
      </w:r>
      <w:r w:rsidRPr="00B0556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DF87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BB5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44F86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FA11B0" w14:textId="77777777" w:rsidR="00096DA4" w:rsidRPr="00302082" w:rsidRDefault="00096DA4" w:rsidP="00302082">
      <w:pPr>
        <w:spacing w:after="120" w:line="240" w:lineRule="auto"/>
        <w:ind w:left="426" w:right="260"/>
        <w:rPr>
          <w:rFonts w:ascii="Arial" w:hAnsi="Arial" w:cs="Arial"/>
          <w:i/>
          <w:iCs/>
        </w:rPr>
      </w:pPr>
    </w:p>
    <w:p w14:paraId="64853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5B5BCF" w14:textId="7003CE78" w:rsidR="009A2D37" w:rsidRPr="00B05569" w:rsidRDefault="00B05569" w:rsidP="00696FF5">
      <w:pPr>
        <w:spacing w:after="120" w:line="240" w:lineRule="auto"/>
        <w:ind w:left="567" w:right="260"/>
        <w:jc w:val="both"/>
        <w:rPr>
          <w:rFonts w:ascii="Arial" w:hAnsi="Arial" w:cs="Arial"/>
          <w:b/>
        </w:rPr>
      </w:pPr>
      <w:r>
        <w:rPr>
          <w:rFonts w:ascii="Arial" w:hAnsi="Arial" w:cs="Arial"/>
        </w:rPr>
        <w:t>Canterbury</w:t>
      </w:r>
    </w:p>
    <w:p w14:paraId="59DDFA8D" w14:textId="77777777" w:rsidR="009A2D37" w:rsidRDefault="009A2D37" w:rsidP="00302082">
      <w:pPr>
        <w:spacing w:after="120" w:line="240" w:lineRule="auto"/>
        <w:ind w:left="426" w:right="260"/>
        <w:rPr>
          <w:rFonts w:ascii="Arial" w:hAnsi="Arial" w:cs="Arial"/>
          <w:i/>
          <w:iCs/>
        </w:rPr>
      </w:pPr>
    </w:p>
    <w:p w14:paraId="33E1D1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3ABCCD"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669DB8B"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Examples with an international dimension are included in the module where appropriate.</w:t>
      </w:r>
    </w:p>
    <w:p w14:paraId="4F1FE896" w14:textId="26181985" w:rsidR="00922E9E" w:rsidRDefault="00B05569" w:rsidP="00B05569">
      <w:pPr>
        <w:spacing w:after="120" w:line="240" w:lineRule="auto"/>
        <w:ind w:left="567" w:right="260"/>
        <w:rPr>
          <w:rFonts w:ascii="Arial" w:hAnsi="Arial" w:cs="Arial"/>
          <w:i/>
          <w:iCs/>
        </w:rPr>
      </w:pPr>
      <w:r w:rsidRPr="00B05569">
        <w:rPr>
          <w:rFonts w:ascii="Arial" w:hAnsi="Arial" w:cs="Arial"/>
        </w:rPr>
        <w:t>The support SMSAS provides to its students is also internationally attuned given our international student body.</w:t>
      </w:r>
    </w:p>
    <w:p w14:paraId="7B2CE089" w14:textId="77777777" w:rsidR="00641D6D" w:rsidRPr="00302082" w:rsidRDefault="00641D6D" w:rsidP="00302082">
      <w:pPr>
        <w:pBdr>
          <w:bottom w:val="single" w:sz="6" w:space="1" w:color="auto"/>
        </w:pBdr>
        <w:spacing w:after="120" w:line="240" w:lineRule="auto"/>
        <w:ind w:right="260"/>
        <w:rPr>
          <w:rFonts w:ascii="Arial" w:hAnsi="Arial" w:cs="Arial"/>
        </w:rPr>
      </w:pPr>
    </w:p>
    <w:p w14:paraId="03AED80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A1C8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A2296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02FA6AB" w14:textId="77777777" w:rsidTr="00694309">
        <w:trPr>
          <w:trHeight w:val="317"/>
        </w:trPr>
        <w:tc>
          <w:tcPr>
            <w:tcW w:w="1526" w:type="dxa"/>
          </w:tcPr>
          <w:p w14:paraId="0A1B64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DA4EC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0D963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47A4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7DAB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12EAEE" w14:textId="77777777" w:rsidTr="00694309">
        <w:trPr>
          <w:trHeight w:val="305"/>
        </w:trPr>
        <w:tc>
          <w:tcPr>
            <w:tcW w:w="1526" w:type="dxa"/>
          </w:tcPr>
          <w:p w14:paraId="6F19EF5F" w14:textId="77777777" w:rsidR="00422B69" w:rsidRPr="00302082" w:rsidRDefault="00422B69" w:rsidP="00302082">
            <w:pPr>
              <w:spacing w:after="120"/>
              <w:ind w:right="-330"/>
              <w:rPr>
                <w:rFonts w:ascii="Arial" w:hAnsi="Arial" w:cs="Arial"/>
              </w:rPr>
            </w:pPr>
          </w:p>
        </w:tc>
        <w:tc>
          <w:tcPr>
            <w:tcW w:w="1701" w:type="dxa"/>
          </w:tcPr>
          <w:p w14:paraId="510101A0" w14:textId="77777777" w:rsidR="00422B69" w:rsidRPr="00302082" w:rsidRDefault="00422B69" w:rsidP="00302082">
            <w:pPr>
              <w:spacing w:after="120"/>
              <w:ind w:right="-330"/>
              <w:rPr>
                <w:rFonts w:ascii="Arial" w:hAnsi="Arial" w:cs="Arial"/>
              </w:rPr>
            </w:pPr>
          </w:p>
        </w:tc>
        <w:tc>
          <w:tcPr>
            <w:tcW w:w="2410" w:type="dxa"/>
          </w:tcPr>
          <w:p w14:paraId="2EA8498B" w14:textId="77777777" w:rsidR="00422B69" w:rsidRPr="00302082" w:rsidRDefault="00422B69" w:rsidP="00302082">
            <w:pPr>
              <w:spacing w:after="120"/>
              <w:ind w:right="-330"/>
              <w:rPr>
                <w:rFonts w:ascii="Arial" w:hAnsi="Arial" w:cs="Arial"/>
              </w:rPr>
            </w:pPr>
          </w:p>
        </w:tc>
        <w:tc>
          <w:tcPr>
            <w:tcW w:w="2448" w:type="dxa"/>
          </w:tcPr>
          <w:p w14:paraId="091A1AFD" w14:textId="77777777" w:rsidR="00422B69" w:rsidRPr="00302082" w:rsidRDefault="00422B69" w:rsidP="00302082">
            <w:pPr>
              <w:spacing w:after="120"/>
              <w:ind w:right="-330"/>
              <w:rPr>
                <w:rFonts w:ascii="Arial" w:hAnsi="Arial" w:cs="Arial"/>
              </w:rPr>
            </w:pPr>
          </w:p>
        </w:tc>
        <w:tc>
          <w:tcPr>
            <w:tcW w:w="2597" w:type="dxa"/>
          </w:tcPr>
          <w:p w14:paraId="498A05F2" w14:textId="77777777" w:rsidR="00422B69" w:rsidRPr="00302082" w:rsidRDefault="00422B69" w:rsidP="00302082">
            <w:pPr>
              <w:spacing w:after="120"/>
              <w:ind w:right="-330"/>
              <w:rPr>
                <w:rFonts w:ascii="Arial" w:hAnsi="Arial" w:cs="Arial"/>
              </w:rPr>
            </w:pPr>
          </w:p>
        </w:tc>
      </w:tr>
      <w:tr w:rsidR="00302082" w:rsidRPr="00302082" w14:paraId="17CBE138" w14:textId="77777777" w:rsidTr="00694309">
        <w:trPr>
          <w:trHeight w:val="305"/>
        </w:trPr>
        <w:tc>
          <w:tcPr>
            <w:tcW w:w="1526" w:type="dxa"/>
          </w:tcPr>
          <w:p w14:paraId="23CB9A62" w14:textId="77777777" w:rsidR="00422B69" w:rsidRPr="00302082" w:rsidRDefault="00422B69" w:rsidP="00302082">
            <w:pPr>
              <w:spacing w:after="120"/>
              <w:ind w:right="-330"/>
              <w:rPr>
                <w:rFonts w:ascii="Arial" w:hAnsi="Arial" w:cs="Arial"/>
              </w:rPr>
            </w:pPr>
          </w:p>
        </w:tc>
        <w:tc>
          <w:tcPr>
            <w:tcW w:w="1701" w:type="dxa"/>
          </w:tcPr>
          <w:p w14:paraId="54EE66FC" w14:textId="77777777" w:rsidR="00422B69" w:rsidRPr="00302082" w:rsidRDefault="00422B69" w:rsidP="00302082">
            <w:pPr>
              <w:spacing w:after="120"/>
              <w:ind w:right="-330"/>
              <w:rPr>
                <w:rFonts w:ascii="Arial" w:hAnsi="Arial" w:cs="Arial"/>
              </w:rPr>
            </w:pPr>
          </w:p>
        </w:tc>
        <w:tc>
          <w:tcPr>
            <w:tcW w:w="2410" w:type="dxa"/>
          </w:tcPr>
          <w:p w14:paraId="58F1B307" w14:textId="77777777" w:rsidR="00422B69" w:rsidRPr="00302082" w:rsidRDefault="00422B69" w:rsidP="00302082">
            <w:pPr>
              <w:spacing w:after="120"/>
              <w:ind w:right="-330"/>
              <w:rPr>
                <w:rFonts w:ascii="Arial" w:hAnsi="Arial" w:cs="Arial"/>
              </w:rPr>
            </w:pPr>
          </w:p>
        </w:tc>
        <w:tc>
          <w:tcPr>
            <w:tcW w:w="2448" w:type="dxa"/>
          </w:tcPr>
          <w:p w14:paraId="4B6DF972" w14:textId="77777777" w:rsidR="00422B69" w:rsidRPr="00302082" w:rsidRDefault="00422B69" w:rsidP="00302082">
            <w:pPr>
              <w:spacing w:after="120"/>
              <w:ind w:right="-330"/>
              <w:rPr>
                <w:rFonts w:ascii="Arial" w:hAnsi="Arial" w:cs="Arial"/>
              </w:rPr>
            </w:pPr>
          </w:p>
        </w:tc>
        <w:tc>
          <w:tcPr>
            <w:tcW w:w="2597" w:type="dxa"/>
          </w:tcPr>
          <w:p w14:paraId="55076573" w14:textId="77777777" w:rsidR="00422B69" w:rsidRPr="00302082" w:rsidRDefault="00422B69" w:rsidP="00302082">
            <w:pPr>
              <w:spacing w:after="120"/>
              <w:ind w:right="-330"/>
              <w:rPr>
                <w:rFonts w:ascii="Arial" w:hAnsi="Arial" w:cs="Arial"/>
              </w:rPr>
            </w:pPr>
          </w:p>
        </w:tc>
      </w:tr>
    </w:tbl>
    <w:p w14:paraId="038BDF2A" w14:textId="77777777" w:rsidR="00D83563" w:rsidRDefault="00D83563" w:rsidP="00302082">
      <w:pPr>
        <w:spacing w:after="120" w:line="240" w:lineRule="auto"/>
        <w:ind w:right="-330"/>
        <w:rPr>
          <w:rFonts w:ascii="Arial" w:hAnsi="Arial" w:cs="Arial"/>
        </w:rPr>
      </w:pPr>
    </w:p>
    <w:p w14:paraId="27FCFC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65D4" w14:textId="77777777" w:rsidR="009D23A3" w:rsidRDefault="009D23A3" w:rsidP="009A2D37">
      <w:pPr>
        <w:spacing w:after="0" w:line="240" w:lineRule="auto"/>
      </w:pPr>
      <w:r>
        <w:separator/>
      </w:r>
    </w:p>
  </w:endnote>
  <w:endnote w:type="continuationSeparator" w:id="0">
    <w:p w14:paraId="138E417C" w14:textId="77777777" w:rsidR="009D23A3" w:rsidRDefault="009D23A3" w:rsidP="009A2D37">
      <w:pPr>
        <w:spacing w:after="0" w:line="240" w:lineRule="auto"/>
      </w:pPr>
      <w:r>
        <w:continuationSeparator/>
      </w:r>
    </w:p>
  </w:endnote>
  <w:endnote w:type="continuationNotice" w:id="1">
    <w:p w14:paraId="7BC7A13C" w14:textId="77777777" w:rsidR="009D23A3" w:rsidRDefault="009D2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1705" w14:textId="68D53903" w:rsidR="008B2543" w:rsidRPr="007B7724" w:rsidRDefault="00245E70" w:rsidP="007B7724">
    <w:pPr>
      <w:pStyle w:val="Footer"/>
      <w:spacing w:after="120"/>
      <w:ind w:right="-330"/>
      <w:rPr>
        <w:rFonts w:ascii="Arial" w:hAnsi="Arial"/>
        <w:sz w:val="18"/>
      </w:rPr>
    </w:pPr>
    <w:r>
      <w:t>Revised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19C6" w14:textId="583CDF24" w:rsidR="00245E70" w:rsidRDefault="00245E70">
    <w:pPr>
      <w:pStyle w:val="Footer"/>
    </w:pPr>
    <w: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638C" w14:textId="77777777" w:rsidR="009D23A3" w:rsidRDefault="009D23A3" w:rsidP="009A2D37">
      <w:pPr>
        <w:spacing w:after="0" w:line="240" w:lineRule="auto"/>
      </w:pPr>
      <w:r>
        <w:separator/>
      </w:r>
    </w:p>
  </w:footnote>
  <w:footnote w:type="continuationSeparator" w:id="0">
    <w:p w14:paraId="144F80DC" w14:textId="77777777" w:rsidR="009D23A3" w:rsidRDefault="009D23A3" w:rsidP="009A2D37">
      <w:pPr>
        <w:spacing w:after="0" w:line="240" w:lineRule="auto"/>
      </w:pPr>
      <w:r>
        <w:continuationSeparator/>
      </w:r>
    </w:p>
  </w:footnote>
  <w:footnote w:type="continuationNotice" w:id="1">
    <w:p w14:paraId="66F50EBB" w14:textId="77777777" w:rsidR="009D23A3" w:rsidRDefault="009D2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9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E5A9AA" wp14:editId="23AAA2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AA7731" w14:textId="77777777" w:rsidR="008B2543" w:rsidRPr="008C00F8" w:rsidRDefault="008B2543" w:rsidP="005E6D38">
    <w:pPr>
      <w:pStyle w:val="Heading1"/>
      <w:spacing w:before="60" w:after="60"/>
      <w:rPr>
        <w:rFonts w:ascii="Arial" w:hAnsi="Arial" w:cs="Arial"/>
      </w:rPr>
    </w:pPr>
  </w:p>
  <w:p w14:paraId="62AB8B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C3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42E5D25" wp14:editId="61B840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58E5F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3813314">
    <w:abstractNumId w:val="2"/>
  </w:num>
  <w:num w:numId="2" w16cid:durableId="976647445">
    <w:abstractNumId w:val="0"/>
  </w:num>
  <w:num w:numId="3" w16cid:durableId="604728497">
    <w:abstractNumId w:val="3"/>
  </w:num>
  <w:num w:numId="4" w16cid:durableId="1888763414">
    <w:abstractNumId w:val="1"/>
  </w:num>
  <w:num w:numId="5" w16cid:durableId="1089738593">
    <w:abstractNumId w:val="7"/>
  </w:num>
  <w:num w:numId="6" w16cid:durableId="816847381">
    <w:abstractNumId w:val="5"/>
  </w:num>
  <w:num w:numId="7" w16cid:durableId="660348644">
    <w:abstractNumId w:val="8"/>
  </w:num>
  <w:num w:numId="8" w16cid:durableId="612128087">
    <w:abstractNumId w:val="6"/>
  </w:num>
  <w:num w:numId="9" w16cid:durableId="313411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F18"/>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A99"/>
    <w:rsid w:val="00115E4F"/>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6D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E7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188A"/>
    <w:rsid w:val="00460925"/>
    <w:rsid w:val="00471C6C"/>
    <w:rsid w:val="00472023"/>
    <w:rsid w:val="00486993"/>
    <w:rsid w:val="00492DA4"/>
    <w:rsid w:val="00493656"/>
    <w:rsid w:val="00496AA3"/>
    <w:rsid w:val="00497C98"/>
    <w:rsid w:val="004A39D7"/>
    <w:rsid w:val="004A55FA"/>
    <w:rsid w:val="004B5D03"/>
    <w:rsid w:val="004C1EC4"/>
    <w:rsid w:val="004D035C"/>
    <w:rsid w:val="004D56D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A46"/>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A7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DCE"/>
    <w:rsid w:val="00724362"/>
    <w:rsid w:val="00727780"/>
    <w:rsid w:val="0073792C"/>
    <w:rsid w:val="00754069"/>
    <w:rsid w:val="007667DF"/>
    <w:rsid w:val="0077080B"/>
    <w:rsid w:val="00776B84"/>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FB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3B45"/>
    <w:rsid w:val="00921CF6"/>
    <w:rsid w:val="00922E9E"/>
    <w:rsid w:val="00924EF0"/>
    <w:rsid w:val="00934D7B"/>
    <w:rsid w:val="00947180"/>
    <w:rsid w:val="009567BE"/>
    <w:rsid w:val="009676FA"/>
    <w:rsid w:val="009679E0"/>
    <w:rsid w:val="00977632"/>
    <w:rsid w:val="00982A8E"/>
    <w:rsid w:val="00987DB4"/>
    <w:rsid w:val="0099029D"/>
    <w:rsid w:val="009923E6"/>
    <w:rsid w:val="00996204"/>
    <w:rsid w:val="009A26CB"/>
    <w:rsid w:val="009A2BC2"/>
    <w:rsid w:val="009A2D37"/>
    <w:rsid w:val="009A7587"/>
    <w:rsid w:val="009B0A69"/>
    <w:rsid w:val="009C2474"/>
    <w:rsid w:val="009C7082"/>
    <w:rsid w:val="009D0006"/>
    <w:rsid w:val="009D068C"/>
    <w:rsid w:val="009D23A3"/>
    <w:rsid w:val="009F3A2A"/>
    <w:rsid w:val="009F731F"/>
    <w:rsid w:val="009F7D33"/>
    <w:rsid w:val="00A021FE"/>
    <w:rsid w:val="00A03D4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A35"/>
    <w:rsid w:val="00B05569"/>
    <w:rsid w:val="00B0591D"/>
    <w:rsid w:val="00B13402"/>
    <w:rsid w:val="00B14BC2"/>
    <w:rsid w:val="00B17024"/>
    <w:rsid w:val="00B17CD2"/>
    <w:rsid w:val="00B213D2"/>
    <w:rsid w:val="00B248BA"/>
    <w:rsid w:val="00B24B56"/>
    <w:rsid w:val="00B30E07"/>
    <w:rsid w:val="00B34ADD"/>
    <w:rsid w:val="00B41677"/>
    <w:rsid w:val="00B52FF5"/>
    <w:rsid w:val="00B5498B"/>
    <w:rsid w:val="00B57219"/>
    <w:rsid w:val="00B658A3"/>
    <w:rsid w:val="00B746A8"/>
    <w:rsid w:val="00B7664D"/>
    <w:rsid w:val="00B80989"/>
    <w:rsid w:val="00B9109B"/>
    <w:rsid w:val="00B927AE"/>
    <w:rsid w:val="00B93721"/>
    <w:rsid w:val="00B937B1"/>
    <w:rsid w:val="00BA453C"/>
    <w:rsid w:val="00BA4E02"/>
    <w:rsid w:val="00BB081F"/>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0643"/>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DD9"/>
    <w:rsid w:val="00E0152A"/>
    <w:rsid w:val="00E03394"/>
    <w:rsid w:val="00E066E5"/>
    <w:rsid w:val="00E22F03"/>
    <w:rsid w:val="00E233C1"/>
    <w:rsid w:val="00E377EE"/>
    <w:rsid w:val="00E51404"/>
    <w:rsid w:val="00E574C9"/>
    <w:rsid w:val="00E610DE"/>
    <w:rsid w:val="00E66167"/>
    <w:rsid w:val="00E71B56"/>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3072"/>
    <w:rsid w:val="00F340DE"/>
    <w:rsid w:val="00F43542"/>
    <w:rsid w:val="00F44BAB"/>
    <w:rsid w:val="00F527CB"/>
    <w:rsid w:val="00F54674"/>
    <w:rsid w:val="00F562AA"/>
    <w:rsid w:val="00F66975"/>
    <w:rsid w:val="00F70CBE"/>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84137F"/>
  <w15:docId w15:val="{ACC89219-4C42-4E95-A763-9C1D6167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B827-710B-4881-83F5-644147FB4583}">
  <ds:schemaRefs>
    <ds:schemaRef ds:uri="http://schemas.microsoft.com/sharepoint/v3/contenttype/forms"/>
  </ds:schemaRefs>
</ds:datastoreItem>
</file>

<file path=customXml/itemProps2.xml><?xml version="1.0" encoding="utf-8"?>
<ds:datastoreItem xmlns:ds="http://schemas.openxmlformats.org/officeDocument/2006/customXml" ds:itemID="{375EEAF3-4604-4F8E-9D65-5ABA55B018BB}">
  <ds:schemaRefs>
    <ds:schemaRef ds:uri="http://purl.org/dc/elements/1.1/"/>
    <ds:schemaRef ds:uri="http://schemas.microsoft.com/office/2006/metadata/properties"/>
    <ds:schemaRef ds:uri="d2b79f8b-553a-4f97-849b-574ef3b4242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13950b-87af-46f0-9487-6c1699f0ca98"/>
    <ds:schemaRef ds:uri="http://www.w3.org/XML/1998/namespace"/>
    <ds:schemaRef ds:uri="http://purl.org/dc/dcmitype/"/>
  </ds:schemaRefs>
</ds:datastoreItem>
</file>

<file path=customXml/itemProps3.xml><?xml version="1.0" encoding="utf-8"?>
<ds:datastoreItem xmlns:ds="http://schemas.openxmlformats.org/officeDocument/2006/customXml" ds:itemID="{D0390DEB-394C-4D73-9209-B25D63C0BA9D}"/>
</file>

<file path=customXml/itemProps4.xml><?xml version="1.0" encoding="utf-8"?>
<ds:datastoreItem xmlns:ds="http://schemas.openxmlformats.org/officeDocument/2006/customXml" ds:itemID="{61992F77-330F-48CA-BC6C-F3492F3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4</cp:revision>
  <cp:lastPrinted>2018-08-06T09:35:00Z</cp:lastPrinted>
  <dcterms:created xsi:type="dcterms:W3CDTF">2023-01-24T11:07:00Z</dcterms:created>
  <dcterms:modified xsi:type="dcterms:W3CDTF">2023-02-15T16:11:00Z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8c5b9890-8c67-4a73-bf07-24ffbc7dedda</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