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22F2A" w14:textId="26A67F6F" w:rsidR="00C16DEF" w:rsidRPr="00302082" w:rsidRDefault="00C16DEF" w:rsidP="00C16DEF">
      <w:pPr>
        <w:spacing w:line="240" w:lineRule="auto"/>
        <w:rPr>
          <w:rFonts w:ascii="Arial" w:hAnsi="Arial" w:cs="Arial"/>
          <w:b/>
          <w:i/>
        </w:rPr>
      </w:pPr>
    </w:p>
    <w:p w14:paraId="1FC7FF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69CEAA7" w14:textId="386ED3A1" w:rsidR="00154D48" w:rsidRPr="00154D48" w:rsidRDefault="00EC3E30" w:rsidP="00154D48">
      <w:pPr>
        <w:spacing w:after="120" w:line="240" w:lineRule="auto"/>
        <w:ind w:left="567" w:right="260"/>
        <w:jc w:val="both"/>
        <w:rPr>
          <w:rFonts w:ascii="Arial" w:hAnsi="Arial" w:cs="Arial"/>
        </w:rPr>
      </w:pPr>
      <w:r>
        <w:rPr>
          <w:rFonts w:ascii="Arial" w:hAnsi="Arial" w:cs="Arial"/>
        </w:rPr>
        <w:t>LING5530 (LL553)</w:t>
      </w:r>
      <w:bookmarkStart w:id="0" w:name="_GoBack"/>
      <w:bookmarkEnd w:id="0"/>
      <w:r w:rsidR="004F1FFF" w:rsidRPr="004F1FFF">
        <w:rPr>
          <w:rFonts w:ascii="Arial" w:hAnsi="Arial" w:cs="Arial"/>
        </w:rPr>
        <w:t xml:space="preserve"> Phonology</w:t>
      </w:r>
    </w:p>
    <w:p w14:paraId="5CE2EE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DBB29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F5F4F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8467F9" w14:textId="5A3FEB3C" w:rsidR="00154D48" w:rsidRPr="00154D48" w:rsidRDefault="004F1FFF" w:rsidP="00154D48">
      <w:pPr>
        <w:spacing w:after="120" w:line="240" w:lineRule="auto"/>
        <w:ind w:left="567" w:right="260"/>
        <w:rPr>
          <w:rFonts w:ascii="Arial" w:hAnsi="Arial" w:cs="Arial"/>
          <w:iCs/>
        </w:rPr>
      </w:pPr>
      <w:r>
        <w:rPr>
          <w:rFonts w:ascii="Arial" w:hAnsi="Arial" w:cs="Arial"/>
          <w:iCs/>
        </w:rPr>
        <w:t>Level 5</w:t>
      </w:r>
    </w:p>
    <w:p w14:paraId="10959D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D50789" w14:textId="77777777" w:rsidR="00154D48" w:rsidRPr="00154D48" w:rsidRDefault="004F1FFF" w:rsidP="00154D48">
      <w:pPr>
        <w:spacing w:after="120" w:line="240" w:lineRule="auto"/>
        <w:ind w:left="567" w:right="260"/>
        <w:rPr>
          <w:rFonts w:ascii="Arial" w:hAnsi="Arial" w:cs="Arial"/>
        </w:rPr>
      </w:pPr>
      <w:r w:rsidRPr="004F1FFF">
        <w:rPr>
          <w:rFonts w:ascii="Arial" w:hAnsi="Arial" w:cs="Arial"/>
        </w:rPr>
        <w:t>15 Credits (7.5 ECTS)</w:t>
      </w:r>
    </w:p>
    <w:p w14:paraId="458F09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5C3D34" w14:textId="77777777" w:rsidR="00154D48" w:rsidRPr="00154D48" w:rsidRDefault="004F1FFF" w:rsidP="00154D48">
      <w:pPr>
        <w:spacing w:after="120" w:line="240" w:lineRule="auto"/>
        <w:ind w:left="567" w:right="260"/>
        <w:rPr>
          <w:rFonts w:ascii="Arial" w:hAnsi="Arial" w:cs="Arial"/>
          <w:iCs/>
        </w:rPr>
      </w:pPr>
      <w:r w:rsidRPr="004F1FFF">
        <w:rPr>
          <w:rFonts w:ascii="Arial" w:hAnsi="Arial" w:cs="Arial"/>
          <w:iCs/>
        </w:rPr>
        <w:t xml:space="preserve">Autumn or </w:t>
      </w:r>
      <w:proofErr w:type="gramStart"/>
      <w:r w:rsidRPr="004F1FFF">
        <w:rPr>
          <w:rFonts w:ascii="Arial" w:hAnsi="Arial" w:cs="Arial"/>
          <w:iCs/>
        </w:rPr>
        <w:t>Spring</w:t>
      </w:r>
      <w:proofErr w:type="gramEnd"/>
    </w:p>
    <w:p w14:paraId="3CA4AD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75EE47" w14:textId="61305475" w:rsidR="00154D48" w:rsidRPr="00154D48" w:rsidRDefault="004F1FFF" w:rsidP="00154D48">
      <w:pPr>
        <w:spacing w:after="120" w:line="240" w:lineRule="auto"/>
        <w:ind w:left="567" w:right="260"/>
        <w:rPr>
          <w:rFonts w:ascii="Arial" w:hAnsi="Arial" w:cs="Arial"/>
          <w:iCs/>
        </w:rPr>
      </w:pPr>
      <w:r w:rsidRPr="004F1FFF">
        <w:rPr>
          <w:rFonts w:ascii="Arial" w:hAnsi="Arial" w:cs="Arial"/>
          <w:iCs/>
        </w:rPr>
        <w:t xml:space="preserve">Prerequisite: </w:t>
      </w:r>
      <w:r w:rsidR="00013190" w:rsidRPr="00013190">
        <w:rPr>
          <w:rFonts w:ascii="Arial" w:hAnsi="Arial" w:cs="Arial"/>
          <w:iCs/>
        </w:rPr>
        <w:t>LING3030 – Sounds of English</w:t>
      </w:r>
    </w:p>
    <w:p w14:paraId="1E42E1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E01E2D" w14:textId="77777777" w:rsidR="004F1FFF" w:rsidRPr="004F1FFF" w:rsidRDefault="004F1FFF" w:rsidP="004F1FFF">
      <w:pPr>
        <w:spacing w:after="120" w:line="240" w:lineRule="auto"/>
        <w:ind w:left="567" w:right="260"/>
        <w:rPr>
          <w:rFonts w:ascii="Arial" w:hAnsi="Arial" w:cs="Arial"/>
          <w:iCs/>
        </w:rPr>
      </w:pPr>
      <w:r w:rsidRPr="004F1FFF">
        <w:rPr>
          <w:rFonts w:ascii="Arial" w:hAnsi="Arial" w:cs="Arial"/>
          <w:iCs/>
        </w:rPr>
        <w:t>Optional for BA English Language &amp; Linguistics (Single and Joint Honours)</w:t>
      </w:r>
    </w:p>
    <w:p w14:paraId="14B24DB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5C0182" w14:textId="77777777" w:rsidR="004F1FFF" w:rsidRPr="00F84A33" w:rsidRDefault="004F1FFF" w:rsidP="004F1FFF">
      <w:pPr>
        <w:spacing w:after="120" w:line="240" w:lineRule="auto"/>
        <w:ind w:left="1418" w:right="260" w:hanging="567"/>
        <w:jc w:val="both"/>
        <w:rPr>
          <w:rFonts w:ascii="Arial" w:hAnsi="Arial" w:cs="Arial"/>
        </w:rPr>
      </w:pPr>
      <w:r w:rsidRPr="00F84A33">
        <w:rPr>
          <w:rFonts w:ascii="Arial" w:hAnsi="Arial" w:cs="Arial"/>
        </w:rPr>
        <w:t>8.1.</w:t>
      </w:r>
      <w:r w:rsidRPr="00F84A33">
        <w:rPr>
          <w:rFonts w:ascii="Arial" w:hAnsi="Arial" w:cs="Arial"/>
        </w:rPr>
        <w:tab/>
        <w:t>Demonstrate knowledge and understanding of the central areas of the study of speech and of the differences between phonetics and phonology;</w:t>
      </w:r>
    </w:p>
    <w:p w14:paraId="3FB28928" w14:textId="211B6A57" w:rsidR="004F1FFF" w:rsidRPr="00F84A33" w:rsidRDefault="004F1FFF" w:rsidP="004F1FFF">
      <w:pPr>
        <w:spacing w:after="120" w:line="240" w:lineRule="auto"/>
        <w:ind w:left="1418" w:right="260" w:hanging="567"/>
        <w:jc w:val="both"/>
        <w:rPr>
          <w:rFonts w:ascii="Arial" w:hAnsi="Arial" w:cs="Arial"/>
        </w:rPr>
      </w:pPr>
      <w:r w:rsidRPr="00F84A33">
        <w:rPr>
          <w:rFonts w:ascii="Arial" w:hAnsi="Arial" w:cs="Arial"/>
        </w:rPr>
        <w:t>8.2.</w:t>
      </w:r>
      <w:r w:rsidRPr="00F84A33">
        <w:rPr>
          <w:rFonts w:ascii="Arial" w:hAnsi="Arial" w:cs="Arial"/>
        </w:rPr>
        <w:tab/>
        <w:t xml:space="preserve">Display a </w:t>
      </w:r>
      <w:r w:rsidR="00013190">
        <w:rPr>
          <w:rFonts w:ascii="Arial" w:hAnsi="Arial" w:cs="Arial"/>
        </w:rPr>
        <w:t>critical</w:t>
      </w:r>
      <w:r w:rsidR="00013190" w:rsidRPr="00F84A33">
        <w:rPr>
          <w:rFonts w:ascii="Arial" w:hAnsi="Arial" w:cs="Arial"/>
        </w:rPr>
        <w:t xml:space="preserve"> </w:t>
      </w:r>
      <w:r w:rsidRPr="00F84A33">
        <w:rPr>
          <w:rFonts w:ascii="Arial" w:hAnsi="Arial" w:cs="Arial"/>
        </w:rPr>
        <w:t>understanding of sound system organisation;</w:t>
      </w:r>
    </w:p>
    <w:p w14:paraId="3F448E76" w14:textId="152881E1" w:rsidR="004F1FFF" w:rsidRPr="00F84A33" w:rsidRDefault="004F1FFF" w:rsidP="004F1FFF">
      <w:pPr>
        <w:spacing w:after="120" w:line="240" w:lineRule="auto"/>
        <w:ind w:left="1418" w:right="260" w:hanging="567"/>
        <w:jc w:val="both"/>
        <w:rPr>
          <w:rFonts w:ascii="Arial" w:hAnsi="Arial" w:cs="Arial"/>
        </w:rPr>
      </w:pPr>
      <w:r w:rsidRPr="00F84A33">
        <w:rPr>
          <w:rFonts w:ascii="Arial" w:hAnsi="Arial" w:cs="Arial"/>
        </w:rPr>
        <w:t>8.3.</w:t>
      </w:r>
      <w:r w:rsidRPr="00F84A33">
        <w:rPr>
          <w:rFonts w:ascii="Arial" w:hAnsi="Arial" w:cs="Arial"/>
        </w:rPr>
        <w:tab/>
        <w:t>Demonstrate a cogent understanding of the English language and its varieties</w:t>
      </w:r>
      <w:r>
        <w:rPr>
          <w:rFonts w:ascii="Arial" w:hAnsi="Arial" w:cs="Arial"/>
        </w:rPr>
        <w:t>,</w:t>
      </w:r>
      <w:r w:rsidRPr="00F84A33">
        <w:rPr>
          <w:rFonts w:ascii="Arial" w:hAnsi="Arial" w:cs="Arial"/>
        </w:rPr>
        <w:t xml:space="preserve"> and how this </w:t>
      </w:r>
      <w:r w:rsidR="00013190">
        <w:rPr>
          <w:rFonts w:ascii="Arial" w:hAnsi="Arial" w:cs="Arial"/>
        </w:rPr>
        <w:t xml:space="preserve">variation </w:t>
      </w:r>
      <w:r w:rsidRPr="00F84A33">
        <w:rPr>
          <w:rFonts w:ascii="Arial" w:hAnsi="Arial" w:cs="Arial"/>
        </w:rPr>
        <w:t>can lead into different phonological systems;</w:t>
      </w:r>
    </w:p>
    <w:p w14:paraId="441A10EB" w14:textId="77777777" w:rsidR="004F1FFF" w:rsidRPr="00F84A33" w:rsidRDefault="004F1FFF" w:rsidP="004F1FFF">
      <w:pPr>
        <w:spacing w:after="120" w:line="240" w:lineRule="auto"/>
        <w:ind w:left="1418" w:right="260" w:hanging="567"/>
        <w:jc w:val="both"/>
        <w:rPr>
          <w:rFonts w:ascii="Arial" w:hAnsi="Arial" w:cs="Arial"/>
        </w:rPr>
      </w:pPr>
      <w:r w:rsidRPr="00F84A33">
        <w:rPr>
          <w:rFonts w:ascii="Arial" w:hAnsi="Arial" w:cs="Arial"/>
        </w:rPr>
        <w:t>8.4.</w:t>
      </w:r>
      <w:r w:rsidRPr="00F84A33">
        <w:rPr>
          <w:rFonts w:ascii="Arial" w:hAnsi="Arial" w:cs="Arial"/>
        </w:rPr>
        <w:tab/>
        <w:t>Use the International Phonetic Alphabet (IPA) for guidance, while being cognizant of the controversies surrounding the use of the IPA and its limitations;</w:t>
      </w:r>
    </w:p>
    <w:p w14:paraId="3707EF39" w14:textId="77777777" w:rsidR="00154D48" w:rsidRPr="00154D48" w:rsidRDefault="004F1FFF" w:rsidP="004F1FFF">
      <w:pPr>
        <w:spacing w:after="120" w:line="240" w:lineRule="auto"/>
        <w:ind w:left="1430" w:right="260" w:hanging="550"/>
        <w:rPr>
          <w:rFonts w:ascii="Arial" w:hAnsi="Arial" w:cs="Arial"/>
        </w:rPr>
      </w:pPr>
      <w:r w:rsidRPr="00F84A33">
        <w:rPr>
          <w:rFonts w:ascii="Arial" w:hAnsi="Arial" w:cs="Arial"/>
        </w:rPr>
        <w:t>8.5.</w:t>
      </w:r>
      <w:r w:rsidRPr="00F84A33">
        <w:rPr>
          <w:rFonts w:ascii="Arial" w:hAnsi="Arial" w:cs="Arial"/>
        </w:rPr>
        <w:tab/>
        <w:t>Solve intermediate and advanced level phonology problems using appropriate tests and arguments.</w:t>
      </w:r>
    </w:p>
    <w:p w14:paraId="46712E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0297D3" w14:textId="77777777" w:rsidR="004F1FFF" w:rsidRPr="00F84A33" w:rsidRDefault="004F1FFF" w:rsidP="004F1FFF">
      <w:pPr>
        <w:spacing w:after="120" w:line="240" w:lineRule="auto"/>
        <w:ind w:left="1418" w:right="260" w:hanging="567"/>
        <w:jc w:val="both"/>
        <w:rPr>
          <w:rFonts w:ascii="Arial" w:hAnsi="Arial" w:cs="Arial"/>
        </w:rPr>
      </w:pPr>
      <w:r w:rsidRPr="00F84A33">
        <w:rPr>
          <w:rFonts w:ascii="Arial" w:hAnsi="Arial" w:cs="Arial"/>
        </w:rPr>
        <w:t>9.1.</w:t>
      </w:r>
      <w:r w:rsidRPr="00F84A33">
        <w:rPr>
          <w:rFonts w:ascii="Arial" w:hAnsi="Arial" w:cs="Arial"/>
        </w:rPr>
        <w:tab/>
        <w:t xml:space="preserve">Demonstrate critical thinking and analytical skills; </w:t>
      </w:r>
    </w:p>
    <w:p w14:paraId="21876793" w14:textId="77777777" w:rsidR="004F1FFF" w:rsidRPr="00F84A33" w:rsidRDefault="004F1FFF" w:rsidP="004F1FFF">
      <w:pPr>
        <w:spacing w:after="120" w:line="240" w:lineRule="auto"/>
        <w:ind w:left="1418" w:right="260" w:hanging="567"/>
        <w:jc w:val="both"/>
        <w:rPr>
          <w:rFonts w:ascii="Arial" w:hAnsi="Arial" w:cs="Arial"/>
        </w:rPr>
      </w:pPr>
      <w:r w:rsidRPr="00F84A33">
        <w:rPr>
          <w:rFonts w:ascii="Arial" w:hAnsi="Arial" w:cs="Arial"/>
        </w:rPr>
        <w:t>9.2.</w:t>
      </w:r>
      <w:r w:rsidRPr="00F84A33">
        <w:rPr>
          <w:rFonts w:ascii="Arial" w:hAnsi="Arial" w:cs="Arial"/>
        </w:rPr>
        <w:tab/>
        <w:t>Demonstrate the ability to undertake independent learning in order to complete their assignments;</w:t>
      </w:r>
    </w:p>
    <w:p w14:paraId="629D37DC" w14:textId="1A9B53A3" w:rsidR="004F1FFF" w:rsidRPr="00F84A33" w:rsidRDefault="004F1FFF" w:rsidP="004F1FFF">
      <w:pPr>
        <w:spacing w:after="120" w:line="240" w:lineRule="auto"/>
        <w:ind w:left="1418" w:right="260" w:hanging="567"/>
        <w:jc w:val="both"/>
        <w:rPr>
          <w:rFonts w:ascii="Arial" w:hAnsi="Arial" w:cs="Arial"/>
        </w:rPr>
      </w:pPr>
      <w:r w:rsidRPr="00F84A33">
        <w:rPr>
          <w:rFonts w:ascii="Arial" w:hAnsi="Arial" w:cs="Arial"/>
        </w:rPr>
        <w:t>9.3.</w:t>
      </w:r>
      <w:r w:rsidRPr="00F84A33">
        <w:rPr>
          <w:rFonts w:ascii="Arial" w:hAnsi="Arial" w:cs="Arial"/>
        </w:rPr>
        <w:tab/>
        <w:t>Communicate the results of their study accurately and coherently in writing;</w:t>
      </w:r>
    </w:p>
    <w:p w14:paraId="4474DB5F" w14:textId="77777777" w:rsidR="00154D48" w:rsidRDefault="004F1FFF" w:rsidP="004F1FFF">
      <w:pPr>
        <w:pStyle w:val="Default"/>
        <w:spacing w:after="120"/>
        <w:ind w:left="1430" w:right="260" w:hanging="550"/>
        <w:rPr>
          <w:color w:val="auto"/>
          <w:sz w:val="22"/>
          <w:szCs w:val="22"/>
        </w:rPr>
      </w:pPr>
      <w:r w:rsidRPr="00F84A33">
        <w:t>9.4.</w:t>
      </w:r>
      <w:r w:rsidRPr="00F84A33">
        <w:tab/>
        <w:t>Demonstrate IT skills and present information effectively.</w:t>
      </w:r>
    </w:p>
    <w:p w14:paraId="5210AD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D4F1A8" w14:textId="77777777" w:rsidR="00154D48" w:rsidRPr="00154D48" w:rsidRDefault="004F1FFF" w:rsidP="004F1FFF">
      <w:pPr>
        <w:spacing w:after="120" w:line="240" w:lineRule="auto"/>
        <w:ind w:left="567" w:right="260"/>
        <w:jc w:val="both"/>
        <w:rPr>
          <w:rFonts w:ascii="Arial" w:hAnsi="Arial" w:cs="Arial"/>
          <w:iCs/>
        </w:rPr>
      </w:pPr>
      <w:r w:rsidRPr="004F1FFF">
        <w:rPr>
          <w:rFonts w:ascii="Arial" w:hAnsi="Arial" w:cs="Arial"/>
          <w:iCs/>
        </w:rPr>
        <w:t>This module deals with the linguistic study of speech. It covers how speech sounds are organised into sound systems cross-linguistically (often referred to as phonology). Emphasis will be placed on the sound system of English (including dialectal variation) but basics of sound systems across the world’s languages will also be covered and contrasted with English for the module will focus on our understanding of phonological systems, their organisation and formal representation.</w:t>
      </w:r>
    </w:p>
    <w:p w14:paraId="5847AA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75FBDA" w14:textId="77777777" w:rsidR="004F1FFF" w:rsidRDefault="004F1FFF" w:rsidP="004F1FFF">
      <w:pPr>
        <w:spacing w:after="120" w:line="240" w:lineRule="auto"/>
        <w:ind w:left="567" w:right="260"/>
        <w:jc w:val="both"/>
        <w:rPr>
          <w:rFonts w:ascii="Arial" w:hAnsi="Arial" w:cs="Arial"/>
        </w:rPr>
      </w:pPr>
      <w:r w:rsidRPr="00DD5E29">
        <w:rPr>
          <w:rFonts w:ascii="Arial" w:hAnsi="Arial" w:cs="Arial"/>
        </w:rPr>
        <w:t>Goldsmith, J</w:t>
      </w:r>
      <w:r>
        <w:rPr>
          <w:rFonts w:ascii="Arial" w:hAnsi="Arial" w:cs="Arial"/>
        </w:rPr>
        <w:t>.</w:t>
      </w:r>
      <w:r w:rsidRPr="00DD5E29">
        <w:rPr>
          <w:rFonts w:ascii="Arial" w:hAnsi="Arial" w:cs="Arial"/>
        </w:rPr>
        <w:t xml:space="preserve">A. </w:t>
      </w:r>
      <w:r>
        <w:rPr>
          <w:rFonts w:ascii="Arial" w:hAnsi="Arial" w:cs="Arial"/>
        </w:rPr>
        <w:t>(</w:t>
      </w:r>
      <w:r w:rsidRPr="00DD5E29">
        <w:rPr>
          <w:rFonts w:ascii="Arial" w:hAnsi="Arial" w:cs="Arial"/>
        </w:rPr>
        <w:t>1999</w:t>
      </w:r>
      <w:r>
        <w:rPr>
          <w:rFonts w:ascii="Arial" w:hAnsi="Arial" w:cs="Arial"/>
        </w:rPr>
        <w:t>)</w:t>
      </w:r>
      <w:r w:rsidRPr="00DD5E29">
        <w:rPr>
          <w:rFonts w:ascii="Arial" w:hAnsi="Arial" w:cs="Arial"/>
        </w:rPr>
        <w:t xml:space="preserve"> </w:t>
      </w:r>
      <w:r w:rsidRPr="00DD5E29">
        <w:rPr>
          <w:rFonts w:ascii="Arial" w:hAnsi="Arial" w:cs="Arial"/>
          <w:i/>
        </w:rPr>
        <w:t>Phonological Theory: The Essential Readings</w:t>
      </w:r>
      <w:r w:rsidRPr="00DD5E29">
        <w:rPr>
          <w:rFonts w:ascii="Arial" w:hAnsi="Arial" w:cs="Arial"/>
        </w:rPr>
        <w:t xml:space="preserve">. </w:t>
      </w:r>
      <w:r>
        <w:rPr>
          <w:rFonts w:ascii="Arial" w:hAnsi="Arial" w:cs="Arial"/>
        </w:rPr>
        <w:t xml:space="preserve">Oxford: </w:t>
      </w:r>
      <w:r w:rsidRPr="00DD5E29">
        <w:rPr>
          <w:rFonts w:ascii="Arial" w:hAnsi="Arial" w:cs="Arial"/>
        </w:rPr>
        <w:t>Blackwell Publishers.</w:t>
      </w:r>
    </w:p>
    <w:p w14:paraId="594BB049" w14:textId="77777777" w:rsidR="004F1FFF" w:rsidRPr="00815537" w:rsidRDefault="004F1FFF" w:rsidP="004F1FFF">
      <w:pPr>
        <w:spacing w:after="120" w:line="240" w:lineRule="auto"/>
        <w:ind w:left="567" w:right="260"/>
        <w:jc w:val="both"/>
        <w:rPr>
          <w:rFonts w:ascii="Arial" w:hAnsi="Arial" w:cs="Arial"/>
        </w:rPr>
      </w:pPr>
      <w:proofErr w:type="spellStart"/>
      <w:r w:rsidRPr="00815537">
        <w:rPr>
          <w:rFonts w:ascii="Arial" w:hAnsi="Arial" w:cs="Arial"/>
        </w:rPr>
        <w:lastRenderedPageBreak/>
        <w:t>Gussenhoven</w:t>
      </w:r>
      <w:proofErr w:type="spellEnd"/>
      <w:r w:rsidRPr="00815537">
        <w:rPr>
          <w:rFonts w:ascii="Arial" w:hAnsi="Arial" w:cs="Arial"/>
        </w:rPr>
        <w:t xml:space="preserve">, C. &amp; Jacobs, H. (1998) </w:t>
      </w:r>
      <w:r w:rsidRPr="00815537">
        <w:rPr>
          <w:rFonts w:ascii="Arial" w:hAnsi="Arial" w:cs="Arial"/>
          <w:i/>
        </w:rPr>
        <w:t>Understanding Phonology</w:t>
      </w:r>
      <w:r w:rsidRPr="00815537">
        <w:rPr>
          <w:rFonts w:ascii="Arial" w:hAnsi="Arial" w:cs="Arial"/>
        </w:rPr>
        <w:t>. London: Hodder &amp; Arnold.</w:t>
      </w:r>
    </w:p>
    <w:p w14:paraId="47B6D568" w14:textId="77777777" w:rsidR="00154D48" w:rsidRPr="00154D48" w:rsidRDefault="004F1FFF" w:rsidP="004F1FFF">
      <w:pPr>
        <w:spacing w:after="120" w:line="240" w:lineRule="auto"/>
        <w:ind w:left="567" w:right="260"/>
        <w:jc w:val="both"/>
        <w:rPr>
          <w:rFonts w:ascii="Arial" w:hAnsi="Arial" w:cs="Arial"/>
        </w:rPr>
      </w:pPr>
      <w:proofErr w:type="spellStart"/>
      <w:r w:rsidRPr="00815537">
        <w:rPr>
          <w:rFonts w:ascii="Arial" w:hAnsi="Arial" w:cs="Arial"/>
        </w:rPr>
        <w:t>Zsiga</w:t>
      </w:r>
      <w:proofErr w:type="spellEnd"/>
      <w:r w:rsidRPr="00815537">
        <w:rPr>
          <w:rFonts w:ascii="Arial" w:hAnsi="Arial" w:cs="Arial"/>
        </w:rPr>
        <w:t xml:space="preserve">, E.C. (2013) </w:t>
      </w:r>
      <w:r w:rsidRPr="00815537">
        <w:rPr>
          <w:rFonts w:ascii="Arial" w:hAnsi="Arial" w:cs="Arial"/>
          <w:i/>
        </w:rPr>
        <w:t>The Sounds of Language: An introduction to Phonetics and Phonology</w:t>
      </w:r>
      <w:r w:rsidRPr="00815537">
        <w:rPr>
          <w:rFonts w:ascii="Arial" w:hAnsi="Arial" w:cs="Arial"/>
        </w:rPr>
        <w:t xml:space="preserve">, </w:t>
      </w:r>
      <w:r>
        <w:rPr>
          <w:rFonts w:ascii="Arial" w:hAnsi="Arial" w:cs="Arial"/>
        </w:rPr>
        <w:t xml:space="preserve">Oxford </w:t>
      </w:r>
      <w:r w:rsidRPr="00815537">
        <w:rPr>
          <w:rFonts w:ascii="Arial" w:hAnsi="Arial" w:cs="Arial"/>
        </w:rPr>
        <w:t>Wiley-Blackwell.</w:t>
      </w:r>
    </w:p>
    <w:p w14:paraId="4C25DE6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21DA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4F1FFF">
        <w:rPr>
          <w:rFonts w:ascii="Arial" w:hAnsi="Arial" w:cs="Arial"/>
          <w:iCs/>
        </w:rPr>
        <w:t>20</w:t>
      </w:r>
    </w:p>
    <w:p w14:paraId="0EC7D899"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4F1FFF">
        <w:rPr>
          <w:rFonts w:ascii="Arial" w:hAnsi="Arial" w:cs="Arial"/>
          <w:iCs/>
        </w:rPr>
        <w:t>130</w:t>
      </w:r>
    </w:p>
    <w:p w14:paraId="23CD2C04"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4F1FFF">
        <w:rPr>
          <w:rFonts w:ascii="Arial" w:hAnsi="Arial" w:cs="Arial"/>
          <w:iCs/>
        </w:rPr>
        <w:t>150</w:t>
      </w:r>
    </w:p>
    <w:p w14:paraId="111E656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624F2F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8AB431" w14:textId="77777777" w:rsidR="004F1FFF" w:rsidRDefault="004F1FFF" w:rsidP="004F1FFF">
      <w:pPr>
        <w:pStyle w:val="ListParagraph"/>
        <w:numPr>
          <w:ilvl w:val="0"/>
          <w:numId w:val="11"/>
        </w:numPr>
        <w:spacing w:after="120"/>
        <w:ind w:right="260"/>
        <w:contextualSpacing w:val="0"/>
        <w:rPr>
          <w:rFonts w:ascii="Arial" w:hAnsi="Arial" w:cs="Arial"/>
          <w:iCs/>
        </w:rPr>
      </w:pPr>
      <w:r>
        <w:rPr>
          <w:rFonts w:ascii="Arial" w:hAnsi="Arial" w:cs="Arial"/>
          <w:iCs/>
        </w:rPr>
        <w:t>Problem Set 1 (equivalent to 1,500 words) – 50%</w:t>
      </w:r>
    </w:p>
    <w:p w14:paraId="7E2FA54C" w14:textId="77777777" w:rsidR="00154D48" w:rsidRPr="004F1FFF" w:rsidRDefault="004F1FFF" w:rsidP="004F1FFF">
      <w:pPr>
        <w:pStyle w:val="ListParagraph"/>
        <w:numPr>
          <w:ilvl w:val="0"/>
          <w:numId w:val="11"/>
        </w:numPr>
        <w:spacing w:after="120"/>
        <w:ind w:right="260"/>
        <w:contextualSpacing w:val="0"/>
        <w:rPr>
          <w:rFonts w:ascii="Arial" w:hAnsi="Arial" w:cs="Arial"/>
          <w:iCs/>
        </w:rPr>
      </w:pPr>
      <w:r>
        <w:rPr>
          <w:rFonts w:ascii="Arial" w:hAnsi="Arial" w:cs="Arial"/>
          <w:iCs/>
        </w:rPr>
        <w:t>Problem Set 2 (equivalent to 1,500 words) – 50%</w:t>
      </w:r>
    </w:p>
    <w:p w14:paraId="04E54B3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8391DC"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4F1FFF">
        <w:rPr>
          <w:rFonts w:ascii="Arial" w:hAnsi="Arial" w:cs="Arial"/>
          <w:iCs/>
        </w:rPr>
        <w:t xml:space="preserve"> 100% Coursework</w:t>
      </w:r>
    </w:p>
    <w:p w14:paraId="317FA20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F1FFF" w:rsidRPr="00302082" w14:paraId="25077CFB" w14:textId="77777777" w:rsidTr="00EA46FB">
        <w:tc>
          <w:tcPr>
            <w:tcW w:w="3119" w:type="dxa"/>
            <w:shd w:val="clear" w:color="auto" w:fill="D9D9D9" w:themeFill="background1" w:themeFillShade="D9"/>
          </w:tcPr>
          <w:p w14:paraId="0878B3C1" w14:textId="77777777" w:rsidR="004F1FFF" w:rsidRPr="00302082" w:rsidRDefault="004F1FFF" w:rsidP="00EA46FB">
            <w:pPr>
              <w:spacing w:after="120"/>
              <w:ind w:left="33"/>
              <w:rPr>
                <w:rFonts w:ascii="Arial" w:hAnsi="Arial" w:cs="Arial"/>
                <w:b/>
              </w:rPr>
            </w:pPr>
            <w:r w:rsidRPr="00302082">
              <w:rPr>
                <w:rFonts w:ascii="Arial" w:hAnsi="Arial" w:cs="Arial"/>
                <w:b/>
              </w:rPr>
              <w:t>Module learning outcome</w:t>
            </w:r>
          </w:p>
        </w:tc>
        <w:tc>
          <w:tcPr>
            <w:tcW w:w="567" w:type="dxa"/>
          </w:tcPr>
          <w:p w14:paraId="19949D3A" w14:textId="77777777" w:rsidR="004F1FFF" w:rsidRPr="00302082" w:rsidRDefault="004F1FFF" w:rsidP="00EA46FB">
            <w:pPr>
              <w:spacing w:after="120"/>
              <w:rPr>
                <w:rFonts w:ascii="Arial" w:hAnsi="Arial" w:cs="Arial"/>
                <w:i/>
              </w:rPr>
            </w:pPr>
            <w:r w:rsidRPr="00302082">
              <w:rPr>
                <w:rFonts w:ascii="Arial" w:hAnsi="Arial" w:cs="Arial"/>
                <w:i/>
              </w:rPr>
              <w:t>8.1</w:t>
            </w:r>
          </w:p>
        </w:tc>
        <w:tc>
          <w:tcPr>
            <w:tcW w:w="567" w:type="dxa"/>
          </w:tcPr>
          <w:p w14:paraId="756070B1" w14:textId="77777777" w:rsidR="004F1FFF" w:rsidRPr="00302082" w:rsidRDefault="004F1FFF" w:rsidP="00EA46FB">
            <w:pPr>
              <w:spacing w:after="120"/>
              <w:rPr>
                <w:rFonts w:ascii="Arial" w:hAnsi="Arial" w:cs="Arial"/>
                <w:i/>
              </w:rPr>
            </w:pPr>
            <w:r w:rsidRPr="00302082">
              <w:rPr>
                <w:rFonts w:ascii="Arial" w:hAnsi="Arial" w:cs="Arial"/>
                <w:i/>
              </w:rPr>
              <w:t>8.2</w:t>
            </w:r>
          </w:p>
        </w:tc>
        <w:tc>
          <w:tcPr>
            <w:tcW w:w="567" w:type="dxa"/>
          </w:tcPr>
          <w:p w14:paraId="0FD0201A" w14:textId="77777777" w:rsidR="004F1FFF" w:rsidRPr="00302082" w:rsidRDefault="004F1FFF" w:rsidP="00EA46FB">
            <w:pPr>
              <w:spacing w:after="120"/>
              <w:rPr>
                <w:rFonts w:ascii="Arial" w:hAnsi="Arial" w:cs="Arial"/>
                <w:i/>
              </w:rPr>
            </w:pPr>
            <w:r w:rsidRPr="00302082">
              <w:rPr>
                <w:rFonts w:ascii="Arial" w:hAnsi="Arial" w:cs="Arial"/>
                <w:i/>
              </w:rPr>
              <w:t>8.3</w:t>
            </w:r>
          </w:p>
        </w:tc>
        <w:tc>
          <w:tcPr>
            <w:tcW w:w="567" w:type="dxa"/>
          </w:tcPr>
          <w:p w14:paraId="3E6C4B34" w14:textId="77777777" w:rsidR="004F1FFF" w:rsidRPr="00302082" w:rsidRDefault="004F1FFF" w:rsidP="00EA46FB">
            <w:pPr>
              <w:spacing w:after="120"/>
              <w:rPr>
                <w:rFonts w:ascii="Arial" w:hAnsi="Arial" w:cs="Arial"/>
                <w:i/>
              </w:rPr>
            </w:pPr>
            <w:r w:rsidRPr="00302082">
              <w:rPr>
                <w:rFonts w:ascii="Arial" w:hAnsi="Arial" w:cs="Arial"/>
                <w:i/>
              </w:rPr>
              <w:t>8.4</w:t>
            </w:r>
          </w:p>
        </w:tc>
        <w:tc>
          <w:tcPr>
            <w:tcW w:w="567" w:type="dxa"/>
          </w:tcPr>
          <w:p w14:paraId="5B8DE7D9" w14:textId="77777777" w:rsidR="004F1FFF" w:rsidRPr="00302082" w:rsidRDefault="004F1FFF" w:rsidP="00EA46FB">
            <w:pPr>
              <w:spacing w:after="120"/>
              <w:rPr>
                <w:rFonts w:ascii="Arial" w:hAnsi="Arial" w:cs="Arial"/>
                <w:i/>
              </w:rPr>
            </w:pPr>
            <w:r w:rsidRPr="00302082">
              <w:rPr>
                <w:rFonts w:ascii="Arial" w:hAnsi="Arial" w:cs="Arial"/>
                <w:i/>
              </w:rPr>
              <w:t>8.5</w:t>
            </w:r>
          </w:p>
        </w:tc>
        <w:tc>
          <w:tcPr>
            <w:tcW w:w="567" w:type="dxa"/>
          </w:tcPr>
          <w:p w14:paraId="6E04677D" w14:textId="77777777" w:rsidR="004F1FFF" w:rsidRPr="00302082" w:rsidRDefault="004F1FFF" w:rsidP="00EA46FB">
            <w:pPr>
              <w:spacing w:after="120"/>
              <w:rPr>
                <w:rFonts w:ascii="Arial" w:hAnsi="Arial" w:cs="Arial"/>
                <w:i/>
              </w:rPr>
            </w:pPr>
            <w:r w:rsidRPr="00302082">
              <w:rPr>
                <w:rFonts w:ascii="Arial" w:hAnsi="Arial" w:cs="Arial"/>
                <w:i/>
              </w:rPr>
              <w:t>9.1</w:t>
            </w:r>
          </w:p>
        </w:tc>
        <w:tc>
          <w:tcPr>
            <w:tcW w:w="567" w:type="dxa"/>
          </w:tcPr>
          <w:p w14:paraId="3A0329AF" w14:textId="77777777" w:rsidR="004F1FFF" w:rsidRPr="00302082" w:rsidRDefault="004F1FFF" w:rsidP="00EA46FB">
            <w:pPr>
              <w:spacing w:after="120"/>
              <w:rPr>
                <w:rFonts w:ascii="Arial" w:hAnsi="Arial" w:cs="Arial"/>
                <w:i/>
              </w:rPr>
            </w:pPr>
            <w:r w:rsidRPr="00302082">
              <w:rPr>
                <w:rFonts w:ascii="Arial" w:hAnsi="Arial" w:cs="Arial"/>
                <w:i/>
              </w:rPr>
              <w:t>9.2</w:t>
            </w:r>
          </w:p>
        </w:tc>
        <w:tc>
          <w:tcPr>
            <w:tcW w:w="567" w:type="dxa"/>
          </w:tcPr>
          <w:p w14:paraId="26630168" w14:textId="77777777" w:rsidR="004F1FFF" w:rsidRPr="00302082" w:rsidRDefault="004F1FFF" w:rsidP="00EA46FB">
            <w:pPr>
              <w:spacing w:after="120"/>
              <w:rPr>
                <w:rFonts w:ascii="Arial" w:hAnsi="Arial" w:cs="Arial"/>
                <w:i/>
              </w:rPr>
            </w:pPr>
            <w:r w:rsidRPr="00302082">
              <w:rPr>
                <w:rFonts w:ascii="Arial" w:hAnsi="Arial" w:cs="Arial"/>
                <w:i/>
              </w:rPr>
              <w:t>9.3</w:t>
            </w:r>
          </w:p>
        </w:tc>
        <w:tc>
          <w:tcPr>
            <w:tcW w:w="567" w:type="dxa"/>
          </w:tcPr>
          <w:p w14:paraId="3F39BCA9" w14:textId="77777777" w:rsidR="004F1FFF" w:rsidRPr="00302082" w:rsidRDefault="004F1FFF" w:rsidP="00EA46FB">
            <w:pPr>
              <w:spacing w:after="120"/>
              <w:rPr>
                <w:rFonts w:ascii="Arial" w:hAnsi="Arial" w:cs="Arial"/>
                <w:i/>
              </w:rPr>
            </w:pPr>
            <w:r w:rsidRPr="00302082">
              <w:rPr>
                <w:rFonts w:ascii="Arial" w:hAnsi="Arial" w:cs="Arial"/>
                <w:i/>
              </w:rPr>
              <w:t>9.4</w:t>
            </w:r>
          </w:p>
        </w:tc>
      </w:tr>
      <w:tr w:rsidR="004F1FFF" w:rsidRPr="00302082" w14:paraId="46F96EE3" w14:textId="77777777" w:rsidTr="00EA46FB">
        <w:tc>
          <w:tcPr>
            <w:tcW w:w="3119" w:type="dxa"/>
            <w:shd w:val="clear" w:color="auto" w:fill="D9D9D9" w:themeFill="background1" w:themeFillShade="D9"/>
          </w:tcPr>
          <w:p w14:paraId="2B527E01" w14:textId="77777777" w:rsidR="004F1FFF" w:rsidRPr="00302082" w:rsidRDefault="004F1FFF" w:rsidP="00EA46FB">
            <w:pPr>
              <w:spacing w:after="120"/>
              <w:rPr>
                <w:rFonts w:ascii="Arial" w:hAnsi="Arial" w:cs="Arial"/>
                <w:b/>
              </w:rPr>
            </w:pPr>
            <w:r w:rsidRPr="00302082">
              <w:rPr>
                <w:rFonts w:ascii="Arial" w:hAnsi="Arial" w:cs="Arial"/>
                <w:b/>
              </w:rPr>
              <w:t>Learning/ teaching method</w:t>
            </w:r>
          </w:p>
        </w:tc>
        <w:tc>
          <w:tcPr>
            <w:tcW w:w="567" w:type="dxa"/>
          </w:tcPr>
          <w:p w14:paraId="16B8B785" w14:textId="77777777" w:rsidR="004F1FFF" w:rsidRPr="00302082" w:rsidRDefault="004F1FFF" w:rsidP="00EA46FB">
            <w:pPr>
              <w:spacing w:after="120"/>
              <w:rPr>
                <w:rFonts w:ascii="Arial" w:hAnsi="Arial" w:cs="Arial"/>
                <w:b/>
              </w:rPr>
            </w:pPr>
          </w:p>
        </w:tc>
        <w:tc>
          <w:tcPr>
            <w:tcW w:w="567" w:type="dxa"/>
          </w:tcPr>
          <w:p w14:paraId="476523E9" w14:textId="77777777" w:rsidR="004F1FFF" w:rsidRPr="00302082" w:rsidRDefault="004F1FFF" w:rsidP="00EA46FB">
            <w:pPr>
              <w:spacing w:after="120"/>
              <w:rPr>
                <w:rFonts w:ascii="Arial" w:hAnsi="Arial" w:cs="Arial"/>
                <w:b/>
              </w:rPr>
            </w:pPr>
          </w:p>
        </w:tc>
        <w:tc>
          <w:tcPr>
            <w:tcW w:w="567" w:type="dxa"/>
          </w:tcPr>
          <w:p w14:paraId="0E1F7D23" w14:textId="77777777" w:rsidR="004F1FFF" w:rsidRPr="00302082" w:rsidRDefault="004F1FFF" w:rsidP="00EA46FB">
            <w:pPr>
              <w:spacing w:after="120"/>
              <w:rPr>
                <w:rFonts w:ascii="Arial" w:hAnsi="Arial" w:cs="Arial"/>
                <w:b/>
              </w:rPr>
            </w:pPr>
          </w:p>
        </w:tc>
        <w:tc>
          <w:tcPr>
            <w:tcW w:w="567" w:type="dxa"/>
          </w:tcPr>
          <w:p w14:paraId="691052DF" w14:textId="77777777" w:rsidR="004F1FFF" w:rsidRPr="00302082" w:rsidRDefault="004F1FFF" w:rsidP="00EA46FB">
            <w:pPr>
              <w:spacing w:after="120"/>
              <w:rPr>
                <w:rFonts w:ascii="Arial" w:hAnsi="Arial" w:cs="Arial"/>
                <w:b/>
              </w:rPr>
            </w:pPr>
          </w:p>
        </w:tc>
        <w:tc>
          <w:tcPr>
            <w:tcW w:w="567" w:type="dxa"/>
          </w:tcPr>
          <w:p w14:paraId="324826D4" w14:textId="77777777" w:rsidR="004F1FFF" w:rsidRPr="00302082" w:rsidRDefault="004F1FFF" w:rsidP="00EA46FB">
            <w:pPr>
              <w:spacing w:after="120"/>
              <w:rPr>
                <w:rFonts w:ascii="Arial" w:hAnsi="Arial" w:cs="Arial"/>
                <w:b/>
              </w:rPr>
            </w:pPr>
          </w:p>
        </w:tc>
        <w:tc>
          <w:tcPr>
            <w:tcW w:w="567" w:type="dxa"/>
          </w:tcPr>
          <w:p w14:paraId="1506697C" w14:textId="77777777" w:rsidR="004F1FFF" w:rsidRPr="00302082" w:rsidRDefault="004F1FFF" w:rsidP="00EA46FB">
            <w:pPr>
              <w:spacing w:after="120"/>
              <w:rPr>
                <w:rFonts w:ascii="Arial" w:hAnsi="Arial" w:cs="Arial"/>
                <w:b/>
              </w:rPr>
            </w:pPr>
          </w:p>
        </w:tc>
        <w:tc>
          <w:tcPr>
            <w:tcW w:w="567" w:type="dxa"/>
          </w:tcPr>
          <w:p w14:paraId="3209850D" w14:textId="77777777" w:rsidR="004F1FFF" w:rsidRPr="00302082" w:rsidRDefault="004F1FFF" w:rsidP="00EA46FB">
            <w:pPr>
              <w:spacing w:after="120"/>
              <w:rPr>
                <w:rFonts w:ascii="Arial" w:hAnsi="Arial" w:cs="Arial"/>
                <w:b/>
              </w:rPr>
            </w:pPr>
          </w:p>
        </w:tc>
        <w:tc>
          <w:tcPr>
            <w:tcW w:w="567" w:type="dxa"/>
          </w:tcPr>
          <w:p w14:paraId="324216BF" w14:textId="77777777" w:rsidR="004F1FFF" w:rsidRPr="00302082" w:rsidRDefault="004F1FFF" w:rsidP="00EA46FB">
            <w:pPr>
              <w:spacing w:after="120"/>
              <w:rPr>
                <w:rFonts w:ascii="Arial" w:hAnsi="Arial" w:cs="Arial"/>
                <w:b/>
              </w:rPr>
            </w:pPr>
          </w:p>
        </w:tc>
        <w:tc>
          <w:tcPr>
            <w:tcW w:w="567" w:type="dxa"/>
          </w:tcPr>
          <w:p w14:paraId="2C6F5AC1" w14:textId="77777777" w:rsidR="004F1FFF" w:rsidRPr="00302082" w:rsidRDefault="004F1FFF" w:rsidP="00EA46FB">
            <w:pPr>
              <w:spacing w:after="120"/>
              <w:rPr>
                <w:rFonts w:ascii="Arial" w:hAnsi="Arial" w:cs="Arial"/>
                <w:b/>
              </w:rPr>
            </w:pPr>
          </w:p>
        </w:tc>
      </w:tr>
      <w:tr w:rsidR="004F1FFF" w:rsidRPr="00302082" w14:paraId="68DF563A" w14:textId="77777777" w:rsidTr="00EA46FB">
        <w:tc>
          <w:tcPr>
            <w:tcW w:w="3119" w:type="dxa"/>
          </w:tcPr>
          <w:p w14:paraId="6A1FCCF5" w14:textId="77777777" w:rsidR="004F1FFF" w:rsidRPr="00385200" w:rsidRDefault="004F1FFF" w:rsidP="00EA46FB">
            <w:pPr>
              <w:spacing w:after="120"/>
              <w:rPr>
                <w:rFonts w:ascii="Arial" w:hAnsi="Arial" w:cs="Arial"/>
              </w:rPr>
            </w:pPr>
            <w:r w:rsidRPr="00385200">
              <w:rPr>
                <w:rFonts w:ascii="Arial" w:hAnsi="Arial" w:cs="Arial"/>
              </w:rPr>
              <w:t>Private Study</w:t>
            </w:r>
          </w:p>
        </w:tc>
        <w:tc>
          <w:tcPr>
            <w:tcW w:w="567" w:type="dxa"/>
            <w:vAlign w:val="center"/>
          </w:tcPr>
          <w:p w14:paraId="6106D2AE"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5DCD4AD4"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27BC9D41"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09E99238"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609B2C62"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3C0294BA"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4A107757"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74BF214A"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636D082B" w14:textId="77777777" w:rsidR="004F1FFF" w:rsidRPr="00302082" w:rsidRDefault="004F1FFF" w:rsidP="00EA46FB">
            <w:pPr>
              <w:spacing w:after="120"/>
              <w:jc w:val="center"/>
              <w:rPr>
                <w:rFonts w:ascii="Arial" w:hAnsi="Arial" w:cs="Arial"/>
                <w:b/>
              </w:rPr>
            </w:pPr>
            <w:r>
              <w:rPr>
                <w:rFonts w:ascii="Arial" w:hAnsi="Arial" w:cs="Arial"/>
                <w:b/>
              </w:rPr>
              <w:t>x</w:t>
            </w:r>
          </w:p>
        </w:tc>
      </w:tr>
      <w:tr w:rsidR="004F1FFF" w:rsidRPr="00302082" w14:paraId="666D250D" w14:textId="77777777" w:rsidTr="00EA46FB">
        <w:tc>
          <w:tcPr>
            <w:tcW w:w="3119" w:type="dxa"/>
          </w:tcPr>
          <w:p w14:paraId="5AFBCB88" w14:textId="77777777" w:rsidR="004F1FFF" w:rsidRPr="00385200" w:rsidRDefault="004F1FFF" w:rsidP="00EA46FB">
            <w:pPr>
              <w:spacing w:after="120"/>
              <w:rPr>
                <w:rFonts w:ascii="Arial" w:hAnsi="Arial" w:cs="Arial"/>
              </w:rPr>
            </w:pPr>
            <w:r>
              <w:rPr>
                <w:rFonts w:ascii="Arial" w:hAnsi="Arial" w:cs="Arial"/>
              </w:rPr>
              <w:t>Lecture</w:t>
            </w:r>
          </w:p>
        </w:tc>
        <w:tc>
          <w:tcPr>
            <w:tcW w:w="567" w:type="dxa"/>
            <w:vAlign w:val="center"/>
          </w:tcPr>
          <w:p w14:paraId="08BBFFCB"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2F50CAFD"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4988273F"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075685D7"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1D593671" w14:textId="77777777" w:rsidR="004F1FFF" w:rsidRPr="00302082" w:rsidRDefault="004F1FFF" w:rsidP="00EA46FB">
            <w:pPr>
              <w:spacing w:after="120"/>
              <w:jc w:val="center"/>
              <w:rPr>
                <w:rFonts w:ascii="Arial" w:hAnsi="Arial" w:cs="Arial"/>
                <w:b/>
              </w:rPr>
            </w:pPr>
          </w:p>
        </w:tc>
        <w:tc>
          <w:tcPr>
            <w:tcW w:w="567" w:type="dxa"/>
            <w:vAlign w:val="center"/>
          </w:tcPr>
          <w:p w14:paraId="028A3C69"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0C3C33D5" w14:textId="77777777" w:rsidR="004F1FFF" w:rsidRPr="00302082" w:rsidRDefault="004F1FFF" w:rsidP="00EA46FB">
            <w:pPr>
              <w:spacing w:after="120"/>
              <w:jc w:val="center"/>
              <w:rPr>
                <w:rFonts w:ascii="Arial" w:hAnsi="Arial" w:cs="Arial"/>
                <w:b/>
              </w:rPr>
            </w:pPr>
          </w:p>
        </w:tc>
        <w:tc>
          <w:tcPr>
            <w:tcW w:w="567" w:type="dxa"/>
            <w:vAlign w:val="center"/>
          </w:tcPr>
          <w:p w14:paraId="7C9D21E2" w14:textId="77777777" w:rsidR="004F1FFF" w:rsidRPr="00302082" w:rsidRDefault="004F1FFF" w:rsidP="00EA46FB">
            <w:pPr>
              <w:spacing w:after="120"/>
              <w:jc w:val="center"/>
              <w:rPr>
                <w:rFonts w:ascii="Arial" w:hAnsi="Arial" w:cs="Arial"/>
                <w:b/>
              </w:rPr>
            </w:pPr>
          </w:p>
        </w:tc>
        <w:tc>
          <w:tcPr>
            <w:tcW w:w="567" w:type="dxa"/>
            <w:vAlign w:val="center"/>
          </w:tcPr>
          <w:p w14:paraId="3329D214" w14:textId="77777777" w:rsidR="004F1FFF" w:rsidRPr="00302082" w:rsidRDefault="004F1FFF" w:rsidP="00EA46FB">
            <w:pPr>
              <w:spacing w:after="120"/>
              <w:jc w:val="center"/>
              <w:rPr>
                <w:rFonts w:ascii="Arial" w:hAnsi="Arial" w:cs="Arial"/>
                <w:b/>
              </w:rPr>
            </w:pPr>
          </w:p>
        </w:tc>
      </w:tr>
      <w:tr w:rsidR="004F1FFF" w:rsidRPr="00302082" w14:paraId="1C376365" w14:textId="77777777" w:rsidTr="00EA46FB">
        <w:tc>
          <w:tcPr>
            <w:tcW w:w="3119" w:type="dxa"/>
          </w:tcPr>
          <w:p w14:paraId="0433511F" w14:textId="77777777" w:rsidR="004F1FFF" w:rsidRPr="00385200" w:rsidRDefault="004F1FFF" w:rsidP="00EA46FB">
            <w:pPr>
              <w:spacing w:after="120"/>
              <w:rPr>
                <w:rFonts w:ascii="Arial" w:hAnsi="Arial" w:cs="Arial"/>
              </w:rPr>
            </w:pPr>
            <w:r>
              <w:rPr>
                <w:rFonts w:ascii="Arial" w:hAnsi="Arial" w:cs="Arial"/>
              </w:rPr>
              <w:t>Seminar</w:t>
            </w:r>
          </w:p>
        </w:tc>
        <w:tc>
          <w:tcPr>
            <w:tcW w:w="567" w:type="dxa"/>
            <w:vAlign w:val="center"/>
          </w:tcPr>
          <w:p w14:paraId="3FBBCD3B" w14:textId="77777777" w:rsidR="004F1FFF" w:rsidRPr="00302082" w:rsidRDefault="004F1FFF" w:rsidP="00EA46FB">
            <w:pPr>
              <w:spacing w:after="120"/>
              <w:jc w:val="center"/>
              <w:rPr>
                <w:rFonts w:ascii="Arial" w:hAnsi="Arial" w:cs="Arial"/>
                <w:b/>
              </w:rPr>
            </w:pPr>
          </w:p>
        </w:tc>
        <w:tc>
          <w:tcPr>
            <w:tcW w:w="567" w:type="dxa"/>
            <w:vAlign w:val="center"/>
          </w:tcPr>
          <w:p w14:paraId="22BD2867" w14:textId="77777777" w:rsidR="004F1FFF" w:rsidRPr="00302082" w:rsidRDefault="004F1FFF" w:rsidP="00EA46FB">
            <w:pPr>
              <w:spacing w:after="120"/>
              <w:jc w:val="center"/>
              <w:rPr>
                <w:rFonts w:ascii="Arial" w:hAnsi="Arial" w:cs="Arial"/>
                <w:b/>
              </w:rPr>
            </w:pPr>
          </w:p>
        </w:tc>
        <w:tc>
          <w:tcPr>
            <w:tcW w:w="567" w:type="dxa"/>
            <w:vAlign w:val="center"/>
          </w:tcPr>
          <w:p w14:paraId="4DC3B456" w14:textId="77777777" w:rsidR="004F1FFF" w:rsidRPr="00302082" w:rsidRDefault="004F1FFF" w:rsidP="00EA46FB">
            <w:pPr>
              <w:spacing w:after="120"/>
              <w:jc w:val="center"/>
              <w:rPr>
                <w:rFonts w:ascii="Arial" w:hAnsi="Arial" w:cs="Arial"/>
                <w:b/>
              </w:rPr>
            </w:pPr>
          </w:p>
        </w:tc>
        <w:tc>
          <w:tcPr>
            <w:tcW w:w="567" w:type="dxa"/>
            <w:vAlign w:val="center"/>
          </w:tcPr>
          <w:p w14:paraId="67EA1491" w14:textId="77777777" w:rsidR="004F1FFF" w:rsidRPr="00302082" w:rsidRDefault="004F1FFF" w:rsidP="00EA46FB">
            <w:pPr>
              <w:spacing w:after="120"/>
              <w:jc w:val="center"/>
              <w:rPr>
                <w:rFonts w:ascii="Arial" w:hAnsi="Arial" w:cs="Arial"/>
                <w:b/>
              </w:rPr>
            </w:pPr>
          </w:p>
        </w:tc>
        <w:tc>
          <w:tcPr>
            <w:tcW w:w="567" w:type="dxa"/>
            <w:vAlign w:val="center"/>
          </w:tcPr>
          <w:p w14:paraId="1A23E9E7"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6ED0F39E" w14:textId="77777777" w:rsidR="004F1FFF" w:rsidRPr="00302082" w:rsidRDefault="004F1FFF" w:rsidP="00EA46FB">
            <w:pPr>
              <w:spacing w:after="120"/>
              <w:jc w:val="center"/>
              <w:rPr>
                <w:rFonts w:ascii="Arial" w:hAnsi="Arial" w:cs="Arial"/>
                <w:b/>
              </w:rPr>
            </w:pPr>
          </w:p>
        </w:tc>
        <w:tc>
          <w:tcPr>
            <w:tcW w:w="567" w:type="dxa"/>
            <w:vAlign w:val="center"/>
          </w:tcPr>
          <w:p w14:paraId="611EF726"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7BFC454B"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17FB3BF2" w14:textId="77777777" w:rsidR="004F1FFF" w:rsidRPr="00302082" w:rsidRDefault="004F1FFF" w:rsidP="00EA46FB">
            <w:pPr>
              <w:spacing w:after="120"/>
              <w:jc w:val="center"/>
              <w:rPr>
                <w:rFonts w:ascii="Arial" w:hAnsi="Arial" w:cs="Arial"/>
                <w:b/>
              </w:rPr>
            </w:pPr>
            <w:r>
              <w:rPr>
                <w:rFonts w:ascii="Arial" w:hAnsi="Arial" w:cs="Arial"/>
                <w:b/>
              </w:rPr>
              <w:t>x</w:t>
            </w:r>
          </w:p>
        </w:tc>
      </w:tr>
      <w:tr w:rsidR="004F1FFF" w:rsidRPr="00302082" w14:paraId="4FFFEEBF" w14:textId="77777777" w:rsidTr="00EA46FB">
        <w:tc>
          <w:tcPr>
            <w:tcW w:w="3119" w:type="dxa"/>
            <w:shd w:val="clear" w:color="auto" w:fill="D9D9D9" w:themeFill="background1" w:themeFillShade="D9"/>
          </w:tcPr>
          <w:p w14:paraId="13ECE12D" w14:textId="77777777" w:rsidR="004F1FFF" w:rsidRPr="00302082" w:rsidRDefault="004F1FFF" w:rsidP="00EA46FB">
            <w:pPr>
              <w:spacing w:after="120"/>
              <w:rPr>
                <w:rFonts w:ascii="Arial" w:hAnsi="Arial" w:cs="Arial"/>
                <w:b/>
              </w:rPr>
            </w:pPr>
            <w:r w:rsidRPr="00302082">
              <w:rPr>
                <w:rFonts w:ascii="Arial" w:hAnsi="Arial" w:cs="Arial"/>
                <w:b/>
              </w:rPr>
              <w:t>Assessment method</w:t>
            </w:r>
          </w:p>
        </w:tc>
        <w:tc>
          <w:tcPr>
            <w:tcW w:w="567" w:type="dxa"/>
          </w:tcPr>
          <w:p w14:paraId="018739C4" w14:textId="77777777" w:rsidR="004F1FFF" w:rsidRPr="00302082" w:rsidRDefault="004F1FFF" w:rsidP="00EA46FB">
            <w:pPr>
              <w:spacing w:after="120"/>
              <w:rPr>
                <w:rFonts w:ascii="Arial" w:hAnsi="Arial" w:cs="Arial"/>
                <w:b/>
              </w:rPr>
            </w:pPr>
          </w:p>
        </w:tc>
        <w:tc>
          <w:tcPr>
            <w:tcW w:w="567" w:type="dxa"/>
          </w:tcPr>
          <w:p w14:paraId="3BBFD371" w14:textId="77777777" w:rsidR="004F1FFF" w:rsidRPr="00302082" w:rsidRDefault="004F1FFF" w:rsidP="00EA46FB">
            <w:pPr>
              <w:spacing w:after="120"/>
              <w:rPr>
                <w:rFonts w:ascii="Arial" w:hAnsi="Arial" w:cs="Arial"/>
                <w:b/>
              </w:rPr>
            </w:pPr>
          </w:p>
        </w:tc>
        <w:tc>
          <w:tcPr>
            <w:tcW w:w="567" w:type="dxa"/>
          </w:tcPr>
          <w:p w14:paraId="491F7B94" w14:textId="77777777" w:rsidR="004F1FFF" w:rsidRPr="00302082" w:rsidRDefault="004F1FFF" w:rsidP="00EA46FB">
            <w:pPr>
              <w:spacing w:after="120"/>
              <w:rPr>
                <w:rFonts w:ascii="Arial" w:hAnsi="Arial" w:cs="Arial"/>
                <w:b/>
              </w:rPr>
            </w:pPr>
          </w:p>
        </w:tc>
        <w:tc>
          <w:tcPr>
            <w:tcW w:w="567" w:type="dxa"/>
          </w:tcPr>
          <w:p w14:paraId="57D4C6CA" w14:textId="77777777" w:rsidR="004F1FFF" w:rsidRPr="00302082" w:rsidRDefault="004F1FFF" w:rsidP="00EA46FB">
            <w:pPr>
              <w:spacing w:after="120"/>
              <w:rPr>
                <w:rFonts w:ascii="Arial" w:hAnsi="Arial" w:cs="Arial"/>
                <w:b/>
              </w:rPr>
            </w:pPr>
          </w:p>
        </w:tc>
        <w:tc>
          <w:tcPr>
            <w:tcW w:w="567" w:type="dxa"/>
          </w:tcPr>
          <w:p w14:paraId="18DB0E0C" w14:textId="77777777" w:rsidR="004F1FFF" w:rsidRPr="00302082" w:rsidRDefault="004F1FFF" w:rsidP="00EA46FB">
            <w:pPr>
              <w:spacing w:after="120"/>
              <w:rPr>
                <w:rFonts w:ascii="Arial" w:hAnsi="Arial" w:cs="Arial"/>
                <w:b/>
              </w:rPr>
            </w:pPr>
          </w:p>
        </w:tc>
        <w:tc>
          <w:tcPr>
            <w:tcW w:w="567" w:type="dxa"/>
          </w:tcPr>
          <w:p w14:paraId="26B6B3F5" w14:textId="77777777" w:rsidR="004F1FFF" w:rsidRPr="00302082" w:rsidRDefault="004F1FFF" w:rsidP="00EA46FB">
            <w:pPr>
              <w:spacing w:after="120"/>
              <w:rPr>
                <w:rFonts w:ascii="Arial" w:hAnsi="Arial" w:cs="Arial"/>
                <w:b/>
              </w:rPr>
            </w:pPr>
          </w:p>
        </w:tc>
        <w:tc>
          <w:tcPr>
            <w:tcW w:w="567" w:type="dxa"/>
          </w:tcPr>
          <w:p w14:paraId="4A22906D" w14:textId="77777777" w:rsidR="004F1FFF" w:rsidRPr="00302082" w:rsidRDefault="004F1FFF" w:rsidP="00EA46FB">
            <w:pPr>
              <w:spacing w:after="120"/>
              <w:rPr>
                <w:rFonts w:ascii="Arial" w:hAnsi="Arial" w:cs="Arial"/>
                <w:b/>
              </w:rPr>
            </w:pPr>
          </w:p>
        </w:tc>
        <w:tc>
          <w:tcPr>
            <w:tcW w:w="567" w:type="dxa"/>
          </w:tcPr>
          <w:p w14:paraId="2B0B77F2" w14:textId="77777777" w:rsidR="004F1FFF" w:rsidRPr="00302082" w:rsidRDefault="004F1FFF" w:rsidP="00EA46FB">
            <w:pPr>
              <w:spacing w:after="120"/>
              <w:rPr>
                <w:rFonts w:ascii="Arial" w:hAnsi="Arial" w:cs="Arial"/>
                <w:b/>
              </w:rPr>
            </w:pPr>
          </w:p>
        </w:tc>
        <w:tc>
          <w:tcPr>
            <w:tcW w:w="567" w:type="dxa"/>
          </w:tcPr>
          <w:p w14:paraId="72054A4A" w14:textId="77777777" w:rsidR="004F1FFF" w:rsidRPr="00302082" w:rsidRDefault="004F1FFF" w:rsidP="00EA46FB">
            <w:pPr>
              <w:spacing w:after="120"/>
              <w:rPr>
                <w:rFonts w:ascii="Arial" w:hAnsi="Arial" w:cs="Arial"/>
                <w:b/>
              </w:rPr>
            </w:pPr>
          </w:p>
        </w:tc>
      </w:tr>
      <w:tr w:rsidR="004F1FFF" w:rsidRPr="00302082" w14:paraId="693D01D3" w14:textId="77777777" w:rsidTr="00EA46FB">
        <w:tc>
          <w:tcPr>
            <w:tcW w:w="3119" w:type="dxa"/>
          </w:tcPr>
          <w:p w14:paraId="2876E496" w14:textId="77777777" w:rsidR="004F1FFF" w:rsidRPr="00385200" w:rsidRDefault="004F1FFF" w:rsidP="00EA46FB">
            <w:pPr>
              <w:spacing w:after="120"/>
              <w:rPr>
                <w:rFonts w:ascii="Arial" w:hAnsi="Arial" w:cs="Arial"/>
              </w:rPr>
            </w:pPr>
            <w:r>
              <w:rPr>
                <w:rFonts w:ascii="Arial" w:hAnsi="Arial" w:cs="Arial"/>
              </w:rPr>
              <w:t>Problem Sets</w:t>
            </w:r>
          </w:p>
        </w:tc>
        <w:tc>
          <w:tcPr>
            <w:tcW w:w="567" w:type="dxa"/>
            <w:vAlign w:val="center"/>
          </w:tcPr>
          <w:p w14:paraId="742C281B"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5D0B76F0"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1BDEBB05"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4AB95C86"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441F52E0"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00BB3F2F"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2A739F74"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30B8F385" w14:textId="77777777" w:rsidR="004F1FFF" w:rsidRPr="00302082" w:rsidRDefault="004F1FFF" w:rsidP="00EA46FB">
            <w:pPr>
              <w:spacing w:after="120"/>
              <w:jc w:val="center"/>
              <w:rPr>
                <w:rFonts w:ascii="Arial" w:hAnsi="Arial" w:cs="Arial"/>
                <w:b/>
              </w:rPr>
            </w:pPr>
            <w:r>
              <w:rPr>
                <w:rFonts w:ascii="Arial" w:hAnsi="Arial" w:cs="Arial"/>
                <w:b/>
              </w:rPr>
              <w:t>x</w:t>
            </w:r>
          </w:p>
        </w:tc>
        <w:tc>
          <w:tcPr>
            <w:tcW w:w="567" w:type="dxa"/>
            <w:vAlign w:val="center"/>
          </w:tcPr>
          <w:p w14:paraId="4262F425" w14:textId="77777777" w:rsidR="004F1FFF" w:rsidRPr="00302082" w:rsidRDefault="004F1FFF" w:rsidP="00EA46FB">
            <w:pPr>
              <w:spacing w:after="120"/>
              <w:jc w:val="center"/>
              <w:rPr>
                <w:rFonts w:ascii="Arial" w:hAnsi="Arial" w:cs="Arial"/>
                <w:b/>
              </w:rPr>
            </w:pPr>
            <w:r>
              <w:rPr>
                <w:rFonts w:ascii="Arial" w:hAnsi="Arial" w:cs="Arial"/>
                <w:b/>
              </w:rPr>
              <w:t>x</w:t>
            </w:r>
          </w:p>
        </w:tc>
      </w:tr>
    </w:tbl>
    <w:p w14:paraId="647BDDA8" w14:textId="77777777" w:rsidR="007A6245" w:rsidRDefault="007A6245" w:rsidP="00302082">
      <w:pPr>
        <w:spacing w:after="120" w:line="240" w:lineRule="auto"/>
        <w:ind w:left="426" w:right="260"/>
        <w:rPr>
          <w:rFonts w:ascii="Arial" w:hAnsi="Arial" w:cs="Arial"/>
          <w:b/>
          <w:iCs/>
        </w:rPr>
      </w:pPr>
    </w:p>
    <w:p w14:paraId="7EF3665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AAA48E2" w14:textId="77777777" w:rsidR="00883204" w:rsidRPr="00D50113" w:rsidRDefault="004F1FF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BAFD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94BF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84733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45B2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E8E219" w14:textId="77777777" w:rsidR="00154D48" w:rsidRPr="00154D48" w:rsidRDefault="004F1FFF" w:rsidP="00154D48">
      <w:pPr>
        <w:spacing w:after="120" w:line="240" w:lineRule="auto"/>
        <w:ind w:left="567" w:right="260"/>
        <w:rPr>
          <w:rFonts w:ascii="Arial" w:hAnsi="Arial" w:cs="Arial"/>
          <w:iCs/>
        </w:rPr>
      </w:pPr>
      <w:r>
        <w:rPr>
          <w:rFonts w:ascii="Arial" w:hAnsi="Arial" w:cs="Arial"/>
          <w:iCs/>
        </w:rPr>
        <w:t>Canterbury</w:t>
      </w:r>
    </w:p>
    <w:p w14:paraId="0736B6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01F354" w14:textId="77777777" w:rsidR="00154D48" w:rsidRPr="00154D48" w:rsidRDefault="004F1FFF" w:rsidP="00815723">
      <w:pPr>
        <w:spacing w:after="120" w:line="240" w:lineRule="auto"/>
        <w:ind w:left="567" w:right="260"/>
        <w:jc w:val="both"/>
        <w:rPr>
          <w:rFonts w:ascii="Arial" w:hAnsi="Arial" w:cs="Arial"/>
          <w:iCs/>
        </w:rPr>
      </w:pPr>
      <w:r w:rsidRPr="004F1FFF">
        <w:rPr>
          <w:rFonts w:ascii="Arial" w:hAnsi="Arial" w:cs="Arial"/>
          <w:iCs/>
        </w:rPr>
        <w:t xml:space="preserve">The module discusses phenomena using examples from languages from around the world </w:t>
      </w:r>
      <w:r w:rsidR="00815723" w:rsidRPr="004F1FFF">
        <w:rPr>
          <w:rFonts w:ascii="Arial" w:hAnsi="Arial" w:cs="Arial"/>
          <w:iCs/>
        </w:rPr>
        <w:t>in terms of both taught content and assessment</w:t>
      </w:r>
      <w:r w:rsidRPr="004F1FFF">
        <w:rPr>
          <w:rFonts w:ascii="Arial" w:hAnsi="Arial" w:cs="Arial"/>
          <w:iCs/>
        </w:rPr>
        <w:t>.  It also familiarises students with practices from different countries in the study of phonology.</w:t>
      </w:r>
    </w:p>
    <w:p w14:paraId="3AE0B508" w14:textId="77777777" w:rsidR="00641D6D" w:rsidRPr="00302082" w:rsidRDefault="00641D6D" w:rsidP="00302082">
      <w:pPr>
        <w:pBdr>
          <w:bottom w:val="single" w:sz="6" w:space="1" w:color="auto"/>
        </w:pBdr>
        <w:spacing w:after="120" w:line="240" w:lineRule="auto"/>
        <w:ind w:right="260"/>
        <w:rPr>
          <w:rFonts w:ascii="Arial" w:hAnsi="Arial" w:cs="Arial"/>
        </w:rPr>
      </w:pPr>
    </w:p>
    <w:p w14:paraId="598DD3B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00DFB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933218" w14:textId="77777777"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14:paraId="2E8D7193" w14:textId="77777777" w:rsidTr="004F1FFF">
        <w:trPr>
          <w:trHeight w:val="317"/>
        </w:trPr>
        <w:tc>
          <w:tcPr>
            <w:tcW w:w="1526" w:type="dxa"/>
          </w:tcPr>
          <w:p w14:paraId="6EF588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846E2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F829B6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14:paraId="30913C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EBC72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745A38" w14:textId="77777777" w:rsidTr="004F1FFF">
        <w:trPr>
          <w:trHeight w:val="305"/>
        </w:trPr>
        <w:tc>
          <w:tcPr>
            <w:tcW w:w="1526" w:type="dxa"/>
          </w:tcPr>
          <w:p w14:paraId="034AF058" w14:textId="183B7C7E" w:rsidR="00422B69" w:rsidRPr="004F1FFF" w:rsidRDefault="00643D51" w:rsidP="004F1FFF">
            <w:pPr>
              <w:spacing w:after="120"/>
              <w:ind w:right="-5"/>
              <w:rPr>
                <w:rFonts w:ascii="Arial" w:hAnsi="Arial" w:cs="Arial"/>
                <w:sz w:val="18"/>
                <w:szCs w:val="18"/>
              </w:rPr>
            </w:pPr>
            <w:r>
              <w:rPr>
                <w:rFonts w:ascii="Arial" w:hAnsi="Arial" w:cs="Arial"/>
                <w:sz w:val="18"/>
                <w:szCs w:val="18"/>
              </w:rPr>
              <w:t>18/02/19</w:t>
            </w:r>
          </w:p>
        </w:tc>
        <w:tc>
          <w:tcPr>
            <w:tcW w:w="1701" w:type="dxa"/>
          </w:tcPr>
          <w:p w14:paraId="6CF30E92" w14:textId="7E67C194" w:rsidR="00422B69" w:rsidRPr="004F1FFF" w:rsidRDefault="00643D51" w:rsidP="004F1FFF">
            <w:pPr>
              <w:spacing w:after="120"/>
              <w:ind w:right="-70"/>
              <w:rPr>
                <w:rFonts w:ascii="Arial" w:hAnsi="Arial" w:cs="Arial"/>
                <w:sz w:val="18"/>
                <w:szCs w:val="18"/>
              </w:rPr>
            </w:pPr>
            <w:r>
              <w:rPr>
                <w:rFonts w:ascii="Arial" w:hAnsi="Arial" w:cs="Arial"/>
                <w:sz w:val="18"/>
                <w:szCs w:val="18"/>
              </w:rPr>
              <w:t>Major</w:t>
            </w:r>
          </w:p>
        </w:tc>
        <w:tc>
          <w:tcPr>
            <w:tcW w:w="1871" w:type="dxa"/>
          </w:tcPr>
          <w:p w14:paraId="4382F67F" w14:textId="412092F8" w:rsidR="00422B69" w:rsidRPr="004F1FFF" w:rsidRDefault="00643D51" w:rsidP="004F1FFF">
            <w:pPr>
              <w:spacing w:after="120"/>
              <w:rPr>
                <w:rFonts w:ascii="Arial" w:hAnsi="Arial" w:cs="Arial"/>
                <w:sz w:val="18"/>
                <w:szCs w:val="18"/>
              </w:rPr>
            </w:pPr>
            <w:r>
              <w:rPr>
                <w:rFonts w:ascii="Arial" w:hAnsi="Arial" w:cs="Arial"/>
                <w:sz w:val="18"/>
                <w:szCs w:val="18"/>
              </w:rPr>
              <w:t>September 2019</w:t>
            </w:r>
          </w:p>
        </w:tc>
        <w:tc>
          <w:tcPr>
            <w:tcW w:w="2487" w:type="dxa"/>
          </w:tcPr>
          <w:p w14:paraId="12372F7F" w14:textId="02318443" w:rsidR="00422B69" w:rsidRPr="004F1FFF" w:rsidRDefault="00643D51" w:rsidP="004F1FFF">
            <w:pPr>
              <w:spacing w:after="120"/>
              <w:rPr>
                <w:rFonts w:ascii="Arial" w:hAnsi="Arial" w:cs="Arial"/>
                <w:sz w:val="18"/>
                <w:szCs w:val="18"/>
              </w:rPr>
            </w:pPr>
            <w:r>
              <w:rPr>
                <w:rFonts w:ascii="Arial" w:hAnsi="Arial" w:cs="Arial"/>
                <w:sz w:val="18"/>
                <w:szCs w:val="18"/>
              </w:rPr>
              <w:t>3,6,8,9,</w:t>
            </w:r>
          </w:p>
        </w:tc>
        <w:tc>
          <w:tcPr>
            <w:tcW w:w="3032" w:type="dxa"/>
          </w:tcPr>
          <w:p w14:paraId="6A25C7F1" w14:textId="6145C33B" w:rsidR="00422B69" w:rsidRPr="004F1FFF" w:rsidRDefault="00643D51" w:rsidP="004F1FFF">
            <w:pPr>
              <w:spacing w:after="120"/>
              <w:rPr>
                <w:rFonts w:ascii="Arial" w:hAnsi="Arial" w:cs="Arial"/>
                <w:sz w:val="18"/>
                <w:szCs w:val="18"/>
              </w:rPr>
            </w:pPr>
            <w:r>
              <w:rPr>
                <w:rFonts w:ascii="Arial" w:hAnsi="Arial" w:cs="Arial"/>
                <w:sz w:val="18"/>
                <w:szCs w:val="18"/>
              </w:rPr>
              <w:t>No</w:t>
            </w:r>
          </w:p>
        </w:tc>
      </w:tr>
      <w:tr w:rsidR="00302082" w:rsidRPr="00302082" w14:paraId="066C2F3A" w14:textId="77777777" w:rsidTr="004F1FFF">
        <w:trPr>
          <w:trHeight w:val="305"/>
        </w:trPr>
        <w:tc>
          <w:tcPr>
            <w:tcW w:w="1526" w:type="dxa"/>
          </w:tcPr>
          <w:p w14:paraId="78B5DEDF" w14:textId="77777777" w:rsidR="00422B69" w:rsidRPr="004F1FFF" w:rsidRDefault="00422B69" w:rsidP="00302082">
            <w:pPr>
              <w:spacing w:after="120"/>
              <w:ind w:right="-330"/>
              <w:rPr>
                <w:rFonts w:ascii="Arial" w:hAnsi="Arial" w:cs="Arial"/>
                <w:sz w:val="18"/>
                <w:szCs w:val="18"/>
              </w:rPr>
            </w:pPr>
          </w:p>
        </w:tc>
        <w:tc>
          <w:tcPr>
            <w:tcW w:w="1701" w:type="dxa"/>
          </w:tcPr>
          <w:p w14:paraId="74340A9E" w14:textId="77777777" w:rsidR="00422B69" w:rsidRPr="004F1FFF" w:rsidRDefault="00422B69" w:rsidP="00302082">
            <w:pPr>
              <w:spacing w:after="120"/>
              <w:ind w:right="-330"/>
              <w:rPr>
                <w:rFonts w:ascii="Arial" w:hAnsi="Arial" w:cs="Arial"/>
                <w:sz w:val="18"/>
                <w:szCs w:val="18"/>
              </w:rPr>
            </w:pPr>
          </w:p>
        </w:tc>
        <w:tc>
          <w:tcPr>
            <w:tcW w:w="1871" w:type="dxa"/>
          </w:tcPr>
          <w:p w14:paraId="0B88481D" w14:textId="77777777" w:rsidR="00422B69" w:rsidRPr="004F1FFF" w:rsidRDefault="00422B69" w:rsidP="00302082">
            <w:pPr>
              <w:spacing w:after="120"/>
              <w:ind w:right="-330"/>
              <w:rPr>
                <w:rFonts w:ascii="Arial" w:hAnsi="Arial" w:cs="Arial"/>
                <w:sz w:val="18"/>
                <w:szCs w:val="18"/>
              </w:rPr>
            </w:pPr>
          </w:p>
        </w:tc>
        <w:tc>
          <w:tcPr>
            <w:tcW w:w="2487" w:type="dxa"/>
          </w:tcPr>
          <w:p w14:paraId="064325A1" w14:textId="77777777" w:rsidR="00422B69" w:rsidRPr="004F1FFF" w:rsidRDefault="00422B69" w:rsidP="00302082">
            <w:pPr>
              <w:spacing w:after="120"/>
              <w:ind w:right="-330"/>
              <w:rPr>
                <w:rFonts w:ascii="Arial" w:hAnsi="Arial" w:cs="Arial"/>
                <w:sz w:val="18"/>
                <w:szCs w:val="18"/>
              </w:rPr>
            </w:pPr>
          </w:p>
        </w:tc>
        <w:tc>
          <w:tcPr>
            <w:tcW w:w="3032" w:type="dxa"/>
          </w:tcPr>
          <w:p w14:paraId="59074197" w14:textId="77777777" w:rsidR="00422B69" w:rsidRPr="004F1FFF" w:rsidRDefault="00422B69" w:rsidP="00302082">
            <w:pPr>
              <w:spacing w:after="120"/>
              <w:ind w:right="-330"/>
              <w:rPr>
                <w:rFonts w:ascii="Arial" w:hAnsi="Arial" w:cs="Arial"/>
                <w:sz w:val="18"/>
                <w:szCs w:val="18"/>
              </w:rPr>
            </w:pPr>
          </w:p>
        </w:tc>
      </w:tr>
    </w:tbl>
    <w:p w14:paraId="7F5C70B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4F1FFF" w:rsidRPr="00F74B16" w14:paraId="541D21D2" w14:textId="77777777" w:rsidTr="00EA46FB">
        <w:trPr>
          <w:trHeight w:val="305"/>
        </w:trPr>
        <w:tc>
          <w:tcPr>
            <w:tcW w:w="10627" w:type="dxa"/>
            <w:vAlign w:val="center"/>
          </w:tcPr>
          <w:p w14:paraId="185D734D" w14:textId="77777777" w:rsidR="004F1FFF" w:rsidRPr="00F74B16" w:rsidRDefault="004F1FFF" w:rsidP="00EA46FB">
            <w:pPr>
              <w:rPr>
                <w:rFonts w:ascii="Arial" w:hAnsi="Arial" w:cs="Arial"/>
                <w:sz w:val="18"/>
                <w:szCs w:val="18"/>
              </w:rPr>
            </w:pPr>
            <w:r w:rsidRPr="00F74B16">
              <w:rPr>
                <w:rFonts w:ascii="Arial" w:hAnsi="Arial" w:cs="Arial"/>
                <w:sz w:val="18"/>
                <w:szCs w:val="18"/>
              </w:rPr>
              <w:t>Revised FSO Jan 2018</w:t>
            </w:r>
          </w:p>
        </w:tc>
      </w:tr>
    </w:tbl>
    <w:p w14:paraId="7CA74EC0" w14:textId="77777777" w:rsidR="004F1FFF" w:rsidRPr="00302082" w:rsidRDefault="004F1FFF" w:rsidP="00302082">
      <w:pPr>
        <w:spacing w:after="120" w:line="240" w:lineRule="auto"/>
        <w:ind w:right="-330"/>
        <w:rPr>
          <w:rFonts w:ascii="Arial" w:hAnsi="Arial" w:cs="Arial"/>
        </w:rPr>
      </w:pPr>
    </w:p>
    <w:sectPr w:rsidR="004F1FF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315B" w14:textId="77777777" w:rsidR="00201C5F" w:rsidRDefault="00201C5F" w:rsidP="009A2D37">
      <w:pPr>
        <w:spacing w:after="0" w:line="240" w:lineRule="auto"/>
      </w:pPr>
      <w:r>
        <w:separator/>
      </w:r>
    </w:p>
  </w:endnote>
  <w:endnote w:type="continuationSeparator" w:id="0">
    <w:p w14:paraId="5EEFFDEE" w14:textId="77777777" w:rsidR="00201C5F" w:rsidRDefault="00201C5F" w:rsidP="009A2D37">
      <w:pPr>
        <w:spacing w:after="0" w:line="240" w:lineRule="auto"/>
      </w:pPr>
      <w:r>
        <w:continuationSeparator/>
      </w:r>
    </w:p>
  </w:endnote>
  <w:endnote w:type="continuationNotice" w:id="1">
    <w:p w14:paraId="2D21D6A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D99DF5" w14:textId="34C099B3" w:rsidR="008B2543" w:rsidRDefault="0019787E" w:rsidP="009A2D37">
        <w:pPr>
          <w:pStyle w:val="Footer"/>
          <w:jc w:val="center"/>
        </w:pPr>
        <w:r>
          <w:fldChar w:fldCharType="begin"/>
        </w:r>
        <w:r>
          <w:instrText xml:space="preserve"> PAGE   \* MERGEFORMAT </w:instrText>
        </w:r>
        <w:r>
          <w:fldChar w:fldCharType="separate"/>
        </w:r>
        <w:r w:rsidR="00EC3E30">
          <w:rPr>
            <w:noProof/>
          </w:rPr>
          <w:t>3</w:t>
        </w:r>
        <w:r>
          <w:rPr>
            <w:noProof/>
          </w:rPr>
          <w:fldChar w:fldCharType="end"/>
        </w:r>
      </w:p>
    </w:sdtContent>
  </w:sdt>
  <w:p w14:paraId="558D9A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156B" w14:textId="77777777" w:rsidR="00201C5F" w:rsidRDefault="00201C5F" w:rsidP="009A2D37">
      <w:pPr>
        <w:spacing w:after="0" w:line="240" w:lineRule="auto"/>
      </w:pPr>
      <w:r>
        <w:separator/>
      </w:r>
    </w:p>
  </w:footnote>
  <w:footnote w:type="continuationSeparator" w:id="0">
    <w:p w14:paraId="2A0F0DF9" w14:textId="77777777" w:rsidR="00201C5F" w:rsidRDefault="00201C5F" w:rsidP="009A2D37">
      <w:pPr>
        <w:spacing w:after="0" w:line="240" w:lineRule="auto"/>
      </w:pPr>
      <w:r>
        <w:continuationSeparator/>
      </w:r>
    </w:p>
  </w:footnote>
  <w:footnote w:type="continuationNotice" w:id="1">
    <w:p w14:paraId="444268EB"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352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EC5058" wp14:editId="64D33C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07B32B" w14:textId="77777777" w:rsidR="008B2543" w:rsidRPr="008C00F8" w:rsidRDefault="008B2543" w:rsidP="005E6D38">
    <w:pPr>
      <w:pStyle w:val="Heading1"/>
      <w:spacing w:before="60" w:after="60"/>
      <w:rPr>
        <w:rFonts w:ascii="Arial" w:hAnsi="Arial" w:cs="Arial"/>
      </w:rPr>
    </w:pPr>
  </w:p>
  <w:p w14:paraId="7471539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300C" w14:textId="74802E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B670A5" wp14:editId="700C155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0A0F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DF64D5"/>
    <w:multiLevelType w:val="hybridMultilevel"/>
    <w:tmpl w:val="9C2267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190"/>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FF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3D51"/>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6E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23"/>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96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4E6"/>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E3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2FF8D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F1FF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A044B-8012-40AB-A909-EB74AE4B6BB1}">
  <ds:schemaRefs>
    <ds:schemaRef ds:uri="http://schemas.openxmlformats.org/officeDocument/2006/bibliography"/>
  </ds:schemaRefs>
</ds:datastoreItem>
</file>

<file path=customXml/itemProps2.xml><?xml version="1.0" encoding="utf-8"?>
<ds:datastoreItem xmlns:ds="http://schemas.openxmlformats.org/officeDocument/2006/customXml" ds:itemID="{EFD1A4D7-59A4-4EBE-8610-27E51A5452CE}"/>
</file>

<file path=customXml/itemProps3.xml><?xml version="1.0" encoding="utf-8"?>
<ds:datastoreItem xmlns:ds="http://schemas.openxmlformats.org/officeDocument/2006/customXml" ds:itemID="{128128AE-F858-4023-9693-0CF7E325680D}"/>
</file>

<file path=customXml/itemProps4.xml><?xml version="1.0" encoding="utf-8"?>
<ds:datastoreItem xmlns:ds="http://schemas.openxmlformats.org/officeDocument/2006/customXml" ds:itemID="{50E73DE1-6131-48A1-B1CE-8ED03682D5D8}"/>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2019-02-08T14:44:00Z</dcterms:created>
  <dcterms:modified xsi:type="dcterms:W3CDTF">2019-02-18T13:39:00Z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