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ECE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438A58" w14:textId="2E3D3EF7" w:rsidR="009A2D37" w:rsidRPr="00302082" w:rsidRDefault="00C34887" w:rsidP="00745702">
      <w:pPr>
        <w:spacing w:after="120" w:line="240" w:lineRule="auto"/>
        <w:ind w:left="567" w:right="260"/>
        <w:jc w:val="both"/>
        <w:rPr>
          <w:rFonts w:ascii="Arial" w:hAnsi="Arial" w:cs="Arial"/>
        </w:rPr>
      </w:pPr>
      <w:r>
        <w:rPr>
          <w:rFonts w:ascii="Arial" w:hAnsi="Arial" w:cs="Arial"/>
        </w:rPr>
        <w:t>LING5360 (</w:t>
      </w:r>
      <w:r w:rsidR="007E7BF5" w:rsidRPr="007E7BF5">
        <w:rPr>
          <w:rFonts w:ascii="Arial" w:hAnsi="Arial" w:cs="Arial"/>
        </w:rPr>
        <w:t>LL536</w:t>
      </w:r>
      <w:r>
        <w:rPr>
          <w:rFonts w:ascii="Arial" w:hAnsi="Arial" w:cs="Arial"/>
        </w:rPr>
        <w:t>)</w:t>
      </w:r>
      <w:r w:rsidR="007E7BF5" w:rsidRPr="007E7BF5">
        <w:rPr>
          <w:rFonts w:ascii="Arial" w:hAnsi="Arial" w:cs="Arial"/>
        </w:rPr>
        <w:t xml:space="preserve"> – English Language in the Media 1</w:t>
      </w:r>
    </w:p>
    <w:p w14:paraId="031F2F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702F6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0D773F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878FC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E7BF5">
        <w:rPr>
          <w:rFonts w:ascii="Arial" w:hAnsi="Arial" w:cs="Arial"/>
          <w:iCs/>
        </w:rPr>
        <w:t>5</w:t>
      </w:r>
    </w:p>
    <w:p w14:paraId="4FA3E4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7F9565" w14:textId="77777777" w:rsidR="009A2D37" w:rsidRPr="0036174D" w:rsidRDefault="007E7BF5" w:rsidP="00745702">
      <w:pPr>
        <w:spacing w:after="120" w:line="240" w:lineRule="auto"/>
        <w:ind w:left="567" w:right="260"/>
        <w:rPr>
          <w:rFonts w:ascii="Arial" w:hAnsi="Arial" w:cs="Arial"/>
        </w:rPr>
      </w:pPr>
      <w:r w:rsidRPr="007E7BF5">
        <w:rPr>
          <w:rFonts w:ascii="Arial" w:hAnsi="Arial" w:cs="Arial"/>
        </w:rPr>
        <w:t>15 Credits (7.5 ECTS)</w:t>
      </w:r>
    </w:p>
    <w:p w14:paraId="0293357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75B2D2" w14:textId="77777777" w:rsidR="009A2D37" w:rsidRPr="0036174D" w:rsidRDefault="007E7BF5" w:rsidP="00745702">
      <w:pPr>
        <w:spacing w:after="120" w:line="240" w:lineRule="auto"/>
        <w:ind w:left="567" w:right="260"/>
        <w:rPr>
          <w:rFonts w:ascii="Arial" w:hAnsi="Arial" w:cs="Arial"/>
          <w:iCs/>
        </w:rPr>
      </w:pPr>
      <w:r w:rsidRPr="007E7BF5">
        <w:rPr>
          <w:rFonts w:ascii="Arial" w:hAnsi="Arial" w:cs="Arial"/>
          <w:iCs/>
        </w:rPr>
        <w:t>Autumn or Spring</w:t>
      </w:r>
    </w:p>
    <w:p w14:paraId="125A17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4F16F2" w14:textId="77777777" w:rsidR="009A2D37" w:rsidRPr="0036174D" w:rsidRDefault="007E7BF5" w:rsidP="00745702">
      <w:pPr>
        <w:spacing w:after="120" w:line="240" w:lineRule="auto"/>
        <w:ind w:left="567" w:right="260"/>
        <w:rPr>
          <w:rFonts w:ascii="Arial" w:hAnsi="Arial" w:cs="Arial"/>
          <w:iCs/>
        </w:rPr>
      </w:pPr>
      <w:r w:rsidRPr="007E7BF5">
        <w:rPr>
          <w:rFonts w:ascii="Arial" w:hAnsi="Arial" w:cs="Arial"/>
          <w:iCs/>
        </w:rPr>
        <w:t>None</w:t>
      </w:r>
    </w:p>
    <w:p w14:paraId="662FF9B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8C877F"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Optional for BA English Language &amp; Linguistics (Single and Joint Honours)</w:t>
      </w:r>
    </w:p>
    <w:p w14:paraId="7F370A0B" w14:textId="77777777" w:rsidR="00C25C76" w:rsidRPr="0036174D" w:rsidRDefault="007E7BF5" w:rsidP="007E7BF5">
      <w:pPr>
        <w:spacing w:after="120" w:line="240" w:lineRule="auto"/>
        <w:ind w:left="567" w:right="260"/>
        <w:rPr>
          <w:rFonts w:ascii="Arial" w:hAnsi="Arial" w:cs="Arial"/>
          <w:iCs/>
        </w:rPr>
      </w:pPr>
      <w:r w:rsidRPr="007E7BF5">
        <w:rPr>
          <w:rFonts w:ascii="Arial" w:hAnsi="Arial" w:cs="Arial"/>
          <w:iCs/>
        </w:rPr>
        <w:t>Also available as a ‘Wild’ module</w:t>
      </w:r>
    </w:p>
    <w:p w14:paraId="7D89524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27ACE5"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8.1</w:t>
      </w:r>
      <w:r w:rsidRPr="007E7BF5">
        <w:rPr>
          <w:rFonts w:ascii="Arial" w:hAnsi="Arial" w:cs="Arial"/>
        </w:rPr>
        <w:tab/>
        <w:t>Demonstrate knowledge and critical understanding of key narratological and linguistic theories (genre theory, de Saussure, Genette, Barthes) coming to a systematic understanding of key aspects of this field;</w:t>
      </w:r>
    </w:p>
    <w:p w14:paraId="45207AF9"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8.2</w:t>
      </w:r>
      <w:r w:rsidRPr="007E7BF5">
        <w:rPr>
          <w:rFonts w:ascii="Arial" w:hAnsi="Arial" w:cs="Arial"/>
        </w:rPr>
        <w:tab/>
        <w:t>Assess the applicability of these theories to current media outputs; for example, in terms of advertising, broadsheets, tabloids and other genre;</w:t>
      </w:r>
    </w:p>
    <w:p w14:paraId="0A1A7BA0"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8.3</w:t>
      </w:r>
      <w:r w:rsidRPr="007E7BF5">
        <w:rPr>
          <w:rFonts w:ascii="Arial" w:hAnsi="Arial" w:cs="Arial"/>
        </w:rPr>
        <w:tab/>
        <w:t>Accurately carry out detailed analysis of a range of media discourse genres (including newspaper texts, interviews, stand-up comedy, speeches and multimodal discourse) demonstrating cogent application of the particular linguistic approach under discussion;</w:t>
      </w:r>
    </w:p>
    <w:p w14:paraId="35056272"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8.4</w:t>
      </w:r>
      <w:r w:rsidRPr="007E7BF5">
        <w:rPr>
          <w:rFonts w:ascii="Arial" w:hAnsi="Arial" w:cs="Arial"/>
        </w:rPr>
        <w:tab/>
        <w:t>Use narrative and linguistic theory and related scholarly apparatus to make informed critical and evaluative judgments about a wide range of media, and be able to make use of this knowledge outside of the contexts in which it was first encountered;</w:t>
      </w:r>
    </w:p>
    <w:p w14:paraId="2A9E8788"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8.5</w:t>
      </w:r>
      <w:r w:rsidRPr="007E7BF5">
        <w:rPr>
          <w:rFonts w:ascii="Arial" w:hAnsi="Arial" w:cs="Arial"/>
        </w:rPr>
        <w:tab/>
        <w:t>Understand how theoretical approaches to the media impact on a wide range of themes and topics, for example: genre, narrative, and concepts of culture and community, gender, politics and ideology, identity;</w:t>
      </w:r>
    </w:p>
    <w:p w14:paraId="1EC23743" w14:textId="77777777" w:rsidR="00C25C76" w:rsidRPr="00C25C76" w:rsidRDefault="007E7BF5" w:rsidP="007E7BF5">
      <w:pPr>
        <w:spacing w:after="120" w:line="240" w:lineRule="auto"/>
        <w:ind w:left="1418" w:right="260" w:hanging="567"/>
        <w:jc w:val="both"/>
        <w:rPr>
          <w:rFonts w:ascii="Arial" w:hAnsi="Arial" w:cs="Arial"/>
        </w:rPr>
      </w:pPr>
      <w:r w:rsidRPr="007E7BF5">
        <w:rPr>
          <w:rFonts w:ascii="Arial" w:hAnsi="Arial" w:cs="Arial"/>
        </w:rPr>
        <w:t>8.6</w:t>
      </w:r>
      <w:r w:rsidRPr="007E7BF5">
        <w:rPr>
          <w:rFonts w:ascii="Arial" w:hAnsi="Arial" w:cs="Arial"/>
        </w:rPr>
        <w:tab/>
        <w:t xml:space="preserve">Appreciate how their own knowledge and cultural </w:t>
      </w:r>
      <w:r>
        <w:rPr>
          <w:rFonts w:ascii="Arial" w:hAnsi="Arial" w:cs="Arial"/>
        </w:rPr>
        <w:t xml:space="preserve">background contributes to their </w:t>
      </w:r>
      <w:r w:rsidRPr="007E7BF5">
        <w:rPr>
          <w:rFonts w:ascii="Arial" w:hAnsi="Arial" w:cs="Arial"/>
        </w:rPr>
        <w:t>understanding of media discourse.</w:t>
      </w:r>
    </w:p>
    <w:p w14:paraId="1BCECA6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387D34"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9.1</w:t>
      </w:r>
      <w:r w:rsidRPr="007E7BF5">
        <w:rPr>
          <w:rFonts w:ascii="Arial" w:hAnsi="Arial" w:cs="Arial"/>
        </w:rPr>
        <w:tab/>
        <w:t>Engage in critical reflection, verbal discussion and written analysis and devise and sustain arguments relating to these analyses;</w:t>
      </w:r>
    </w:p>
    <w:p w14:paraId="7D282A46"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9.2</w:t>
      </w:r>
      <w:r w:rsidRPr="007E7BF5">
        <w:rPr>
          <w:rFonts w:ascii="Arial" w:hAnsi="Arial" w:cs="Arial"/>
        </w:rPr>
        <w:tab/>
        <w:t>Make judgments about the appropriateness of different theoretical approaches and evaluate the efficacy of such approaches;</w:t>
      </w:r>
    </w:p>
    <w:p w14:paraId="08EABF56"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9.3</w:t>
      </w:r>
      <w:r w:rsidRPr="007E7BF5">
        <w:rPr>
          <w:rFonts w:ascii="Arial" w:hAnsi="Arial" w:cs="Arial"/>
        </w:rPr>
        <w:tab/>
        <w:t>Demonstrate the ability to undertake independent learning (exercising initiative and personal responsibility) and reflect critically on their own academic work;</w:t>
      </w:r>
    </w:p>
    <w:p w14:paraId="30BAFC1E" w14:textId="10F0F430" w:rsidR="00C25C76" w:rsidRDefault="007E7BF5" w:rsidP="007E7BF5">
      <w:pPr>
        <w:spacing w:after="120" w:line="240" w:lineRule="auto"/>
        <w:ind w:left="1418" w:right="260" w:hanging="567"/>
        <w:jc w:val="both"/>
        <w:rPr>
          <w:rFonts w:ascii="Arial" w:hAnsi="Arial" w:cs="Arial"/>
        </w:rPr>
      </w:pPr>
      <w:r w:rsidRPr="007E7BF5">
        <w:rPr>
          <w:rFonts w:ascii="Arial" w:hAnsi="Arial" w:cs="Arial"/>
        </w:rPr>
        <w:t>9.4</w:t>
      </w:r>
      <w:r w:rsidRPr="007E7BF5">
        <w:rPr>
          <w:rFonts w:ascii="Arial" w:hAnsi="Arial" w:cs="Arial"/>
        </w:rPr>
        <w:tab/>
        <w:t>Present cogent arguments in written form.</w:t>
      </w:r>
    </w:p>
    <w:p w14:paraId="06D4A098" w14:textId="6CE5AA30" w:rsidR="00850B9B" w:rsidRDefault="00850B9B" w:rsidP="007E7BF5">
      <w:pPr>
        <w:spacing w:after="120" w:line="240" w:lineRule="auto"/>
        <w:ind w:left="1418" w:right="260" w:hanging="567"/>
        <w:jc w:val="both"/>
        <w:rPr>
          <w:rFonts w:ascii="Arial" w:hAnsi="Arial" w:cs="Arial"/>
        </w:rPr>
      </w:pPr>
    </w:p>
    <w:p w14:paraId="41BED871" w14:textId="77777777" w:rsidR="00850B9B" w:rsidRPr="0036174D" w:rsidRDefault="00850B9B" w:rsidP="007E7BF5">
      <w:pPr>
        <w:spacing w:after="120" w:line="240" w:lineRule="auto"/>
        <w:ind w:left="1418" w:right="260" w:hanging="567"/>
        <w:jc w:val="both"/>
        <w:rPr>
          <w:rFonts w:ascii="Arial" w:hAnsi="Arial" w:cs="Arial"/>
        </w:rPr>
      </w:pPr>
    </w:p>
    <w:p w14:paraId="1066D56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414B2D8" w14:textId="77777777" w:rsidR="009A2D37" w:rsidRPr="0036174D" w:rsidRDefault="007E7BF5" w:rsidP="00C25C76">
      <w:pPr>
        <w:spacing w:after="120" w:line="240" w:lineRule="auto"/>
        <w:ind w:left="567" w:right="260"/>
        <w:jc w:val="both"/>
        <w:rPr>
          <w:rFonts w:ascii="Arial" w:hAnsi="Arial" w:cs="Arial"/>
          <w:iCs/>
        </w:rPr>
      </w:pPr>
      <w:r w:rsidRPr="007E7BF5">
        <w:rPr>
          <w:rFonts w:ascii="Arial" w:hAnsi="Arial" w:cs="Arial"/>
          <w:iCs/>
        </w:rPr>
        <w:t>In this module, students develop a range of skills which will enable them to undertake the narratological and linguistic analysis of media texts (the term ‘text’ is used broadly here, and will encompass both written and oral sources) taken from a number of sources, including newspapers, magazines and online discourses.  Areas covered include: genre theory, register, narrative theory, multimodality, dialogism and discourse analysis. Also discussed are complex and challenging ideas around the notion of words, signs, and grammar in context. Students will develop the ability to approach the language of the media critically and to read the press perceptively so as to understand the importance of the media in a democratic society.</w:t>
      </w:r>
    </w:p>
    <w:p w14:paraId="391DE2A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8E21B9"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Aitchison, J</w:t>
      </w:r>
      <w:r>
        <w:rPr>
          <w:rFonts w:ascii="Arial" w:hAnsi="Arial" w:cs="Arial"/>
        </w:rPr>
        <w:t>.</w:t>
      </w:r>
      <w:r w:rsidRPr="004855C5">
        <w:rPr>
          <w:rFonts w:ascii="Arial" w:hAnsi="Arial" w:cs="Arial"/>
        </w:rPr>
        <w:t xml:space="preserve"> and Lewis</w:t>
      </w:r>
      <w:r>
        <w:rPr>
          <w:rFonts w:ascii="Arial" w:hAnsi="Arial" w:cs="Arial"/>
        </w:rPr>
        <w:t>, D,</w:t>
      </w:r>
      <w:r w:rsidRPr="004855C5">
        <w:rPr>
          <w:rFonts w:ascii="Arial" w:hAnsi="Arial" w:cs="Arial"/>
        </w:rPr>
        <w:t xml:space="preserve"> (eds) (2003) </w:t>
      </w:r>
      <w:r w:rsidRPr="004855C5">
        <w:rPr>
          <w:rFonts w:ascii="Arial" w:hAnsi="Arial" w:cs="Arial"/>
          <w:i/>
        </w:rPr>
        <w:t>New Media Language</w:t>
      </w:r>
      <w:r w:rsidRPr="004855C5">
        <w:rPr>
          <w:rFonts w:ascii="Arial" w:hAnsi="Arial" w:cs="Arial"/>
        </w:rPr>
        <w:t xml:space="preserve"> London: Routledge.</w:t>
      </w:r>
    </w:p>
    <w:p w14:paraId="49B0A15B"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 xml:space="preserve">Barthes, R, </w:t>
      </w:r>
      <w:r>
        <w:rPr>
          <w:rFonts w:ascii="Arial" w:hAnsi="Arial" w:cs="Arial"/>
        </w:rPr>
        <w:t>(</w:t>
      </w:r>
      <w:r w:rsidRPr="004855C5">
        <w:rPr>
          <w:rFonts w:ascii="Arial" w:hAnsi="Arial" w:cs="Arial"/>
        </w:rPr>
        <w:t>1977</w:t>
      </w:r>
      <w:r>
        <w:rPr>
          <w:rFonts w:ascii="Arial" w:hAnsi="Arial" w:cs="Arial"/>
        </w:rPr>
        <w:t>)</w:t>
      </w:r>
      <w:r w:rsidRPr="004855C5">
        <w:rPr>
          <w:rFonts w:ascii="Arial" w:hAnsi="Arial" w:cs="Arial"/>
        </w:rPr>
        <w:t>, ‘</w:t>
      </w:r>
      <w:r w:rsidRPr="004855C5">
        <w:rPr>
          <w:rFonts w:ascii="Arial" w:hAnsi="Arial" w:cs="Arial"/>
          <w:i/>
        </w:rPr>
        <w:t>The photographic message’, IMAGE-MUSIC-TEXT</w:t>
      </w:r>
      <w:r w:rsidRPr="004855C5">
        <w:rPr>
          <w:rFonts w:ascii="Arial" w:hAnsi="Arial" w:cs="Arial"/>
        </w:rPr>
        <w:t xml:space="preserve">, London: Fontana Press </w:t>
      </w:r>
    </w:p>
    <w:p w14:paraId="182AF029"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 xml:space="preserve">Bell, A and Garrett, P (eds), </w:t>
      </w:r>
      <w:r>
        <w:rPr>
          <w:rFonts w:ascii="Arial" w:hAnsi="Arial" w:cs="Arial"/>
        </w:rPr>
        <w:t>(</w:t>
      </w:r>
      <w:r w:rsidRPr="004855C5">
        <w:rPr>
          <w:rFonts w:ascii="Arial" w:hAnsi="Arial" w:cs="Arial"/>
        </w:rPr>
        <w:t>1998</w:t>
      </w:r>
      <w:r>
        <w:rPr>
          <w:rFonts w:ascii="Arial" w:hAnsi="Arial" w:cs="Arial"/>
        </w:rPr>
        <w:t>)</w:t>
      </w:r>
      <w:r w:rsidRPr="004855C5">
        <w:rPr>
          <w:rFonts w:ascii="Arial" w:hAnsi="Arial" w:cs="Arial"/>
        </w:rPr>
        <w:t xml:space="preserve">, </w:t>
      </w:r>
      <w:r w:rsidRPr="004855C5">
        <w:rPr>
          <w:rFonts w:ascii="Arial" w:hAnsi="Arial" w:cs="Arial"/>
          <w:i/>
        </w:rPr>
        <w:t>Approaches to Media Discourse</w:t>
      </w:r>
      <w:r w:rsidRPr="004855C5">
        <w:rPr>
          <w:rFonts w:ascii="Arial" w:hAnsi="Arial" w:cs="Arial"/>
        </w:rPr>
        <w:t>, Oxford: Blackwell</w:t>
      </w:r>
    </w:p>
    <w:p w14:paraId="424C0F0A"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Burke, L T Crowley and Girvin</w:t>
      </w:r>
      <w:r>
        <w:rPr>
          <w:rFonts w:ascii="Arial" w:hAnsi="Arial" w:cs="Arial"/>
        </w:rPr>
        <w:t>, A</w:t>
      </w:r>
      <w:r w:rsidRPr="004855C5">
        <w:rPr>
          <w:rFonts w:ascii="Arial" w:hAnsi="Arial" w:cs="Arial"/>
        </w:rPr>
        <w:t xml:space="preserve"> (eds)</w:t>
      </w:r>
      <w:r>
        <w:rPr>
          <w:rFonts w:ascii="Arial" w:hAnsi="Arial" w:cs="Arial"/>
        </w:rPr>
        <w:t>,</w:t>
      </w:r>
      <w:r w:rsidRPr="004855C5">
        <w:rPr>
          <w:rFonts w:ascii="Arial" w:hAnsi="Arial" w:cs="Arial"/>
        </w:rPr>
        <w:t xml:space="preserve"> (2000) </w:t>
      </w:r>
      <w:r w:rsidRPr="004855C5">
        <w:rPr>
          <w:rFonts w:ascii="Arial" w:hAnsi="Arial" w:cs="Arial"/>
          <w:i/>
        </w:rPr>
        <w:t>The Routledge Language and Cultural Reader</w:t>
      </w:r>
      <w:r w:rsidRPr="004855C5">
        <w:rPr>
          <w:rFonts w:ascii="Arial" w:hAnsi="Arial" w:cs="Arial"/>
        </w:rPr>
        <w:t xml:space="preserve">. London: Routledge.    </w:t>
      </w:r>
    </w:p>
    <w:p w14:paraId="7AE9CAAC"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Durant, A and Lambrou</w:t>
      </w:r>
      <w:r>
        <w:rPr>
          <w:rFonts w:ascii="Arial" w:hAnsi="Arial" w:cs="Arial"/>
        </w:rPr>
        <w:t>, M,</w:t>
      </w:r>
      <w:r w:rsidRPr="004855C5">
        <w:rPr>
          <w:rFonts w:ascii="Arial" w:hAnsi="Arial" w:cs="Arial"/>
        </w:rPr>
        <w:t xml:space="preserve"> (2009)</w:t>
      </w:r>
      <w:r>
        <w:rPr>
          <w:rFonts w:ascii="Arial" w:hAnsi="Arial" w:cs="Arial"/>
        </w:rPr>
        <w:t>,</w:t>
      </w:r>
      <w:r w:rsidRPr="004855C5">
        <w:rPr>
          <w:rFonts w:ascii="Arial" w:hAnsi="Arial" w:cs="Arial"/>
        </w:rPr>
        <w:t xml:space="preserve"> </w:t>
      </w:r>
      <w:r w:rsidRPr="004855C5">
        <w:rPr>
          <w:rFonts w:ascii="Arial" w:hAnsi="Arial" w:cs="Arial"/>
          <w:i/>
        </w:rPr>
        <w:t>Language and Media</w:t>
      </w:r>
      <w:r w:rsidRPr="004855C5">
        <w:rPr>
          <w:rFonts w:ascii="Arial" w:hAnsi="Arial" w:cs="Arial"/>
        </w:rPr>
        <w:t xml:space="preserve">. London: Routledge.         </w:t>
      </w:r>
    </w:p>
    <w:p w14:paraId="761112BB"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Fulton, H, with Huisman</w:t>
      </w:r>
      <w:r>
        <w:rPr>
          <w:rFonts w:ascii="Arial" w:hAnsi="Arial" w:cs="Arial"/>
        </w:rPr>
        <w:t>, R</w:t>
      </w:r>
      <w:r w:rsidRPr="004855C5">
        <w:rPr>
          <w:rFonts w:ascii="Arial" w:hAnsi="Arial" w:cs="Arial"/>
        </w:rPr>
        <w:t>, Murphet</w:t>
      </w:r>
      <w:r>
        <w:rPr>
          <w:rFonts w:ascii="Arial" w:hAnsi="Arial" w:cs="Arial"/>
        </w:rPr>
        <w:t>, J</w:t>
      </w:r>
      <w:r w:rsidRPr="004855C5">
        <w:rPr>
          <w:rFonts w:ascii="Arial" w:hAnsi="Arial" w:cs="Arial"/>
        </w:rPr>
        <w:t xml:space="preserve"> and Dunn</w:t>
      </w:r>
      <w:r>
        <w:rPr>
          <w:rFonts w:ascii="Arial" w:hAnsi="Arial" w:cs="Arial"/>
        </w:rPr>
        <w:t>, A</w:t>
      </w:r>
      <w:r w:rsidRPr="004855C5">
        <w:rPr>
          <w:rFonts w:ascii="Arial" w:hAnsi="Arial" w:cs="Arial"/>
        </w:rPr>
        <w:t xml:space="preserve">, </w:t>
      </w:r>
      <w:r>
        <w:rPr>
          <w:rFonts w:ascii="Arial" w:hAnsi="Arial" w:cs="Arial"/>
        </w:rPr>
        <w:t>(</w:t>
      </w:r>
      <w:r w:rsidRPr="004855C5">
        <w:rPr>
          <w:rFonts w:ascii="Arial" w:hAnsi="Arial" w:cs="Arial"/>
        </w:rPr>
        <w:t>2005</w:t>
      </w:r>
      <w:r>
        <w:rPr>
          <w:rFonts w:ascii="Arial" w:hAnsi="Arial" w:cs="Arial"/>
        </w:rPr>
        <w:t>)</w:t>
      </w:r>
      <w:r w:rsidRPr="004855C5">
        <w:rPr>
          <w:rFonts w:ascii="Arial" w:hAnsi="Arial" w:cs="Arial"/>
        </w:rPr>
        <w:t xml:space="preserve">, </w:t>
      </w:r>
      <w:r w:rsidRPr="004855C5">
        <w:rPr>
          <w:rFonts w:ascii="Arial" w:hAnsi="Arial" w:cs="Arial"/>
          <w:i/>
        </w:rPr>
        <w:t>Narrative and Media</w:t>
      </w:r>
      <w:r w:rsidRPr="004855C5">
        <w:rPr>
          <w:rFonts w:ascii="Arial" w:hAnsi="Arial" w:cs="Arial"/>
        </w:rPr>
        <w:t>, Cambridge: Cambridge University Press</w:t>
      </w:r>
    </w:p>
    <w:p w14:paraId="08087FA8" w14:textId="77777777" w:rsidR="009A2D37" w:rsidRPr="0036174D" w:rsidRDefault="007E7BF5" w:rsidP="00C25C76">
      <w:pPr>
        <w:spacing w:after="120" w:line="240" w:lineRule="auto"/>
        <w:ind w:left="567" w:right="260"/>
        <w:jc w:val="both"/>
        <w:rPr>
          <w:rFonts w:ascii="Arial" w:hAnsi="Arial" w:cs="Arial"/>
        </w:rPr>
      </w:pPr>
      <w:r w:rsidRPr="004855C5">
        <w:rPr>
          <w:rFonts w:ascii="Arial" w:hAnsi="Arial" w:cs="Arial"/>
        </w:rPr>
        <w:t xml:space="preserve">Toolan, M, </w:t>
      </w:r>
      <w:r>
        <w:rPr>
          <w:rFonts w:ascii="Arial" w:hAnsi="Arial" w:cs="Arial"/>
        </w:rPr>
        <w:t>(</w:t>
      </w:r>
      <w:r w:rsidRPr="004855C5">
        <w:rPr>
          <w:rFonts w:ascii="Arial" w:hAnsi="Arial" w:cs="Arial"/>
        </w:rPr>
        <w:t>2001</w:t>
      </w:r>
      <w:r>
        <w:rPr>
          <w:rFonts w:ascii="Arial" w:hAnsi="Arial" w:cs="Arial"/>
        </w:rPr>
        <w:t>)</w:t>
      </w:r>
      <w:r w:rsidRPr="004855C5">
        <w:rPr>
          <w:rFonts w:ascii="Arial" w:hAnsi="Arial" w:cs="Arial"/>
        </w:rPr>
        <w:t xml:space="preserve">, </w:t>
      </w:r>
      <w:r w:rsidRPr="004855C5">
        <w:rPr>
          <w:rFonts w:ascii="Arial" w:hAnsi="Arial" w:cs="Arial"/>
          <w:i/>
        </w:rPr>
        <w:t>Narrative: a critical linguistic introduction</w:t>
      </w:r>
      <w:r w:rsidRPr="004855C5">
        <w:rPr>
          <w:rFonts w:ascii="Arial" w:hAnsi="Arial" w:cs="Arial"/>
        </w:rPr>
        <w:t>, London: Routledge</w:t>
      </w:r>
    </w:p>
    <w:p w14:paraId="4915FCE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946F47"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Total Contact Hours: 20</w:t>
      </w:r>
    </w:p>
    <w:p w14:paraId="387DE191"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Private Study Hours: 130</w:t>
      </w:r>
    </w:p>
    <w:p w14:paraId="50434B5F" w14:textId="77777777" w:rsidR="0036174D" w:rsidRDefault="007E7BF5" w:rsidP="007E7BF5">
      <w:pPr>
        <w:spacing w:after="120" w:line="240" w:lineRule="auto"/>
        <w:ind w:left="567" w:right="260"/>
        <w:rPr>
          <w:rFonts w:ascii="Arial" w:hAnsi="Arial" w:cs="Arial"/>
          <w:iCs/>
        </w:rPr>
      </w:pPr>
      <w:r w:rsidRPr="007E7BF5">
        <w:rPr>
          <w:rFonts w:ascii="Arial" w:hAnsi="Arial" w:cs="Arial"/>
          <w:iCs/>
        </w:rPr>
        <w:t>Total Study Hours 150</w:t>
      </w:r>
    </w:p>
    <w:p w14:paraId="40AF513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CC167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87428D" w14:textId="65DFE85C" w:rsidR="00AE6CD0" w:rsidRDefault="00D61C64" w:rsidP="00D61C64">
      <w:pPr>
        <w:pStyle w:val="ListParagraph"/>
        <w:numPr>
          <w:ilvl w:val="0"/>
          <w:numId w:val="9"/>
        </w:numPr>
        <w:spacing w:after="120"/>
        <w:ind w:right="260"/>
        <w:contextualSpacing w:val="0"/>
        <w:rPr>
          <w:rFonts w:ascii="Arial" w:hAnsi="Arial" w:cs="Arial"/>
          <w:iCs/>
        </w:rPr>
      </w:pPr>
      <w:r>
        <w:rPr>
          <w:rFonts w:ascii="Arial" w:hAnsi="Arial" w:cs="Arial"/>
          <w:iCs/>
        </w:rPr>
        <w:t xml:space="preserve">Assignment 1 </w:t>
      </w:r>
      <w:r w:rsidR="007E7311">
        <w:rPr>
          <w:rFonts w:ascii="Arial" w:hAnsi="Arial" w:cs="Arial"/>
          <w:iCs/>
        </w:rPr>
        <w:t>(1</w:t>
      </w:r>
      <w:r w:rsidR="00850B9B">
        <w:rPr>
          <w:rFonts w:ascii="Arial" w:hAnsi="Arial" w:cs="Arial"/>
          <w:iCs/>
        </w:rPr>
        <w:t>.</w:t>
      </w:r>
      <w:r w:rsidR="007E7311">
        <w:rPr>
          <w:rFonts w:ascii="Arial" w:hAnsi="Arial" w:cs="Arial"/>
          <w:iCs/>
        </w:rPr>
        <w:t>000</w:t>
      </w:r>
      <w:r w:rsidR="00CE16E5">
        <w:rPr>
          <w:rFonts w:ascii="Arial" w:hAnsi="Arial" w:cs="Arial"/>
          <w:iCs/>
        </w:rPr>
        <w:t xml:space="preserve"> </w:t>
      </w:r>
      <w:r>
        <w:rPr>
          <w:rFonts w:ascii="Arial" w:hAnsi="Arial" w:cs="Arial"/>
          <w:iCs/>
        </w:rPr>
        <w:t xml:space="preserve">words) – </w:t>
      </w:r>
      <w:r w:rsidR="007E7311">
        <w:rPr>
          <w:rFonts w:ascii="Arial" w:hAnsi="Arial" w:cs="Arial"/>
          <w:iCs/>
        </w:rPr>
        <w:t>40</w:t>
      </w:r>
      <w:r>
        <w:rPr>
          <w:rFonts w:ascii="Arial" w:hAnsi="Arial" w:cs="Arial"/>
          <w:iCs/>
        </w:rPr>
        <w:t>%</w:t>
      </w:r>
    </w:p>
    <w:p w14:paraId="16C45E7B" w14:textId="59E2003D" w:rsidR="00D61C64" w:rsidRDefault="00D61C64" w:rsidP="00D61C64">
      <w:pPr>
        <w:pStyle w:val="ListParagraph"/>
        <w:numPr>
          <w:ilvl w:val="0"/>
          <w:numId w:val="9"/>
        </w:numPr>
        <w:spacing w:after="120"/>
        <w:ind w:right="260"/>
        <w:contextualSpacing w:val="0"/>
        <w:rPr>
          <w:rFonts w:ascii="Arial" w:hAnsi="Arial" w:cs="Arial"/>
          <w:iCs/>
        </w:rPr>
      </w:pPr>
      <w:r>
        <w:rPr>
          <w:rFonts w:ascii="Arial" w:hAnsi="Arial" w:cs="Arial"/>
          <w:iCs/>
        </w:rPr>
        <w:t xml:space="preserve">Assignment 2 </w:t>
      </w:r>
      <w:r w:rsidR="007E7311">
        <w:rPr>
          <w:rFonts w:ascii="Arial" w:hAnsi="Arial" w:cs="Arial"/>
          <w:iCs/>
        </w:rPr>
        <w:t>(1</w:t>
      </w:r>
      <w:r w:rsidR="00850B9B">
        <w:rPr>
          <w:rFonts w:ascii="Arial" w:hAnsi="Arial" w:cs="Arial"/>
          <w:iCs/>
        </w:rPr>
        <w:t>.</w:t>
      </w:r>
      <w:r w:rsidR="007E7311">
        <w:rPr>
          <w:rFonts w:ascii="Arial" w:hAnsi="Arial" w:cs="Arial"/>
          <w:iCs/>
        </w:rPr>
        <w:t xml:space="preserve">500 </w:t>
      </w:r>
      <w:r>
        <w:rPr>
          <w:rFonts w:ascii="Arial" w:hAnsi="Arial" w:cs="Arial"/>
          <w:iCs/>
        </w:rPr>
        <w:t>words) –</w:t>
      </w:r>
      <w:r w:rsidR="007E7311">
        <w:rPr>
          <w:rFonts w:ascii="Arial" w:hAnsi="Arial" w:cs="Arial"/>
          <w:iCs/>
        </w:rPr>
        <w:t>60</w:t>
      </w:r>
      <w:r>
        <w:rPr>
          <w:rFonts w:ascii="Arial" w:hAnsi="Arial" w:cs="Arial"/>
          <w:iCs/>
        </w:rPr>
        <w:t>%</w:t>
      </w:r>
    </w:p>
    <w:p w14:paraId="7010FB3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681EDE1" w14:textId="337BA8F1" w:rsidR="00AE6CD0" w:rsidRPr="0036174D" w:rsidRDefault="00D61C64" w:rsidP="00D61C6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518FB17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7E7BF5" w:rsidRPr="00302082" w14:paraId="364DAE14" w14:textId="77777777" w:rsidTr="007E7BF5">
        <w:tc>
          <w:tcPr>
            <w:tcW w:w="3119" w:type="dxa"/>
            <w:shd w:val="clear" w:color="auto" w:fill="D9D9D9" w:themeFill="background1" w:themeFillShade="D9"/>
          </w:tcPr>
          <w:p w14:paraId="1098358B" w14:textId="77777777" w:rsidR="007E7BF5" w:rsidRPr="00302082" w:rsidRDefault="007E7BF5" w:rsidP="00302082">
            <w:pPr>
              <w:spacing w:after="120"/>
              <w:rPr>
                <w:rFonts w:ascii="Arial" w:hAnsi="Arial" w:cs="Arial"/>
                <w:i/>
              </w:rPr>
            </w:pPr>
            <w:r w:rsidRPr="00302082">
              <w:rPr>
                <w:rFonts w:ascii="Arial" w:hAnsi="Arial" w:cs="Arial"/>
                <w:b/>
              </w:rPr>
              <w:t>Module learning outcome</w:t>
            </w:r>
          </w:p>
        </w:tc>
        <w:tc>
          <w:tcPr>
            <w:tcW w:w="567" w:type="dxa"/>
          </w:tcPr>
          <w:p w14:paraId="3A4ACD05" w14:textId="77777777" w:rsidR="007E7BF5" w:rsidRPr="00302082" w:rsidRDefault="007E7BF5" w:rsidP="00302082">
            <w:pPr>
              <w:spacing w:after="120"/>
              <w:rPr>
                <w:rFonts w:ascii="Arial" w:hAnsi="Arial" w:cs="Arial"/>
                <w:i/>
              </w:rPr>
            </w:pPr>
            <w:r w:rsidRPr="00302082">
              <w:rPr>
                <w:rFonts w:ascii="Arial" w:hAnsi="Arial" w:cs="Arial"/>
                <w:i/>
              </w:rPr>
              <w:t>8.1</w:t>
            </w:r>
          </w:p>
        </w:tc>
        <w:tc>
          <w:tcPr>
            <w:tcW w:w="567" w:type="dxa"/>
          </w:tcPr>
          <w:p w14:paraId="62A80325" w14:textId="77777777" w:rsidR="007E7BF5" w:rsidRPr="00302082" w:rsidRDefault="007E7BF5" w:rsidP="00302082">
            <w:pPr>
              <w:spacing w:after="120"/>
              <w:rPr>
                <w:rFonts w:ascii="Arial" w:hAnsi="Arial" w:cs="Arial"/>
                <w:i/>
              </w:rPr>
            </w:pPr>
            <w:r w:rsidRPr="00302082">
              <w:rPr>
                <w:rFonts w:ascii="Arial" w:hAnsi="Arial" w:cs="Arial"/>
                <w:i/>
              </w:rPr>
              <w:t>8.2</w:t>
            </w:r>
          </w:p>
        </w:tc>
        <w:tc>
          <w:tcPr>
            <w:tcW w:w="567" w:type="dxa"/>
          </w:tcPr>
          <w:p w14:paraId="628D8379" w14:textId="77777777" w:rsidR="007E7BF5" w:rsidRPr="00302082" w:rsidRDefault="007E7BF5" w:rsidP="00302082">
            <w:pPr>
              <w:spacing w:after="120"/>
              <w:rPr>
                <w:rFonts w:ascii="Arial" w:hAnsi="Arial" w:cs="Arial"/>
                <w:i/>
              </w:rPr>
            </w:pPr>
            <w:r w:rsidRPr="00302082">
              <w:rPr>
                <w:rFonts w:ascii="Arial" w:hAnsi="Arial" w:cs="Arial"/>
                <w:i/>
              </w:rPr>
              <w:t>8.3</w:t>
            </w:r>
          </w:p>
        </w:tc>
        <w:tc>
          <w:tcPr>
            <w:tcW w:w="567" w:type="dxa"/>
          </w:tcPr>
          <w:p w14:paraId="69F99B69" w14:textId="77777777" w:rsidR="007E7BF5" w:rsidRPr="00302082" w:rsidRDefault="007E7BF5" w:rsidP="00302082">
            <w:pPr>
              <w:spacing w:after="120"/>
              <w:rPr>
                <w:rFonts w:ascii="Arial" w:hAnsi="Arial" w:cs="Arial"/>
                <w:i/>
              </w:rPr>
            </w:pPr>
            <w:r w:rsidRPr="00302082">
              <w:rPr>
                <w:rFonts w:ascii="Arial" w:hAnsi="Arial" w:cs="Arial"/>
                <w:i/>
              </w:rPr>
              <w:t>8.4</w:t>
            </w:r>
          </w:p>
        </w:tc>
        <w:tc>
          <w:tcPr>
            <w:tcW w:w="567" w:type="dxa"/>
          </w:tcPr>
          <w:p w14:paraId="27CBFEE9" w14:textId="77777777" w:rsidR="007E7BF5" w:rsidRPr="00302082" w:rsidRDefault="007E7BF5" w:rsidP="00302082">
            <w:pPr>
              <w:spacing w:after="120"/>
              <w:rPr>
                <w:rFonts w:ascii="Arial" w:hAnsi="Arial" w:cs="Arial"/>
                <w:i/>
              </w:rPr>
            </w:pPr>
            <w:r w:rsidRPr="00302082">
              <w:rPr>
                <w:rFonts w:ascii="Arial" w:hAnsi="Arial" w:cs="Arial"/>
                <w:i/>
              </w:rPr>
              <w:t>8.5</w:t>
            </w:r>
          </w:p>
        </w:tc>
        <w:tc>
          <w:tcPr>
            <w:tcW w:w="567" w:type="dxa"/>
          </w:tcPr>
          <w:p w14:paraId="57FEFC79" w14:textId="77777777" w:rsidR="007E7BF5" w:rsidRPr="00302082" w:rsidRDefault="007E7BF5" w:rsidP="00302082">
            <w:pPr>
              <w:spacing w:after="120"/>
              <w:rPr>
                <w:rFonts w:ascii="Arial" w:hAnsi="Arial" w:cs="Arial"/>
                <w:i/>
              </w:rPr>
            </w:pPr>
            <w:r w:rsidRPr="00302082">
              <w:rPr>
                <w:rFonts w:ascii="Arial" w:hAnsi="Arial" w:cs="Arial"/>
                <w:i/>
              </w:rPr>
              <w:t>8.6</w:t>
            </w:r>
          </w:p>
        </w:tc>
        <w:tc>
          <w:tcPr>
            <w:tcW w:w="567" w:type="dxa"/>
          </w:tcPr>
          <w:p w14:paraId="6C2880E6" w14:textId="77777777" w:rsidR="007E7BF5" w:rsidRPr="00302082" w:rsidRDefault="007E7BF5" w:rsidP="00302082">
            <w:pPr>
              <w:spacing w:after="120"/>
              <w:rPr>
                <w:rFonts w:ascii="Arial" w:hAnsi="Arial" w:cs="Arial"/>
                <w:i/>
              </w:rPr>
            </w:pPr>
            <w:r w:rsidRPr="00302082">
              <w:rPr>
                <w:rFonts w:ascii="Arial" w:hAnsi="Arial" w:cs="Arial"/>
                <w:i/>
              </w:rPr>
              <w:t>9.1</w:t>
            </w:r>
          </w:p>
        </w:tc>
        <w:tc>
          <w:tcPr>
            <w:tcW w:w="567" w:type="dxa"/>
          </w:tcPr>
          <w:p w14:paraId="68E5FAAD" w14:textId="77777777" w:rsidR="007E7BF5" w:rsidRPr="00302082" w:rsidRDefault="007E7BF5" w:rsidP="00302082">
            <w:pPr>
              <w:spacing w:after="120"/>
              <w:rPr>
                <w:rFonts w:ascii="Arial" w:hAnsi="Arial" w:cs="Arial"/>
                <w:i/>
              </w:rPr>
            </w:pPr>
            <w:r w:rsidRPr="00302082">
              <w:rPr>
                <w:rFonts w:ascii="Arial" w:hAnsi="Arial" w:cs="Arial"/>
                <w:i/>
              </w:rPr>
              <w:t>9.2</w:t>
            </w:r>
          </w:p>
        </w:tc>
        <w:tc>
          <w:tcPr>
            <w:tcW w:w="567" w:type="dxa"/>
          </w:tcPr>
          <w:p w14:paraId="59CEBA41" w14:textId="77777777" w:rsidR="007E7BF5" w:rsidRPr="00302082" w:rsidRDefault="007E7BF5" w:rsidP="00302082">
            <w:pPr>
              <w:spacing w:after="120"/>
              <w:rPr>
                <w:rFonts w:ascii="Arial" w:hAnsi="Arial" w:cs="Arial"/>
                <w:i/>
              </w:rPr>
            </w:pPr>
            <w:r w:rsidRPr="00302082">
              <w:rPr>
                <w:rFonts w:ascii="Arial" w:hAnsi="Arial" w:cs="Arial"/>
                <w:i/>
              </w:rPr>
              <w:t>9.3</w:t>
            </w:r>
          </w:p>
        </w:tc>
        <w:tc>
          <w:tcPr>
            <w:tcW w:w="567" w:type="dxa"/>
          </w:tcPr>
          <w:p w14:paraId="6ACC2FAB" w14:textId="77777777" w:rsidR="007E7BF5" w:rsidRPr="00302082" w:rsidRDefault="007E7BF5" w:rsidP="00302082">
            <w:pPr>
              <w:spacing w:after="120"/>
              <w:rPr>
                <w:rFonts w:ascii="Arial" w:hAnsi="Arial" w:cs="Arial"/>
                <w:i/>
              </w:rPr>
            </w:pPr>
            <w:r w:rsidRPr="00302082">
              <w:rPr>
                <w:rFonts w:ascii="Arial" w:hAnsi="Arial" w:cs="Arial"/>
                <w:i/>
              </w:rPr>
              <w:t>9.4</w:t>
            </w:r>
          </w:p>
        </w:tc>
      </w:tr>
      <w:tr w:rsidR="007E7BF5" w:rsidRPr="00302082" w14:paraId="545FE54F" w14:textId="77777777" w:rsidTr="007E7BF5">
        <w:tc>
          <w:tcPr>
            <w:tcW w:w="3119" w:type="dxa"/>
            <w:shd w:val="clear" w:color="auto" w:fill="D9D9D9" w:themeFill="background1" w:themeFillShade="D9"/>
          </w:tcPr>
          <w:p w14:paraId="5D1C11F3" w14:textId="77777777" w:rsidR="007E7BF5" w:rsidRPr="00302082" w:rsidRDefault="007E7BF5" w:rsidP="00302082">
            <w:pPr>
              <w:spacing w:after="120"/>
              <w:rPr>
                <w:rFonts w:ascii="Arial" w:hAnsi="Arial" w:cs="Arial"/>
                <w:b/>
              </w:rPr>
            </w:pPr>
            <w:r w:rsidRPr="00302082">
              <w:rPr>
                <w:rFonts w:ascii="Arial" w:hAnsi="Arial" w:cs="Arial"/>
                <w:b/>
              </w:rPr>
              <w:t>Learning/ teaching method</w:t>
            </w:r>
          </w:p>
        </w:tc>
        <w:tc>
          <w:tcPr>
            <w:tcW w:w="567" w:type="dxa"/>
          </w:tcPr>
          <w:p w14:paraId="18E98B92" w14:textId="77777777" w:rsidR="007E7BF5" w:rsidRPr="00302082" w:rsidRDefault="007E7BF5" w:rsidP="00302082">
            <w:pPr>
              <w:spacing w:after="120"/>
              <w:rPr>
                <w:rFonts w:ascii="Arial" w:hAnsi="Arial" w:cs="Arial"/>
                <w:b/>
              </w:rPr>
            </w:pPr>
          </w:p>
        </w:tc>
        <w:tc>
          <w:tcPr>
            <w:tcW w:w="567" w:type="dxa"/>
          </w:tcPr>
          <w:p w14:paraId="529C0FEB" w14:textId="77777777" w:rsidR="007E7BF5" w:rsidRPr="00302082" w:rsidRDefault="007E7BF5" w:rsidP="00302082">
            <w:pPr>
              <w:spacing w:after="120"/>
              <w:rPr>
                <w:rFonts w:ascii="Arial" w:hAnsi="Arial" w:cs="Arial"/>
                <w:b/>
              </w:rPr>
            </w:pPr>
          </w:p>
        </w:tc>
        <w:tc>
          <w:tcPr>
            <w:tcW w:w="567" w:type="dxa"/>
          </w:tcPr>
          <w:p w14:paraId="481B86D5" w14:textId="77777777" w:rsidR="007E7BF5" w:rsidRPr="00302082" w:rsidRDefault="007E7BF5" w:rsidP="00302082">
            <w:pPr>
              <w:spacing w:after="120"/>
              <w:rPr>
                <w:rFonts w:ascii="Arial" w:hAnsi="Arial" w:cs="Arial"/>
                <w:b/>
              </w:rPr>
            </w:pPr>
          </w:p>
        </w:tc>
        <w:tc>
          <w:tcPr>
            <w:tcW w:w="567" w:type="dxa"/>
          </w:tcPr>
          <w:p w14:paraId="631078C3" w14:textId="77777777" w:rsidR="007E7BF5" w:rsidRPr="00302082" w:rsidRDefault="007E7BF5" w:rsidP="00302082">
            <w:pPr>
              <w:spacing w:after="120"/>
              <w:rPr>
                <w:rFonts w:ascii="Arial" w:hAnsi="Arial" w:cs="Arial"/>
                <w:b/>
              </w:rPr>
            </w:pPr>
          </w:p>
        </w:tc>
        <w:tc>
          <w:tcPr>
            <w:tcW w:w="567" w:type="dxa"/>
          </w:tcPr>
          <w:p w14:paraId="09F5B373" w14:textId="77777777" w:rsidR="007E7BF5" w:rsidRPr="00302082" w:rsidRDefault="007E7BF5" w:rsidP="00302082">
            <w:pPr>
              <w:spacing w:after="120"/>
              <w:rPr>
                <w:rFonts w:ascii="Arial" w:hAnsi="Arial" w:cs="Arial"/>
                <w:b/>
              </w:rPr>
            </w:pPr>
          </w:p>
        </w:tc>
        <w:tc>
          <w:tcPr>
            <w:tcW w:w="567" w:type="dxa"/>
          </w:tcPr>
          <w:p w14:paraId="31F1F7C1" w14:textId="77777777" w:rsidR="007E7BF5" w:rsidRPr="00302082" w:rsidRDefault="007E7BF5" w:rsidP="00302082">
            <w:pPr>
              <w:spacing w:after="120"/>
              <w:rPr>
                <w:rFonts w:ascii="Arial" w:hAnsi="Arial" w:cs="Arial"/>
                <w:b/>
              </w:rPr>
            </w:pPr>
          </w:p>
        </w:tc>
        <w:tc>
          <w:tcPr>
            <w:tcW w:w="567" w:type="dxa"/>
          </w:tcPr>
          <w:p w14:paraId="2ABA6AB3" w14:textId="77777777" w:rsidR="007E7BF5" w:rsidRPr="00302082" w:rsidRDefault="007E7BF5" w:rsidP="00302082">
            <w:pPr>
              <w:spacing w:after="120"/>
              <w:rPr>
                <w:rFonts w:ascii="Arial" w:hAnsi="Arial" w:cs="Arial"/>
                <w:b/>
              </w:rPr>
            </w:pPr>
          </w:p>
        </w:tc>
        <w:tc>
          <w:tcPr>
            <w:tcW w:w="567" w:type="dxa"/>
          </w:tcPr>
          <w:p w14:paraId="4C9C28B9" w14:textId="77777777" w:rsidR="007E7BF5" w:rsidRPr="00302082" w:rsidRDefault="007E7BF5" w:rsidP="00302082">
            <w:pPr>
              <w:spacing w:after="120"/>
              <w:rPr>
                <w:rFonts w:ascii="Arial" w:hAnsi="Arial" w:cs="Arial"/>
                <w:b/>
              </w:rPr>
            </w:pPr>
          </w:p>
        </w:tc>
        <w:tc>
          <w:tcPr>
            <w:tcW w:w="567" w:type="dxa"/>
          </w:tcPr>
          <w:p w14:paraId="1DD316ED" w14:textId="77777777" w:rsidR="007E7BF5" w:rsidRPr="00302082" w:rsidRDefault="007E7BF5" w:rsidP="00302082">
            <w:pPr>
              <w:spacing w:after="120"/>
              <w:rPr>
                <w:rFonts w:ascii="Arial" w:hAnsi="Arial" w:cs="Arial"/>
                <w:b/>
              </w:rPr>
            </w:pPr>
          </w:p>
        </w:tc>
        <w:tc>
          <w:tcPr>
            <w:tcW w:w="567" w:type="dxa"/>
          </w:tcPr>
          <w:p w14:paraId="46235425" w14:textId="77777777" w:rsidR="007E7BF5" w:rsidRPr="00302082" w:rsidRDefault="007E7BF5" w:rsidP="00302082">
            <w:pPr>
              <w:spacing w:after="120"/>
              <w:rPr>
                <w:rFonts w:ascii="Arial" w:hAnsi="Arial" w:cs="Arial"/>
                <w:b/>
              </w:rPr>
            </w:pPr>
          </w:p>
        </w:tc>
      </w:tr>
      <w:tr w:rsidR="007E7BF5" w:rsidRPr="00302082" w14:paraId="2C263BB5" w14:textId="77777777" w:rsidTr="007E7BF5">
        <w:tc>
          <w:tcPr>
            <w:tcW w:w="3119" w:type="dxa"/>
            <w:vAlign w:val="center"/>
          </w:tcPr>
          <w:p w14:paraId="7DECE7AE" w14:textId="77777777" w:rsidR="007E7BF5" w:rsidRPr="00606F6C" w:rsidRDefault="007E7BF5" w:rsidP="00606F6C">
            <w:pPr>
              <w:spacing w:after="120"/>
              <w:rPr>
                <w:rFonts w:ascii="Arial" w:hAnsi="Arial" w:cs="Arial"/>
              </w:rPr>
            </w:pPr>
            <w:r w:rsidRPr="00606F6C">
              <w:rPr>
                <w:rFonts w:ascii="Arial" w:hAnsi="Arial" w:cs="Arial"/>
              </w:rPr>
              <w:t>Private Study</w:t>
            </w:r>
          </w:p>
        </w:tc>
        <w:tc>
          <w:tcPr>
            <w:tcW w:w="567" w:type="dxa"/>
          </w:tcPr>
          <w:p w14:paraId="0480F234"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1D86F42"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73123E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33BF29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DD78817"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08CBB64"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1FDA77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B0F878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DCE596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049D969"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1D7254A2" w14:textId="77777777" w:rsidTr="007E7BF5">
        <w:tc>
          <w:tcPr>
            <w:tcW w:w="3119" w:type="dxa"/>
            <w:vAlign w:val="center"/>
          </w:tcPr>
          <w:p w14:paraId="51CD48D3" w14:textId="77777777" w:rsidR="007E7BF5" w:rsidRPr="00606F6C" w:rsidRDefault="007E7BF5" w:rsidP="00606F6C">
            <w:pPr>
              <w:spacing w:after="120"/>
              <w:rPr>
                <w:rFonts w:ascii="Arial" w:hAnsi="Arial" w:cs="Arial"/>
              </w:rPr>
            </w:pPr>
            <w:r>
              <w:rPr>
                <w:rFonts w:ascii="Arial" w:hAnsi="Arial" w:cs="Arial"/>
              </w:rPr>
              <w:t>Lecture</w:t>
            </w:r>
          </w:p>
        </w:tc>
        <w:tc>
          <w:tcPr>
            <w:tcW w:w="567" w:type="dxa"/>
          </w:tcPr>
          <w:p w14:paraId="4B6FA61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54469C0"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C999B9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BF34D4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FE8205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72C8B8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2F0CA07" w14:textId="77777777" w:rsidR="007E7BF5" w:rsidRPr="00302082" w:rsidRDefault="007E7BF5" w:rsidP="00745702">
            <w:pPr>
              <w:spacing w:after="120"/>
              <w:jc w:val="center"/>
              <w:rPr>
                <w:rFonts w:ascii="Arial" w:hAnsi="Arial" w:cs="Arial"/>
                <w:b/>
              </w:rPr>
            </w:pPr>
          </w:p>
        </w:tc>
        <w:tc>
          <w:tcPr>
            <w:tcW w:w="567" w:type="dxa"/>
          </w:tcPr>
          <w:p w14:paraId="6A833340" w14:textId="77777777" w:rsidR="007E7BF5" w:rsidRPr="00302082" w:rsidRDefault="007E7BF5" w:rsidP="00745702">
            <w:pPr>
              <w:spacing w:after="120"/>
              <w:jc w:val="center"/>
              <w:rPr>
                <w:rFonts w:ascii="Arial" w:hAnsi="Arial" w:cs="Arial"/>
                <w:b/>
              </w:rPr>
            </w:pPr>
          </w:p>
        </w:tc>
        <w:tc>
          <w:tcPr>
            <w:tcW w:w="567" w:type="dxa"/>
          </w:tcPr>
          <w:p w14:paraId="46520DBF" w14:textId="77777777" w:rsidR="007E7BF5" w:rsidRPr="00302082" w:rsidRDefault="007E7BF5" w:rsidP="00745702">
            <w:pPr>
              <w:spacing w:after="120"/>
              <w:jc w:val="center"/>
              <w:rPr>
                <w:rFonts w:ascii="Arial" w:hAnsi="Arial" w:cs="Arial"/>
                <w:b/>
              </w:rPr>
            </w:pPr>
          </w:p>
        </w:tc>
        <w:tc>
          <w:tcPr>
            <w:tcW w:w="567" w:type="dxa"/>
          </w:tcPr>
          <w:p w14:paraId="54E62DA7" w14:textId="77777777" w:rsidR="007E7BF5" w:rsidRPr="00302082" w:rsidRDefault="007E7BF5" w:rsidP="00745702">
            <w:pPr>
              <w:spacing w:after="120"/>
              <w:jc w:val="center"/>
              <w:rPr>
                <w:rFonts w:ascii="Arial" w:hAnsi="Arial" w:cs="Arial"/>
                <w:b/>
              </w:rPr>
            </w:pPr>
          </w:p>
        </w:tc>
      </w:tr>
      <w:tr w:rsidR="007E7BF5" w:rsidRPr="00302082" w14:paraId="29600994" w14:textId="77777777" w:rsidTr="007E7BF5">
        <w:tc>
          <w:tcPr>
            <w:tcW w:w="3119" w:type="dxa"/>
            <w:vAlign w:val="center"/>
          </w:tcPr>
          <w:p w14:paraId="46259315" w14:textId="77777777" w:rsidR="007E7BF5" w:rsidRPr="00606F6C" w:rsidRDefault="007E7BF5" w:rsidP="00606F6C">
            <w:pPr>
              <w:spacing w:after="120"/>
              <w:rPr>
                <w:rFonts w:ascii="Arial" w:hAnsi="Arial" w:cs="Arial"/>
              </w:rPr>
            </w:pPr>
            <w:r>
              <w:rPr>
                <w:rFonts w:ascii="Arial" w:hAnsi="Arial" w:cs="Arial"/>
              </w:rPr>
              <w:t>Seminar</w:t>
            </w:r>
          </w:p>
        </w:tc>
        <w:tc>
          <w:tcPr>
            <w:tcW w:w="567" w:type="dxa"/>
          </w:tcPr>
          <w:p w14:paraId="2A886A5E"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E65548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0691B69"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B4D467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E95FDD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B38894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2F871D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035272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22B739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7FE145D"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0F8B325C" w14:textId="77777777" w:rsidTr="007E7BF5">
        <w:tc>
          <w:tcPr>
            <w:tcW w:w="3119" w:type="dxa"/>
            <w:shd w:val="clear" w:color="auto" w:fill="D9D9D9" w:themeFill="background1" w:themeFillShade="D9"/>
          </w:tcPr>
          <w:p w14:paraId="645C4BC7" w14:textId="77777777" w:rsidR="007E7BF5" w:rsidRPr="00302082" w:rsidRDefault="007E7BF5" w:rsidP="00302082">
            <w:pPr>
              <w:spacing w:after="120"/>
              <w:rPr>
                <w:rFonts w:ascii="Arial" w:hAnsi="Arial" w:cs="Arial"/>
                <w:b/>
              </w:rPr>
            </w:pPr>
            <w:r w:rsidRPr="00302082">
              <w:rPr>
                <w:rFonts w:ascii="Arial" w:hAnsi="Arial" w:cs="Arial"/>
                <w:b/>
              </w:rPr>
              <w:t>Assessment method</w:t>
            </w:r>
          </w:p>
        </w:tc>
        <w:tc>
          <w:tcPr>
            <w:tcW w:w="567" w:type="dxa"/>
          </w:tcPr>
          <w:p w14:paraId="43D40967" w14:textId="77777777" w:rsidR="007E7BF5" w:rsidRPr="00302082" w:rsidRDefault="007E7BF5" w:rsidP="00302082">
            <w:pPr>
              <w:spacing w:after="120"/>
              <w:rPr>
                <w:rFonts w:ascii="Arial" w:hAnsi="Arial" w:cs="Arial"/>
                <w:b/>
              </w:rPr>
            </w:pPr>
          </w:p>
        </w:tc>
        <w:tc>
          <w:tcPr>
            <w:tcW w:w="567" w:type="dxa"/>
          </w:tcPr>
          <w:p w14:paraId="387994C7" w14:textId="77777777" w:rsidR="007E7BF5" w:rsidRPr="00302082" w:rsidRDefault="007E7BF5" w:rsidP="00302082">
            <w:pPr>
              <w:spacing w:after="120"/>
              <w:rPr>
                <w:rFonts w:ascii="Arial" w:hAnsi="Arial" w:cs="Arial"/>
                <w:b/>
              </w:rPr>
            </w:pPr>
          </w:p>
        </w:tc>
        <w:tc>
          <w:tcPr>
            <w:tcW w:w="567" w:type="dxa"/>
          </w:tcPr>
          <w:p w14:paraId="2B4D6066" w14:textId="77777777" w:rsidR="007E7BF5" w:rsidRPr="00302082" w:rsidRDefault="007E7BF5" w:rsidP="00302082">
            <w:pPr>
              <w:spacing w:after="120"/>
              <w:rPr>
                <w:rFonts w:ascii="Arial" w:hAnsi="Arial" w:cs="Arial"/>
                <w:b/>
              </w:rPr>
            </w:pPr>
          </w:p>
        </w:tc>
        <w:tc>
          <w:tcPr>
            <w:tcW w:w="567" w:type="dxa"/>
          </w:tcPr>
          <w:p w14:paraId="5277F52E" w14:textId="77777777" w:rsidR="007E7BF5" w:rsidRPr="00302082" w:rsidRDefault="007E7BF5" w:rsidP="00302082">
            <w:pPr>
              <w:spacing w:after="120"/>
              <w:rPr>
                <w:rFonts w:ascii="Arial" w:hAnsi="Arial" w:cs="Arial"/>
                <w:b/>
              </w:rPr>
            </w:pPr>
          </w:p>
        </w:tc>
        <w:tc>
          <w:tcPr>
            <w:tcW w:w="567" w:type="dxa"/>
          </w:tcPr>
          <w:p w14:paraId="5F05D487" w14:textId="77777777" w:rsidR="007E7BF5" w:rsidRPr="00302082" w:rsidRDefault="007E7BF5" w:rsidP="00302082">
            <w:pPr>
              <w:spacing w:after="120"/>
              <w:rPr>
                <w:rFonts w:ascii="Arial" w:hAnsi="Arial" w:cs="Arial"/>
                <w:b/>
              </w:rPr>
            </w:pPr>
          </w:p>
        </w:tc>
        <w:tc>
          <w:tcPr>
            <w:tcW w:w="567" w:type="dxa"/>
          </w:tcPr>
          <w:p w14:paraId="7DB731AE" w14:textId="77777777" w:rsidR="007E7BF5" w:rsidRPr="00302082" w:rsidRDefault="007E7BF5" w:rsidP="00302082">
            <w:pPr>
              <w:spacing w:after="120"/>
              <w:rPr>
                <w:rFonts w:ascii="Arial" w:hAnsi="Arial" w:cs="Arial"/>
                <w:b/>
              </w:rPr>
            </w:pPr>
          </w:p>
        </w:tc>
        <w:tc>
          <w:tcPr>
            <w:tcW w:w="567" w:type="dxa"/>
          </w:tcPr>
          <w:p w14:paraId="77F9DCF7" w14:textId="77777777" w:rsidR="007E7BF5" w:rsidRPr="00302082" w:rsidRDefault="007E7BF5" w:rsidP="00302082">
            <w:pPr>
              <w:spacing w:after="120"/>
              <w:rPr>
                <w:rFonts w:ascii="Arial" w:hAnsi="Arial" w:cs="Arial"/>
                <w:b/>
              </w:rPr>
            </w:pPr>
          </w:p>
        </w:tc>
        <w:tc>
          <w:tcPr>
            <w:tcW w:w="567" w:type="dxa"/>
          </w:tcPr>
          <w:p w14:paraId="479EDA34" w14:textId="77777777" w:rsidR="007E7BF5" w:rsidRPr="00302082" w:rsidRDefault="007E7BF5" w:rsidP="00302082">
            <w:pPr>
              <w:spacing w:after="120"/>
              <w:rPr>
                <w:rFonts w:ascii="Arial" w:hAnsi="Arial" w:cs="Arial"/>
                <w:b/>
              </w:rPr>
            </w:pPr>
          </w:p>
        </w:tc>
        <w:tc>
          <w:tcPr>
            <w:tcW w:w="567" w:type="dxa"/>
          </w:tcPr>
          <w:p w14:paraId="3425DB14" w14:textId="77777777" w:rsidR="007E7BF5" w:rsidRPr="00302082" w:rsidRDefault="007E7BF5" w:rsidP="00302082">
            <w:pPr>
              <w:spacing w:after="120"/>
              <w:rPr>
                <w:rFonts w:ascii="Arial" w:hAnsi="Arial" w:cs="Arial"/>
                <w:b/>
              </w:rPr>
            </w:pPr>
          </w:p>
        </w:tc>
        <w:tc>
          <w:tcPr>
            <w:tcW w:w="567" w:type="dxa"/>
          </w:tcPr>
          <w:p w14:paraId="2B524E1B" w14:textId="77777777" w:rsidR="007E7BF5" w:rsidRPr="00302082" w:rsidRDefault="007E7BF5" w:rsidP="00302082">
            <w:pPr>
              <w:spacing w:after="120"/>
              <w:rPr>
                <w:rFonts w:ascii="Arial" w:hAnsi="Arial" w:cs="Arial"/>
                <w:b/>
              </w:rPr>
            </w:pPr>
          </w:p>
        </w:tc>
      </w:tr>
      <w:tr w:rsidR="007E7BF5" w:rsidRPr="00302082" w14:paraId="48097579" w14:textId="77777777" w:rsidTr="007E7BF5">
        <w:tc>
          <w:tcPr>
            <w:tcW w:w="3119" w:type="dxa"/>
          </w:tcPr>
          <w:p w14:paraId="6A17B103" w14:textId="77777777" w:rsidR="007E7BF5" w:rsidRPr="00606F6C" w:rsidRDefault="007E7BF5" w:rsidP="00302082">
            <w:pPr>
              <w:spacing w:after="120"/>
              <w:rPr>
                <w:rFonts w:ascii="Arial" w:hAnsi="Arial" w:cs="Arial"/>
              </w:rPr>
            </w:pPr>
            <w:r>
              <w:rPr>
                <w:rFonts w:ascii="Arial" w:hAnsi="Arial" w:cs="Arial"/>
              </w:rPr>
              <w:t>Assignment 1</w:t>
            </w:r>
          </w:p>
        </w:tc>
        <w:tc>
          <w:tcPr>
            <w:tcW w:w="567" w:type="dxa"/>
          </w:tcPr>
          <w:p w14:paraId="29EEA5C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35A3CB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7D7797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05BAD4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813A87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532494D" w14:textId="77777777" w:rsidR="007E7BF5" w:rsidRPr="00302082" w:rsidRDefault="007E7BF5" w:rsidP="00745702">
            <w:pPr>
              <w:spacing w:after="120"/>
              <w:jc w:val="center"/>
              <w:rPr>
                <w:rFonts w:ascii="Arial" w:hAnsi="Arial" w:cs="Arial"/>
                <w:b/>
              </w:rPr>
            </w:pPr>
          </w:p>
        </w:tc>
        <w:tc>
          <w:tcPr>
            <w:tcW w:w="567" w:type="dxa"/>
          </w:tcPr>
          <w:p w14:paraId="1532DCD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B4E59ED"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7DCB9AE"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9CC2739"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3E2712FD" w14:textId="77777777" w:rsidTr="007E7BF5">
        <w:tc>
          <w:tcPr>
            <w:tcW w:w="3119" w:type="dxa"/>
          </w:tcPr>
          <w:p w14:paraId="2DEC6C8A" w14:textId="77777777" w:rsidR="007E7BF5" w:rsidRPr="00606F6C" w:rsidRDefault="007E7BF5" w:rsidP="00302082">
            <w:pPr>
              <w:spacing w:after="120"/>
              <w:rPr>
                <w:rFonts w:ascii="Arial" w:hAnsi="Arial" w:cs="Arial"/>
              </w:rPr>
            </w:pPr>
            <w:r>
              <w:rPr>
                <w:rFonts w:ascii="Arial" w:hAnsi="Arial" w:cs="Arial"/>
              </w:rPr>
              <w:lastRenderedPageBreak/>
              <w:t>Assignment 2</w:t>
            </w:r>
          </w:p>
        </w:tc>
        <w:tc>
          <w:tcPr>
            <w:tcW w:w="567" w:type="dxa"/>
          </w:tcPr>
          <w:p w14:paraId="620CABD8"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B2962C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DBF0F9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5C5B62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CEA972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EB616A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A8FC9D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93E9698"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1241120"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FB1AC2D" w14:textId="77777777" w:rsidR="007E7BF5" w:rsidRPr="00302082" w:rsidRDefault="007E7BF5" w:rsidP="00745702">
            <w:pPr>
              <w:spacing w:after="120"/>
              <w:jc w:val="center"/>
              <w:rPr>
                <w:rFonts w:ascii="Arial" w:hAnsi="Arial" w:cs="Arial"/>
                <w:b/>
              </w:rPr>
            </w:pPr>
            <w:r>
              <w:rPr>
                <w:rFonts w:ascii="Arial" w:hAnsi="Arial" w:cs="Arial"/>
                <w:b/>
              </w:rPr>
              <w:t>x</w:t>
            </w:r>
          </w:p>
        </w:tc>
      </w:tr>
    </w:tbl>
    <w:p w14:paraId="7C1054A4" w14:textId="77777777" w:rsidR="007A6245" w:rsidRDefault="007A6245" w:rsidP="00302082">
      <w:pPr>
        <w:spacing w:after="120" w:line="240" w:lineRule="auto"/>
        <w:ind w:left="426" w:right="260"/>
        <w:rPr>
          <w:rFonts w:ascii="Arial" w:hAnsi="Arial" w:cs="Arial"/>
          <w:b/>
          <w:iCs/>
        </w:rPr>
      </w:pPr>
    </w:p>
    <w:p w14:paraId="198C048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B9666B7"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3EF52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46422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659B8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60D5CF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9B378E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531BFE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F4A23D8" w14:textId="75FCD1F7" w:rsidR="00E951C1" w:rsidRPr="00745702" w:rsidRDefault="00E951C1" w:rsidP="00745702">
      <w:pPr>
        <w:autoSpaceDE w:val="0"/>
        <w:autoSpaceDN w:val="0"/>
        <w:adjustRightInd w:val="0"/>
        <w:spacing w:after="120" w:line="240" w:lineRule="auto"/>
        <w:ind w:left="567" w:right="261"/>
        <w:jc w:val="both"/>
        <w:rPr>
          <w:rFonts w:ascii="Arial" w:hAnsi="Arial" w:cs="Arial"/>
        </w:rPr>
      </w:pPr>
      <w:r w:rsidRPr="00E951C1">
        <w:rPr>
          <w:rFonts w:ascii="Arial" w:hAnsi="Arial" w:cs="Arial"/>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14:paraId="5597223D" w14:textId="77777777" w:rsidR="00641D6D" w:rsidRPr="00302082" w:rsidRDefault="00641D6D" w:rsidP="002A7F48">
      <w:pPr>
        <w:pBdr>
          <w:bottom w:val="single" w:sz="6" w:space="1" w:color="auto"/>
        </w:pBdr>
        <w:spacing w:after="120" w:line="240" w:lineRule="auto"/>
        <w:ind w:right="261"/>
        <w:rPr>
          <w:rFonts w:ascii="Arial" w:hAnsi="Arial" w:cs="Arial"/>
        </w:rPr>
      </w:pPr>
    </w:p>
    <w:p w14:paraId="22096A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50695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E60D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AE385E3" w14:textId="77777777" w:rsidTr="006A1103">
        <w:trPr>
          <w:trHeight w:val="317"/>
        </w:trPr>
        <w:tc>
          <w:tcPr>
            <w:tcW w:w="1526" w:type="dxa"/>
          </w:tcPr>
          <w:p w14:paraId="0DA246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56F78F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07FC39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8046D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42B44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8646C8D" w14:textId="77777777" w:rsidTr="006A1103">
        <w:trPr>
          <w:trHeight w:val="305"/>
        </w:trPr>
        <w:tc>
          <w:tcPr>
            <w:tcW w:w="1526" w:type="dxa"/>
            <w:vAlign w:val="center"/>
          </w:tcPr>
          <w:p w14:paraId="259406FF" w14:textId="77777777" w:rsidR="007A648C" w:rsidRPr="00DF4971" w:rsidRDefault="007E7BF5" w:rsidP="006A1103">
            <w:pPr>
              <w:rPr>
                <w:rFonts w:ascii="Arial" w:hAnsi="Arial" w:cs="Arial"/>
                <w:sz w:val="18"/>
                <w:szCs w:val="18"/>
              </w:rPr>
            </w:pPr>
            <w:r>
              <w:rPr>
                <w:rFonts w:ascii="Arial" w:hAnsi="Arial" w:cs="Arial"/>
                <w:sz w:val="18"/>
                <w:szCs w:val="18"/>
              </w:rPr>
              <w:t>12/02/16</w:t>
            </w:r>
          </w:p>
        </w:tc>
        <w:tc>
          <w:tcPr>
            <w:tcW w:w="1701" w:type="dxa"/>
            <w:vAlign w:val="center"/>
          </w:tcPr>
          <w:p w14:paraId="3ADD1A96" w14:textId="77777777" w:rsidR="007A648C" w:rsidRPr="00DF4971" w:rsidRDefault="007E7BF5" w:rsidP="006A1103">
            <w:pPr>
              <w:rPr>
                <w:rFonts w:ascii="Arial" w:hAnsi="Arial" w:cs="Arial"/>
                <w:sz w:val="18"/>
                <w:szCs w:val="18"/>
              </w:rPr>
            </w:pPr>
            <w:r>
              <w:rPr>
                <w:rFonts w:ascii="Arial" w:hAnsi="Arial" w:cs="Arial"/>
                <w:sz w:val="18"/>
                <w:szCs w:val="18"/>
              </w:rPr>
              <w:t>Major</w:t>
            </w:r>
          </w:p>
        </w:tc>
        <w:tc>
          <w:tcPr>
            <w:tcW w:w="2410" w:type="dxa"/>
            <w:vAlign w:val="center"/>
          </w:tcPr>
          <w:p w14:paraId="4F51BDF0" w14:textId="77777777" w:rsidR="007A648C" w:rsidRPr="00DF4971" w:rsidRDefault="007E7BF5" w:rsidP="006A1103">
            <w:pPr>
              <w:rPr>
                <w:rFonts w:ascii="Arial" w:hAnsi="Arial" w:cs="Arial"/>
                <w:sz w:val="18"/>
                <w:szCs w:val="18"/>
              </w:rPr>
            </w:pPr>
            <w:r>
              <w:rPr>
                <w:rFonts w:ascii="Arial" w:hAnsi="Arial" w:cs="Arial"/>
                <w:sz w:val="18"/>
                <w:szCs w:val="18"/>
              </w:rPr>
              <w:t>September 2015</w:t>
            </w:r>
          </w:p>
        </w:tc>
        <w:tc>
          <w:tcPr>
            <w:tcW w:w="2448" w:type="dxa"/>
            <w:vAlign w:val="center"/>
          </w:tcPr>
          <w:p w14:paraId="0DF08B0A" w14:textId="77777777" w:rsidR="007A648C" w:rsidRPr="00DF4971" w:rsidRDefault="007E7BF5" w:rsidP="006A1103">
            <w:pPr>
              <w:rPr>
                <w:rFonts w:ascii="Arial" w:hAnsi="Arial" w:cs="Arial"/>
                <w:sz w:val="18"/>
                <w:szCs w:val="18"/>
              </w:rPr>
            </w:pPr>
            <w:r>
              <w:rPr>
                <w:rFonts w:ascii="Arial" w:hAnsi="Arial" w:cs="Arial"/>
                <w:sz w:val="18"/>
                <w:szCs w:val="18"/>
              </w:rPr>
              <w:t>9, 13</w:t>
            </w:r>
          </w:p>
        </w:tc>
        <w:tc>
          <w:tcPr>
            <w:tcW w:w="2597" w:type="dxa"/>
            <w:vAlign w:val="center"/>
          </w:tcPr>
          <w:p w14:paraId="6012B2DB" w14:textId="77777777" w:rsidR="007A648C" w:rsidRPr="00DF4971" w:rsidRDefault="007E7BF5" w:rsidP="006A1103">
            <w:pPr>
              <w:rPr>
                <w:rFonts w:ascii="Arial" w:hAnsi="Arial" w:cs="Arial"/>
                <w:sz w:val="18"/>
                <w:szCs w:val="18"/>
              </w:rPr>
            </w:pPr>
            <w:r>
              <w:rPr>
                <w:rFonts w:ascii="Arial" w:hAnsi="Arial" w:cs="Arial"/>
                <w:sz w:val="18"/>
                <w:szCs w:val="18"/>
              </w:rPr>
              <w:t>No</w:t>
            </w:r>
          </w:p>
        </w:tc>
      </w:tr>
      <w:tr w:rsidR="007A648C" w:rsidRPr="00302082" w14:paraId="790C2EEE" w14:textId="77777777" w:rsidTr="007A648C">
        <w:trPr>
          <w:trHeight w:val="305"/>
        </w:trPr>
        <w:tc>
          <w:tcPr>
            <w:tcW w:w="1526" w:type="dxa"/>
            <w:vAlign w:val="center"/>
          </w:tcPr>
          <w:p w14:paraId="4FA533C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BFB82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909653F"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87E05F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B8AE86" w14:textId="77777777" w:rsidR="007A648C" w:rsidRPr="007A648C" w:rsidRDefault="007A648C" w:rsidP="007A648C">
            <w:pPr>
              <w:spacing w:after="120"/>
              <w:ind w:right="-330"/>
              <w:rPr>
                <w:rFonts w:ascii="Arial" w:hAnsi="Arial" w:cs="Arial"/>
                <w:sz w:val="18"/>
                <w:szCs w:val="18"/>
              </w:rPr>
            </w:pPr>
          </w:p>
        </w:tc>
      </w:tr>
    </w:tbl>
    <w:p w14:paraId="6371620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0034641" w14:textId="77777777" w:rsidTr="006A1103">
        <w:trPr>
          <w:trHeight w:val="305"/>
        </w:trPr>
        <w:tc>
          <w:tcPr>
            <w:tcW w:w="10627" w:type="dxa"/>
            <w:vAlign w:val="center"/>
          </w:tcPr>
          <w:p w14:paraId="0FC9E92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8AAFC7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31EF" w14:textId="77777777" w:rsidR="0093594B" w:rsidRDefault="0093594B" w:rsidP="009A2D37">
      <w:pPr>
        <w:spacing w:after="0" w:line="240" w:lineRule="auto"/>
      </w:pPr>
      <w:r>
        <w:separator/>
      </w:r>
    </w:p>
  </w:endnote>
  <w:endnote w:type="continuationSeparator" w:id="0">
    <w:p w14:paraId="0BC54B59" w14:textId="77777777" w:rsidR="0093594B" w:rsidRDefault="0093594B" w:rsidP="009A2D37">
      <w:pPr>
        <w:spacing w:after="0" w:line="240" w:lineRule="auto"/>
      </w:pPr>
      <w:r>
        <w:continuationSeparator/>
      </w:r>
    </w:p>
  </w:endnote>
  <w:endnote w:type="continuationNotice" w:id="1">
    <w:p w14:paraId="2CA57A3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30185C" w14:textId="02591C90" w:rsidR="008B2543" w:rsidRDefault="0019787E" w:rsidP="009A2D37">
        <w:pPr>
          <w:pStyle w:val="Footer"/>
          <w:jc w:val="center"/>
        </w:pPr>
        <w:r>
          <w:fldChar w:fldCharType="begin"/>
        </w:r>
        <w:r>
          <w:instrText xml:space="preserve"> PAGE   \* MERGEFORMAT </w:instrText>
        </w:r>
        <w:r>
          <w:fldChar w:fldCharType="separate"/>
        </w:r>
        <w:r w:rsidR="00E0000E">
          <w:rPr>
            <w:noProof/>
          </w:rPr>
          <w:t>3</w:t>
        </w:r>
        <w:r>
          <w:rPr>
            <w:noProof/>
          </w:rPr>
          <w:fldChar w:fldCharType="end"/>
        </w:r>
      </w:p>
    </w:sdtContent>
  </w:sdt>
  <w:p w14:paraId="12235B1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E839" w14:textId="77777777" w:rsidR="0093594B" w:rsidRDefault="0093594B" w:rsidP="009A2D37">
      <w:pPr>
        <w:spacing w:after="0" w:line="240" w:lineRule="auto"/>
      </w:pPr>
      <w:r>
        <w:separator/>
      </w:r>
    </w:p>
  </w:footnote>
  <w:footnote w:type="continuationSeparator" w:id="0">
    <w:p w14:paraId="5671EE4B" w14:textId="77777777" w:rsidR="0093594B" w:rsidRDefault="0093594B" w:rsidP="009A2D37">
      <w:pPr>
        <w:spacing w:after="0" w:line="240" w:lineRule="auto"/>
      </w:pPr>
      <w:r>
        <w:continuationSeparator/>
      </w:r>
    </w:p>
  </w:footnote>
  <w:footnote w:type="continuationNotice" w:id="1">
    <w:p w14:paraId="166F7F21"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A6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F31C3" wp14:editId="0D04B4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4151FA" w14:textId="77777777" w:rsidR="008B2543" w:rsidRPr="008C00F8" w:rsidRDefault="008B2543" w:rsidP="005E6D38">
    <w:pPr>
      <w:pStyle w:val="Heading1"/>
      <w:spacing w:before="60" w:after="60"/>
      <w:rPr>
        <w:rFonts w:ascii="Arial" w:hAnsi="Arial" w:cs="Arial"/>
      </w:rPr>
    </w:pPr>
  </w:p>
  <w:p w14:paraId="65F2C9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D7B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8592C4" wp14:editId="075C23C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CABB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672926"/>
    <w:multiLevelType w:val="hybridMultilevel"/>
    <w:tmpl w:val="94ECA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B227A9"/>
    <w:multiLevelType w:val="hybridMultilevel"/>
    <w:tmpl w:val="5A422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E7311"/>
    <w:rsid w:val="007E7BF5"/>
    <w:rsid w:val="007F393D"/>
    <w:rsid w:val="008029AF"/>
    <w:rsid w:val="00802FFA"/>
    <w:rsid w:val="008102E5"/>
    <w:rsid w:val="008111B4"/>
    <w:rsid w:val="008133F0"/>
    <w:rsid w:val="00815880"/>
    <w:rsid w:val="0082322C"/>
    <w:rsid w:val="00823942"/>
    <w:rsid w:val="00827FFD"/>
    <w:rsid w:val="0083469E"/>
    <w:rsid w:val="00850B9B"/>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488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16E5"/>
    <w:rsid w:val="00CE256C"/>
    <w:rsid w:val="00CE4574"/>
    <w:rsid w:val="00CE70E6"/>
    <w:rsid w:val="00CF2E1E"/>
    <w:rsid w:val="00D02E99"/>
    <w:rsid w:val="00D13357"/>
    <w:rsid w:val="00D13A13"/>
    <w:rsid w:val="00D2689A"/>
    <w:rsid w:val="00D50113"/>
    <w:rsid w:val="00D54F04"/>
    <w:rsid w:val="00D61C64"/>
    <w:rsid w:val="00D65111"/>
    <w:rsid w:val="00D65506"/>
    <w:rsid w:val="00D773CF"/>
    <w:rsid w:val="00D83563"/>
    <w:rsid w:val="00D8448F"/>
    <w:rsid w:val="00DA64B6"/>
    <w:rsid w:val="00DB5C9D"/>
    <w:rsid w:val="00DD02E6"/>
    <w:rsid w:val="00DF665B"/>
    <w:rsid w:val="00E0000E"/>
    <w:rsid w:val="00E0152A"/>
    <w:rsid w:val="00E03394"/>
    <w:rsid w:val="00E066E5"/>
    <w:rsid w:val="00E22F03"/>
    <w:rsid w:val="00E233C1"/>
    <w:rsid w:val="00E51404"/>
    <w:rsid w:val="00E574C9"/>
    <w:rsid w:val="00E610DE"/>
    <w:rsid w:val="00E66167"/>
    <w:rsid w:val="00E661B8"/>
    <w:rsid w:val="00E71F2F"/>
    <w:rsid w:val="00E77786"/>
    <w:rsid w:val="00E806FB"/>
    <w:rsid w:val="00E951C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6D31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A8BC-54AA-4236-952F-9D5967475A95}">
  <ds:schemaRefs>
    <ds:schemaRef ds:uri="http://schemas.microsoft.com/sharepoint/v3/contenttype/forms"/>
  </ds:schemaRefs>
</ds:datastoreItem>
</file>

<file path=customXml/itemProps2.xml><?xml version="1.0" encoding="utf-8"?>
<ds:datastoreItem xmlns:ds="http://schemas.openxmlformats.org/officeDocument/2006/customXml" ds:itemID="{958AC514-9877-4AFE-90DE-F7F7B6A5DC40}">
  <ds:schemaRefs>
    <ds:schemaRef ds:uri="http://purl.org/dc/elements/1.1/"/>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E3EC952-7383-4AA2-820E-E195D7FC5568}"/>
</file>

<file path=customXml/itemProps4.xml><?xml version="1.0" encoding="utf-8"?>
<ds:datastoreItem xmlns:ds="http://schemas.openxmlformats.org/officeDocument/2006/customXml" ds:itemID="{17B15857-FCE4-494A-A620-757B159277B3}">
  <ds:schemaRefs>
    <ds:schemaRef ds:uri="http://schemas.microsoft.com/sharepoint/events"/>
  </ds:schemaRefs>
</ds:datastoreItem>
</file>

<file path=customXml/itemProps5.xml><?xml version="1.0" encoding="utf-8"?>
<ds:datastoreItem xmlns:ds="http://schemas.openxmlformats.org/officeDocument/2006/customXml" ds:itemID="{039163DF-F303-49D7-A0B3-3BA359AD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2018-02-22T16:00:00Z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66a46697-4504-467f-af48-22f6f3f6303e</vt:lpwstr>
  </property>
</Properties>
</file>