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4FBF7008" w14:textId="33517760" w:rsidR="00DC490D" w:rsidRPr="00BB159E" w:rsidRDefault="00BB159E" w:rsidP="00DC490D">
      <w:pPr>
        <w:spacing w:after="120" w:line="240" w:lineRule="auto"/>
        <w:ind w:left="567" w:right="543"/>
        <w:jc w:val="both"/>
        <w:rPr>
          <w:rFonts w:ascii="Arial" w:hAnsi="Arial" w:cs="Arial"/>
          <w:iCs/>
          <w:sz w:val="24"/>
          <w:szCs w:val="24"/>
        </w:rPr>
      </w:pPr>
      <w:r w:rsidRPr="00AF38C2">
        <w:rPr>
          <w:rFonts w:ascii="Arial" w:hAnsi="Arial" w:cs="Arial"/>
          <w:sz w:val="24"/>
          <w:szCs w:val="24"/>
        </w:rPr>
        <w:t>LING</w:t>
      </w:r>
      <w:r w:rsidR="00D70EE6">
        <w:rPr>
          <w:rFonts w:ascii="Arial" w:hAnsi="Arial" w:cs="Arial"/>
          <w:sz w:val="24"/>
          <w:szCs w:val="24"/>
        </w:rPr>
        <w:t>5001</w:t>
      </w:r>
      <w:r>
        <w:rPr>
          <w:rFonts w:ascii="Arial" w:hAnsi="Arial" w:cs="Arial"/>
          <w:sz w:val="24"/>
          <w:szCs w:val="24"/>
        </w:rPr>
        <w:t xml:space="preserve"> Language and the law: An introduction to forensic </w:t>
      </w:r>
      <w:r w:rsidRPr="00BB159E">
        <w:rPr>
          <w:rFonts w:ascii="Arial" w:hAnsi="Arial" w:cs="Arial"/>
          <w:sz w:val="24"/>
          <w:szCs w:val="24"/>
        </w:rPr>
        <w:t>linguistics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C4C19BF" w:rsidR="009A2D37" w:rsidRPr="00BB159E" w:rsidRDefault="00BB159E" w:rsidP="00DC490D">
      <w:pPr>
        <w:spacing w:after="120" w:line="240" w:lineRule="auto"/>
        <w:ind w:left="567" w:right="543"/>
        <w:jc w:val="both"/>
        <w:rPr>
          <w:rFonts w:ascii="Arial" w:hAnsi="Arial" w:cs="Arial"/>
          <w:sz w:val="24"/>
          <w:szCs w:val="24"/>
        </w:rPr>
      </w:pPr>
      <w:r w:rsidRPr="00BB159E">
        <w:rPr>
          <w:rFonts w:ascii="Arial" w:hAnsi="Arial" w:cs="Arial"/>
          <w:sz w:val="24"/>
          <w:szCs w:val="24"/>
        </w:rPr>
        <w:t>Arts &amp; Humanities, School of Culture and Languages (English Language and Linguistics)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559911B" w:rsidR="009A2D37" w:rsidRPr="00BB159E" w:rsidRDefault="00BB159E" w:rsidP="00DC490D">
      <w:pPr>
        <w:spacing w:after="120" w:line="240" w:lineRule="auto"/>
        <w:ind w:left="567" w:right="543"/>
        <w:jc w:val="both"/>
        <w:rPr>
          <w:rFonts w:ascii="Arial" w:hAnsi="Arial" w:cs="Arial"/>
          <w:iCs/>
          <w:sz w:val="24"/>
          <w:szCs w:val="24"/>
        </w:rPr>
      </w:pPr>
      <w:r w:rsidRPr="00BB159E">
        <w:rPr>
          <w:rFonts w:ascii="Arial" w:hAnsi="Arial" w:cs="Arial"/>
          <w:iCs/>
          <w:sz w:val="24"/>
          <w:szCs w:val="24"/>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B1B22F3" w:rsidR="00694B52" w:rsidRDefault="00DC490D" w:rsidP="00DC490D">
      <w:pPr>
        <w:spacing w:after="120" w:line="240" w:lineRule="auto"/>
        <w:ind w:left="567" w:right="543"/>
        <w:rPr>
          <w:rFonts w:ascii="Arial" w:hAnsi="Arial" w:cs="Arial"/>
          <w:iCs/>
          <w:sz w:val="24"/>
          <w:szCs w:val="24"/>
        </w:rPr>
      </w:pPr>
      <w:r w:rsidRPr="00BB159E">
        <w:rPr>
          <w:rFonts w:ascii="Arial" w:hAnsi="Arial" w:cs="Arial"/>
          <w:iCs/>
          <w:sz w:val="24"/>
          <w:szCs w:val="24"/>
        </w:rPr>
        <w:t>15 credits (7.5 ECTS)</w:t>
      </w:r>
    </w:p>
    <w:p w14:paraId="4B18A010" w14:textId="77777777" w:rsidR="00BB159E" w:rsidRPr="00BB159E" w:rsidRDefault="00BB159E" w:rsidP="00DC490D">
      <w:pPr>
        <w:spacing w:after="120" w:line="240" w:lineRule="auto"/>
        <w:ind w:left="567" w:right="543"/>
        <w:rPr>
          <w:rFonts w:ascii="Arial" w:hAnsi="Arial" w:cs="Arial"/>
          <w:iCs/>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A16589E" w14:textId="5138BCA5" w:rsidR="00694B52" w:rsidRDefault="00BB159E" w:rsidP="007421F7">
      <w:pPr>
        <w:spacing w:after="120" w:line="240" w:lineRule="auto"/>
        <w:ind w:left="567" w:right="543"/>
        <w:rPr>
          <w:rFonts w:ascii="Arial" w:hAnsi="Arial" w:cs="Arial"/>
          <w:sz w:val="24"/>
          <w:szCs w:val="24"/>
        </w:rPr>
      </w:pPr>
      <w:r>
        <w:rPr>
          <w:rFonts w:ascii="Arial" w:hAnsi="Arial" w:cs="Arial"/>
          <w:sz w:val="24"/>
          <w:szCs w:val="24"/>
        </w:rPr>
        <w:t xml:space="preserve">Autumn or Spring </w:t>
      </w:r>
    </w:p>
    <w:p w14:paraId="08A9E089" w14:textId="77777777" w:rsidR="004E31BA" w:rsidRPr="00BB159E" w:rsidRDefault="004E31BA" w:rsidP="007421F7">
      <w:pPr>
        <w:spacing w:after="120" w:line="240" w:lineRule="auto"/>
        <w:ind w:left="567"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A6C3D48" w:rsidR="00694B52" w:rsidRDefault="00BB159E" w:rsidP="007421F7">
      <w:pPr>
        <w:spacing w:after="120" w:line="240" w:lineRule="auto"/>
        <w:ind w:left="567" w:right="543"/>
        <w:rPr>
          <w:rFonts w:ascii="Arial" w:hAnsi="Arial" w:cs="Arial"/>
          <w:bCs/>
          <w:iCs/>
          <w:sz w:val="24"/>
          <w:szCs w:val="24"/>
        </w:rPr>
      </w:pPr>
      <w:r>
        <w:rPr>
          <w:rFonts w:ascii="Arial" w:hAnsi="Arial" w:cs="Arial"/>
          <w:bCs/>
          <w:iCs/>
          <w:sz w:val="24"/>
          <w:szCs w:val="24"/>
        </w:rPr>
        <w:t>None</w:t>
      </w:r>
    </w:p>
    <w:p w14:paraId="7577B6F7" w14:textId="77777777" w:rsidR="004E31BA" w:rsidRPr="00BB159E" w:rsidRDefault="004E31BA" w:rsidP="007421F7">
      <w:pPr>
        <w:spacing w:after="120" w:line="240" w:lineRule="auto"/>
        <w:ind w:left="567"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D86F7D9"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w:t>
      </w:r>
      <w:r w:rsidR="00BB159E">
        <w:rPr>
          <w:rFonts w:ascii="Arial" w:hAnsi="Arial" w:cs="Arial"/>
          <w:iCs/>
          <w:sz w:val="24"/>
          <w:szCs w:val="24"/>
        </w:rPr>
        <w:t xml:space="preserve"> BA</w:t>
      </w:r>
      <w:r w:rsidR="008F7579">
        <w:rPr>
          <w:rFonts w:ascii="Arial" w:hAnsi="Arial" w:cs="Arial"/>
          <w:iCs/>
          <w:sz w:val="24"/>
          <w:szCs w:val="24"/>
        </w:rPr>
        <w:t xml:space="preserve"> </w:t>
      </w:r>
      <w:r w:rsidR="00BB159E">
        <w:rPr>
          <w:rFonts w:ascii="Arial" w:hAnsi="Arial" w:cs="Arial"/>
          <w:iCs/>
          <w:sz w:val="24"/>
          <w:szCs w:val="24"/>
        </w:rPr>
        <w:t xml:space="preserve">(Hons) English Language and Linguistics </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EFAD671" w14:textId="7A8FDFF3" w:rsidR="00A15631" w:rsidRDefault="00A15631" w:rsidP="007421F7">
      <w:pPr>
        <w:spacing w:after="120" w:line="240" w:lineRule="auto"/>
        <w:ind w:left="720" w:right="543"/>
        <w:rPr>
          <w:rFonts w:ascii="Arial" w:hAnsi="Arial" w:cs="Arial"/>
          <w:sz w:val="24"/>
          <w:szCs w:val="24"/>
        </w:rPr>
      </w:pPr>
      <w:r>
        <w:rPr>
          <w:rFonts w:ascii="Arial" w:hAnsi="Arial" w:cs="Arial"/>
          <w:sz w:val="24"/>
          <w:szCs w:val="24"/>
        </w:rPr>
        <w:t xml:space="preserve">8.1 </w:t>
      </w:r>
      <w:r w:rsidRPr="00A15631">
        <w:rPr>
          <w:rFonts w:ascii="Arial" w:hAnsi="Arial" w:cs="Arial"/>
          <w:sz w:val="24"/>
          <w:szCs w:val="24"/>
        </w:rPr>
        <w:t>Demonstrate</w:t>
      </w:r>
      <w:r>
        <w:rPr>
          <w:rFonts w:ascii="Arial" w:hAnsi="Arial" w:cs="Arial"/>
          <w:sz w:val="24"/>
          <w:szCs w:val="24"/>
        </w:rPr>
        <w:t xml:space="preserve"> knowledge of the key principles of forensic </w:t>
      </w:r>
      <w:r w:rsidRPr="00A15631">
        <w:rPr>
          <w:rFonts w:ascii="Arial" w:hAnsi="Arial" w:cs="Arial"/>
          <w:sz w:val="24"/>
          <w:szCs w:val="24"/>
        </w:rPr>
        <w:t>linguistic</w:t>
      </w:r>
      <w:r>
        <w:rPr>
          <w:rFonts w:ascii="Arial" w:hAnsi="Arial" w:cs="Arial"/>
          <w:sz w:val="24"/>
          <w:szCs w:val="24"/>
        </w:rPr>
        <w:t xml:space="preserve"> analysis;</w:t>
      </w:r>
    </w:p>
    <w:p w14:paraId="052BB036" w14:textId="5FA70329" w:rsidR="00A15631" w:rsidRDefault="00A15631" w:rsidP="007421F7">
      <w:pPr>
        <w:spacing w:after="120" w:line="240" w:lineRule="auto"/>
        <w:ind w:left="720" w:right="543"/>
        <w:rPr>
          <w:rFonts w:ascii="Arial" w:hAnsi="Arial" w:cs="Arial"/>
          <w:sz w:val="24"/>
          <w:szCs w:val="24"/>
        </w:rPr>
      </w:pPr>
      <w:r>
        <w:rPr>
          <w:rFonts w:ascii="Arial" w:hAnsi="Arial" w:cs="Arial"/>
          <w:sz w:val="24"/>
          <w:szCs w:val="24"/>
        </w:rPr>
        <w:t xml:space="preserve">8.2 Apply forensic </w:t>
      </w:r>
      <w:r w:rsidRPr="00A15631">
        <w:rPr>
          <w:rFonts w:ascii="Arial" w:hAnsi="Arial" w:cs="Arial"/>
          <w:sz w:val="24"/>
          <w:szCs w:val="24"/>
        </w:rPr>
        <w:t>linguistic</w:t>
      </w:r>
      <w:r>
        <w:rPr>
          <w:rFonts w:ascii="Arial" w:hAnsi="Arial" w:cs="Arial"/>
          <w:sz w:val="24"/>
          <w:szCs w:val="24"/>
        </w:rPr>
        <w:t xml:space="preserve"> analysis to a range of text types;</w:t>
      </w:r>
    </w:p>
    <w:p w14:paraId="5E8095DD" w14:textId="2D3858F4" w:rsidR="00A15631" w:rsidRDefault="00A15631" w:rsidP="007421F7">
      <w:pPr>
        <w:spacing w:after="120" w:line="240" w:lineRule="auto"/>
        <w:ind w:left="720" w:right="543"/>
        <w:rPr>
          <w:rFonts w:ascii="Arial" w:hAnsi="Arial" w:cs="Arial"/>
          <w:sz w:val="24"/>
          <w:szCs w:val="24"/>
        </w:rPr>
      </w:pPr>
      <w:r>
        <w:rPr>
          <w:rFonts w:ascii="Arial" w:hAnsi="Arial" w:cs="Arial"/>
          <w:sz w:val="24"/>
          <w:szCs w:val="24"/>
        </w:rPr>
        <w:t xml:space="preserve">8.3 Demonstrate knowledge of key </w:t>
      </w:r>
      <w:r w:rsidRPr="00A15631">
        <w:rPr>
          <w:rFonts w:ascii="Arial" w:hAnsi="Arial" w:cs="Arial"/>
          <w:sz w:val="24"/>
          <w:szCs w:val="24"/>
        </w:rPr>
        <w:t>linguistic</w:t>
      </w:r>
      <w:r>
        <w:rPr>
          <w:rFonts w:ascii="Arial" w:hAnsi="Arial" w:cs="Arial"/>
          <w:sz w:val="24"/>
          <w:szCs w:val="24"/>
        </w:rPr>
        <w:t xml:space="preserve"> terms in relation to their appearance in </w:t>
      </w:r>
      <w:r w:rsidR="004957F2">
        <w:rPr>
          <w:rFonts w:ascii="Arial" w:hAnsi="Arial" w:cs="Arial"/>
          <w:sz w:val="24"/>
          <w:szCs w:val="24"/>
        </w:rPr>
        <w:t xml:space="preserve">a range of </w:t>
      </w:r>
      <w:r>
        <w:rPr>
          <w:rFonts w:ascii="Arial" w:hAnsi="Arial" w:cs="Arial"/>
          <w:sz w:val="24"/>
          <w:szCs w:val="24"/>
        </w:rPr>
        <w:t>text</w:t>
      </w:r>
      <w:r w:rsidR="004957F2">
        <w:rPr>
          <w:rFonts w:ascii="Arial" w:hAnsi="Arial" w:cs="Arial"/>
          <w:sz w:val="24"/>
          <w:szCs w:val="24"/>
        </w:rPr>
        <w:t xml:space="preserve"> types</w:t>
      </w:r>
      <w:r>
        <w:rPr>
          <w:rFonts w:ascii="Arial" w:hAnsi="Arial" w:cs="Arial"/>
          <w:sz w:val="24"/>
          <w:szCs w:val="24"/>
        </w:rPr>
        <w:t>;</w:t>
      </w:r>
    </w:p>
    <w:p w14:paraId="68C72B28" w14:textId="5BDA185F" w:rsidR="00A15631" w:rsidRPr="00A15631" w:rsidRDefault="00A15631" w:rsidP="007421F7">
      <w:pPr>
        <w:spacing w:after="120" w:line="240" w:lineRule="auto"/>
        <w:ind w:left="720" w:right="543"/>
        <w:rPr>
          <w:rFonts w:ascii="Arial" w:hAnsi="Arial" w:cs="Arial"/>
          <w:sz w:val="24"/>
          <w:szCs w:val="24"/>
        </w:rPr>
      </w:pPr>
      <w:r>
        <w:rPr>
          <w:rFonts w:ascii="Arial" w:hAnsi="Arial" w:cs="Arial"/>
          <w:sz w:val="24"/>
          <w:szCs w:val="24"/>
        </w:rPr>
        <w:t xml:space="preserve">8.4 Demonstrate understanding of </w:t>
      </w:r>
      <w:r w:rsidRPr="00A15631">
        <w:rPr>
          <w:rFonts w:ascii="Arial" w:hAnsi="Arial" w:cs="Arial"/>
          <w:sz w:val="24"/>
          <w:szCs w:val="24"/>
        </w:rPr>
        <w:t>linguistic</w:t>
      </w:r>
      <w:r>
        <w:rPr>
          <w:rFonts w:ascii="Arial" w:hAnsi="Arial" w:cs="Arial"/>
          <w:sz w:val="24"/>
          <w:szCs w:val="24"/>
        </w:rPr>
        <w:t xml:space="preserve"> variation as it applies to forensic </w:t>
      </w:r>
      <w:r w:rsidRPr="00A15631">
        <w:rPr>
          <w:rFonts w:ascii="Arial" w:hAnsi="Arial" w:cs="Arial"/>
          <w:sz w:val="24"/>
          <w:szCs w:val="24"/>
        </w:rPr>
        <w:t>linguistic</w:t>
      </w:r>
      <w:r>
        <w:rPr>
          <w:rFonts w:ascii="Arial" w:hAnsi="Arial" w:cs="Arial"/>
          <w:sz w:val="24"/>
          <w:szCs w:val="24"/>
        </w:rPr>
        <w:t xml:space="preserve"> analysis.</w:t>
      </w:r>
    </w:p>
    <w:p w14:paraId="4DF406C0" w14:textId="77777777" w:rsidR="00A15631" w:rsidRPr="008D4447" w:rsidRDefault="00A15631"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3A67A2F" w14:textId="4118970C" w:rsidR="00A87630" w:rsidRDefault="00A87630" w:rsidP="007421F7">
      <w:pPr>
        <w:spacing w:after="120" w:line="240" w:lineRule="auto"/>
        <w:ind w:left="720" w:right="543"/>
        <w:rPr>
          <w:rFonts w:ascii="Arial" w:hAnsi="Arial" w:cs="Arial"/>
          <w:sz w:val="24"/>
          <w:szCs w:val="24"/>
        </w:rPr>
      </w:pPr>
      <w:r>
        <w:rPr>
          <w:rFonts w:ascii="Arial" w:hAnsi="Arial" w:cs="Arial"/>
          <w:sz w:val="24"/>
          <w:szCs w:val="24"/>
        </w:rPr>
        <w:t xml:space="preserve">9.1 </w:t>
      </w:r>
      <w:r w:rsidR="004957F2">
        <w:rPr>
          <w:rFonts w:ascii="Arial" w:hAnsi="Arial" w:cs="Arial"/>
          <w:sz w:val="24"/>
          <w:szCs w:val="24"/>
        </w:rPr>
        <w:t>Gather and i</w:t>
      </w:r>
      <w:r>
        <w:rPr>
          <w:rFonts w:ascii="Arial" w:hAnsi="Arial" w:cs="Arial"/>
          <w:sz w:val="24"/>
          <w:szCs w:val="24"/>
        </w:rPr>
        <w:t>nterpret evidence and form conclusions based on it;</w:t>
      </w:r>
    </w:p>
    <w:p w14:paraId="614E48C1" w14:textId="5A862A89" w:rsidR="00A87630" w:rsidRDefault="00A87630" w:rsidP="007421F7">
      <w:pPr>
        <w:spacing w:after="120" w:line="240" w:lineRule="auto"/>
        <w:ind w:left="720" w:right="543"/>
        <w:rPr>
          <w:rFonts w:ascii="Arial" w:hAnsi="Arial" w:cs="Arial"/>
          <w:sz w:val="24"/>
          <w:szCs w:val="24"/>
        </w:rPr>
      </w:pPr>
      <w:r>
        <w:rPr>
          <w:rFonts w:ascii="Arial" w:hAnsi="Arial" w:cs="Arial"/>
          <w:sz w:val="24"/>
          <w:szCs w:val="24"/>
        </w:rPr>
        <w:t>9.2 Communicate effectively in writing;</w:t>
      </w:r>
    </w:p>
    <w:p w14:paraId="681AAACD" w14:textId="53DAB0D2" w:rsidR="00A87630" w:rsidRDefault="00A87630" w:rsidP="007421F7">
      <w:pPr>
        <w:spacing w:after="120" w:line="240" w:lineRule="auto"/>
        <w:ind w:left="720" w:right="543"/>
        <w:rPr>
          <w:rFonts w:ascii="Arial" w:hAnsi="Arial" w:cs="Arial"/>
          <w:sz w:val="24"/>
          <w:szCs w:val="24"/>
        </w:rPr>
      </w:pPr>
      <w:r>
        <w:rPr>
          <w:rFonts w:ascii="Arial" w:hAnsi="Arial" w:cs="Arial"/>
          <w:sz w:val="24"/>
          <w:szCs w:val="24"/>
        </w:rPr>
        <w:lastRenderedPageBreak/>
        <w:t>9.3 Understand and appropriate</w:t>
      </w:r>
      <w:r w:rsidR="006154DE">
        <w:rPr>
          <w:rFonts w:ascii="Arial" w:hAnsi="Arial" w:cs="Arial"/>
          <w:sz w:val="24"/>
          <w:szCs w:val="24"/>
        </w:rPr>
        <w:t>ly use terminology and concepts.</w:t>
      </w:r>
      <w:bookmarkStart w:id="0" w:name="_GoBack"/>
      <w:bookmarkEnd w:id="0"/>
    </w:p>
    <w:p w14:paraId="134403B4" w14:textId="59E804EE" w:rsidR="00A87630" w:rsidRPr="008D4447" w:rsidRDefault="00A87630" w:rsidP="00A87630">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69FD11E0" w:rsidR="008D4447" w:rsidRDefault="00A87630" w:rsidP="007421F7">
      <w:pPr>
        <w:spacing w:after="120" w:line="240" w:lineRule="auto"/>
        <w:ind w:left="567" w:right="543"/>
        <w:rPr>
          <w:rFonts w:ascii="Arial" w:hAnsi="Arial" w:cs="Arial"/>
          <w:iCs/>
          <w:sz w:val="24"/>
          <w:szCs w:val="24"/>
        </w:rPr>
      </w:pPr>
      <w:r>
        <w:rPr>
          <w:rFonts w:ascii="Arial" w:hAnsi="Arial" w:cs="Arial"/>
          <w:iCs/>
          <w:sz w:val="24"/>
          <w:szCs w:val="24"/>
        </w:rPr>
        <w:t xml:space="preserve">The module provides students with the basic tools of forensic </w:t>
      </w:r>
      <w:r w:rsidRPr="00A87630">
        <w:rPr>
          <w:rFonts w:ascii="Arial" w:hAnsi="Arial" w:cs="Arial"/>
          <w:iCs/>
          <w:sz w:val="24"/>
          <w:szCs w:val="24"/>
        </w:rPr>
        <w:t>linguistic</w:t>
      </w:r>
      <w:r>
        <w:rPr>
          <w:rFonts w:ascii="Arial" w:hAnsi="Arial" w:cs="Arial"/>
          <w:iCs/>
          <w:sz w:val="24"/>
          <w:szCs w:val="24"/>
        </w:rPr>
        <w:t xml:space="preserve"> analysis. It covers a range of topics in the different areas of </w:t>
      </w:r>
      <w:r w:rsidRPr="00A87630">
        <w:rPr>
          <w:rFonts w:ascii="Arial" w:hAnsi="Arial" w:cs="Arial"/>
          <w:iCs/>
          <w:sz w:val="24"/>
          <w:szCs w:val="24"/>
        </w:rPr>
        <w:t>linguistics</w:t>
      </w:r>
      <w:r>
        <w:rPr>
          <w:rFonts w:ascii="Arial" w:hAnsi="Arial" w:cs="Arial"/>
          <w:iCs/>
          <w:sz w:val="24"/>
          <w:szCs w:val="24"/>
        </w:rPr>
        <w:t xml:space="preserve"> (e.g. syntax, phonology, morphology, discourse analysis, stylistics, dialectology) and how they can be applied to problems such as authorship attribution, criminal procedures, and corporate identity. Students will gain the skills they need to begin such analysis themselves by examining real-life case studies and example texts</w:t>
      </w:r>
      <w:r w:rsidR="00181531">
        <w:rPr>
          <w:rFonts w:ascii="Arial" w:hAnsi="Arial" w:cs="Arial"/>
          <w:iCs/>
          <w:sz w:val="24"/>
          <w:szCs w:val="24"/>
        </w:rPr>
        <w:t xml:space="preserve"> such as recordings, text messages, police interviews, and fiction</w:t>
      </w:r>
      <w:r>
        <w:rPr>
          <w:rFonts w:ascii="Arial" w:hAnsi="Arial" w:cs="Arial"/>
          <w:iCs/>
          <w:sz w:val="24"/>
          <w:szCs w:val="24"/>
        </w:rPr>
        <w:t xml:space="preserve">. </w:t>
      </w:r>
    </w:p>
    <w:p w14:paraId="2CA3AB66" w14:textId="77777777" w:rsidR="008F7579" w:rsidRPr="008D4447" w:rsidRDefault="008F7579" w:rsidP="007421F7">
      <w:pPr>
        <w:spacing w:after="120" w:line="240" w:lineRule="auto"/>
        <w:ind w:left="567"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20F38874" w14:textId="66807DD9" w:rsidR="00A87630" w:rsidRDefault="00A87630" w:rsidP="007421F7">
      <w:pPr>
        <w:spacing w:after="120" w:line="240" w:lineRule="auto"/>
        <w:ind w:left="567" w:right="543"/>
        <w:jc w:val="both"/>
        <w:rPr>
          <w:rFonts w:ascii="Arial" w:hAnsi="Arial" w:cs="Arial"/>
          <w:sz w:val="24"/>
          <w:szCs w:val="24"/>
        </w:rPr>
      </w:pPr>
      <w:r>
        <w:rPr>
          <w:rFonts w:ascii="Arial" w:hAnsi="Arial" w:cs="Arial"/>
          <w:sz w:val="24"/>
          <w:szCs w:val="24"/>
        </w:rPr>
        <w:t xml:space="preserve">Coulthard, Malcolm, Johnson, Alison, and Wright, David. 2017. An introduction to forensic </w:t>
      </w:r>
      <w:r w:rsidRPr="00A87630">
        <w:rPr>
          <w:rFonts w:ascii="Arial" w:hAnsi="Arial" w:cs="Arial"/>
          <w:sz w:val="24"/>
          <w:szCs w:val="24"/>
        </w:rPr>
        <w:t>linguistics</w:t>
      </w:r>
      <w:r>
        <w:rPr>
          <w:rFonts w:ascii="Arial" w:hAnsi="Arial" w:cs="Arial"/>
          <w:sz w:val="24"/>
          <w:szCs w:val="24"/>
        </w:rPr>
        <w:t>: Language in evidence. 2</w:t>
      </w:r>
      <w:r w:rsidRPr="00A87630">
        <w:rPr>
          <w:rFonts w:ascii="Arial" w:hAnsi="Arial" w:cs="Arial"/>
          <w:sz w:val="24"/>
          <w:szCs w:val="24"/>
          <w:vertAlign w:val="superscript"/>
        </w:rPr>
        <w:t>nd</w:t>
      </w:r>
      <w:r>
        <w:rPr>
          <w:rFonts w:ascii="Arial" w:hAnsi="Arial" w:cs="Arial"/>
          <w:sz w:val="24"/>
          <w:szCs w:val="24"/>
        </w:rPr>
        <w:t xml:space="preserve"> edn. Routledge. </w:t>
      </w:r>
    </w:p>
    <w:p w14:paraId="1CA54C50" w14:textId="6CD87FBA" w:rsidR="00181531" w:rsidRDefault="00181531" w:rsidP="007421F7">
      <w:pPr>
        <w:spacing w:after="120" w:line="240" w:lineRule="auto"/>
        <w:ind w:left="567" w:right="543"/>
        <w:jc w:val="both"/>
        <w:rPr>
          <w:rFonts w:ascii="Arial" w:hAnsi="Arial" w:cs="Arial"/>
          <w:sz w:val="24"/>
          <w:szCs w:val="24"/>
        </w:rPr>
      </w:pPr>
      <w:r>
        <w:rPr>
          <w:rFonts w:ascii="Arial" w:hAnsi="Arial" w:cs="Arial"/>
          <w:sz w:val="24"/>
          <w:szCs w:val="24"/>
        </w:rPr>
        <w:t xml:space="preserve">Olssen, John. 2008. Forensic </w:t>
      </w:r>
      <w:r w:rsidRPr="00181531">
        <w:rPr>
          <w:rFonts w:ascii="Arial" w:hAnsi="Arial" w:cs="Arial"/>
          <w:sz w:val="24"/>
          <w:szCs w:val="24"/>
        </w:rPr>
        <w:t>linguistics</w:t>
      </w:r>
      <w:r>
        <w:rPr>
          <w:rFonts w:ascii="Arial" w:hAnsi="Arial" w:cs="Arial"/>
          <w:sz w:val="24"/>
          <w:szCs w:val="24"/>
        </w:rPr>
        <w:t>. 2</w:t>
      </w:r>
      <w:r w:rsidRPr="00181531">
        <w:rPr>
          <w:rFonts w:ascii="Arial" w:hAnsi="Arial" w:cs="Arial"/>
          <w:sz w:val="24"/>
          <w:szCs w:val="24"/>
          <w:vertAlign w:val="superscript"/>
        </w:rPr>
        <w:t>nd</w:t>
      </w:r>
      <w:r>
        <w:rPr>
          <w:rFonts w:ascii="Arial" w:hAnsi="Arial" w:cs="Arial"/>
          <w:sz w:val="24"/>
          <w:szCs w:val="24"/>
        </w:rPr>
        <w:t xml:space="preserve"> edn. Bloomsbury Publishing. </w:t>
      </w:r>
    </w:p>
    <w:p w14:paraId="1B223C2A" w14:textId="3B5BDAA2" w:rsidR="00181531" w:rsidRDefault="00181531" w:rsidP="007421F7">
      <w:pPr>
        <w:spacing w:after="120" w:line="240" w:lineRule="auto"/>
        <w:ind w:left="567" w:right="543"/>
        <w:jc w:val="both"/>
        <w:rPr>
          <w:rFonts w:ascii="Arial" w:hAnsi="Arial" w:cs="Arial"/>
          <w:sz w:val="24"/>
          <w:szCs w:val="24"/>
        </w:rPr>
      </w:pPr>
      <w:r>
        <w:rPr>
          <w:rFonts w:ascii="Arial" w:hAnsi="Arial" w:cs="Arial"/>
          <w:sz w:val="24"/>
          <w:szCs w:val="24"/>
        </w:rPr>
        <w:t xml:space="preserve">Olssen, John. 2012. Wordcrime: Solving crime through forensic </w:t>
      </w:r>
      <w:r w:rsidRPr="00181531">
        <w:rPr>
          <w:rFonts w:ascii="Arial" w:hAnsi="Arial" w:cs="Arial"/>
          <w:sz w:val="24"/>
          <w:szCs w:val="24"/>
        </w:rPr>
        <w:t>linguistics</w:t>
      </w:r>
      <w:r>
        <w:rPr>
          <w:rFonts w:ascii="Arial" w:hAnsi="Arial" w:cs="Arial"/>
          <w:sz w:val="24"/>
          <w:szCs w:val="24"/>
        </w:rPr>
        <w:t xml:space="preserve">. Bloomsbury Publishing. </w:t>
      </w:r>
    </w:p>
    <w:p w14:paraId="6F4EFFC7" w14:textId="77777777" w:rsidR="00A87630" w:rsidRPr="008D4447" w:rsidRDefault="00A87630"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2BF9C08A" w:rsidR="00636058" w:rsidRPr="00DC490D" w:rsidRDefault="00636058" w:rsidP="00636058">
      <w:pPr>
        <w:ind w:left="567"/>
        <w:rPr>
          <w:rFonts w:ascii="Arial" w:hAnsi="Arial" w:cs="Arial"/>
          <w:i/>
          <w:iCs/>
          <w:sz w:val="24"/>
          <w:szCs w:val="24"/>
        </w:rPr>
      </w:pPr>
      <w:r w:rsidRPr="00636058">
        <w:rPr>
          <w:rFonts w:ascii="Arial" w:hAnsi="Arial" w:cs="Arial"/>
          <w:sz w:val="24"/>
          <w:szCs w:val="24"/>
        </w:rPr>
        <w:t>Private Study</w:t>
      </w:r>
      <w:r w:rsidR="007A3F31">
        <w:rPr>
          <w:rFonts w:ascii="Arial" w:hAnsi="Arial" w:cs="Arial"/>
          <w:sz w:val="24"/>
          <w:szCs w:val="24"/>
        </w:rPr>
        <w:t>:</w:t>
      </w:r>
      <w:r w:rsidR="00181531">
        <w:rPr>
          <w:rFonts w:ascii="Arial" w:hAnsi="Arial" w:cs="Arial"/>
          <w:sz w:val="24"/>
          <w:szCs w:val="24"/>
        </w:rPr>
        <w:t xml:space="preserve"> 130</w:t>
      </w:r>
      <w:r w:rsidR="00DC490D">
        <w:rPr>
          <w:rFonts w:ascii="Arial" w:hAnsi="Arial" w:cs="Arial"/>
          <w:sz w:val="24"/>
          <w:szCs w:val="24"/>
        </w:rPr>
        <w:t xml:space="preserve"> </w:t>
      </w:r>
    </w:p>
    <w:p w14:paraId="3BE5E6D9" w14:textId="275C3265"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81531">
        <w:rPr>
          <w:rFonts w:ascii="Arial" w:hAnsi="Arial" w:cs="Arial"/>
          <w:sz w:val="24"/>
          <w:szCs w:val="24"/>
        </w:rPr>
        <w:t xml:space="preserve"> 20</w:t>
      </w:r>
      <w:r w:rsidR="00DC490D" w:rsidRPr="00DC490D">
        <w:t xml:space="preserve"> </w:t>
      </w:r>
    </w:p>
    <w:p w14:paraId="260000FF" w14:textId="424DF5B6" w:rsidR="00636058" w:rsidRPr="00181531" w:rsidRDefault="00636058" w:rsidP="00636058">
      <w:pPr>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DC490D">
        <w:rPr>
          <w:rFonts w:ascii="Arial" w:hAnsi="Arial" w:cs="Arial"/>
          <w:sz w:val="24"/>
          <w:szCs w:val="24"/>
        </w:rPr>
        <w:t xml:space="preserve"> </w:t>
      </w:r>
      <w:r w:rsidR="00181531">
        <w:rPr>
          <w:rFonts w:ascii="Arial" w:hAnsi="Arial" w:cs="Arial"/>
          <w:iCs/>
          <w:sz w:val="24"/>
          <w:szCs w:val="24"/>
        </w:rPr>
        <w:t>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AFD8FBD" w:rsidR="00696FF5" w:rsidRPr="00B2615D" w:rsidRDefault="007421F7" w:rsidP="007421F7">
      <w:pPr>
        <w:pStyle w:val="header2"/>
        <w:numPr>
          <w:ilvl w:val="1"/>
          <w:numId w:val="11"/>
        </w:numPr>
        <w:rPr>
          <w:b w:val="0"/>
          <w:bCs/>
          <w:i/>
          <w:iCs/>
        </w:rPr>
      </w:pPr>
      <w:r>
        <w:rPr>
          <w:b w:val="0"/>
          <w:bCs/>
          <w:iCs/>
        </w:rPr>
        <w:t xml:space="preserve"> </w:t>
      </w:r>
      <w:r w:rsidR="00696FF5" w:rsidRPr="00B2615D">
        <w:rPr>
          <w:b w:val="0"/>
          <w:bCs/>
          <w:iCs/>
        </w:rPr>
        <w:t>Main assessment methods</w:t>
      </w:r>
    </w:p>
    <w:p w14:paraId="74F6DDA3" w14:textId="29CAB983" w:rsidR="008D4447" w:rsidRPr="00181531" w:rsidRDefault="004957F2" w:rsidP="007421F7">
      <w:pPr>
        <w:spacing w:after="120" w:line="240" w:lineRule="auto"/>
        <w:ind w:left="720" w:right="543"/>
        <w:rPr>
          <w:rFonts w:ascii="Arial" w:hAnsi="Arial" w:cs="Arial"/>
          <w:iCs/>
          <w:sz w:val="24"/>
          <w:szCs w:val="24"/>
        </w:rPr>
      </w:pPr>
      <w:r>
        <w:rPr>
          <w:rFonts w:ascii="Arial" w:hAnsi="Arial" w:cs="Arial"/>
          <w:iCs/>
          <w:sz w:val="24"/>
          <w:szCs w:val="24"/>
        </w:rPr>
        <w:t>Analysis</w:t>
      </w:r>
      <w:r w:rsidR="00181531" w:rsidRPr="00181531">
        <w:rPr>
          <w:rFonts w:ascii="Arial" w:hAnsi="Arial" w:cs="Arial"/>
          <w:iCs/>
          <w:sz w:val="24"/>
          <w:szCs w:val="24"/>
        </w:rPr>
        <w:t xml:space="preserve"> 1 (1</w:t>
      </w:r>
      <w:r w:rsidR="008F7579">
        <w:rPr>
          <w:rFonts w:ascii="Arial" w:hAnsi="Arial" w:cs="Arial"/>
          <w:iCs/>
          <w:sz w:val="24"/>
          <w:szCs w:val="24"/>
        </w:rPr>
        <w:t>,</w:t>
      </w:r>
      <w:r w:rsidR="00181531" w:rsidRPr="00181531">
        <w:rPr>
          <w:rFonts w:ascii="Arial" w:hAnsi="Arial" w:cs="Arial"/>
          <w:iCs/>
          <w:sz w:val="24"/>
          <w:szCs w:val="24"/>
        </w:rPr>
        <w:t>000 words) – 40%</w:t>
      </w:r>
    </w:p>
    <w:p w14:paraId="4F1AC43A" w14:textId="592A28C2" w:rsidR="00181531" w:rsidRPr="00181531" w:rsidRDefault="004957F2" w:rsidP="007421F7">
      <w:pPr>
        <w:spacing w:after="120" w:line="240" w:lineRule="auto"/>
        <w:ind w:left="720" w:right="543"/>
        <w:rPr>
          <w:rFonts w:ascii="Arial" w:hAnsi="Arial" w:cs="Arial"/>
          <w:iCs/>
          <w:sz w:val="24"/>
          <w:szCs w:val="24"/>
        </w:rPr>
      </w:pPr>
      <w:r>
        <w:rPr>
          <w:rFonts w:ascii="Arial" w:hAnsi="Arial" w:cs="Arial"/>
          <w:iCs/>
          <w:sz w:val="24"/>
          <w:szCs w:val="24"/>
        </w:rPr>
        <w:t xml:space="preserve">Analysis </w:t>
      </w:r>
      <w:r w:rsidR="00181531" w:rsidRPr="00181531">
        <w:rPr>
          <w:rFonts w:ascii="Arial" w:hAnsi="Arial" w:cs="Arial"/>
          <w:iCs/>
          <w:sz w:val="24"/>
          <w:szCs w:val="24"/>
        </w:rPr>
        <w:t>2 (1</w:t>
      </w:r>
      <w:r w:rsidR="008F7579">
        <w:rPr>
          <w:rFonts w:ascii="Arial" w:hAnsi="Arial" w:cs="Arial"/>
          <w:iCs/>
          <w:sz w:val="24"/>
          <w:szCs w:val="24"/>
        </w:rPr>
        <w:t>,</w:t>
      </w:r>
      <w:r w:rsidR="00181531" w:rsidRPr="00181531">
        <w:rPr>
          <w:rFonts w:ascii="Arial" w:hAnsi="Arial" w:cs="Arial"/>
          <w:iCs/>
          <w:sz w:val="24"/>
          <w:szCs w:val="24"/>
        </w:rPr>
        <w:t xml:space="preserve">500 words) – 60% </w:t>
      </w:r>
    </w:p>
    <w:p w14:paraId="3DA1BBE3" w14:textId="53A55BAF" w:rsidR="00696FF5" w:rsidRPr="009D52D0" w:rsidRDefault="007421F7"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3CB3E79" w:rsidR="008D4447" w:rsidRDefault="003C0AD8" w:rsidP="00C570B4">
      <w:pPr>
        <w:spacing w:after="120" w:line="240" w:lineRule="auto"/>
        <w:ind w:left="720" w:right="543"/>
        <w:rPr>
          <w:rFonts w:ascii="Arial" w:hAnsi="Arial" w:cs="Arial"/>
          <w:iCs/>
          <w:sz w:val="24"/>
          <w:szCs w:val="24"/>
        </w:rPr>
      </w:pPr>
      <w:r>
        <w:rPr>
          <w:rFonts w:ascii="Arial" w:hAnsi="Arial" w:cs="Arial"/>
          <w:iCs/>
          <w:sz w:val="24"/>
          <w:szCs w:val="24"/>
        </w:rPr>
        <w:t xml:space="preserve">Reassessment instrument: </w:t>
      </w:r>
      <w:r w:rsidR="00C570B4">
        <w:rPr>
          <w:rFonts w:ascii="Arial" w:hAnsi="Arial" w:cs="Arial"/>
          <w:iCs/>
          <w:sz w:val="24"/>
          <w:szCs w:val="24"/>
        </w:rPr>
        <w:t>100% coursework (1,500 words)</w:t>
      </w:r>
    </w:p>
    <w:p w14:paraId="772856A2" w14:textId="77777777" w:rsidR="008F7579" w:rsidRPr="008D4447" w:rsidRDefault="008F7579" w:rsidP="00C570B4">
      <w:pPr>
        <w:spacing w:after="120" w:line="240" w:lineRule="auto"/>
        <w:ind w:left="720" w:right="543"/>
        <w:rPr>
          <w:rFonts w:ascii="Arial" w:hAnsi="Arial" w:cs="Arial"/>
          <w:iCs/>
          <w:sz w:val="24"/>
          <w:szCs w:val="24"/>
        </w:rPr>
      </w:pPr>
    </w:p>
    <w:p w14:paraId="2FCD427F" w14:textId="5E2FF88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7421F7">
        <w:t>8</w:t>
      </w:r>
      <w:r w:rsidR="00B30E07" w:rsidRPr="009D52D0">
        <w:t xml:space="preserve"> &amp; </w:t>
      </w:r>
      <w:r w:rsidR="007421F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D70EE6">
        <w:t xml:space="preserve">ethods </w:t>
      </w:r>
      <w:r w:rsidRPr="009D52D0">
        <w:t>and m</w:t>
      </w:r>
      <w:r w:rsidR="00883204" w:rsidRPr="009D52D0">
        <w:t>ethods of a</w:t>
      </w:r>
      <w:r w:rsidR="00B30E07" w:rsidRPr="009D52D0">
        <w:t xml:space="preserve">ssessment </w:t>
      </w:r>
    </w:p>
    <w:p w14:paraId="48265102" w14:textId="77777777" w:rsidR="008F7579" w:rsidRDefault="008F7579" w:rsidP="009D52D0">
      <w:pPr>
        <w:spacing w:after="120" w:line="240" w:lineRule="auto"/>
        <w:ind w:left="567" w:right="543"/>
        <w:jc w:val="both"/>
        <w:rPr>
          <w:rFonts w:ascii="Arial" w:hAnsi="Arial" w:cs="Arial"/>
          <w:b/>
          <w:bCs/>
          <w:sz w:val="24"/>
          <w:szCs w:val="24"/>
        </w:rPr>
      </w:pPr>
    </w:p>
    <w:p w14:paraId="6F5E84D9" w14:textId="33F1390C"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lastRenderedPageBreak/>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181531" w:rsidRPr="009D52D0" w14:paraId="5413EC92" w14:textId="77777777" w:rsidTr="00181531">
        <w:trPr>
          <w:cantSplit/>
          <w:tblHeader/>
        </w:trPr>
        <w:tc>
          <w:tcPr>
            <w:tcW w:w="2439" w:type="dxa"/>
            <w:shd w:val="clear" w:color="auto" w:fill="D9D9D9" w:themeFill="background1" w:themeFillShade="D9"/>
          </w:tcPr>
          <w:p w14:paraId="140365DD" w14:textId="77777777" w:rsidR="00181531" w:rsidRPr="009D52D0" w:rsidRDefault="00181531"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81531" w:rsidRPr="009D52D0" w:rsidRDefault="00181531"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81531" w:rsidRPr="009D52D0" w:rsidRDefault="00181531"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81531" w:rsidRPr="009D52D0" w:rsidRDefault="00181531"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81531" w:rsidRPr="009D52D0" w:rsidRDefault="00181531"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181531" w:rsidRPr="009D52D0" w:rsidRDefault="00181531"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181531" w:rsidRPr="009D52D0" w:rsidRDefault="00181531"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181531" w:rsidRPr="009D52D0" w:rsidRDefault="00181531" w:rsidP="004F0496">
            <w:pPr>
              <w:spacing w:after="120"/>
              <w:ind w:right="543"/>
              <w:rPr>
                <w:rFonts w:ascii="Arial" w:hAnsi="Arial" w:cs="Arial"/>
                <w:sz w:val="20"/>
                <w:szCs w:val="20"/>
              </w:rPr>
            </w:pPr>
            <w:r w:rsidRPr="009D52D0">
              <w:rPr>
                <w:rFonts w:ascii="Arial" w:hAnsi="Arial" w:cs="Arial"/>
                <w:sz w:val="20"/>
                <w:szCs w:val="20"/>
              </w:rPr>
              <w:t>9.3</w:t>
            </w:r>
          </w:p>
        </w:tc>
      </w:tr>
      <w:tr w:rsidR="00181531" w:rsidRPr="009D52D0" w14:paraId="780DC4A5" w14:textId="77777777" w:rsidTr="00181531">
        <w:tc>
          <w:tcPr>
            <w:tcW w:w="2439" w:type="dxa"/>
          </w:tcPr>
          <w:p w14:paraId="16F79E00" w14:textId="77777777" w:rsidR="00181531" w:rsidRPr="009D52D0" w:rsidRDefault="00181531"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074C2D8B"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1E5B112"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8169B0A"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152511CD"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B8D8505"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8B2712A"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105967B"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r>
      <w:tr w:rsidR="00181531" w:rsidRPr="009D52D0" w14:paraId="5C50A519" w14:textId="77777777" w:rsidTr="00181531">
        <w:tc>
          <w:tcPr>
            <w:tcW w:w="2439" w:type="dxa"/>
          </w:tcPr>
          <w:p w14:paraId="433DE3A7" w14:textId="1126412F" w:rsidR="00181531" w:rsidRPr="007421F7" w:rsidRDefault="00181531" w:rsidP="004F0496">
            <w:pPr>
              <w:spacing w:after="120"/>
              <w:ind w:right="543"/>
              <w:rPr>
                <w:rFonts w:ascii="Arial" w:hAnsi="Arial" w:cs="Arial"/>
                <w:sz w:val="20"/>
                <w:szCs w:val="20"/>
              </w:rPr>
            </w:pPr>
            <w:r w:rsidRPr="007421F7">
              <w:rPr>
                <w:rFonts w:ascii="Arial" w:hAnsi="Arial" w:cs="Arial"/>
                <w:sz w:val="20"/>
                <w:szCs w:val="20"/>
              </w:rPr>
              <w:t>Lectures</w:t>
            </w:r>
          </w:p>
        </w:tc>
        <w:tc>
          <w:tcPr>
            <w:tcW w:w="567" w:type="dxa"/>
          </w:tcPr>
          <w:p w14:paraId="3853654B" w14:textId="5D6FA724"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9C44A58"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79C091F"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1FCE7930"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73085E5"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7777777" w:rsidR="00181531" w:rsidRPr="009D52D0" w:rsidRDefault="00181531" w:rsidP="004F0496">
            <w:pPr>
              <w:spacing w:after="120"/>
              <w:ind w:right="543"/>
              <w:rPr>
                <w:rFonts w:ascii="Arial" w:hAnsi="Arial" w:cs="Arial"/>
                <w:b/>
                <w:sz w:val="20"/>
                <w:szCs w:val="20"/>
              </w:rPr>
            </w:pPr>
          </w:p>
        </w:tc>
        <w:tc>
          <w:tcPr>
            <w:tcW w:w="567" w:type="dxa"/>
          </w:tcPr>
          <w:p w14:paraId="3DAC9A4A" w14:textId="03441690"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r>
      <w:tr w:rsidR="00181531" w:rsidRPr="009D52D0" w14:paraId="460BDA99" w14:textId="77777777" w:rsidTr="00181531">
        <w:tc>
          <w:tcPr>
            <w:tcW w:w="2439" w:type="dxa"/>
          </w:tcPr>
          <w:p w14:paraId="1CDAA785" w14:textId="23325B72" w:rsidR="00181531" w:rsidRPr="007421F7" w:rsidRDefault="00181531" w:rsidP="004F0496">
            <w:pPr>
              <w:spacing w:after="120"/>
              <w:ind w:right="543"/>
              <w:rPr>
                <w:rFonts w:ascii="Arial" w:hAnsi="Arial" w:cs="Arial"/>
                <w:sz w:val="20"/>
                <w:szCs w:val="20"/>
              </w:rPr>
            </w:pPr>
            <w:r w:rsidRPr="007421F7">
              <w:rPr>
                <w:rFonts w:ascii="Arial" w:hAnsi="Arial" w:cs="Arial"/>
                <w:sz w:val="20"/>
                <w:szCs w:val="20"/>
              </w:rPr>
              <w:t xml:space="preserve">Seminars </w:t>
            </w:r>
          </w:p>
        </w:tc>
        <w:tc>
          <w:tcPr>
            <w:tcW w:w="567" w:type="dxa"/>
          </w:tcPr>
          <w:p w14:paraId="0B596153" w14:textId="03B05CF4"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A64F733"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BD13831"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F0BF5A3"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A205990"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F3A3FE7"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66224902" w:rsidR="00181531" w:rsidRPr="009D52D0" w:rsidRDefault="00181531"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181531" w:rsidRPr="009D52D0" w14:paraId="7367825C" w14:textId="77777777" w:rsidTr="00181531">
        <w:trPr>
          <w:tblHeader/>
        </w:trPr>
        <w:tc>
          <w:tcPr>
            <w:tcW w:w="2405" w:type="dxa"/>
            <w:shd w:val="clear" w:color="auto" w:fill="D9D9D9" w:themeFill="background1" w:themeFillShade="D9"/>
          </w:tcPr>
          <w:p w14:paraId="4E99BFB5" w14:textId="77777777" w:rsidR="00181531" w:rsidRPr="009D52D0" w:rsidRDefault="00181531"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81531" w:rsidRPr="009D52D0" w:rsidRDefault="00181531"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81531" w:rsidRPr="009D52D0" w:rsidRDefault="00181531"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181531" w:rsidRPr="009D52D0" w:rsidRDefault="00181531"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81531" w:rsidRPr="009D52D0" w:rsidRDefault="00181531"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181531" w:rsidRPr="009D52D0" w:rsidRDefault="00181531"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181531" w:rsidRPr="009D52D0" w:rsidRDefault="00181531"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181531" w:rsidRPr="009D52D0" w:rsidRDefault="00181531" w:rsidP="00636058">
            <w:pPr>
              <w:spacing w:after="120"/>
              <w:ind w:right="543"/>
              <w:rPr>
                <w:rFonts w:ascii="Arial" w:hAnsi="Arial" w:cs="Arial"/>
                <w:sz w:val="20"/>
                <w:szCs w:val="20"/>
              </w:rPr>
            </w:pPr>
            <w:r w:rsidRPr="009D52D0">
              <w:rPr>
                <w:rFonts w:ascii="Arial" w:hAnsi="Arial" w:cs="Arial"/>
                <w:sz w:val="20"/>
                <w:szCs w:val="20"/>
              </w:rPr>
              <w:t>9.3</w:t>
            </w:r>
          </w:p>
        </w:tc>
      </w:tr>
      <w:tr w:rsidR="00181531" w:rsidRPr="009D52D0" w14:paraId="6D8FD37D" w14:textId="77777777" w:rsidTr="00181531">
        <w:trPr>
          <w:tblHeader/>
        </w:trPr>
        <w:tc>
          <w:tcPr>
            <w:tcW w:w="2405" w:type="dxa"/>
          </w:tcPr>
          <w:p w14:paraId="6500FA2E" w14:textId="5422049C" w:rsidR="00181531" w:rsidRPr="007421F7" w:rsidRDefault="007421F7" w:rsidP="00636058">
            <w:pPr>
              <w:spacing w:after="120"/>
              <w:ind w:right="543"/>
              <w:rPr>
                <w:rFonts w:ascii="Arial" w:hAnsi="Arial" w:cs="Arial"/>
                <w:sz w:val="20"/>
                <w:szCs w:val="20"/>
              </w:rPr>
            </w:pPr>
            <w:r>
              <w:rPr>
                <w:rFonts w:ascii="Arial" w:hAnsi="Arial" w:cs="Arial"/>
                <w:sz w:val="20"/>
                <w:szCs w:val="20"/>
              </w:rPr>
              <w:t>Analysis</w:t>
            </w:r>
            <w:r w:rsidR="00181531" w:rsidRPr="007421F7">
              <w:rPr>
                <w:rFonts w:ascii="Arial" w:hAnsi="Arial" w:cs="Arial"/>
                <w:sz w:val="20"/>
                <w:szCs w:val="20"/>
              </w:rPr>
              <w:t xml:space="preserve"> 1</w:t>
            </w:r>
          </w:p>
        </w:tc>
        <w:tc>
          <w:tcPr>
            <w:tcW w:w="567" w:type="dxa"/>
          </w:tcPr>
          <w:p w14:paraId="718AB32A" w14:textId="4606419E" w:rsidR="00181531" w:rsidRPr="009D52D0" w:rsidRDefault="0018153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C192E6E" w:rsidR="00181531" w:rsidRPr="009D52D0" w:rsidRDefault="00181531"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4EF26CA" w:rsidR="00181531" w:rsidRPr="009D52D0" w:rsidRDefault="0018153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6C4E0D8" w:rsidR="00181531" w:rsidRPr="009D52D0" w:rsidRDefault="0018153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F9B03ED" w:rsidR="00181531" w:rsidRPr="009D52D0" w:rsidRDefault="0018153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2D29203" w:rsidR="00181531" w:rsidRPr="009D52D0" w:rsidRDefault="00181531"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13072674" w:rsidR="00181531" w:rsidRPr="009D52D0" w:rsidRDefault="00181531" w:rsidP="00636058">
            <w:pPr>
              <w:spacing w:after="120"/>
              <w:ind w:right="543"/>
              <w:rPr>
                <w:rFonts w:ascii="Arial" w:hAnsi="Arial" w:cs="Arial"/>
                <w:b/>
                <w:sz w:val="20"/>
                <w:szCs w:val="20"/>
              </w:rPr>
            </w:pPr>
            <w:r>
              <w:rPr>
                <w:rFonts w:ascii="Arial" w:hAnsi="Arial" w:cs="Arial"/>
                <w:b/>
                <w:sz w:val="20"/>
                <w:szCs w:val="20"/>
              </w:rPr>
              <w:t>X</w:t>
            </w:r>
          </w:p>
        </w:tc>
      </w:tr>
      <w:tr w:rsidR="00D70EE6" w:rsidRPr="009D52D0" w14:paraId="33EAAC8E" w14:textId="77777777" w:rsidTr="00181531">
        <w:trPr>
          <w:tblHeader/>
        </w:trPr>
        <w:tc>
          <w:tcPr>
            <w:tcW w:w="2405" w:type="dxa"/>
          </w:tcPr>
          <w:p w14:paraId="41B161CA" w14:textId="25166D9B" w:rsidR="00D70EE6" w:rsidRPr="007421F7" w:rsidRDefault="00D70EE6" w:rsidP="00D70EE6">
            <w:pPr>
              <w:spacing w:after="120"/>
              <w:ind w:right="543"/>
              <w:rPr>
                <w:rFonts w:ascii="Arial" w:hAnsi="Arial" w:cs="Arial"/>
                <w:sz w:val="20"/>
                <w:szCs w:val="20"/>
              </w:rPr>
            </w:pPr>
            <w:r>
              <w:rPr>
                <w:rFonts w:ascii="Arial" w:hAnsi="Arial" w:cs="Arial"/>
                <w:sz w:val="20"/>
                <w:szCs w:val="20"/>
              </w:rPr>
              <w:t>Analysis</w:t>
            </w:r>
            <w:r w:rsidRPr="007421F7">
              <w:rPr>
                <w:rFonts w:ascii="Arial" w:hAnsi="Arial" w:cs="Arial"/>
                <w:sz w:val="20"/>
                <w:szCs w:val="20"/>
              </w:rPr>
              <w:t xml:space="preserve"> 2</w:t>
            </w:r>
          </w:p>
        </w:tc>
        <w:tc>
          <w:tcPr>
            <w:tcW w:w="567" w:type="dxa"/>
          </w:tcPr>
          <w:p w14:paraId="4D015421" w14:textId="2D53DBD7" w:rsidR="00D70EE6" w:rsidRPr="009D52D0" w:rsidRDefault="00D70EE6" w:rsidP="00D70EE6">
            <w:pPr>
              <w:spacing w:after="120"/>
              <w:ind w:right="543"/>
              <w:rPr>
                <w:rFonts w:ascii="Arial" w:hAnsi="Arial" w:cs="Arial"/>
                <w:b/>
                <w:sz w:val="20"/>
                <w:szCs w:val="20"/>
              </w:rPr>
            </w:pPr>
            <w:r w:rsidRPr="00B04B15">
              <w:rPr>
                <w:rFonts w:ascii="Arial" w:hAnsi="Arial" w:cs="Arial"/>
                <w:b/>
                <w:sz w:val="20"/>
                <w:szCs w:val="20"/>
              </w:rPr>
              <w:t>X</w:t>
            </w:r>
          </w:p>
        </w:tc>
        <w:tc>
          <w:tcPr>
            <w:tcW w:w="567" w:type="dxa"/>
          </w:tcPr>
          <w:p w14:paraId="47055659" w14:textId="0C9138A3" w:rsidR="00D70EE6" w:rsidRPr="009D52D0" w:rsidRDefault="00D70EE6" w:rsidP="00D70EE6">
            <w:pPr>
              <w:spacing w:after="120"/>
              <w:ind w:right="543"/>
              <w:rPr>
                <w:rFonts w:ascii="Arial" w:hAnsi="Arial" w:cs="Arial"/>
                <w:b/>
                <w:sz w:val="20"/>
                <w:szCs w:val="20"/>
              </w:rPr>
            </w:pPr>
            <w:r w:rsidRPr="00B04B15">
              <w:rPr>
                <w:rFonts w:ascii="Arial" w:hAnsi="Arial" w:cs="Arial"/>
                <w:b/>
                <w:sz w:val="20"/>
                <w:szCs w:val="20"/>
              </w:rPr>
              <w:t>X</w:t>
            </w:r>
          </w:p>
        </w:tc>
        <w:tc>
          <w:tcPr>
            <w:tcW w:w="709" w:type="dxa"/>
          </w:tcPr>
          <w:p w14:paraId="32CE5E70" w14:textId="57538960" w:rsidR="00D70EE6" w:rsidRPr="009D52D0" w:rsidRDefault="00D70EE6" w:rsidP="00D70EE6">
            <w:pPr>
              <w:spacing w:after="120"/>
              <w:ind w:right="543"/>
              <w:rPr>
                <w:rFonts w:ascii="Arial" w:hAnsi="Arial" w:cs="Arial"/>
                <w:b/>
                <w:sz w:val="20"/>
                <w:szCs w:val="20"/>
              </w:rPr>
            </w:pPr>
            <w:r w:rsidRPr="00B04B15">
              <w:rPr>
                <w:rFonts w:ascii="Arial" w:hAnsi="Arial" w:cs="Arial"/>
                <w:b/>
                <w:sz w:val="20"/>
                <w:szCs w:val="20"/>
              </w:rPr>
              <w:t>X</w:t>
            </w:r>
          </w:p>
        </w:tc>
        <w:tc>
          <w:tcPr>
            <w:tcW w:w="567" w:type="dxa"/>
          </w:tcPr>
          <w:p w14:paraId="3209BAD1" w14:textId="759ED965" w:rsidR="00D70EE6" w:rsidRPr="009D52D0" w:rsidRDefault="00D70EE6" w:rsidP="00D70EE6">
            <w:pPr>
              <w:spacing w:after="120"/>
              <w:ind w:right="543"/>
              <w:rPr>
                <w:rFonts w:ascii="Arial" w:hAnsi="Arial" w:cs="Arial"/>
                <w:b/>
                <w:sz w:val="20"/>
                <w:szCs w:val="20"/>
              </w:rPr>
            </w:pPr>
            <w:r w:rsidRPr="00B04B15">
              <w:rPr>
                <w:rFonts w:ascii="Arial" w:hAnsi="Arial" w:cs="Arial"/>
                <w:b/>
                <w:sz w:val="20"/>
                <w:szCs w:val="20"/>
              </w:rPr>
              <w:t>X</w:t>
            </w:r>
          </w:p>
        </w:tc>
        <w:tc>
          <w:tcPr>
            <w:tcW w:w="567" w:type="dxa"/>
          </w:tcPr>
          <w:p w14:paraId="43F1F7E1" w14:textId="2819013F" w:rsidR="00D70EE6" w:rsidRPr="009D52D0" w:rsidRDefault="00D70EE6" w:rsidP="00D70EE6">
            <w:pPr>
              <w:spacing w:after="120"/>
              <w:ind w:right="543"/>
              <w:rPr>
                <w:rFonts w:ascii="Arial" w:hAnsi="Arial" w:cs="Arial"/>
                <w:b/>
                <w:sz w:val="20"/>
                <w:szCs w:val="20"/>
              </w:rPr>
            </w:pPr>
            <w:r w:rsidRPr="00B04B15">
              <w:rPr>
                <w:rFonts w:ascii="Arial" w:hAnsi="Arial" w:cs="Arial"/>
                <w:b/>
                <w:sz w:val="20"/>
                <w:szCs w:val="20"/>
              </w:rPr>
              <w:t>X</w:t>
            </w:r>
          </w:p>
        </w:tc>
        <w:tc>
          <w:tcPr>
            <w:tcW w:w="567" w:type="dxa"/>
          </w:tcPr>
          <w:p w14:paraId="34BF4922" w14:textId="71D2F9C8" w:rsidR="00D70EE6" w:rsidRPr="009D52D0" w:rsidRDefault="00D70EE6" w:rsidP="00D70EE6">
            <w:pPr>
              <w:spacing w:after="120"/>
              <w:ind w:right="543"/>
              <w:rPr>
                <w:rFonts w:ascii="Arial" w:hAnsi="Arial" w:cs="Arial"/>
                <w:b/>
                <w:sz w:val="20"/>
                <w:szCs w:val="20"/>
              </w:rPr>
            </w:pPr>
            <w:r w:rsidRPr="00B04B15">
              <w:rPr>
                <w:rFonts w:ascii="Arial" w:hAnsi="Arial" w:cs="Arial"/>
                <w:b/>
                <w:sz w:val="20"/>
                <w:szCs w:val="20"/>
              </w:rPr>
              <w:t>X</w:t>
            </w:r>
          </w:p>
        </w:tc>
        <w:tc>
          <w:tcPr>
            <w:tcW w:w="567" w:type="dxa"/>
          </w:tcPr>
          <w:p w14:paraId="29656163" w14:textId="41C6C616" w:rsidR="00D70EE6" w:rsidRPr="009D52D0" w:rsidRDefault="00D70EE6" w:rsidP="00D70EE6">
            <w:pPr>
              <w:spacing w:after="120"/>
              <w:ind w:right="543"/>
              <w:rPr>
                <w:rFonts w:ascii="Arial" w:hAnsi="Arial" w:cs="Arial"/>
                <w:b/>
                <w:sz w:val="20"/>
                <w:szCs w:val="20"/>
              </w:rPr>
            </w:pPr>
            <w:r w:rsidRPr="00B04B15">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14FE6D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181531">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3675A15E" w:rsidR="009A2D37" w:rsidRPr="00181531" w:rsidRDefault="00181531" w:rsidP="00FC217A">
      <w:pPr>
        <w:spacing w:after="120" w:line="240" w:lineRule="auto"/>
        <w:ind w:left="567" w:right="543"/>
        <w:rPr>
          <w:rFonts w:ascii="Arial" w:hAnsi="Arial" w:cs="Arial"/>
          <w:iCs/>
          <w:sz w:val="24"/>
          <w:szCs w:val="24"/>
        </w:rPr>
      </w:pPr>
      <w:r w:rsidRPr="00181531">
        <w:rPr>
          <w:rFonts w:ascii="Arial" w:hAnsi="Arial" w:cs="Arial"/>
          <w:iCs/>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08DE2E5" w14:textId="20FB87AC" w:rsidR="008D4447" w:rsidRPr="008D4447" w:rsidRDefault="00181531" w:rsidP="007421F7">
      <w:pPr>
        <w:spacing w:after="120" w:line="240" w:lineRule="auto"/>
        <w:ind w:left="567" w:right="543"/>
        <w:rPr>
          <w:rFonts w:ascii="Arial" w:hAnsi="Arial" w:cs="Arial"/>
          <w:iCs/>
          <w:sz w:val="24"/>
          <w:szCs w:val="24"/>
        </w:rPr>
      </w:pPr>
      <w:r>
        <w:rPr>
          <w:rFonts w:ascii="Arial" w:hAnsi="Arial" w:cs="Arial"/>
          <w:iCs/>
          <w:sz w:val="24"/>
          <w:szCs w:val="24"/>
        </w:rPr>
        <w:t xml:space="preserve">The module, dealing as it does with legal contexts, is largely based in English case studies, but examples are brought in from other countries throughout the module. Students are encouraged to apply their own knowledge of other legal contexts where appropriate. </w:t>
      </w:r>
    </w:p>
    <w:p w14:paraId="36C1544F" w14:textId="25197240" w:rsidR="00641D6D" w:rsidRDefault="00641D6D" w:rsidP="009D52D0">
      <w:pPr>
        <w:pBdr>
          <w:bottom w:val="single" w:sz="6" w:space="1" w:color="auto"/>
        </w:pBdr>
        <w:spacing w:after="120" w:line="240" w:lineRule="auto"/>
        <w:ind w:right="543"/>
        <w:rPr>
          <w:rFonts w:ascii="Arial" w:hAnsi="Arial" w:cs="Arial"/>
          <w:sz w:val="24"/>
          <w:szCs w:val="24"/>
        </w:rPr>
      </w:pPr>
    </w:p>
    <w:p w14:paraId="5C40B64C" w14:textId="77777777" w:rsidR="008F7579" w:rsidRPr="009D52D0" w:rsidRDefault="008F7579"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007D6433" w:rsidR="00422B69" w:rsidRPr="009D52D0" w:rsidRDefault="008F7579"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1CD7B844" w:rsidR="00422B69" w:rsidRPr="009D52D0" w:rsidRDefault="008F7579"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0A8802CD" w:rsidR="00422B69" w:rsidRPr="009D52D0" w:rsidRDefault="008F7579"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25B5568E" w:rsidR="00422B69" w:rsidRPr="009D52D0" w:rsidRDefault="008F7579"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3784DF6C" w:rsidR="00422B69" w:rsidRPr="009D52D0" w:rsidRDefault="008F757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8F7579">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65691" w14:textId="77777777" w:rsidR="00217D8F" w:rsidRDefault="00217D8F" w:rsidP="009A2D37">
      <w:pPr>
        <w:spacing w:after="0" w:line="240" w:lineRule="auto"/>
      </w:pPr>
      <w:r>
        <w:separator/>
      </w:r>
    </w:p>
  </w:endnote>
  <w:endnote w:type="continuationSeparator" w:id="0">
    <w:p w14:paraId="37326E60" w14:textId="77777777" w:rsidR="00217D8F" w:rsidRDefault="00217D8F" w:rsidP="009A2D37">
      <w:pPr>
        <w:spacing w:after="0" w:line="240" w:lineRule="auto"/>
      </w:pPr>
      <w:r>
        <w:continuationSeparator/>
      </w:r>
    </w:p>
  </w:endnote>
  <w:endnote w:type="continuationNotice" w:id="1">
    <w:p w14:paraId="233662FB" w14:textId="77777777" w:rsidR="00217D8F" w:rsidRDefault="00217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93B6414" w:rsidR="008B2543" w:rsidRDefault="0019787E" w:rsidP="009A2D37">
        <w:pPr>
          <w:pStyle w:val="Footer"/>
          <w:jc w:val="center"/>
        </w:pPr>
        <w:r>
          <w:fldChar w:fldCharType="begin"/>
        </w:r>
        <w:r>
          <w:instrText xml:space="preserve"> PAGE   \* MERGEFORMAT </w:instrText>
        </w:r>
        <w:r>
          <w:fldChar w:fldCharType="separate"/>
        </w:r>
        <w:r w:rsidR="006154DE">
          <w:rPr>
            <w:noProof/>
          </w:rPr>
          <w:t>1</w:t>
        </w:r>
        <w:r>
          <w:rPr>
            <w:noProof/>
          </w:rPr>
          <w:fldChar w:fldCharType="end"/>
        </w:r>
      </w:p>
    </w:sdtContent>
  </w:sdt>
  <w:p w14:paraId="7C4DA603" w14:textId="77777777" w:rsidR="004E31BA" w:rsidRPr="004E31BA" w:rsidRDefault="004E31BA" w:rsidP="004E31BA">
    <w:pPr>
      <w:pStyle w:val="Footer"/>
      <w:jc w:val="center"/>
      <w:rPr>
        <w:sz w:val="18"/>
        <w:szCs w:val="18"/>
      </w:rPr>
    </w:pPr>
    <w:r w:rsidRPr="004E31BA">
      <w:rPr>
        <w:rFonts w:ascii="Arial" w:hAnsi="Arial" w:cs="Arial"/>
        <w:sz w:val="18"/>
        <w:szCs w:val="18"/>
      </w:rPr>
      <w:t>Language and the law: An introduction to forensic linguistics</w:t>
    </w:r>
  </w:p>
  <w:p w14:paraId="26569854" w14:textId="3EE8994B" w:rsidR="008B2543" w:rsidRPr="007B7724" w:rsidRDefault="008B2543" w:rsidP="004E31B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DF1A9AF" w:rsidR="00EB41D1" w:rsidRDefault="00EB41D1" w:rsidP="00EB41D1">
        <w:pPr>
          <w:pStyle w:val="Footer"/>
          <w:jc w:val="center"/>
        </w:pPr>
        <w:r>
          <w:fldChar w:fldCharType="begin"/>
        </w:r>
        <w:r>
          <w:instrText xml:space="preserve"> PAGE   \* MERGEFORMAT </w:instrText>
        </w:r>
        <w:r>
          <w:fldChar w:fldCharType="separate"/>
        </w:r>
        <w:r w:rsidR="008F7579">
          <w:rPr>
            <w:noProof/>
          </w:rPr>
          <w:t>1</w:t>
        </w:r>
        <w:r>
          <w:rPr>
            <w:noProof/>
          </w:rPr>
          <w:fldChar w:fldCharType="end"/>
        </w:r>
      </w:p>
    </w:sdtContent>
  </w:sdt>
  <w:p w14:paraId="24F79DDC" w14:textId="1038864F" w:rsidR="00F17B94" w:rsidRPr="004E31BA" w:rsidRDefault="004E31BA" w:rsidP="004E31BA">
    <w:pPr>
      <w:pStyle w:val="Footer"/>
      <w:jc w:val="center"/>
      <w:rPr>
        <w:sz w:val="18"/>
        <w:szCs w:val="18"/>
      </w:rPr>
    </w:pPr>
    <w:r w:rsidRPr="004E31BA">
      <w:rPr>
        <w:rFonts w:ascii="Arial" w:hAnsi="Arial" w:cs="Arial"/>
        <w:sz w:val="18"/>
        <w:szCs w:val="18"/>
      </w:rPr>
      <w:t>Language and the law: An introduction to forensic linguistics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E5257" w14:textId="77777777" w:rsidR="00217D8F" w:rsidRDefault="00217D8F" w:rsidP="009A2D37">
      <w:pPr>
        <w:spacing w:after="0" w:line="240" w:lineRule="auto"/>
      </w:pPr>
      <w:r>
        <w:separator/>
      </w:r>
    </w:p>
  </w:footnote>
  <w:footnote w:type="continuationSeparator" w:id="0">
    <w:p w14:paraId="68F3B3AB" w14:textId="77777777" w:rsidR="00217D8F" w:rsidRDefault="00217D8F" w:rsidP="009A2D37">
      <w:pPr>
        <w:spacing w:after="0" w:line="240" w:lineRule="auto"/>
      </w:pPr>
      <w:r>
        <w:continuationSeparator/>
      </w:r>
    </w:p>
  </w:footnote>
  <w:footnote w:type="continuationNotice" w:id="1">
    <w:p w14:paraId="1182C24C" w14:textId="77777777" w:rsidR="00217D8F" w:rsidRDefault="00217D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0C078A0"/>
    <w:multiLevelType w:val="multilevel"/>
    <w:tmpl w:val="CBEE1164"/>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4085"/>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1531"/>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D8F"/>
    <w:rsid w:val="0022570F"/>
    <w:rsid w:val="00227582"/>
    <w:rsid w:val="002302FD"/>
    <w:rsid w:val="002308BE"/>
    <w:rsid w:val="002407C0"/>
    <w:rsid w:val="00240EA2"/>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0AD8"/>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57F2"/>
    <w:rsid w:val="00496AA3"/>
    <w:rsid w:val="00497C98"/>
    <w:rsid w:val="004A39D7"/>
    <w:rsid w:val="004A3C23"/>
    <w:rsid w:val="004A4490"/>
    <w:rsid w:val="004A55FA"/>
    <w:rsid w:val="004A6105"/>
    <w:rsid w:val="004B5D03"/>
    <w:rsid w:val="004C1EC4"/>
    <w:rsid w:val="004C72BE"/>
    <w:rsid w:val="004D035C"/>
    <w:rsid w:val="004E31BA"/>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54DE"/>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21F7"/>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031F"/>
    <w:rsid w:val="0089148D"/>
    <w:rsid w:val="00891E0D"/>
    <w:rsid w:val="008A0F36"/>
    <w:rsid w:val="008B2543"/>
    <w:rsid w:val="008B4B6E"/>
    <w:rsid w:val="008D4447"/>
    <w:rsid w:val="008D7401"/>
    <w:rsid w:val="008F7579"/>
    <w:rsid w:val="00903DF6"/>
    <w:rsid w:val="00921CF6"/>
    <w:rsid w:val="00922E9E"/>
    <w:rsid w:val="00924EF0"/>
    <w:rsid w:val="00934D7B"/>
    <w:rsid w:val="00947180"/>
    <w:rsid w:val="009567BE"/>
    <w:rsid w:val="009676FA"/>
    <w:rsid w:val="009679E0"/>
    <w:rsid w:val="00976F29"/>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631"/>
    <w:rsid w:val="00A15EC7"/>
    <w:rsid w:val="00A3007E"/>
    <w:rsid w:val="00A32048"/>
    <w:rsid w:val="00A41F06"/>
    <w:rsid w:val="00A50FD4"/>
    <w:rsid w:val="00A52DB4"/>
    <w:rsid w:val="00A618E1"/>
    <w:rsid w:val="00A629B9"/>
    <w:rsid w:val="00A70C20"/>
    <w:rsid w:val="00A74292"/>
    <w:rsid w:val="00A7624A"/>
    <w:rsid w:val="00A776DE"/>
    <w:rsid w:val="00A80640"/>
    <w:rsid w:val="00A87630"/>
    <w:rsid w:val="00A87FFD"/>
    <w:rsid w:val="00A97038"/>
    <w:rsid w:val="00A97CB8"/>
    <w:rsid w:val="00AA3C15"/>
    <w:rsid w:val="00AA6330"/>
    <w:rsid w:val="00AC7501"/>
    <w:rsid w:val="00AD748B"/>
    <w:rsid w:val="00AE4865"/>
    <w:rsid w:val="00AE6FC7"/>
    <w:rsid w:val="00AF38C2"/>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159E"/>
    <w:rsid w:val="00BB2045"/>
    <w:rsid w:val="00BB2A6D"/>
    <w:rsid w:val="00BB4189"/>
    <w:rsid w:val="00BC19F7"/>
    <w:rsid w:val="00BC41ED"/>
    <w:rsid w:val="00BC628A"/>
    <w:rsid w:val="00BD009E"/>
    <w:rsid w:val="00BD0EF8"/>
    <w:rsid w:val="00BD7A8C"/>
    <w:rsid w:val="00BE2126"/>
    <w:rsid w:val="00BE3B17"/>
    <w:rsid w:val="00BF51AB"/>
    <w:rsid w:val="00BF716B"/>
    <w:rsid w:val="00BF7233"/>
    <w:rsid w:val="00C02AA2"/>
    <w:rsid w:val="00C04C95"/>
    <w:rsid w:val="00C12613"/>
    <w:rsid w:val="00C16DD1"/>
    <w:rsid w:val="00C16DEF"/>
    <w:rsid w:val="00C2492F"/>
    <w:rsid w:val="00C3744A"/>
    <w:rsid w:val="00C4002A"/>
    <w:rsid w:val="00C410CC"/>
    <w:rsid w:val="00C46912"/>
    <w:rsid w:val="00C570B4"/>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0EE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2A5DD-23AC-4859-A175-509AA8A9D01F}">
  <ds:schemaRefs>
    <ds:schemaRef ds:uri="http://schemas.openxmlformats.org/officeDocument/2006/bibliography"/>
  </ds:schemaRefs>
</ds:datastoreItem>
</file>

<file path=customXml/itemProps2.xml><?xml version="1.0" encoding="utf-8"?>
<ds:datastoreItem xmlns:ds="http://schemas.openxmlformats.org/officeDocument/2006/customXml" ds:itemID="{22BC00CE-CEFD-4B41-A8CE-639429563C56}"/>
</file>

<file path=customXml/itemProps3.xml><?xml version="1.0" encoding="utf-8"?>
<ds:datastoreItem xmlns:ds="http://schemas.openxmlformats.org/officeDocument/2006/customXml" ds:itemID="{FDDE970E-A204-473C-8941-F827CDA05C89}"/>
</file>

<file path=customXml/itemProps4.xml><?xml version="1.0" encoding="utf-8"?>
<ds:datastoreItem xmlns:ds="http://schemas.openxmlformats.org/officeDocument/2006/customXml" ds:itemID="{E25B5976-5633-42DF-9265-40F696103D83}"/>
</file>

<file path=docProps/app.xml><?xml version="1.0" encoding="utf-8"?>
<Properties xmlns="http://schemas.openxmlformats.org/officeDocument/2006/extended-properties" xmlns:vt="http://schemas.openxmlformats.org/officeDocument/2006/docPropsVTypes">
  <Template>Normal</Template>
  <TotalTime>4</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2022-01-04T15:34:00Z</dcterms:created>
  <dcterms:modified xsi:type="dcterms:W3CDTF">2022-02-08T16:57:00Z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