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4C9" w14:textId="6188161A" w:rsidR="009A2D37" w:rsidRPr="00373ACB" w:rsidRDefault="006963C4" w:rsidP="0013158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0739D0A" w14:textId="3D27CC7D" w:rsidR="009A2D37" w:rsidRPr="00373ACB" w:rsidRDefault="00685309" w:rsidP="0013158C">
      <w:pPr>
        <w:spacing w:after="120" w:line="240" w:lineRule="auto"/>
        <w:ind w:left="426" w:right="260"/>
        <w:jc w:val="both"/>
        <w:rPr>
          <w:rFonts w:ascii="Arial" w:hAnsi="Arial" w:cs="Arial"/>
          <w:sz w:val="20"/>
          <w:szCs w:val="20"/>
        </w:rPr>
      </w:pPr>
      <w:r>
        <w:rPr>
          <w:rFonts w:ascii="Arial" w:hAnsi="Arial" w:cs="Arial"/>
          <w:sz w:val="20"/>
          <w:szCs w:val="20"/>
        </w:rPr>
        <w:t>LAWS6420</w:t>
      </w:r>
      <w:r w:rsidR="0013158C">
        <w:rPr>
          <w:rFonts w:ascii="Arial" w:hAnsi="Arial" w:cs="Arial"/>
          <w:sz w:val="20"/>
          <w:szCs w:val="20"/>
        </w:rPr>
        <w:t xml:space="preserve"> / LAWS6421</w:t>
      </w:r>
      <w:r w:rsidRPr="0058685E">
        <w:rPr>
          <w:rFonts w:ascii="Arial" w:hAnsi="Arial" w:cs="Arial"/>
          <w:sz w:val="20"/>
          <w:szCs w:val="20"/>
        </w:rPr>
        <w:t xml:space="preserve"> (LW642)</w:t>
      </w:r>
      <w:r>
        <w:rPr>
          <w:rFonts w:ascii="Arial" w:hAnsi="Arial" w:cs="Arial"/>
          <w:sz w:val="20"/>
          <w:szCs w:val="20"/>
        </w:rPr>
        <w:t xml:space="preserve">: </w:t>
      </w:r>
      <w:r w:rsidR="0058685E" w:rsidRPr="0058685E">
        <w:rPr>
          <w:rFonts w:ascii="Arial" w:hAnsi="Arial" w:cs="Arial"/>
          <w:sz w:val="20"/>
          <w:szCs w:val="20"/>
        </w:rPr>
        <w:t>International Law: Principles and Sources</w:t>
      </w:r>
    </w:p>
    <w:p w14:paraId="1E5C89A9" w14:textId="77777777" w:rsidR="00C07A56" w:rsidRPr="00373ACB" w:rsidRDefault="00C07A56" w:rsidP="0013158C">
      <w:pPr>
        <w:spacing w:after="120" w:line="240" w:lineRule="auto"/>
        <w:ind w:left="426" w:right="260"/>
        <w:jc w:val="both"/>
        <w:rPr>
          <w:rFonts w:ascii="Arial" w:hAnsi="Arial" w:cs="Arial"/>
          <w:sz w:val="20"/>
          <w:szCs w:val="20"/>
        </w:rPr>
      </w:pPr>
    </w:p>
    <w:p w14:paraId="5F19EA24" w14:textId="7984FFBE" w:rsidR="009A2D37" w:rsidRPr="00373ACB" w:rsidRDefault="004B599A" w:rsidP="0013158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00384771" w14:textId="77777777" w:rsidR="009A2D37" w:rsidRPr="00373ACB" w:rsidRDefault="00380EAE" w:rsidP="0013158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A195DCC" w14:textId="77777777" w:rsidR="00C07A56" w:rsidRPr="00373ACB" w:rsidRDefault="00C07A56" w:rsidP="0013158C">
      <w:pPr>
        <w:spacing w:after="120" w:line="240" w:lineRule="auto"/>
        <w:ind w:left="426" w:right="260"/>
        <w:jc w:val="both"/>
        <w:rPr>
          <w:rFonts w:ascii="Arial" w:hAnsi="Arial" w:cs="Arial"/>
          <w:iCs/>
          <w:sz w:val="20"/>
          <w:szCs w:val="20"/>
        </w:rPr>
      </w:pPr>
    </w:p>
    <w:p w14:paraId="0A3000E1"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E9E6834" w14:textId="77777777" w:rsidR="009A2D37" w:rsidRPr="00373ACB" w:rsidRDefault="0058685E" w:rsidP="0013158C">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4E1097D7" w14:textId="77777777" w:rsidR="00C07A56" w:rsidRPr="00373ACB" w:rsidRDefault="00C07A56" w:rsidP="0013158C">
      <w:pPr>
        <w:spacing w:after="120" w:line="240" w:lineRule="auto"/>
        <w:ind w:left="426" w:right="260"/>
        <w:jc w:val="both"/>
        <w:rPr>
          <w:rFonts w:ascii="Arial" w:hAnsi="Arial" w:cs="Arial"/>
          <w:iCs/>
          <w:sz w:val="20"/>
          <w:szCs w:val="20"/>
        </w:rPr>
      </w:pPr>
    </w:p>
    <w:p w14:paraId="6D9DFD47"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10A7564" w14:textId="77777777" w:rsidR="00BC1D37" w:rsidRPr="00373ACB" w:rsidRDefault="00BC1D37" w:rsidP="0013158C">
      <w:pPr>
        <w:spacing w:after="120" w:line="240" w:lineRule="auto"/>
        <w:ind w:left="426" w:right="260"/>
        <w:jc w:val="both"/>
        <w:rPr>
          <w:rFonts w:ascii="Arial" w:hAnsi="Arial" w:cs="Arial"/>
          <w:sz w:val="20"/>
          <w:szCs w:val="20"/>
        </w:rPr>
      </w:pPr>
      <w:r>
        <w:rPr>
          <w:rFonts w:ascii="Arial" w:hAnsi="Arial" w:cs="Arial"/>
          <w:sz w:val="20"/>
          <w:szCs w:val="20"/>
        </w:rPr>
        <w:t>15</w:t>
      </w:r>
      <w:r w:rsidR="0058685E">
        <w:rPr>
          <w:rFonts w:ascii="Arial" w:hAnsi="Arial" w:cs="Arial"/>
          <w:sz w:val="20"/>
          <w:szCs w:val="20"/>
        </w:rPr>
        <w:t xml:space="preserve"> credits (</w:t>
      </w:r>
      <w:r>
        <w:rPr>
          <w:rFonts w:ascii="Arial" w:hAnsi="Arial" w:cs="Arial"/>
          <w:sz w:val="20"/>
          <w:szCs w:val="20"/>
        </w:rPr>
        <w:t>7.5 ECTS Credits)</w:t>
      </w:r>
    </w:p>
    <w:p w14:paraId="69466D0B" w14:textId="77777777" w:rsidR="00C07A56" w:rsidRPr="00373ACB" w:rsidRDefault="00C07A56" w:rsidP="0013158C">
      <w:pPr>
        <w:spacing w:after="120" w:line="240" w:lineRule="auto"/>
        <w:ind w:left="426" w:right="260"/>
        <w:jc w:val="both"/>
        <w:rPr>
          <w:rFonts w:ascii="Arial" w:hAnsi="Arial" w:cs="Arial"/>
          <w:sz w:val="20"/>
          <w:szCs w:val="20"/>
        </w:rPr>
      </w:pPr>
    </w:p>
    <w:p w14:paraId="4DD23887"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4CF84B6" w14:textId="77777777" w:rsidR="00BC1D37" w:rsidRPr="00380EAE" w:rsidRDefault="00BC1D37" w:rsidP="0013158C">
      <w:pPr>
        <w:spacing w:line="240" w:lineRule="auto"/>
        <w:ind w:left="426"/>
        <w:jc w:val="both"/>
        <w:rPr>
          <w:rFonts w:ascii="Arial" w:hAnsi="Arial" w:cs="Arial"/>
          <w:sz w:val="20"/>
          <w:szCs w:val="20"/>
        </w:rPr>
      </w:pPr>
      <w:r>
        <w:rPr>
          <w:rFonts w:ascii="Arial" w:hAnsi="Arial" w:cs="Arial"/>
          <w:sz w:val="20"/>
          <w:szCs w:val="20"/>
        </w:rPr>
        <w:t xml:space="preserve">Autumn </w:t>
      </w:r>
      <w:r w:rsidR="0058685E">
        <w:rPr>
          <w:rFonts w:ascii="Arial" w:hAnsi="Arial" w:cs="Arial"/>
          <w:sz w:val="20"/>
          <w:szCs w:val="20"/>
        </w:rPr>
        <w:t>or Spring</w:t>
      </w:r>
    </w:p>
    <w:p w14:paraId="782302A5" w14:textId="77777777" w:rsidR="00C07A56" w:rsidRPr="00373ACB" w:rsidRDefault="00C07A56" w:rsidP="0013158C">
      <w:pPr>
        <w:spacing w:line="240" w:lineRule="auto"/>
        <w:ind w:left="426"/>
        <w:jc w:val="both"/>
        <w:rPr>
          <w:rFonts w:ascii="Arial" w:hAnsi="Arial" w:cs="Arial"/>
          <w:b/>
          <w:sz w:val="20"/>
          <w:szCs w:val="20"/>
        </w:rPr>
      </w:pPr>
    </w:p>
    <w:p w14:paraId="72296D8C" w14:textId="77777777" w:rsidR="00B2615F" w:rsidRPr="00373ACB" w:rsidRDefault="00B2615F"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A5C8C92" w14:textId="77777777" w:rsidR="005E3FA7" w:rsidRDefault="0058685E" w:rsidP="0013158C">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B89887F" w14:textId="77777777" w:rsidR="005E3FA7" w:rsidRPr="005E3FA7" w:rsidRDefault="005E3FA7" w:rsidP="0013158C">
      <w:pPr>
        <w:spacing w:after="120" w:line="240" w:lineRule="auto"/>
        <w:ind w:left="426" w:right="260"/>
        <w:jc w:val="both"/>
        <w:rPr>
          <w:rFonts w:ascii="Arial" w:hAnsi="Arial" w:cs="Arial"/>
          <w:b/>
          <w:sz w:val="20"/>
          <w:szCs w:val="20"/>
        </w:rPr>
      </w:pPr>
    </w:p>
    <w:p w14:paraId="3646203E"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B4FB587" w14:textId="77777777" w:rsidR="009A2D37" w:rsidRPr="00373ACB" w:rsidRDefault="0058685E" w:rsidP="0013158C">
      <w:pPr>
        <w:spacing w:after="120" w:line="240" w:lineRule="auto"/>
        <w:ind w:left="426" w:right="260"/>
        <w:jc w:val="both"/>
        <w:rPr>
          <w:rFonts w:ascii="Arial" w:hAnsi="Arial" w:cs="Arial"/>
          <w:iCs/>
          <w:sz w:val="20"/>
          <w:szCs w:val="20"/>
        </w:rPr>
      </w:pPr>
      <w:r w:rsidRPr="0058685E">
        <w:rPr>
          <w:rFonts w:ascii="Arial" w:hAnsi="Arial" w:cs="Arial"/>
          <w:iCs/>
          <w:sz w:val="20"/>
          <w:szCs w:val="20"/>
        </w:rPr>
        <w:t xml:space="preserve">All </w:t>
      </w:r>
      <w:r>
        <w:rPr>
          <w:rFonts w:ascii="Arial" w:hAnsi="Arial" w:cs="Arial"/>
          <w:iCs/>
          <w:sz w:val="20"/>
          <w:szCs w:val="20"/>
        </w:rPr>
        <w:t xml:space="preserve">Social Sciences undergraduate </w:t>
      </w:r>
      <w:r w:rsidRPr="0058685E">
        <w:rPr>
          <w:rFonts w:ascii="Arial" w:hAnsi="Arial" w:cs="Arial"/>
          <w:iCs/>
          <w:sz w:val="20"/>
          <w:szCs w:val="20"/>
        </w:rPr>
        <w:t>Law programmes.  Also available to non-law students and to short term students coming to Kent for one term.</w:t>
      </w:r>
    </w:p>
    <w:p w14:paraId="7BF3CF0F" w14:textId="77777777" w:rsidR="00C07A56" w:rsidRPr="00373ACB" w:rsidRDefault="00C07A56" w:rsidP="0013158C">
      <w:pPr>
        <w:spacing w:after="120" w:line="240" w:lineRule="auto"/>
        <w:ind w:left="426" w:right="260"/>
        <w:jc w:val="both"/>
        <w:rPr>
          <w:rFonts w:ascii="Arial" w:hAnsi="Arial" w:cs="Arial"/>
          <w:iCs/>
          <w:sz w:val="20"/>
          <w:szCs w:val="20"/>
        </w:rPr>
      </w:pPr>
    </w:p>
    <w:p w14:paraId="535B7C8B" w14:textId="77777777" w:rsidR="009A2D37" w:rsidRDefault="009A2D37" w:rsidP="0013158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7C5B157" w14:textId="77777777" w:rsidR="00380EAE" w:rsidRPr="00373ACB" w:rsidRDefault="00380EAE" w:rsidP="0013158C">
      <w:pPr>
        <w:spacing w:after="120" w:line="240" w:lineRule="auto"/>
        <w:ind w:left="426" w:right="260"/>
        <w:jc w:val="both"/>
        <w:rPr>
          <w:rFonts w:ascii="Arial" w:hAnsi="Arial" w:cs="Arial"/>
          <w:b/>
          <w:sz w:val="20"/>
          <w:szCs w:val="20"/>
        </w:rPr>
      </w:pPr>
    </w:p>
    <w:p w14:paraId="7631566E" w14:textId="77777777" w:rsidR="0058685E" w:rsidRPr="0058685E" w:rsidRDefault="0058685E" w:rsidP="0013158C">
      <w:pPr>
        <w:pStyle w:val="ListParagraph"/>
        <w:numPr>
          <w:ilvl w:val="1"/>
          <w:numId w:val="1"/>
        </w:numPr>
        <w:spacing w:after="120" w:line="240" w:lineRule="auto"/>
        <w:ind w:left="851" w:right="260" w:hanging="425"/>
        <w:jc w:val="both"/>
        <w:rPr>
          <w:rFonts w:ascii="Arial" w:hAnsi="Arial" w:cs="Arial"/>
          <w:sz w:val="20"/>
          <w:szCs w:val="20"/>
        </w:rPr>
      </w:pPr>
      <w:r w:rsidRPr="0058685E">
        <w:rPr>
          <w:rFonts w:ascii="Arial" w:hAnsi="Arial" w:cs="Arial"/>
          <w:sz w:val="20"/>
          <w:szCs w:val="20"/>
        </w:rPr>
        <w:t>demonstrate detailed understanding of the origins, development and current debates on the nature of international law</w:t>
      </w:r>
      <w:r w:rsidR="007768FF">
        <w:rPr>
          <w:rFonts w:ascii="Arial" w:hAnsi="Arial" w:cs="Arial"/>
          <w:sz w:val="20"/>
          <w:szCs w:val="20"/>
        </w:rPr>
        <w:t>;</w:t>
      </w:r>
    </w:p>
    <w:p w14:paraId="5DCDB5AB" w14:textId="77777777" w:rsidR="0058685E" w:rsidRPr="0058685E"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w:t>
      </w:r>
      <w:r w:rsidR="00FD5D1F">
        <w:rPr>
          <w:rFonts w:ascii="Arial" w:hAnsi="Arial" w:cs="Arial"/>
          <w:sz w:val="20"/>
          <w:szCs w:val="20"/>
        </w:rPr>
        <w:t xml:space="preserve">in-depth </w:t>
      </w:r>
      <w:r w:rsidR="0058685E" w:rsidRPr="0058685E">
        <w:rPr>
          <w:rFonts w:ascii="Arial" w:hAnsi="Arial" w:cs="Arial"/>
          <w:sz w:val="20"/>
          <w:szCs w:val="20"/>
        </w:rPr>
        <w:t>theoretical and practical knowledge and understanding of the international law frameworks and institutions</w:t>
      </w:r>
      <w:r>
        <w:rPr>
          <w:rFonts w:ascii="Arial" w:hAnsi="Arial" w:cs="Arial"/>
          <w:sz w:val="20"/>
          <w:szCs w:val="20"/>
        </w:rPr>
        <w:t>;</w:t>
      </w:r>
    </w:p>
    <w:p w14:paraId="37BF36C4" w14:textId="77777777" w:rsidR="0058685E" w:rsidRPr="0058685E" w:rsidRDefault="0058685E" w:rsidP="0013158C">
      <w:pPr>
        <w:pStyle w:val="ListParagraph"/>
        <w:numPr>
          <w:ilvl w:val="1"/>
          <w:numId w:val="1"/>
        </w:numPr>
        <w:spacing w:after="120" w:line="240" w:lineRule="auto"/>
        <w:ind w:left="851" w:right="260" w:hanging="425"/>
        <w:jc w:val="both"/>
        <w:rPr>
          <w:rFonts w:ascii="Arial" w:hAnsi="Arial" w:cs="Arial"/>
          <w:sz w:val="20"/>
          <w:szCs w:val="20"/>
        </w:rPr>
      </w:pPr>
      <w:r w:rsidRPr="0058685E">
        <w:rPr>
          <w:rFonts w:ascii="Arial" w:hAnsi="Arial" w:cs="Arial"/>
          <w:sz w:val="20"/>
          <w:szCs w:val="20"/>
        </w:rPr>
        <w:t>demonstrate in-depth knowledge and understanding of the concepts, principles and rules of international law</w:t>
      </w:r>
      <w:r w:rsidR="007768FF">
        <w:rPr>
          <w:rFonts w:ascii="Arial" w:hAnsi="Arial" w:cs="Arial"/>
          <w:sz w:val="20"/>
          <w:szCs w:val="20"/>
        </w:rPr>
        <w:t>;</w:t>
      </w:r>
    </w:p>
    <w:p w14:paraId="3DA4C848" w14:textId="2367B466" w:rsidR="0058685E" w:rsidRPr="0058685E" w:rsidRDefault="00BC3A6B"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analyse the relevance or otherwise of international law to particular disputes</w:t>
      </w:r>
      <w:r w:rsidR="007768FF">
        <w:rPr>
          <w:rFonts w:ascii="Arial" w:hAnsi="Arial" w:cs="Arial"/>
          <w:sz w:val="20"/>
          <w:szCs w:val="20"/>
        </w:rPr>
        <w:t>;</w:t>
      </w:r>
    </w:p>
    <w:p w14:paraId="0ABD4EE0" w14:textId="311804F3" w:rsidR="0058685E" w:rsidRPr="00D75B9A"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8685E" w:rsidRPr="0058685E">
        <w:rPr>
          <w:rFonts w:ascii="Arial" w:hAnsi="Arial" w:cs="Arial"/>
          <w:sz w:val="20"/>
          <w:szCs w:val="20"/>
        </w:rPr>
        <w:t xml:space="preserve"> a critical awareness of historical and contemporary theoretical, legal and political problems in international law</w:t>
      </w:r>
      <w:r>
        <w:rPr>
          <w:rFonts w:ascii="Arial" w:hAnsi="Arial" w:cs="Arial"/>
          <w:sz w:val="20"/>
          <w:szCs w:val="20"/>
        </w:rPr>
        <w:t>;</w:t>
      </w:r>
    </w:p>
    <w:p w14:paraId="1B878FFD" w14:textId="77777777" w:rsidR="008A4BCA" w:rsidRPr="0058685E" w:rsidRDefault="00FD5D1F"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8685E" w:rsidRPr="0058685E">
        <w:rPr>
          <w:rFonts w:ascii="Arial" w:hAnsi="Arial" w:cs="Arial"/>
          <w:sz w:val="20"/>
          <w:szCs w:val="20"/>
        </w:rPr>
        <w:t>evaluate the relationship between international law and social, political and economic contexts</w:t>
      </w:r>
      <w:r w:rsidR="007768FF">
        <w:rPr>
          <w:rFonts w:ascii="Arial" w:hAnsi="Arial" w:cs="Arial"/>
          <w:sz w:val="20"/>
          <w:szCs w:val="20"/>
        </w:rPr>
        <w:t>.</w:t>
      </w:r>
    </w:p>
    <w:p w14:paraId="3AABA19F" w14:textId="77777777" w:rsidR="00373ACB" w:rsidRPr="00373ACB" w:rsidRDefault="00373ACB" w:rsidP="0013158C">
      <w:pPr>
        <w:pStyle w:val="ListParagraph"/>
        <w:spacing w:after="120" w:line="240" w:lineRule="auto"/>
        <w:ind w:left="851" w:right="260"/>
        <w:jc w:val="both"/>
        <w:rPr>
          <w:rFonts w:ascii="Arial" w:hAnsi="Arial" w:cs="Arial"/>
          <w:sz w:val="20"/>
          <w:szCs w:val="20"/>
        </w:rPr>
      </w:pPr>
    </w:p>
    <w:p w14:paraId="656419E4" w14:textId="77777777" w:rsidR="00380EAE" w:rsidRDefault="009A2D37" w:rsidP="0013158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C422475" w14:textId="77777777" w:rsidR="00380EAE" w:rsidRPr="00380EAE" w:rsidRDefault="00380EAE" w:rsidP="0013158C">
      <w:pPr>
        <w:spacing w:after="120" w:line="240" w:lineRule="auto"/>
        <w:ind w:left="426" w:right="260"/>
        <w:jc w:val="both"/>
        <w:rPr>
          <w:rFonts w:ascii="Arial" w:hAnsi="Arial" w:cs="Arial"/>
          <w:b/>
          <w:sz w:val="20"/>
          <w:szCs w:val="20"/>
        </w:rPr>
      </w:pPr>
    </w:p>
    <w:p w14:paraId="207D742C" w14:textId="78CE8629"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undertake effective independent research, including the ability to retrieve up-to-date information using electronic sources</w:t>
      </w:r>
      <w:r>
        <w:rPr>
          <w:rFonts w:ascii="Arial" w:hAnsi="Arial" w:cs="Arial"/>
          <w:sz w:val="20"/>
          <w:szCs w:val="20"/>
        </w:rPr>
        <w:t>;</w:t>
      </w:r>
    </w:p>
    <w:p w14:paraId="07DE8365" w14:textId="25FDDD10" w:rsidR="007768FF" w:rsidRPr="007768FF" w:rsidRDefault="00E15D80" w:rsidP="0013158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7768FF" w:rsidRPr="007768FF">
        <w:rPr>
          <w:rFonts w:ascii="Arial" w:hAnsi="Arial" w:cs="Arial"/>
          <w:sz w:val="20"/>
          <w:szCs w:val="20"/>
        </w:rPr>
        <w:t xml:space="preserve">key transferrable skills in devising and sustaining </w:t>
      </w:r>
      <w:r w:rsidR="00FD5D1F">
        <w:rPr>
          <w:rFonts w:ascii="Arial" w:hAnsi="Arial" w:cs="Arial"/>
          <w:sz w:val="20"/>
          <w:szCs w:val="20"/>
        </w:rPr>
        <w:t xml:space="preserve">a complex </w:t>
      </w:r>
      <w:r w:rsidR="007768FF" w:rsidRPr="007768FF">
        <w:rPr>
          <w:rFonts w:ascii="Arial" w:hAnsi="Arial" w:cs="Arial"/>
          <w:sz w:val="20"/>
          <w:szCs w:val="20"/>
        </w:rPr>
        <w:t>argument</w:t>
      </w:r>
      <w:r w:rsidR="001E365B">
        <w:rPr>
          <w:rFonts w:ascii="Arial" w:hAnsi="Arial" w:cs="Arial"/>
          <w:sz w:val="20"/>
          <w:szCs w:val="20"/>
        </w:rPr>
        <w:t>;</w:t>
      </w:r>
    </w:p>
    <w:p w14:paraId="7E637123" w14:textId="1716868E"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lastRenderedPageBreak/>
        <w:t>use relevant and appropriate terminology with care, accuracy and confidence</w:t>
      </w:r>
      <w:r w:rsidR="001E365B">
        <w:rPr>
          <w:rFonts w:ascii="Arial" w:hAnsi="Arial" w:cs="Arial"/>
          <w:sz w:val="20"/>
          <w:szCs w:val="20"/>
        </w:rPr>
        <w:t>;</w:t>
      </w:r>
    </w:p>
    <w:p w14:paraId="47F83570" w14:textId="7DAC992E" w:rsidR="007768FF"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 xml:space="preserve">engage in practical application of knowledge through consideration and analysis of </w:t>
      </w:r>
      <w:r w:rsidR="00A1363A">
        <w:rPr>
          <w:rFonts w:ascii="Arial" w:hAnsi="Arial" w:cs="Arial"/>
          <w:sz w:val="20"/>
          <w:szCs w:val="20"/>
        </w:rPr>
        <w:t>opinions/decisions</w:t>
      </w:r>
      <w:r w:rsidR="001E365B">
        <w:rPr>
          <w:rFonts w:ascii="Arial" w:hAnsi="Arial" w:cs="Arial"/>
          <w:sz w:val="20"/>
          <w:szCs w:val="20"/>
        </w:rPr>
        <w:t>;</w:t>
      </w:r>
    </w:p>
    <w:p w14:paraId="1826EEEB" w14:textId="77777777" w:rsidR="00373ACB" w:rsidRPr="007768FF" w:rsidRDefault="007768FF" w:rsidP="0013158C">
      <w:pPr>
        <w:pStyle w:val="ListParagraph"/>
        <w:numPr>
          <w:ilvl w:val="1"/>
          <w:numId w:val="1"/>
        </w:numPr>
        <w:spacing w:after="120" w:line="240" w:lineRule="auto"/>
        <w:ind w:left="851" w:right="260" w:hanging="425"/>
        <w:jc w:val="both"/>
        <w:rPr>
          <w:rFonts w:ascii="Arial" w:hAnsi="Arial" w:cs="Arial"/>
          <w:sz w:val="20"/>
          <w:szCs w:val="20"/>
        </w:rPr>
      </w:pPr>
      <w:r w:rsidRPr="007768FF">
        <w:rPr>
          <w:rFonts w:ascii="Arial" w:hAnsi="Arial" w:cs="Arial"/>
          <w:sz w:val="20"/>
          <w:szCs w:val="20"/>
        </w:rPr>
        <w:t>critically assess law within theoretical, historical, politica</w:t>
      </w:r>
      <w:r>
        <w:rPr>
          <w:rFonts w:ascii="Arial" w:hAnsi="Arial" w:cs="Arial"/>
          <w:sz w:val="20"/>
          <w:szCs w:val="20"/>
        </w:rPr>
        <w:t>l, social and economic contexts</w:t>
      </w:r>
      <w:r w:rsidR="001E365B">
        <w:rPr>
          <w:rFonts w:ascii="Arial" w:hAnsi="Arial" w:cs="Arial"/>
          <w:sz w:val="20"/>
          <w:szCs w:val="20"/>
        </w:rPr>
        <w:t>.</w:t>
      </w:r>
    </w:p>
    <w:p w14:paraId="258FB033" w14:textId="77777777" w:rsidR="00685309" w:rsidRPr="00373ACB" w:rsidRDefault="00685309" w:rsidP="0013158C">
      <w:pPr>
        <w:pStyle w:val="Default"/>
        <w:spacing w:after="120"/>
        <w:ind w:right="260"/>
        <w:jc w:val="both"/>
        <w:rPr>
          <w:color w:val="auto"/>
          <w:sz w:val="20"/>
          <w:szCs w:val="20"/>
        </w:rPr>
      </w:pPr>
    </w:p>
    <w:p w14:paraId="60DFBC40"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7BE8B45" w14:textId="0A613A8B" w:rsidR="009A2D37" w:rsidRPr="007768FF" w:rsidRDefault="007768FF" w:rsidP="0013158C">
      <w:pPr>
        <w:spacing w:after="120" w:line="240" w:lineRule="auto"/>
        <w:ind w:left="426" w:right="260"/>
        <w:jc w:val="both"/>
        <w:rPr>
          <w:rFonts w:ascii="Arial" w:hAnsi="Arial" w:cs="Arial"/>
          <w:iCs/>
          <w:sz w:val="20"/>
          <w:szCs w:val="20"/>
        </w:rPr>
      </w:pPr>
      <w:r w:rsidRPr="007768FF">
        <w:rPr>
          <w:rFonts w:ascii="Arial" w:hAnsi="Arial" w:cs="Arial"/>
          <w:iCs/>
          <w:sz w:val="20"/>
          <w:szCs w:val="20"/>
        </w:rPr>
        <w:t>The module will examine the role and function of international law in regulating relations between States and resolving international disputes. It will introduce students to a number of theoretical frameworks through which to understand and critically evaluate international law historically and in context. It will provide students with knowledge and understanding of the origins and development of international law and of its key concepts, principles and rules. The module will enable students to consider the relevance, or otherwise, of international law to contemporary international problems and to critically assess its limitations and effects. This will be achieved through a range of topics and case studies.</w:t>
      </w:r>
    </w:p>
    <w:p w14:paraId="23F1A7E4" w14:textId="77777777" w:rsidR="00373ACB" w:rsidRPr="00373ACB" w:rsidRDefault="00373ACB" w:rsidP="0013158C">
      <w:pPr>
        <w:spacing w:after="120" w:line="240" w:lineRule="auto"/>
        <w:ind w:left="426" w:right="260"/>
        <w:jc w:val="both"/>
        <w:rPr>
          <w:rFonts w:ascii="Arial" w:hAnsi="Arial" w:cs="Arial"/>
          <w:iCs/>
          <w:sz w:val="20"/>
          <w:szCs w:val="20"/>
        </w:rPr>
      </w:pPr>
    </w:p>
    <w:p w14:paraId="08C296CB" w14:textId="77777777" w:rsidR="009A2D37" w:rsidRPr="00373ACB" w:rsidRDefault="009A2D37"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C1FAFBB"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Evans, </w:t>
      </w:r>
      <w:r w:rsidRPr="007768FF">
        <w:rPr>
          <w:rFonts w:ascii="Arial" w:hAnsi="Arial" w:cs="Arial"/>
          <w:i/>
          <w:sz w:val="20"/>
          <w:szCs w:val="20"/>
        </w:rPr>
        <w:t>Blackstone’s International Law Documents</w:t>
      </w:r>
      <w:r w:rsidRPr="007768FF">
        <w:rPr>
          <w:rFonts w:ascii="Arial" w:hAnsi="Arial" w:cs="Arial"/>
          <w:sz w:val="20"/>
          <w:szCs w:val="20"/>
        </w:rPr>
        <w:t xml:space="preserve"> (OUP 2013)</w:t>
      </w:r>
    </w:p>
    <w:p w14:paraId="56A5656F"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proofErr w:type="spellStart"/>
      <w:r w:rsidRPr="007768FF">
        <w:rPr>
          <w:rFonts w:ascii="Arial" w:hAnsi="Arial" w:cs="Arial"/>
          <w:sz w:val="20"/>
          <w:szCs w:val="20"/>
        </w:rPr>
        <w:t>Klabbers</w:t>
      </w:r>
      <w:proofErr w:type="spellEnd"/>
      <w:r w:rsidRPr="007768FF">
        <w:rPr>
          <w:rFonts w:ascii="Arial" w:hAnsi="Arial" w:cs="Arial"/>
          <w:sz w:val="20"/>
          <w:szCs w:val="20"/>
        </w:rPr>
        <w:t xml:space="preserve">, </w:t>
      </w:r>
      <w:r w:rsidRPr="007768FF">
        <w:rPr>
          <w:rFonts w:ascii="Arial" w:hAnsi="Arial" w:cs="Arial"/>
          <w:i/>
          <w:sz w:val="20"/>
          <w:szCs w:val="20"/>
        </w:rPr>
        <w:t>International Law</w:t>
      </w:r>
      <w:r w:rsidRPr="007768FF">
        <w:rPr>
          <w:rFonts w:ascii="Arial" w:hAnsi="Arial" w:cs="Arial"/>
          <w:sz w:val="20"/>
          <w:szCs w:val="20"/>
        </w:rPr>
        <w:t xml:space="preserve"> (CUP, 2013)</w:t>
      </w:r>
    </w:p>
    <w:p w14:paraId="22313EA0" w14:textId="77777777" w:rsidR="007768FF"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Mansell &amp; Openshaw, </w:t>
      </w:r>
      <w:r w:rsidRPr="007768FF">
        <w:rPr>
          <w:rFonts w:ascii="Arial" w:hAnsi="Arial" w:cs="Arial"/>
          <w:i/>
          <w:sz w:val="20"/>
          <w:szCs w:val="20"/>
        </w:rPr>
        <w:t>International Law A Critical Introduction</w:t>
      </w:r>
      <w:r w:rsidRPr="007768FF">
        <w:rPr>
          <w:rFonts w:ascii="Arial" w:hAnsi="Arial" w:cs="Arial"/>
          <w:sz w:val="20"/>
          <w:szCs w:val="20"/>
        </w:rPr>
        <w:t xml:space="preserve"> (Hart, 2013)</w:t>
      </w:r>
    </w:p>
    <w:p w14:paraId="563C37CC" w14:textId="77777777" w:rsidR="00373ACB" w:rsidRPr="007768FF" w:rsidRDefault="007768FF" w:rsidP="0013158C">
      <w:pPr>
        <w:pStyle w:val="ListParagraph"/>
        <w:numPr>
          <w:ilvl w:val="1"/>
          <w:numId w:val="8"/>
        </w:numPr>
        <w:spacing w:after="120" w:line="240" w:lineRule="auto"/>
        <w:ind w:right="260"/>
        <w:jc w:val="both"/>
        <w:rPr>
          <w:rFonts w:ascii="Arial" w:hAnsi="Arial" w:cs="Arial"/>
          <w:sz w:val="20"/>
          <w:szCs w:val="20"/>
        </w:rPr>
      </w:pPr>
      <w:r w:rsidRPr="007768FF">
        <w:rPr>
          <w:rFonts w:ascii="Arial" w:hAnsi="Arial" w:cs="Arial"/>
          <w:sz w:val="20"/>
          <w:szCs w:val="20"/>
        </w:rPr>
        <w:t xml:space="preserve">Shaw, </w:t>
      </w:r>
      <w:r w:rsidRPr="007768FF">
        <w:rPr>
          <w:rFonts w:ascii="Arial" w:hAnsi="Arial" w:cs="Arial"/>
          <w:i/>
          <w:sz w:val="20"/>
          <w:szCs w:val="20"/>
        </w:rPr>
        <w:t>International Law</w:t>
      </w:r>
      <w:r w:rsidRPr="007768FF">
        <w:rPr>
          <w:rFonts w:ascii="Arial" w:hAnsi="Arial" w:cs="Arial"/>
          <w:sz w:val="20"/>
          <w:szCs w:val="20"/>
        </w:rPr>
        <w:t xml:space="preserve"> (Cambridge, 2014)</w:t>
      </w:r>
    </w:p>
    <w:p w14:paraId="5F356560" w14:textId="77777777" w:rsidR="00DE4F08" w:rsidRPr="00373ACB" w:rsidRDefault="00DE4F08" w:rsidP="0013158C">
      <w:pPr>
        <w:spacing w:after="120" w:line="240" w:lineRule="auto"/>
        <w:ind w:left="426" w:right="260"/>
        <w:jc w:val="both"/>
        <w:rPr>
          <w:rFonts w:ascii="Arial" w:hAnsi="Arial" w:cs="Arial"/>
          <w:sz w:val="20"/>
          <w:szCs w:val="20"/>
        </w:rPr>
      </w:pPr>
    </w:p>
    <w:p w14:paraId="1E7EECAB" w14:textId="77777777" w:rsidR="00DE4F08" w:rsidRDefault="009A2D37" w:rsidP="0013158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21D9E6C" w14:textId="2767168A" w:rsidR="00D4213E" w:rsidRDefault="00D4213E" w:rsidP="0013158C">
      <w:pPr>
        <w:spacing w:after="120" w:line="240" w:lineRule="auto"/>
        <w:ind w:left="426" w:right="260"/>
        <w:jc w:val="both"/>
        <w:rPr>
          <w:rFonts w:ascii="Arial" w:hAnsi="Arial" w:cs="Arial"/>
          <w:iCs/>
          <w:sz w:val="20"/>
          <w:szCs w:val="20"/>
        </w:rPr>
      </w:pPr>
      <w:r>
        <w:rPr>
          <w:rFonts w:ascii="Arial" w:hAnsi="Arial" w:cs="Arial"/>
          <w:iCs/>
          <w:sz w:val="20"/>
          <w:szCs w:val="20"/>
        </w:rPr>
        <w:t>Total study hours:</w:t>
      </w:r>
      <w:r w:rsidR="007768FF" w:rsidRPr="007768FF">
        <w:rPr>
          <w:rFonts w:ascii="Arial" w:hAnsi="Arial" w:cs="Arial"/>
          <w:iCs/>
          <w:sz w:val="20"/>
          <w:szCs w:val="20"/>
        </w:rPr>
        <w:t xml:space="preserve"> 150</w:t>
      </w:r>
    </w:p>
    <w:p w14:paraId="32C35258" w14:textId="67E8EDC5" w:rsidR="00D4213E" w:rsidRDefault="00D4213E" w:rsidP="0013158C">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6E3A2139" w14:textId="583450A8" w:rsidR="00FD508E" w:rsidRPr="00373ACB" w:rsidRDefault="00D4213E" w:rsidP="0013158C">
      <w:pPr>
        <w:spacing w:after="120" w:line="240" w:lineRule="auto"/>
        <w:ind w:left="426" w:right="260"/>
        <w:rPr>
          <w:rFonts w:ascii="Arial" w:hAnsi="Arial" w:cs="Arial"/>
          <w:i/>
          <w:iCs/>
          <w:sz w:val="20"/>
          <w:szCs w:val="20"/>
        </w:rPr>
      </w:pPr>
      <w:r>
        <w:rPr>
          <w:rFonts w:ascii="Arial" w:hAnsi="Arial" w:cs="Arial"/>
          <w:iCs/>
          <w:sz w:val="20"/>
          <w:szCs w:val="20"/>
        </w:rPr>
        <w:t>Private study hours:</w:t>
      </w:r>
      <w:r w:rsidR="007768FF" w:rsidRPr="007768FF">
        <w:rPr>
          <w:rFonts w:ascii="Arial" w:hAnsi="Arial" w:cs="Arial"/>
          <w:iCs/>
          <w:sz w:val="20"/>
          <w:szCs w:val="20"/>
        </w:rPr>
        <w:t xml:space="preserve"> 130</w:t>
      </w:r>
      <w:r w:rsidR="007768FF">
        <w:rPr>
          <w:rFonts w:ascii="Arial" w:hAnsi="Arial" w:cs="Arial"/>
          <w:iCs/>
          <w:sz w:val="20"/>
          <w:szCs w:val="20"/>
        </w:rPr>
        <w:br/>
      </w:r>
    </w:p>
    <w:p w14:paraId="6C077555" w14:textId="77777777" w:rsidR="00373ACB" w:rsidRDefault="00EF4933" w:rsidP="0013158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23A0278" w14:textId="77777777" w:rsidR="006963C4" w:rsidRPr="006963C4" w:rsidRDefault="006963C4" w:rsidP="0013158C">
      <w:pPr>
        <w:spacing w:after="120" w:line="240" w:lineRule="auto"/>
        <w:ind w:right="260" w:firstLine="426"/>
        <w:jc w:val="both"/>
        <w:rPr>
          <w:rFonts w:ascii="Arial" w:hAnsi="Arial" w:cs="Arial"/>
          <w:iCs/>
          <w:sz w:val="20"/>
          <w:szCs w:val="20"/>
          <w:u w:val="single"/>
        </w:rPr>
      </w:pPr>
      <w:r w:rsidRPr="006963C4">
        <w:rPr>
          <w:rFonts w:ascii="Arial" w:hAnsi="Arial" w:cs="Arial"/>
          <w:iCs/>
          <w:sz w:val="20"/>
          <w:szCs w:val="20"/>
          <w:u w:val="single"/>
        </w:rPr>
        <w:t>13.1 Main assessment methods</w:t>
      </w:r>
    </w:p>
    <w:p w14:paraId="5F69A3A3" w14:textId="77777777" w:rsidR="006963C4" w:rsidRDefault="006963C4" w:rsidP="0013158C">
      <w:pPr>
        <w:spacing w:after="120" w:line="240" w:lineRule="auto"/>
        <w:ind w:left="426" w:right="260"/>
        <w:jc w:val="both"/>
        <w:rPr>
          <w:rFonts w:ascii="Arial" w:hAnsi="Arial" w:cs="Arial"/>
          <w:iCs/>
          <w:sz w:val="20"/>
          <w:szCs w:val="20"/>
        </w:rPr>
      </w:pPr>
    </w:p>
    <w:p w14:paraId="201FDEFE" w14:textId="77777777" w:rsidR="004B599A" w:rsidRDefault="001E365B" w:rsidP="0013158C">
      <w:pPr>
        <w:spacing w:after="120" w:line="240" w:lineRule="auto"/>
        <w:ind w:left="426" w:right="260"/>
        <w:jc w:val="both"/>
        <w:rPr>
          <w:rFonts w:ascii="Arial" w:hAnsi="Arial" w:cs="Arial"/>
          <w:iCs/>
          <w:sz w:val="20"/>
          <w:szCs w:val="20"/>
        </w:rPr>
      </w:pPr>
      <w:r w:rsidRPr="001E365B">
        <w:rPr>
          <w:rFonts w:ascii="Arial" w:hAnsi="Arial" w:cs="Arial"/>
          <w:iCs/>
          <w:sz w:val="20"/>
          <w:szCs w:val="20"/>
        </w:rPr>
        <w:t>The</w:t>
      </w:r>
      <w:r w:rsidR="00750210">
        <w:rPr>
          <w:rFonts w:ascii="Arial" w:hAnsi="Arial" w:cs="Arial"/>
          <w:iCs/>
          <w:sz w:val="20"/>
          <w:szCs w:val="20"/>
        </w:rPr>
        <w:t xml:space="preserve"> assessment is </w:t>
      </w:r>
      <w:r>
        <w:rPr>
          <w:rFonts w:ascii="Arial" w:hAnsi="Arial" w:cs="Arial"/>
          <w:iCs/>
          <w:sz w:val="20"/>
          <w:szCs w:val="20"/>
        </w:rPr>
        <w:t>100% coursework</w:t>
      </w:r>
      <w:r w:rsidR="004B599A">
        <w:rPr>
          <w:rFonts w:ascii="Arial" w:hAnsi="Arial" w:cs="Arial"/>
          <w:iCs/>
          <w:sz w:val="20"/>
          <w:szCs w:val="20"/>
        </w:rPr>
        <w:t>:</w:t>
      </w:r>
      <w:r w:rsidR="00D4213E">
        <w:rPr>
          <w:rFonts w:ascii="Arial" w:hAnsi="Arial" w:cs="Arial"/>
          <w:iCs/>
          <w:sz w:val="20"/>
          <w:szCs w:val="20"/>
        </w:rPr>
        <w:t xml:space="preserve"> </w:t>
      </w:r>
    </w:p>
    <w:p w14:paraId="02AE9843" w14:textId="2A74BE9F" w:rsidR="004B599A" w:rsidRDefault="004B599A" w:rsidP="0013158C">
      <w:pPr>
        <w:spacing w:after="120" w:line="240" w:lineRule="auto"/>
        <w:ind w:left="426" w:right="260"/>
        <w:jc w:val="both"/>
        <w:rPr>
          <w:rFonts w:ascii="Arial" w:hAnsi="Arial" w:cs="Arial"/>
          <w:iCs/>
          <w:sz w:val="20"/>
          <w:szCs w:val="20"/>
        </w:rPr>
      </w:pPr>
    </w:p>
    <w:p w14:paraId="265872BB" w14:textId="3CC8DA8F"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MCT (10%)</w:t>
      </w:r>
    </w:p>
    <w:p w14:paraId="5BC19FE5" w14:textId="319E70C1"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MCT (10%)</w:t>
      </w:r>
    </w:p>
    <w:p w14:paraId="6B2E47E4" w14:textId="7E0976F0" w:rsidR="004B599A"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E</w:t>
      </w:r>
      <w:r w:rsidR="001E365B" w:rsidRPr="001E365B">
        <w:rPr>
          <w:rFonts w:ascii="Arial" w:hAnsi="Arial" w:cs="Arial"/>
          <w:iCs/>
          <w:sz w:val="20"/>
          <w:szCs w:val="20"/>
        </w:rPr>
        <w:t>ssay</w:t>
      </w:r>
      <w:r w:rsidR="00D4213E">
        <w:rPr>
          <w:rFonts w:ascii="Arial" w:hAnsi="Arial" w:cs="Arial"/>
          <w:iCs/>
          <w:sz w:val="20"/>
          <w:szCs w:val="20"/>
        </w:rPr>
        <w:t xml:space="preserve"> of</w:t>
      </w:r>
      <w:r w:rsidR="001E365B" w:rsidRPr="001E365B">
        <w:rPr>
          <w:rFonts w:ascii="Arial" w:hAnsi="Arial" w:cs="Arial"/>
          <w:iCs/>
          <w:sz w:val="20"/>
          <w:szCs w:val="20"/>
        </w:rPr>
        <w:t xml:space="preserve"> </w:t>
      </w:r>
      <w:r>
        <w:rPr>
          <w:rFonts w:ascii="Arial" w:hAnsi="Arial" w:cs="Arial"/>
          <w:iCs/>
          <w:sz w:val="20"/>
          <w:szCs w:val="20"/>
        </w:rPr>
        <w:t>2</w:t>
      </w:r>
      <w:r w:rsidR="00C17898">
        <w:rPr>
          <w:rFonts w:ascii="Arial" w:hAnsi="Arial" w:cs="Arial"/>
          <w:iCs/>
          <w:sz w:val="20"/>
          <w:szCs w:val="20"/>
        </w:rPr>
        <w:t>,</w:t>
      </w:r>
      <w:r w:rsidR="001071C1">
        <w:rPr>
          <w:rFonts w:ascii="Arial" w:hAnsi="Arial" w:cs="Arial"/>
          <w:iCs/>
          <w:sz w:val="20"/>
          <w:szCs w:val="20"/>
        </w:rPr>
        <w:t>5</w:t>
      </w:r>
      <w:r w:rsidR="001E365B" w:rsidRPr="001E365B">
        <w:rPr>
          <w:rFonts w:ascii="Arial" w:hAnsi="Arial" w:cs="Arial"/>
          <w:iCs/>
          <w:sz w:val="20"/>
          <w:szCs w:val="20"/>
        </w:rPr>
        <w:t>00 words</w:t>
      </w:r>
      <w:r>
        <w:rPr>
          <w:rFonts w:ascii="Arial" w:hAnsi="Arial" w:cs="Arial"/>
          <w:iCs/>
          <w:sz w:val="20"/>
          <w:szCs w:val="20"/>
        </w:rPr>
        <w:t xml:space="preserve"> (80</w:t>
      </w:r>
      <w:proofErr w:type="gramStart"/>
      <w:r>
        <w:rPr>
          <w:rFonts w:ascii="Arial" w:hAnsi="Arial" w:cs="Arial"/>
          <w:iCs/>
          <w:sz w:val="20"/>
          <w:szCs w:val="20"/>
        </w:rPr>
        <w:t>%</w:t>
      </w:r>
      <w:r w:rsidR="00C17898">
        <w:rPr>
          <w:rFonts w:ascii="Arial" w:hAnsi="Arial" w:cs="Arial"/>
          <w:iCs/>
          <w:sz w:val="20"/>
          <w:szCs w:val="20"/>
        </w:rPr>
        <w:t>)</w:t>
      </w:r>
      <w:r>
        <w:rPr>
          <w:rFonts w:ascii="Arial" w:hAnsi="Arial" w:cs="Arial"/>
          <w:iCs/>
          <w:sz w:val="20"/>
          <w:szCs w:val="20"/>
        </w:rPr>
        <w:t>*</w:t>
      </w:r>
      <w:proofErr w:type="gramEnd"/>
      <w:r w:rsidR="00D4213E">
        <w:rPr>
          <w:rFonts w:ascii="Arial" w:hAnsi="Arial" w:cs="Arial"/>
          <w:iCs/>
          <w:sz w:val="20"/>
          <w:szCs w:val="20"/>
        </w:rPr>
        <w:t>.</w:t>
      </w:r>
    </w:p>
    <w:p w14:paraId="6F16F6B1" w14:textId="77777777" w:rsidR="004B599A" w:rsidRDefault="004B599A" w:rsidP="0013158C">
      <w:pPr>
        <w:spacing w:after="120" w:line="240" w:lineRule="auto"/>
        <w:ind w:left="426" w:right="260"/>
        <w:jc w:val="both"/>
        <w:rPr>
          <w:rFonts w:ascii="Arial" w:hAnsi="Arial" w:cs="Arial"/>
          <w:iCs/>
          <w:sz w:val="20"/>
          <w:szCs w:val="20"/>
        </w:rPr>
      </w:pPr>
    </w:p>
    <w:p w14:paraId="60504CE6" w14:textId="60E22FAB" w:rsidR="00750210" w:rsidRDefault="004B599A" w:rsidP="0013158C">
      <w:pPr>
        <w:spacing w:after="120" w:line="240" w:lineRule="auto"/>
        <w:ind w:left="426" w:right="260"/>
        <w:rPr>
          <w:rFonts w:ascii="Arial" w:hAnsi="Arial" w:cs="Arial"/>
          <w:iCs/>
          <w:sz w:val="20"/>
          <w:szCs w:val="20"/>
        </w:rPr>
      </w:pPr>
      <w:r>
        <w:rPr>
          <w:rFonts w:ascii="Arial" w:hAnsi="Arial" w:cs="Arial"/>
          <w:iCs/>
          <w:sz w:val="20"/>
          <w:szCs w:val="20"/>
        </w:rPr>
        <w:t>* Students must achieve a mark of at least 40% in the essay to pass the module overall.</w:t>
      </w:r>
      <w:r w:rsidR="001E365B" w:rsidRPr="001E365B">
        <w:rPr>
          <w:rFonts w:ascii="Arial" w:hAnsi="Arial" w:cs="Arial"/>
          <w:iCs/>
          <w:sz w:val="20"/>
          <w:szCs w:val="20"/>
        </w:rPr>
        <w:t xml:space="preserve"> </w:t>
      </w:r>
      <w:r w:rsidR="001E365B">
        <w:rPr>
          <w:rFonts w:ascii="Arial" w:hAnsi="Arial" w:cs="Arial"/>
          <w:iCs/>
          <w:sz w:val="20"/>
          <w:szCs w:val="20"/>
        </w:rPr>
        <w:br/>
      </w:r>
    </w:p>
    <w:p w14:paraId="60D3D0E4" w14:textId="77777777" w:rsidR="006963C4" w:rsidRDefault="006963C4" w:rsidP="0013158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901B33D" w14:textId="77777777" w:rsidR="006963C4" w:rsidRDefault="006963C4" w:rsidP="0013158C">
      <w:pPr>
        <w:spacing w:after="120" w:line="240" w:lineRule="auto"/>
        <w:ind w:left="426" w:right="260"/>
        <w:jc w:val="both"/>
        <w:rPr>
          <w:rFonts w:ascii="Arial" w:hAnsi="Arial" w:cs="Arial"/>
          <w:iCs/>
          <w:sz w:val="20"/>
          <w:szCs w:val="20"/>
          <w:u w:val="single"/>
        </w:rPr>
      </w:pPr>
    </w:p>
    <w:p w14:paraId="11460108" w14:textId="1D502860" w:rsidR="006963C4" w:rsidRPr="006F3F43" w:rsidRDefault="004B599A" w:rsidP="0013158C">
      <w:pPr>
        <w:spacing w:after="120" w:line="240" w:lineRule="auto"/>
        <w:ind w:left="426" w:right="260"/>
        <w:jc w:val="both"/>
        <w:rPr>
          <w:rFonts w:ascii="Arial" w:hAnsi="Arial" w:cs="Arial"/>
          <w:iCs/>
          <w:sz w:val="20"/>
          <w:szCs w:val="20"/>
        </w:rPr>
      </w:pPr>
      <w:r>
        <w:rPr>
          <w:rFonts w:ascii="Arial" w:hAnsi="Arial" w:cs="Arial"/>
          <w:iCs/>
          <w:sz w:val="20"/>
          <w:szCs w:val="20"/>
        </w:rPr>
        <w:t>R</w:t>
      </w:r>
      <w:r w:rsidR="006963C4" w:rsidRPr="006F3F43">
        <w:rPr>
          <w:rFonts w:ascii="Arial" w:hAnsi="Arial" w:cs="Arial"/>
          <w:iCs/>
          <w:sz w:val="20"/>
          <w:szCs w:val="20"/>
        </w:rPr>
        <w:t xml:space="preserve">eassessment </w:t>
      </w:r>
      <w:r w:rsidR="00D4213E">
        <w:rPr>
          <w:rFonts w:ascii="Arial" w:hAnsi="Arial" w:cs="Arial"/>
          <w:iCs/>
          <w:sz w:val="20"/>
          <w:szCs w:val="20"/>
        </w:rPr>
        <w:t>instrument (i.e. 100% coursework)</w:t>
      </w:r>
      <w:r>
        <w:rPr>
          <w:rFonts w:ascii="Arial" w:hAnsi="Arial" w:cs="Arial"/>
          <w:iCs/>
          <w:sz w:val="20"/>
          <w:szCs w:val="20"/>
        </w:rPr>
        <w:t>.</w:t>
      </w:r>
      <w:r w:rsidR="006963C4">
        <w:rPr>
          <w:rFonts w:ascii="Arial" w:hAnsi="Arial" w:cs="Arial"/>
          <w:iCs/>
          <w:sz w:val="20"/>
          <w:szCs w:val="20"/>
        </w:rPr>
        <w:t xml:space="preserve"> </w:t>
      </w:r>
    </w:p>
    <w:p w14:paraId="03A2FB42" w14:textId="77777777" w:rsidR="00373ACB" w:rsidRPr="00373ACB" w:rsidRDefault="00373ACB" w:rsidP="0013158C">
      <w:pPr>
        <w:spacing w:after="120" w:line="240" w:lineRule="auto"/>
        <w:ind w:right="260"/>
        <w:jc w:val="both"/>
        <w:rPr>
          <w:rFonts w:ascii="Arial" w:hAnsi="Arial" w:cs="Arial"/>
          <w:b/>
          <w:i/>
          <w:iCs/>
          <w:sz w:val="20"/>
          <w:szCs w:val="20"/>
        </w:rPr>
      </w:pPr>
    </w:p>
    <w:p w14:paraId="1E8DD571" w14:textId="77777777" w:rsidR="00274ED7" w:rsidRPr="00373ACB" w:rsidRDefault="006F3F8B" w:rsidP="0013158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424207F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79" w:type="pct"/>
        <w:jc w:val="center"/>
        <w:tblLook w:val="04A0" w:firstRow="1" w:lastRow="0" w:firstColumn="1" w:lastColumn="0" w:noHBand="0" w:noVBand="1"/>
      </w:tblPr>
      <w:tblGrid>
        <w:gridCol w:w="1412"/>
        <w:gridCol w:w="495"/>
        <w:gridCol w:w="495"/>
        <w:gridCol w:w="495"/>
        <w:gridCol w:w="495"/>
        <w:gridCol w:w="495"/>
        <w:gridCol w:w="495"/>
        <w:gridCol w:w="495"/>
        <w:gridCol w:w="495"/>
        <w:gridCol w:w="495"/>
        <w:gridCol w:w="495"/>
        <w:gridCol w:w="495"/>
      </w:tblGrid>
      <w:tr w:rsidR="004B599A" w:rsidRPr="00373ACB" w14:paraId="094D7AA0" w14:textId="77777777" w:rsidTr="004B599A">
        <w:trPr>
          <w:trHeight w:val="397"/>
          <w:jc w:val="center"/>
        </w:trPr>
        <w:tc>
          <w:tcPr>
            <w:tcW w:w="1029" w:type="pct"/>
            <w:shd w:val="clear" w:color="auto" w:fill="D9D9D9" w:themeFill="background1" w:themeFillShade="D9"/>
            <w:vAlign w:val="center"/>
          </w:tcPr>
          <w:p w14:paraId="7A37BC15" w14:textId="77777777" w:rsidR="004B599A" w:rsidRPr="00373ACB" w:rsidRDefault="004B599A"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4737646B" w14:textId="432110B6" w:rsidR="004B599A" w:rsidRPr="007103E4" w:rsidRDefault="004B599A"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3144134" w14:textId="77777777" w:rsidR="004B599A" w:rsidRPr="007103E4" w:rsidRDefault="004B599A"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2B1623AF" w14:textId="77777777" w:rsidR="004B599A" w:rsidRPr="007103E4" w:rsidRDefault="004B599A"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0B63C878" w14:textId="77777777" w:rsidR="004B599A" w:rsidRPr="007103E4" w:rsidRDefault="004B599A"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E0E598C" w14:textId="77777777" w:rsidR="004B599A" w:rsidRPr="007103E4" w:rsidRDefault="004B599A" w:rsidP="0066061A">
            <w:pPr>
              <w:spacing w:after="120"/>
              <w:rPr>
                <w:rFonts w:ascii="Arial" w:hAnsi="Arial" w:cs="Arial"/>
                <w:sz w:val="20"/>
                <w:szCs w:val="20"/>
              </w:rPr>
            </w:pPr>
            <w:r>
              <w:rPr>
                <w:rFonts w:ascii="Arial" w:hAnsi="Arial" w:cs="Arial"/>
                <w:sz w:val="20"/>
                <w:szCs w:val="20"/>
              </w:rPr>
              <w:t>8.5</w:t>
            </w:r>
          </w:p>
        </w:tc>
        <w:tc>
          <w:tcPr>
            <w:tcW w:w="361" w:type="pct"/>
            <w:vAlign w:val="center"/>
          </w:tcPr>
          <w:p w14:paraId="578DFAF1" w14:textId="77777777" w:rsidR="004B599A" w:rsidRPr="007103E4" w:rsidRDefault="004B599A" w:rsidP="0066061A">
            <w:pPr>
              <w:spacing w:after="120"/>
              <w:rPr>
                <w:rFonts w:ascii="Arial" w:hAnsi="Arial" w:cs="Arial"/>
                <w:sz w:val="20"/>
                <w:szCs w:val="20"/>
              </w:rPr>
            </w:pPr>
            <w:r>
              <w:rPr>
                <w:rFonts w:ascii="Arial" w:hAnsi="Arial" w:cs="Arial"/>
                <w:sz w:val="20"/>
                <w:szCs w:val="20"/>
              </w:rPr>
              <w:t>8.6</w:t>
            </w:r>
          </w:p>
        </w:tc>
        <w:tc>
          <w:tcPr>
            <w:tcW w:w="361" w:type="pct"/>
            <w:vAlign w:val="center"/>
          </w:tcPr>
          <w:p w14:paraId="7CE0DA65" w14:textId="77777777" w:rsidR="004B599A" w:rsidRPr="007103E4" w:rsidRDefault="004B599A"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592755A4" w14:textId="77777777" w:rsidR="004B599A" w:rsidRPr="007103E4" w:rsidRDefault="004B599A"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50D65A5" w14:textId="77777777" w:rsidR="004B599A" w:rsidRPr="007103E4" w:rsidRDefault="004B599A" w:rsidP="0066061A">
            <w:pPr>
              <w:spacing w:after="120"/>
              <w:rPr>
                <w:rFonts w:ascii="Arial" w:hAnsi="Arial" w:cs="Arial"/>
                <w:sz w:val="20"/>
                <w:szCs w:val="20"/>
              </w:rPr>
            </w:pPr>
            <w:r>
              <w:rPr>
                <w:rFonts w:ascii="Arial" w:hAnsi="Arial" w:cs="Arial"/>
                <w:sz w:val="20"/>
                <w:szCs w:val="20"/>
              </w:rPr>
              <w:t>9.3</w:t>
            </w:r>
          </w:p>
        </w:tc>
        <w:tc>
          <w:tcPr>
            <w:tcW w:w="361" w:type="pct"/>
            <w:vAlign w:val="center"/>
          </w:tcPr>
          <w:p w14:paraId="7E014873" w14:textId="77777777" w:rsidR="004B599A" w:rsidRPr="007103E4" w:rsidRDefault="004B599A" w:rsidP="0066061A">
            <w:pPr>
              <w:spacing w:after="120"/>
              <w:rPr>
                <w:rFonts w:ascii="Arial" w:hAnsi="Arial" w:cs="Arial"/>
                <w:sz w:val="20"/>
                <w:szCs w:val="20"/>
              </w:rPr>
            </w:pPr>
            <w:r>
              <w:rPr>
                <w:rFonts w:ascii="Arial" w:hAnsi="Arial" w:cs="Arial"/>
                <w:sz w:val="20"/>
                <w:szCs w:val="20"/>
              </w:rPr>
              <w:t>9.4</w:t>
            </w:r>
          </w:p>
        </w:tc>
        <w:tc>
          <w:tcPr>
            <w:tcW w:w="361" w:type="pct"/>
            <w:vAlign w:val="center"/>
          </w:tcPr>
          <w:p w14:paraId="124557FF" w14:textId="77777777" w:rsidR="004B599A" w:rsidRPr="007103E4" w:rsidRDefault="004B599A" w:rsidP="0066061A">
            <w:pPr>
              <w:spacing w:after="120"/>
              <w:rPr>
                <w:rFonts w:ascii="Arial" w:hAnsi="Arial" w:cs="Arial"/>
                <w:sz w:val="20"/>
                <w:szCs w:val="20"/>
              </w:rPr>
            </w:pPr>
            <w:r>
              <w:rPr>
                <w:rFonts w:ascii="Arial" w:hAnsi="Arial" w:cs="Arial"/>
                <w:sz w:val="20"/>
                <w:szCs w:val="20"/>
              </w:rPr>
              <w:t>9.5</w:t>
            </w:r>
          </w:p>
        </w:tc>
      </w:tr>
      <w:tr w:rsidR="004B599A" w:rsidRPr="00373ACB" w14:paraId="526E7D8C" w14:textId="77777777" w:rsidTr="004B599A">
        <w:trPr>
          <w:trHeight w:val="397"/>
          <w:jc w:val="center"/>
        </w:trPr>
        <w:tc>
          <w:tcPr>
            <w:tcW w:w="1029" w:type="pct"/>
            <w:shd w:val="clear" w:color="auto" w:fill="D9D9D9" w:themeFill="background1" w:themeFillShade="D9"/>
            <w:vAlign w:val="center"/>
          </w:tcPr>
          <w:p w14:paraId="7C660D4F"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1" w:type="pct"/>
            <w:vAlign w:val="center"/>
          </w:tcPr>
          <w:p w14:paraId="59DAA0DA" w14:textId="77777777" w:rsidR="004B599A" w:rsidRPr="007103E4" w:rsidRDefault="004B599A" w:rsidP="0066061A">
            <w:pPr>
              <w:spacing w:after="120"/>
              <w:rPr>
                <w:rFonts w:ascii="Arial" w:hAnsi="Arial" w:cs="Arial"/>
                <w:b/>
                <w:sz w:val="20"/>
                <w:szCs w:val="20"/>
              </w:rPr>
            </w:pPr>
          </w:p>
        </w:tc>
        <w:tc>
          <w:tcPr>
            <w:tcW w:w="361" w:type="pct"/>
            <w:vAlign w:val="center"/>
          </w:tcPr>
          <w:p w14:paraId="3359BEA9" w14:textId="77777777" w:rsidR="004B599A" w:rsidRPr="007103E4" w:rsidRDefault="004B599A" w:rsidP="0066061A">
            <w:pPr>
              <w:spacing w:after="120"/>
              <w:rPr>
                <w:rFonts w:ascii="Arial" w:hAnsi="Arial" w:cs="Arial"/>
                <w:b/>
                <w:sz w:val="20"/>
                <w:szCs w:val="20"/>
              </w:rPr>
            </w:pPr>
          </w:p>
        </w:tc>
        <w:tc>
          <w:tcPr>
            <w:tcW w:w="361" w:type="pct"/>
            <w:vAlign w:val="center"/>
          </w:tcPr>
          <w:p w14:paraId="14F42FB7" w14:textId="77777777" w:rsidR="004B599A" w:rsidRPr="007103E4" w:rsidRDefault="004B599A" w:rsidP="0066061A">
            <w:pPr>
              <w:spacing w:after="120"/>
              <w:rPr>
                <w:rFonts w:ascii="Arial" w:hAnsi="Arial" w:cs="Arial"/>
                <w:b/>
                <w:sz w:val="20"/>
                <w:szCs w:val="20"/>
              </w:rPr>
            </w:pPr>
          </w:p>
        </w:tc>
        <w:tc>
          <w:tcPr>
            <w:tcW w:w="361" w:type="pct"/>
            <w:vAlign w:val="center"/>
          </w:tcPr>
          <w:p w14:paraId="76D73C8B" w14:textId="77777777" w:rsidR="004B599A" w:rsidRPr="007103E4" w:rsidRDefault="004B599A" w:rsidP="0066061A">
            <w:pPr>
              <w:spacing w:after="120"/>
              <w:rPr>
                <w:rFonts w:ascii="Arial" w:hAnsi="Arial" w:cs="Arial"/>
                <w:b/>
                <w:sz w:val="20"/>
                <w:szCs w:val="20"/>
              </w:rPr>
            </w:pPr>
          </w:p>
        </w:tc>
        <w:tc>
          <w:tcPr>
            <w:tcW w:w="361" w:type="pct"/>
            <w:vAlign w:val="center"/>
          </w:tcPr>
          <w:p w14:paraId="3A3AA21F" w14:textId="77777777" w:rsidR="004B599A" w:rsidRPr="007103E4" w:rsidRDefault="004B599A" w:rsidP="0066061A">
            <w:pPr>
              <w:spacing w:after="120"/>
              <w:rPr>
                <w:rFonts w:ascii="Arial" w:hAnsi="Arial" w:cs="Arial"/>
                <w:b/>
                <w:sz w:val="20"/>
                <w:szCs w:val="20"/>
              </w:rPr>
            </w:pPr>
          </w:p>
        </w:tc>
        <w:tc>
          <w:tcPr>
            <w:tcW w:w="361" w:type="pct"/>
            <w:vAlign w:val="center"/>
          </w:tcPr>
          <w:p w14:paraId="766A6264" w14:textId="77777777" w:rsidR="004B599A" w:rsidRPr="007103E4" w:rsidRDefault="004B599A" w:rsidP="0066061A">
            <w:pPr>
              <w:spacing w:after="120"/>
              <w:rPr>
                <w:rFonts w:ascii="Arial" w:hAnsi="Arial" w:cs="Arial"/>
                <w:b/>
                <w:sz w:val="20"/>
                <w:szCs w:val="20"/>
              </w:rPr>
            </w:pPr>
          </w:p>
        </w:tc>
        <w:tc>
          <w:tcPr>
            <w:tcW w:w="361" w:type="pct"/>
            <w:vAlign w:val="center"/>
          </w:tcPr>
          <w:p w14:paraId="6A4D7C14" w14:textId="77777777" w:rsidR="004B599A" w:rsidRPr="007103E4" w:rsidRDefault="004B599A" w:rsidP="0066061A">
            <w:pPr>
              <w:spacing w:after="120"/>
              <w:rPr>
                <w:rFonts w:ascii="Arial" w:hAnsi="Arial" w:cs="Arial"/>
                <w:b/>
                <w:sz w:val="20"/>
                <w:szCs w:val="20"/>
              </w:rPr>
            </w:pPr>
          </w:p>
        </w:tc>
        <w:tc>
          <w:tcPr>
            <w:tcW w:w="361" w:type="pct"/>
            <w:vAlign w:val="center"/>
          </w:tcPr>
          <w:p w14:paraId="399DFEE1" w14:textId="77777777" w:rsidR="004B599A" w:rsidRPr="007103E4" w:rsidRDefault="004B599A" w:rsidP="0066061A">
            <w:pPr>
              <w:spacing w:after="120"/>
              <w:rPr>
                <w:rFonts w:ascii="Arial" w:hAnsi="Arial" w:cs="Arial"/>
                <w:b/>
                <w:sz w:val="20"/>
                <w:szCs w:val="20"/>
              </w:rPr>
            </w:pPr>
          </w:p>
        </w:tc>
        <w:tc>
          <w:tcPr>
            <w:tcW w:w="361" w:type="pct"/>
            <w:vAlign w:val="center"/>
          </w:tcPr>
          <w:p w14:paraId="7D47E1FD" w14:textId="77777777" w:rsidR="004B599A" w:rsidRPr="007103E4" w:rsidRDefault="004B599A" w:rsidP="0066061A">
            <w:pPr>
              <w:spacing w:after="120"/>
              <w:rPr>
                <w:rFonts w:ascii="Arial" w:hAnsi="Arial" w:cs="Arial"/>
                <w:b/>
                <w:sz w:val="20"/>
                <w:szCs w:val="20"/>
              </w:rPr>
            </w:pPr>
          </w:p>
        </w:tc>
        <w:tc>
          <w:tcPr>
            <w:tcW w:w="361" w:type="pct"/>
            <w:vAlign w:val="center"/>
          </w:tcPr>
          <w:p w14:paraId="49B5A876" w14:textId="77777777" w:rsidR="004B599A" w:rsidRPr="007103E4" w:rsidRDefault="004B599A" w:rsidP="0066061A">
            <w:pPr>
              <w:spacing w:after="120"/>
              <w:rPr>
                <w:rFonts w:ascii="Arial" w:hAnsi="Arial" w:cs="Arial"/>
                <w:b/>
                <w:sz w:val="20"/>
                <w:szCs w:val="20"/>
              </w:rPr>
            </w:pPr>
          </w:p>
        </w:tc>
        <w:tc>
          <w:tcPr>
            <w:tcW w:w="361" w:type="pct"/>
            <w:vAlign w:val="center"/>
          </w:tcPr>
          <w:p w14:paraId="590C92F4" w14:textId="77777777" w:rsidR="004B599A" w:rsidRPr="007103E4" w:rsidRDefault="004B599A" w:rsidP="0066061A">
            <w:pPr>
              <w:spacing w:after="120"/>
              <w:rPr>
                <w:rFonts w:ascii="Arial" w:hAnsi="Arial" w:cs="Arial"/>
                <w:b/>
                <w:sz w:val="20"/>
                <w:szCs w:val="20"/>
              </w:rPr>
            </w:pPr>
          </w:p>
        </w:tc>
      </w:tr>
      <w:tr w:rsidR="004B599A" w:rsidRPr="00373ACB" w14:paraId="666CB279" w14:textId="77777777" w:rsidTr="004B599A">
        <w:trPr>
          <w:trHeight w:val="397"/>
          <w:jc w:val="center"/>
        </w:trPr>
        <w:tc>
          <w:tcPr>
            <w:tcW w:w="1029" w:type="pct"/>
            <w:vAlign w:val="center"/>
          </w:tcPr>
          <w:p w14:paraId="73D334B4" w14:textId="77777777" w:rsidR="004B599A" w:rsidRPr="007103E4" w:rsidRDefault="004B599A" w:rsidP="0066061A">
            <w:pPr>
              <w:spacing w:after="120"/>
              <w:rPr>
                <w:rFonts w:ascii="Arial" w:hAnsi="Arial" w:cs="Arial"/>
                <w:sz w:val="20"/>
                <w:szCs w:val="20"/>
              </w:rPr>
            </w:pPr>
            <w:r w:rsidRPr="007103E4">
              <w:rPr>
                <w:rFonts w:ascii="Arial" w:hAnsi="Arial" w:cs="Arial"/>
                <w:sz w:val="20"/>
                <w:szCs w:val="20"/>
              </w:rPr>
              <w:t>Lectures</w:t>
            </w:r>
          </w:p>
        </w:tc>
        <w:tc>
          <w:tcPr>
            <w:tcW w:w="361" w:type="pct"/>
            <w:vAlign w:val="center"/>
          </w:tcPr>
          <w:p w14:paraId="11C882B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4A6F8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6A4925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28ECB5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B1C1AE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041F12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CCC6292" w14:textId="77777777" w:rsidR="004B599A" w:rsidRPr="007103E4" w:rsidRDefault="004B599A" w:rsidP="0066061A">
            <w:pPr>
              <w:spacing w:after="120"/>
              <w:rPr>
                <w:rFonts w:ascii="Arial" w:hAnsi="Arial" w:cs="Arial"/>
                <w:sz w:val="20"/>
                <w:szCs w:val="20"/>
              </w:rPr>
            </w:pPr>
          </w:p>
        </w:tc>
        <w:tc>
          <w:tcPr>
            <w:tcW w:w="361" w:type="pct"/>
            <w:vAlign w:val="center"/>
          </w:tcPr>
          <w:p w14:paraId="37EE3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9CB74F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D53BBF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05FCD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7ECDDD3F" w14:textId="77777777" w:rsidTr="004B599A">
        <w:trPr>
          <w:trHeight w:val="397"/>
          <w:jc w:val="center"/>
        </w:trPr>
        <w:tc>
          <w:tcPr>
            <w:tcW w:w="1029" w:type="pct"/>
            <w:vAlign w:val="center"/>
          </w:tcPr>
          <w:p w14:paraId="7307CBEF" w14:textId="77777777" w:rsidR="004B599A" w:rsidRPr="007103E4" w:rsidRDefault="004B599A" w:rsidP="00865CBA">
            <w:pPr>
              <w:spacing w:after="120"/>
              <w:rPr>
                <w:rFonts w:ascii="Arial" w:hAnsi="Arial" w:cs="Arial"/>
                <w:sz w:val="20"/>
                <w:szCs w:val="20"/>
              </w:rPr>
            </w:pPr>
            <w:r w:rsidRPr="007103E4">
              <w:rPr>
                <w:rFonts w:ascii="Arial" w:hAnsi="Arial" w:cs="Arial"/>
                <w:sz w:val="20"/>
                <w:szCs w:val="20"/>
              </w:rPr>
              <w:t>Seminars</w:t>
            </w:r>
          </w:p>
        </w:tc>
        <w:tc>
          <w:tcPr>
            <w:tcW w:w="361" w:type="pct"/>
            <w:vAlign w:val="center"/>
          </w:tcPr>
          <w:p w14:paraId="3D71E07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4BD2FA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8DA5EF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C799A71"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26DF29"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4BCFF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76B0D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D6B0E15"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F081DB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68A00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D0801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318CDAD4" w14:textId="77777777" w:rsidTr="004B599A">
        <w:trPr>
          <w:trHeight w:val="397"/>
          <w:jc w:val="center"/>
        </w:trPr>
        <w:tc>
          <w:tcPr>
            <w:tcW w:w="1029" w:type="pct"/>
            <w:vAlign w:val="center"/>
          </w:tcPr>
          <w:p w14:paraId="3AADA842" w14:textId="77777777" w:rsidR="004B599A" w:rsidRPr="007103E4" w:rsidRDefault="004B599A" w:rsidP="0066061A">
            <w:pPr>
              <w:spacing w:after="120"/>
              <w:rPr>
                <w:rFonts w:ascii="Arial" w:hAnsi="Arial" w:cs="Arial"/>
                <w:sz w:val="20"/>
                <w:szCs w:val="20"/>
              </w:rPr>
            </w:pPr>
            <w:r>
              <w:rPr>
                <w:rFonts w:ascii="Arial" w:hAnsi="Arial" w:cs="Arial"/>
                <w:sz w:val="20"/>
                <w:szCs w:val="20"/>
              </w:rPr>
              <w:t>Private Study</w:t>
            </w:r>
          </w:p>
        </w:tc>
        <w:tc>
          <w:tcPr>
            <w:tcW w:w="361" w:type="pct"/>
            <w:vAlign w:val="center"/>
          </w:tcPr>
          <w:p w14:paraId="6F5411D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73CAFA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E2C92EF"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F0DA3CE"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51EC8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6EBD6F4"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0A2154D"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517E977"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644070"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08EA1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70979A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r w:rsidR="004B599A" w:rsidRPr="00373ACB" w14:paraId="4EF4FE13" w14:textId="77777777" w:rsidTr="004B599A">
        <w:trPr>
          <w:trHeight w:val="397"/>
          <w:jc w:val="center"/>
        </w:trPr>
        <w:tc>
          <w:tcPr>
            <w:tcW w:w="1029" w:type="pct"/>
            <w:shd w:val="clear" w:color="auto" w:fill="D9D9D9" w:themeFill="background1" w:themeFillShade="D9"/>
            <w:vAlign w:val="center"/>
          </w:tcPr>
          <w:p w14:paraId="03B3C4B8" w14:textId="77777777" w:rsidR="004B599A" w:rsidRPr="00373ACB" w:rsidRDefault="004B599A" w:rsidP="0066061A">
            <w:pPr>
              <w:spacing w:after="120"/>
              <w:rPr>
                <w:rFonts w:ascii="Arial" w:hAnsi="Arial" w:cs="Arial"/>
                <w:b/>
                <w:sz w:val="20"/>
                <w:szCs w:val="20"/>
              </w:rPr>
            </w:pPr>
            <w:r w:rsidRPr="00373ACB">
              <w:rPr>
                <w:rFonts w:ascii="Arial" w:hAnsi="Arial" w:cs="Arial"/>
                <w:b/>
                <w:sz w:val="20"/>
                <w:szCs w:val="20"/>
              </w:rPr>
              <w:t>Assessment method</w:t>
            </w:r>
          </w:p>
        </w:tc>
        <w:tc>
          <w:tcPr>
            <w:tcW w:w="361" w:type="pct"/>
            <w:vAlign w:val="center"/>
          </w:tcPr>
          <w:p w14:paraId="510B3589" w14:textId="77777777" w:rsidR="004B599A" w:rsidRPr="007103E4" w:rsidRDefault="004B599A" w:rsidP="0066061A">
            <w:pPr>
              <w:spacing w:after="120"/>
              <w:rPr>
                <w:rFonts w:ascii="Arial" w:hAnsi="Arial" w:cs="Arial"/>
                <w:b/>
                <w:sz w:val="20"/>
                <w:szCs w:val="20"/>
              </w:rPr>
            </w:pPr>
          </w:p>
        </w:tc>
        <w:tc>
          <w:tcPr>
            <w:tcW w:w="361" w:type="pct"/>
            <w:vAlign w:val="center"/>
          </w:tcPr>
          <w:p w14:paraId="3611A708" w14:textId="77777777" w:rsidR="004B599A" w:rsidRPr="007103E4" w:rsidRDefault="004B599A" w:rsidP="0066061A">
            <w:pPr>
              <w:spacing w:after="120"/>
              <w:rPr>
                <w:rFonts w:ascii="Arial" w:hAnsi="Arial" w:cs="Arial"/>
                <w:b/>
                <w:sz w:val="20"/>
                <w:szCs w:val="20"/>
              </w:rPr>
            </w:pPr>
          </w:p>
        </w:tc>
        <w:tc>
          <w:tcPr>
            <w:tcW w:w="361" w:type="pct"/>
            <w:vAlign w:val="center"/>
          </w:tcPr>
          <w:p w14:paraId="5E41A4B6" w14:textId="77777777" w:rsidR="004B599A" w:rsidRPr="007103E4" w:rsidRDefault="004B599A" w:rsidP="0066061A">
            <w:pPr>
              <w:spacing w:after="120"/>
              <w:rPr>
                <w:rFonts w:ascii="Arial" w:hAnsi="Arial" w:cs="Arial"/>
                <w:b/>
                <w:sz w:val="20"/>
                <w:szCs w:val="20"/>
              </w:rPr>
            </w:pPr>
          </w:p>
        </w:tc>
        <w:tc>
          <w:tcPr>
            <w:tcW w:w="361" w:type="pct"/>
            <w:vAlign w:val="center"/>
          </w:tcPr>
          <w:p w14:paraId="1758CCE9" w14:textId="77777777" w:rsidR="004B599A" w:rsidRPr="007103E4" w:rsidRDefault="004B599A" w:rsidP="0066061A">
            <w:pPr>
              <w:spacing w:after="120"/>
              <w:rPr>
                <w:rFonts w:ascii="Arial" w:hAnsi="Arial" w:cs="Arial"/>
                <w:b/>
                <w:sz w:val="20"/>
                <w:szCs w:val="20"/>
              </w:rPr>
            </w:pPr>
          </w:p>
        </w:tc>
        <w:tc>
          <w:tcPr>
            <w:tcW w:w="361" w:type="pct"/>
            <w:vAlign w:val="center"/>
          </w:tcPr>
          <w:p w14:paraId="44B9C49C" w14:textId="77777777" w:rsidR="004B599A" w:rsidRPr="007103E4" w:rsidRDefault="004B599A" w:rsidP="0066061A">
            <w:pPr>
              <w:spacing w:after="120"/>
              <w:rPr>
                <w:rFonts w:ascii="Arial" w:hAnsi="Arial" w:cs="Arial"/>
                <w:b/>
                <w:sz w:val="20"/>
                <w:szCs w:val="20"/>
              </w:rPr>
            </w:pPr>
          </w:p>
        </w:tc>
        <w:tc>
          <w:tcPr>
            <w:tcW w:w="361" w:type="pct"/>
            <w:vAlign w:val="center"/>
          </w:tcPr>
          <w:p w14:paraId="25B876D4" w14:textId="77777777" w:rsidR="004B599A" w:rsidRPr="007103E4" w:rsidRDefault="004B599A" w:rsidP="0066061A">
            <w:pPr>
              <w:spacing w:after="120"/>
              <w:rPr>
                <w:rFonts w:ascii="Arial" w:hAnsi="Arial" w:cs="Arial"/>
                <w:b/>
                <w:sz w:val="20"/>
                <w:szCs w:val="20"/>
              </w:rPr>
            </w:pPr>
          </w:p>
        </w:tc>
        <w:tc>
          <w:tcPr>
            <w:tcW w:w="361" w:type="pct"/>
            <w:vAlign w:val="center"/>
          </w:tcPr>
          <w:p w14:paraId="30B37AE8" w14:textId="77777777" w:rsidR="004B599A" w:rsidRPr="007103E4" w:rsidRDefault="004B599A" w:rsidP="0066061A">
            <w:pPr>
              <w:spacing w:after="120"/>
              <w:rPr>
                <w:rFonts w:ascii="Arial" w:hAnsi="Arial" w:cs="Arial"/>
                <w:b/>
                <w:sz w:val="20"/>
                <w:szCs w:val="20"/>
              </w:rPr>
            </w:pPr>
          </w:p>
        </w:tc>
        <w:tc>
          <w:tcPr>
            <w:tcW w:w="361" w:type="pct"/>
            <w:vAlign w:val="center"/>
          </w:tcPr>
          <w:p w14:paraId="707EF297" w14:textId="77777777" w:rsidR="004B599A" w:rsidRPr="007103E4" w:rsidRDefault="004B599A" w:rsidP="0066061A">
            <w:pPr>
              <w:spacing w:after="120"/>
              <w:rPr>
                <w:rFonts w:ascii="Arial" w:hAnsi="Arial" w:cs="Arial"/>
                <w:b/>
                <w:sz w:val="20"/>
                <w:szCs w:val="20"/>
              </w:rPr>
            </w:pPr>
          </w:p>
        </w:tc>
        <w:tc>
          <w:tcPr>
            <w:tcW w:w="361" w:type="pct"/>
            <w:vAlign w:val="center"/>
          </w:tcPr>
          <w:p w14:paraId="512D82AA" w14:textId="77777777" w:rsidR="004B599A" w:rsidRPr="007103E4" w:rsidRDefault="004B599A" w:rsidP="0066061A">
            <w:pPr>
              <w:spacing w:after="120"/>
              <w:rPr>
                <w:rFonts w:ascii="Arial" w:hAnsi="Arial" w:cs="Arial"/>
                <w:b/>
                <w:sz w:val="20"/>
                <w:szCs w:val="20"/>
              </w:rPr>
            </w:pPr>
          </w:p>
        </w:tc>
        <w:tc>
          <w:tcPr>
            <w:tcW w:w="361" w:type="pct"/>
            <w:vAlign w:val="center"/>
          </w:tcPr>
          <w:p w14:paraId="59FA9EAE" w14:textId="77777777" w:rsidR="004B599A" w:rsidRPr="007103E4" w:rsidRDefault="004B599A" w:rsidP="0066061A">
            <w:pPr>
              <w:spacing w:after="120"/>
              <w:rPr>
                <w:rFonts w:ascii="Arial" w:hAnsi="Arial" w:cs="Arial"/>
                <w:b/>
                <w:sz w:val="20"/>
                <w:szCs w:val="20"/>
              </w:rPr>
            </w:pPr>
          </w:p>
        </w:tc>
        <w:tc>
          <w:tcPr>
            <w:tcW w:w="361" w:type="pct"/>
            <w:vAlign w:val="center"/>
          </w:tcPr>
          <w:p w14:paraId="7EA65AC4" w14:textId="77777777" w:rsidR="004B599A" w:rsidRPr="007103E4" w:rsidRDefault="004B599A" w:rsidP="0066061A">
            <w:pPr>
              <w:spacing w:after="120"/>
              <w:rPr>
                <w:rFonts w:ascii="Arial" w:hAnsi="Arial" w:cs="Arial"/>
                <w:b/>
                <w:sz w:val="20"/>
                <w:szCs w:val="20"/>
              </w:rPr>
            </w:pPr>
          </w:p>
        </w:tc>
      </w:tr>
      <w:tr w:rsidR="004B599A" w:rsidRPr="00373ACB" w14:paraId="7543C63B" w14:textId="77777777" w:rsidTr="004B599A">
        <w:trPr>
          <w:trHeight w:val="397"/>
          <w:jc w:val="center"/>
        </w:trPr>
        <w:tc>
          <w:tcPr>
            <w:tcW w:w="1029" w:type="pct"/>
            <w:vAlign w:val="center"/>
          </w:tcPr>
          <w:p w14:paraId="6FD6601C" w14:textId="1D8420D2"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2D5773E8" w14:textId="72AF92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F064F2B" w14:textId="4021575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017EDD5" w14:textId="748C1B3E"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10BA340" w14:textId="5D21661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82A1CC" w14:textId="7FD6DAC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C85E486" w14:textId="77777777" w:rsidR="004B599A" w:rsidRDefault="004B599A" w:rsidP="0066061A">
            <w:pPr>
              <w:spacing w:after="120"/>
              <w:rPr>
                <w:rFonts w:ascii="Arial" w:hAnsi="Arial" w:cs="Arial"/>
                <w:sz w:val="20"/>
                <w:szCs w:val="20"/>
              </w:rPr>
            </w:pPr>
          </w:p>
        </w:tc>
        <w:tc>
          <w:tcPr>
            <w:tcW w:w="361" w:type="pct"/>
            <w:vAlign w:val="center"/>
          </w:tcPr>
          <w:p w14:paraId="379CEB95" w14:textId="77777777" w:rsidR="004B599A" w:rsidRDefault="004B599A" w:rsidP="0066061A">
            <w:pPr>
              <w:spacing w:after="120"/>
              <w:rPr>
                <w:rFonts w:ascii="Arial" w:hAnsi="Arial" w:cs="Arial"/>
                <w:sz w:val="20"/>
                <w:szCs w:val="20"/>
              </w:rPr>
            </w:pPr>
          </w:p>
        </w:tc>
        <w:tc>
          <w:tcPr>
            <w:tcW w:w="361" w:type="pct"/>
            <w:vAlign w:val="center"/>
          </w:tcPr>
          <w:p w14:paraId="1A067332" w14:textId="77777777" w:rsidR="004B599A" w:rsidRDefault="004B599A" w:rsidP="0066061A">
            <w:pPr>
              <w:spacing w:after="120"/>
              <w:rPr>
                <w:rFonts w:ascii="Arial" w:hAnsi="Arial" w:cs="Arial"/>
                <w:sz w:val="20"/>
                <w:szCs w:val="20"/>
              </w:rPr>
            </w:pPr>
          </w:p>
        </w:tc>
        <w:tc>
          <w:tcPr>
            <w:tcW w:w="361" w:type="pct"/>
            <w:vAlign w:val="center"/>
          </w:tcPr>
          <w:p w14:paraId="047E0442" w14:textId="14C4DFB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1760934" w14:textId="76021CC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84BF6B1" w14:textId="77777777" w:rsidR="004B599A" w:rsidRDefault="004B599A" w:rsidP="0066061A">
            <w:pPr>
              <w:spacing w:after="120"/>
              <w:rPr>
                <w:rFonts w:ascii="Arial" w:hAnsi="Arial" w:cs="Arial"/>
                <w:sz w:val="20"/>
                <w:szCs w:val="20"/>
              </w:rPr>
            </w:pPr>
          </w:p>
        </w:tc>
      </w:tr>
      <w:tr w:rsidR="004B599A" w:rsidRPr="00373ACB" w14:paraId="1152797A" w14:textId="77777777" w:rsidTr="004B599A">
        <w:trPr>
          <w:trHeight w:val="397"/>
          <w:jc w:val="center"/>
        </w:trPr>
        <w:tc>
          <w:tcPr>
            <w:tcW w:w="1029" w:type="pct"/>
            <w:vAlign w:val="center"/>
          </w:tcPr>
          <w:p w14:paraId="35F9F666" w14:textId="24443063" w:rsidR="004B599A" w:rsidRDefault="004B599A" w:rsidP="00D4213E">
            <w:pPr>
              <w:spacing w:after="120"/>
              <w:rPr>
                <w:rFonts w:ascii="Arial" w:hAnsi="Arial" w:cs="Arial"/>
                <w:sz w:val="20"/>
                <w:szCs w:val="20"/>
              </w:rPr>
            </w:pPr>
            <w:r>
              <w:rPr>
                <w:rFonts w:ascii="Arial" w:hAnsi="Arial" w:cs="Arial"/>
                <w:sz w:val="20"/>
                <w:szCs w:val="20"/>
              </w:rPr>
              <w:t>MCT (10%)</w:t>
            </w:r>
          </w:p>
        </w:tc>
        <w:tc>
          <w:tcPr>
            <w:tcW w:w="361" w:type="pct"/>
            <w:vAlign w:val="center"/>
          </w:tcPr>
          <w:p w14:paraId="18817549" w14:textId="6CA6F0E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97D4032" w14:textId="4F85E633"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5148D5E" w14:textId="239657EC"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0800266" w14:textId="6F958000"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9E8E62F" w14:textId="5D540E96"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6D37ED3" w14:textId="77777777" w:rsidR="004B599A" w:rsidRDefault="004B599A" w:rsidP="0066061A">
            <w:pPr>
              <w:spacing w:after="120"/>
              <w:rPr>
                <w:rFonts w:ascii="Arial" w:hAnsi="Arial" w:cs="Arial"/>
                <w:sz w:val="20"/>
                <w:szCs w:val="20"/>
              </w:rPr>
            </w:pPr>
          </w:p>
        </w:tc>
        <w:tc>
          <w:tcPr>
            <w:tcW w:w="361" w:type="pct"/>
            <w:vAlign w:val="center"/>
          </w:tcPr>
          <w:p w14:paraId="0AB5581F" w14:textId="77777777" w:rsidR="004B599A" w:rsidRDefault="004B599A" w:rsidP="0066061A">
            <w:pPr>
              <w:spacing w:after="120"/>
              <w:rPr>
                <w:rFonts w:ascii="Arial" w:hAnsi="Arial" w:cs="Arial"/>
                <w:sz w:val="20"/>
                <w:szCs w:val="20"/>
              </w:rPr>
            </w:pPr>
          </w:p>
        </w:tc>
        <w:tc>
          <w:tcPr>
            <w:tcW w:w="361" w:type="pct"/>
            <w:vAlign w:val="center"/>
          </w:tcPr>
          <w:p w14:paraId="6A024D37" w14:textId="5D3C50DE" w:rsidR="004B599A" w:rsidRDefault="004B599A" w:rsidP="0066061A">
            <w:pPr>
              <w:spacing w:after="120"/>
              <w:rPr>
                <w:rFonts w:ascii="Arial" w:hAnsi="Arial" w:cs="Arial"/>
                <w:sz w:val="20"/>
                <w:szCs w:val="20"/>
              </w:rPr>
            </w:pPr>
          </w:p>
        </w:tc>
        <w:tc>
          <w:tcPr>
            <w:tcW w:w="361" w:type="pct"/>
            <w:vAlign w:val="center"/>
          </w:tcPr>
          <w:p w14:paraId="75591A68" w14:textId="707AD8CA"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6570967" w14:textId="55493F49" w:rsidR="004B599A"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410BDEA" w14:textId="77777777" w:rsidR="004B599A" w:rsidRDefault="004B599A" w:rsidP="0066061A">
            <w:pPr>
              <w:spacing w:after="120"/>
              <w:rPr>
                <w:rFonts w:ascii="Arial" w:hAnsi="Arial" w:cs="Arial"/>
                <w:sz w:val="20"/>
                <w:szCs w:val="20"/>
              </w:rPr>
            </w:pPr>
          </w:p>
        </w:tc>
      </w:tr>
      <w:tr w:rsidR="004B599A" w:rsidRPr="00373ACB" w14:paraId="6FD177B4" w14:textId="77777777" w:rsidTr="004B599A">
        <w:trPr>
          <w:trHeight w:val="397"/>
          <w:jc w:val="center"/>
        </w:trPr>
        <w:tc>
          <w:tcPr>
            <w:tcW w:w="1029" w:type="pct"/>
            <w:vAlign w:val="center"/>
          </w:tcPr>
          <w:p w14:paraId="27C3F5E5" w14:textId="6FCC6DC2" w:rsidR="004B599A" w:rsidRPr="00D71DF4" w:rsidRDefault="004B599A" w:rsidP="00D4213E">
            <w:pPr>
              <w:spacing w:after="120"/>
              <w:rPr>
                <w:rFonts w:ascii="Arial" w:hAnsi="Arial" w:cs="Arial"/>
                <w:sz w:val="20"/>
                <w:szCs w:val="20"/>
              </w:rPr>
            </w:pPr>
            <w:r>
              <w:rPr>
                <w:rFonts w:ascii="Arial" w:hAnsi="Arial" w:cs="Arial"/>
                <w:sz w:val="20"/>
                <w:szCs w:val="20"/>
              </w:rPr>
              <w:t>Essay (80%)</w:t>
            </w:r>
          </w:p>
        </w:tc>
        <w:tc>
          <w:tcPr>
            <w:tcW w:w="361" w:type="pct"/>
            <w:vAlign w:val="center"/>
          </w:tcPr>
          <w:p w14:paraId="2AA56836"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69B9F9C"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B46DBCB"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AD676" w14:textId="7FDC382B"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5B22CEF" w14:textId="3C44D825"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F728BE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86E679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893F63"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2517488"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9F06EC1" w14:textId="5F551CC9" w:rsidR="004B599A" w:rsidRPr="007103E4" w:rsidRDefault="004B599A"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47D5CACA" w14:textId="77777777" w:rsidR="004B599A" w:rsidRPr="007103E4" w:rsidRDefault="004B599A" w:rsidP="0066061A">
            <w:pPr>
              <w:spacing w:after="120"/>
              <w:rPr>
                <w:rFonts w:ascii="Arial" w:hAnsi="Arial" w:cs="Arial"/>
                <w:sz w:val="20"/>
                <w:szCs w:val="20"/>
              </w:rPr>
            </w:pPr>
            <w:r>
              <w:rPr>
                <w:rFonts w:ascii="Arial" w:hAnsi="Arial" w:cs="Arial"/>
                <w:sz w:val="20"/>
                <w:szCs w:val="20"/>
              </w:rPr>
              <w:t>X</w:t>
            </w:r>
          </w:p>
        </w:tc>
      </w:tr>
    </w:tbl>
    <w:p w14:paraId="7E16076B" w14:textId="77777777" w:rsidR="007A6245" w:rsidRPr="00373ACB" w:rsidRDefault="007A6245" w:rsidP="0066061A">
      <w:pPr>
        <w:spacing w:after="120" w:line="240" w:lineRule="auto"/>
        <w:ind w:left="426" w:right="260"/>
        <w:rPr>
          <w:rFonts w:ascii="Arial" w:hAnsi="Arial" w:cs="Arial"/>
          <w:b/>
          <w:iCs/>
          <w:sz w:val="20"/>
          <w:szCs w:val="20"/>
        </w:rPr>
      </w:pPr>
    </w:p>
    <w:p w14:paraId="7463E8DF" w14:textId="36A23799" w:rsidR="006963C4" w:rsidRDefault="006963C4" w:rsidP="0013158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B599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3BAC9F" w14:textId="77777777" w:rsidR="0013158C" w:rsidRPr="00DF2132" w:rsidRDefault="0013158C" w:rsidP="0013158C">
      <w:pPr>
        <w:spacing w:after="120" w:line="240" w:lineRule="auto"/>
        <w:ind w:left="426" w:right="260"/>
        <w:jc w:val="both"/>
        <w:rPr>
          <w:rFonts w:ascii="Arial" w:hAnsi="Arial" w:cs="Arial"/>
          <w:sz w:val="20"/>
          <w:szCs w:val="20"/>
        </w:rPr>
      </w:pPr>
    </w:p>
    <w:p w14:paraId="37E9A9A0" w14:textId="77777777" w:rsidR="006963C4" w:rsidRDefault="006963C4" w:rsidP="0013158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A1D2749" w14:textId="77777777" w:rsidR="006963C4" w:rsidRPr="00A7491F" w:rsidRDefault="006963C4" w:rsidP="0013158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B78CBEC"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4039D"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A7B60A6" w14:textId="77777777" w:rsidR="006963C4" w:rsidRPr="00D023E6"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A378623" w14:textId="77777777" w:rsidR="006963C4" w:rsidRDefault="006963C4" w:rsidP="0013158C">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21D1A5" w14:textId="3BD3917D" w:rsidR="006963C4" w:rsidRDefault="006963C4" w:rsidP="0013158C">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813CDB" w14:textId="77777777" w:rsidR="0013158C" w:rsidRPr="00971465" w:rsidRDefault="0013158C" w:rsidP="0013158C">
      <w:pPr>
        <w:pStyle w:val="ListParagraph"/>
        <w:spacing w:after="120" w:line="240" w:lineRule="auto"/>
        <w:ind w:left="1080" w:right="260"/>
        <w:jc w:val="both"/>
        <w:rPr>
          <w:rFonts w:ascii="Arial" w:hAnsi="Arial" w:cs="Arial"/>
          <w:sz w:val="20"/>
          <w:szCs w:val="20"/>
        </w:rPr>
      </w:pPr>
    </w:p>
    <w:p w14:paraId="6F74741D" w14:textId="77777777" w:rsidR="006963C4" w:rsidRPr="00A7491F" w:rsidRDefault="006963C4" w:rsidP="0013158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197802F" w14:textId="012D0900" w:rsidR="006963C4" w:rsidRDefault="006963C4" w:rsidP="0013158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7BEF854" w14:textId="77777777" w:rsidR="0013158C" w:rsidRPr="00373ACB" w:rsidRDefault="0013158C" w:rsidP="0013158C">
      <w:pPr>
        <w:spacing w:after="120" w:line="240" w:lineRule="auto"/>
        <w:ind w:left="426" w:right="260"/>
        <w:jc w:val="both"/>
        <w:rPr>
          <w:rFonts w:ascii="Arial" w:hAnsi="Arial" w:cs="Arial"/>
          <w:iCs/>
          <w:sz w:val="20"/>
          <w:szCs w:val="20"/>
        </w:rPr>
      </w:pPr>
    </w:p>
    <w:p w14:paraId="0C1D6A76" w14:textId="77777777" w:rsidR="006963C4" w:rsidRPr="00373ACB" w:rsidRDefault="006963C4" w:rsidP="0013158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89ED1C" w14:textId="535595E0" w:rsidR="006963C4" w:rsidRDefault="006963C4" w:rsidP="0013158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95A2682" w14:textId="77777777" w:rsidR="006963C4" w:rsidRDefault="006963C4" w:rsidP="0013158C">
      <w:pPr>
        <w:spacing w:after="120" w:line="240" w:lineRule="auto"/>
        <w:ind w:left="426" w:right="260"/>
        <w:jc w:val="both"/>
        <w:rPr>
          <w:rFonts w:ascii="Arial" w:hAnsi="Arial" w:cs="Arial"/>
          <w:iCs/>
          <w:sz w:val="20"/>
          <w:szCs w:val="20"/>
        </w:rPr>
      </w:pPr>
    </w:p>
    <w:p w14:paraId="2284332D" w14:textId="77777777" w:rsidR="006963C4" w:rsidRPr="00DF2132" w:rsidRDefault="006963C4" w:rsidP="0013158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lastRenderedPageBreak/>
        <w:t xml:space="preserve">Internationalisation </w:t>
      </w:r>
    </w:p>
    <w:p w14:paraId="6EC315D8" w14:textId="1E49B701" w:rsidR="00E61339" w:rsidRPr="00E61339" w:rsidRDefault="00E61339" w:rsidP="0013158C">
      <w:pPr>
        <w:pStyle w:val="ListParagraph"/>
        <w:spacing w:line="240" w:lineRule="auto"/>
        <w:ind w:left="426" w:right="260"/>
        <w:jc w:val="both"/>
        <w:rPr>
          <w:rFonts w:ascii="Arial" w:hAnsi="Arial" w:cs="Arial"/>
          <w:sz w:val="20"/>
          <w:szCs w:val="20"/>
        </w:rPr>
      </w:pPr>
      <w:r w:rsidRPr="00E61339">
        <w:rPr>
          <w:rFonts w:ascii="Arial" w:hAnsi="Arial" w:cs="Arial"/>
          <w:sz w:val="20"/>
          <w:szCs w:val="20"/>
        </w:rPr>
        <w:t>International</w:t>
      </w:r>
      <w:r>
        <w:rPr>
          <w:rFonts w:ascii="Arial" w:hAnsi="Arial" w:cs="Arial"/>
          <w:sz w:val="20"/>
          <w:szCs w:val="20"/>
        </w:rPr>
        <w:t xml:space="preserve"> </w:t>
      </w:r>
      <w:r w:rsidRPr="00E61339">
        <w:rPr>
          <w:rFonts w:ascii="Arial" w:hAnsi="Arial" w:cs="Arial"/>
          <w:sz w:val="20"/>
          <w:szCs w:val="20"/>
        </w:rPr>
        <w:t>Law</w:t>
      </w:r>
      <w:r>
        <w:rPr>
          <w:rFonts w:ascii="Arial" w:hAnsi="Arial" w:cs="Arial"/>
          <w:sz w:val="20"/>
          <w:szCs w:val="20"/>
        </w:rPr>
        <w:t>: Principles and Sources</w:t>
      </w:r>
      <w:r w:rsidRPr="00E61339">
        <w:rPr>
          <w:rFonts w:ascii="Arial" w:hAnsi="Arial" w:cs="Arial"/>
          <w:sz w:val="20"/>
          <w:szCs w:val="20"/>
        </w:rPr>
        <w:t xml:space="preserve"> is an inherently internationally-focused</w:t>
      </w:r>
      <w:r>
        <w:rPr>
          <w:rFonts w:ascii="Arial" w:hAnsi="Arial" w:cs="Arial"/>
          <w:sz w:val="20"/>
          <w:szCs w:val="20"/>
        </w:rPr>
        <w:t xml:space="preserve"> module</w:t>
      </w:r>
      <w:r w:rsidRPr="00E61339">
        <w:rPr>
          <w:rFonts w:ascii="Arial" w:hAnsi="Arial" w:cs="Arial"/>
          <w:sz w:val="20"/>
          <w:szCs w:val="20"/>
        </w:rPr>
        <w:t>. This module enhances the international-focus by ensuring that the existence and importance of multiple perspectives are placed at its centre.</w:t>
      </w:r>
    </w:p>
    <w:p w14:paraId="0A03935B" w14:textId="77777777" w:rsidR="004B599A" w:rsidRDefault="004B599A">
      <w:pPr>
        <w:rPr>
          <w:rFonts w:ascii="Arial" w:hAnsi="Arial" w:cs="Arial"/>
          <w:iCs/>
          <w:sz w:val="20"/>
          <w:szCs w:val="20"/>
        </w:rPr>
      </w:pPr>
      <w:r>
        <w:rPr>
          <w:rFonts w:ascii="Arial" w:hAnsi="Arial" w:cs="Arial"/>
          <w:iCs/>
          <w:sz w:val="20"/>
          <w:szCs w:val="20"/>
        </w:rPr>
        <w:br w:type="page"/>
      </w:r>
    </w:p>
    <w:p w14:paraId="724EA74D" w14:textId="4FB15A0F" w:rsidR="00441E76" w:rsidRPr="006963C4" w:rsidRDefault="004B599A" w:rsidP="006963C4">
      <w:pPr>
        <w:spacing w:line="240" w:lineRule="auto"/>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E75229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EBCF12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119D5710" w14:textId="77777777" w:rsidTr="00002762">
        <w:trPr>
          <w:trHeight w:val="317"/>
        </w:trPr>
        <w:tc>
          <w:tcPr>
            <w:tcW w:w="1560" w:type="dxa"/>
          </w:tcPr>
          <w:p w14:paraId="317CD13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72253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20B3FD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9E160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1FBF86A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18E20CB" w14:textId="77777777" w:rsidTr="00002762">
        <w:trPr>
          <w:trHeight w:val="305"/>
        </w:trPr>
        <w:tc>
          <w:tcPr>
            <w:tcW w:w="1560" w:type="dxa"/>
          </w:tcPr>
          <w:p w14:paraId="5C21C299" w14:textId="1E32DAE5" w:rsidR="00422B69" w:rsidRPr="00373ACB" w:rsidRDefault="00685309"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63353DB" w14:textId="105EC186" w:rsidR="00422B69" w:rsidRPr="00373ACB" w:rsidRDefault="0068530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A24BE17" w14:textId="200432EC" w:rsidR="00422B69" w:rsidRPr="00373ACB" w:rsidRDefault="0068530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7E9D67C5" w14:textId="2F013ACE" w:rsidR="00422B69" w:rsidRPr="00373ACB" w:rsidRDefault="00685309" w:rsidP="0066061A">
            <w:pPr>
              <w:spacing w:after="120"/>
              <w:ind w:right="-330"/>
              <w:rPr>
                <w:rFonts w:ascii="Arial" w:hAnsi="Arial" w:cs="Arial"/>
                <w:sz w:val="20"/>
                <w:szCs w:val="20"/>
              </w:rPr>
            </w:pPr>
            <w:r>
              <w:rPr>
                <w:rFonts w:ascii="Arial" w:hAnsi="Arial" w:cs="Arial"/>
                <w:sz w:val="20"/>
                <w:szCs w:val="20"/>
              </w:rPr>
              <w:t>9, 13-15, 17</w:t>
            </w:r>
          </w:p>
        </w:tc>
        <w:tc>
          <w:tcPr>
            <w:tcW w:w="2513" w:type="dxa"/>
          </w:tcPr>
          <w:p w14:paraId="77A2F496" w14:textId="5D39ACDA" w:rsidR="00422B69" w:rsidRPr="00373ACB" w:rsidRDefault="0068530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C9EEF0" w14:textId="77777777" w:rsidTr="00002762">
        <w:trPr>
          <w:trHeight w:val="305"/>
        </w:trPr>
        <w:tc>
          <w:tcPr>
            <w:tcW w:w="1560" w:type="dxa"/>
          </w:tcPr>
          <w:p w14:paraId="048CE0CB" w14:textId="1049DAD6" w:rsidR="00422B69" w:rsidRPr="0013158C" w:rsidRDefault="0013158C" w:rsidP="0066061A">
            <w:pPr>
              <w:spacing w:after="120"/>
              <w:ind w:right="-330"/>
              <w:rPr>
                <w:rFonts w:ascii="Arial" w:hAnsi="Arial" w:cs="Arial"/>
                <w:sz w:val="20"/>
                <w:szCs w:val="20"/>
              </w:rPr>
            </w:pPr>
            <w:r w:rsidRPr="0013158C">
              <w:rPr>
                <w:rFonts w:ascii="Arial" w:hAnsi="Arial" w:cs="Arial"/>
                <w:sz w:val="20"/>
                <w:szCs w:val="20"/>
              </w:rPr>
              <w:t>EAP</w:t>
            </w:r>
          </w:p>
        </w:tc>
        <w:tc>
          <w:tcPr>
            <w:tcW w:w="1417" w:type="dxa"/>
          </w:tcPr>
          <w:p w14:paraId="2B988571" w14:textId="69B23B4C"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Minor</w:t>
            </w:r>
          </w:p>
        </w:tc>
        <w:tc>
          <w:tcPr>
            <w:tcW w:w="2342" w:type="dxa"/>
          </w:tcPr>
          <w:p w14:paraId="154414A6" w14:textId="7124324A"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September 2021</w:t>
            </w:r>
          </w:p>
        </w:tc>
        <w:tc>
          <w:tcPr>
            <w:tcW w:w="2658" w:type="dxa"/>
          </w:tcPr>
          <w:p w14:paraId="6FD8DA8D" w14:textId="20C985B4"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13, 14</w:t>
            </w:r>
          </w:p>
        </w:tc>
        <w:tc>
          <w:tcPr>
            <w:tcW w:w="2513" w:type="dxa"/>
          </w:tcPr>
          <w:p w14:paraId="6D45408A" w14:textId="44EDC078" w:rsidR="00422B69" w:rsidRPr="0013158C" w:rsidRDefault="004B599A" w:rsidP="0066061A">
            <w:pPr>
              <w:spacing w:after="120"/>
              <w:ind w:right="-330"/>
              <w:rPr>
                <w:rFonts w:ascii="Arial" w:hAnsi="Arial" w:cs="Arial"/>
                <w:sz w:val="20"/>
                <w:szCs w:val="20"/>
              </w:rPr>
            </w:pPr>
            <w:r w:rsidRPr="0013158C">
              <w:rPr>
                <w:rFonts w:ascii="Arial" w:hAnsi="Arial" w:cs="Arial"/>
                <w:sz w:val="20"/>
                <w:szCs w:val="20"/>
              </w:rPr>
              <w:t>No</w:t>
            </w:r>
          </w:p>
        </w:tc>
      </w:tr>
    </w:tbl>
    <w:p w14:paraId="21E029F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3158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56BB" w14:textId="77777777" w:rsidR="006849E1" w:rsidRDefault="006849E1" w:rsidP="009A2D37">
      <w:pPr>
        <w:spacing w:after="0" w:line="240" w:lineRule="auto"/>
      </w:pPr>
      <w:r>
        <w:separator/>
      </w:r>
    </w:p>
  </w:endnote>
  <w:endnote w:type="continuationSeparator" w:id="0">
    <w:p w14:paraId="06345450" w14:textId="77777777" w:rsidR="006849E1" w:rsidRDefault="006849E1" w:rsidP="009A2D37">
      <w:pPr>
        <w:spacing w:after="0" w:line="240" w:lineRule="auto"/>
      </w:pPr>
      <w:r>
        <w:continuationSeparator/>
      </w:r>
    </w:p>
  </w:endnote>
  <w:endnote w:type="continuationNotice" w:id="1">
    <w:p w14:paraId="4C7B4AF9" w14:textId="77777777" w:rsidR="006849E1" w:rsidRDefault="0068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80CCAC5" w14:textId="77777777" w:rsidR="009B7561" w:rsidRDefault="009B7561" w:rsidP="009A2D37">
        <w:pPr>
          <w:pStyle w:val="Footer"/>
          <w:jc w:val="center"/>
        </w:pPr>
      </w:p>
      <w:p w14:paraId="3576807D" w14:textId="7EA199B3" w:rsidR="008B2543" w:rsidRDefault="0019787E" w:rsidP="009A2D37">
        <w:pPr>
          <w:pStyle w:val="Footer"/>
          <w:jc w:val="center"/>
        </w:pPr>
        <w:r>
          <w:fldChar w:fldCharType="begin"/>
        </w:r>
        <w:r>
          <w:instrText xml:space="preserve"> PAGE   \* MERGEFORMAT </w:instrText>
        </w:r>
        <w:r>
          <w:fldChar w:fldCharType="separate"/>
        </w:r>
        <w:r w:rsidR="00FF6397">
          <w:rPr>
            <w:noProof/>
          </w:rPr>
          <w:t>8</w:t>
        </w:r>
        <w:r>
          <w:rPr>
            <w:noProof/>
          </w:rPr>
          <w:fldChar w:fldCharType="end"/>
        </w:r>
      </w:p>
    </w:sdtContent>
  </w:sdt>
  <w:p w14:paraId="359A3C17" w14:textId="08861D53" w:rsidR="006963C4" w:rsidRPr="007B7724" w:rsidRDefault="006963C4" w:rsidP="006963C4">
    <w:pPr>
      <w:pStyle w:val="Footer"/>
      <w:spacing w:after="120"/>
      <w:ind w:right="-330"/>
      <w:jc w:val="center"/>
      <w:rPr>
        <w:rFonts w:ascii="Arial" w:hAnsi="Arial"/>
        <w:sz w:val="18"/>
      </w:rPr>
    </w:pPr>
    <w:r>
      <w:rPr>
        <w:rFonts w:ascii="Arial" w:hAnsi="Arial"/>
        <w:sz w:val="18"/>
      </w:rPr>
      <w:t xml:space="preserve">International Law: Principles and Sources (LW642) - (Sept. </w:t>
    </w:r>
    <w:r w:rsidR="007D25C8">
      <w:rPr>
        <w:rFonts w:ascii="Arial" w:hAnsi="Arial"/>
        <w:sz w:val="18"/>
      </w:rPr>
      <w:t xml:space="preserve">2021 </w:t>
    </w:r>
    <w:r>
      <w:rPr>
        <w:rFonts w:ascii="Arial" w:hAnsi="Arial"/>
        <w:sz w:val="18"/>
      </w:rPr>
      <w:t>onwards)</w:t>
    </w:r>
  </w:p>
  <w:p w14:paraId="1E2BFE40" w14:textId="1CC4666E" w:rsidR="008B2543" w:rsidRPr="007B7724" w:rsidRDefault="008B2543" w:rsidP="006963C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74D2" w14:textId="77777777" w:rsidR="006849E1" w:rsidRDefault="006849E1" w:rsidP="009A2D37">
      <w:pPr>
        <w:spacing w:after="0" w:line="240" w:lineRule="auto"/>
      </w:pPr>
      <w:r>
        <w:separator/>
      </w:r>
    </w:p>
  </w:footnote>
  <w:footnote w:type="continuationSeparator" w:id="0">
    <w:p w14:paraId="42AE148F" w14:textId="77777777" w:rsidR="006849E1" w:rsidRDefault="006849E1" w:rsidP="009A2D37">
      <w:pPr>
        <w:spacing w:after="0" w:line="240" w:lineRule="auto"/>
      </w:pPr>
      <w:r>
        <w:continuationSeparator/>
      </w:r>
    </w:p>
  </w:footnote>
  <w:footnote w:type="continuationNotice" w:id="1">
    <w:p w14:paraId="57BA6024" w14:textId="77777777" w:rsidR="006849E1" w:rsidRDefault="00684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E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0BF5D7" wp14:editId="3BE306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C6B411" w14:textId="77777777" w:rsidR="008B2543" w:rsidRPr="008C00F8" w:rsidRDefault="008B2543" w:rsidP="005E6D38">
    <w:pPr>
      <w:pStyle w:val="Heading1"/>
      <w:spacing w:before="60" w:after="60"/>
      <w:rPr>
        <w:rFonts w:ascii="Arial" w:hAnsi="Arial" w:cs="Arial"/>
      </w:rPr>
    </w:pPr>
  </w:p>
  <w:p w14:paraId="4DF6E3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FB0" w14:textId="761A5C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77B551" wp14:editId="7E7399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DF779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8679AE"/>
    <w:multiLevelType w:val="hybridMultilevel"/>
    <w:tmpl w:val="CD8C1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C3F542D"/>
    <w:multiLevelType w:val="hybridMultilevel"/>
    <w:tmpl w:val="F8604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BC80EC"/>
    <w:lvl w:ilvl="0" w:tplc="F02A447E">
      <w:start w:val="1"/>
      <w:numFmt w:val="decimal"/>
      <w:lvlText w:val="%1."/>
      <w:lvlJc w:val="left"/>
      <w:pPr>
        <w:ind w:left="360" w:hanging="360"/>
      </w:pPr>
      <w:rPr>
        <w:rFonts w:ascii="Arial" w:hAnsi="Arial" w:cs="Arial" w:hint="default"/>
        <w:sz w:val="22"/>
        <w:szCs w:val="22"/>
      </w:rPr>
    </w:lvl>
    <w:lvl w:ilvl="1" w:tplc="5158FD3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E"/>
    <w:rsid w:val="00000C8C"/>
    <w:rsid w:val="000017F2"/>
    <w:rsid w:val="00002762"/>
    <w:rsid w:val="00005661"/>
    <w:rsid w:val="00010A16"/>
    <w:rsid w:val="0001243F"/>
    <w:rsid w:val="00021EA0"/>
    <w:rsid w:val="00025992"/>
    <w:rsid w:val="00027937"/>
    <w:rsid w:val="00030C9E"/>
    <w:rsid w:val="00031E67"/>
    <w:rsid w:val="000408CC"/>
    <w:rsid w:val="00041555"/>
    <w:rsid w:val="00045373"/>
    <w:rsid w:val="00063A2F"/>
    <w:rsid w:val="000678D3"/>
    <w:rsid w:val="0007557C"/>
    <w:rsid w:val="00081B27"/>
    <w:rsid w:val="00094810"/>
    <w:rsid w:val="000A2ED5"/>
    <w:rsid w:val="000C0294"/>
    <w:rsid w:val="000C6469"/>
    <w:rsid w:val="000C7A1C"/>
    <w:rsid w:val="000D2A8A"/>
    <w:rsid w:val="000D32AC"/>
    <w:rsid w:val="000E20C1"/>
    <w:rsid w:val="000E3B73"/>
    <w:rsid w:val="000F6C56"/>
    <w:rsid w:val="000F7FBF"/>
    <w:rsid w:val="00106BE5"/>
    <w:rsid w:val="001071C1"/>
    <w:rsid w:val="00110947"/>
    <w:rsid w:val="00111906"/>
    <w:rsid w:val="00111CB3"/>
    <w:rsid w:val="00117577"/>
    <w:rsid w:val="00117793"/>
    <w:rsid w:val="001206E4"/>
    <w:rsid w:val="001214D3"/>
    <w:rsid w:val="00121BFC"/>
    <w:rsid w:val="0013158C"/>
    <w:rsid w:val="00137CE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5B"/>
    <w:rsid w:val="001E62C1"/>
    <w:rsid w:val="001F0779"/>
    <w:rsid w:val="001F0819"/>
    <w:rsid w:val="001F3C3E"/>
    <w:rsid w:val="0020243A"/>
    <w:rsid w:val="0021578E"/>
    <w:rsid w:val="00227582"/>
    <w:rsid w:val="002308BE"/>
    <w:rsid w:val="002407C0"/>
    <w:rsid w:val="00245591"/>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2B54"/>
    <w:rsid w:val="002B20F5"/>
    <w:rsid w:val="002B2420"/>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515B"/>
    <w:rsid w:val="00460925"/>
    <w:rsid w:val="00471C6C"/>
    <w:rsid w:val="00472023"/>
    <w:rsid w:val="00486993"/>
    <w:rsid w:val="00492DA4"/>
    <w:rsid w:val="00496AA3"/>
    <w:rsid w:val="00497C98"/>
    <w:rsid w:val="004A39D7"/>
    <w:rsid w:val="004A55FA"/>
    <w:rsid w:val="004B599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685E"/>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4DCD"/>
    <w:rsid w:val="006050CF"/>
    <w:rsid w:val="006064C7"/>
    <w:rsid w:val="006253AA"/>
    <w:rsid w:val="00626023"/>
    <w:rsid w:val="00633150"/>
    <w:rsid w:val="006340A8"/>
    <w:rsid w:val="00635D8A"/>
    <w:rsid w:val="00637A50"/>
    <w:rsid w:val="00641D6D"/>
    <w:rsid w:val="006438F3"/>
    <w:rsid w:val="00647907"/>
    <w:rsid w:val="00651A82"/>
    <w:rsid w:val="006525E9"/>
    <w:rsid w:val="0066061A"/>
    <w:rsid w:val="0066747B"/>
    <w:rsid w:val="006725EC"/>
    <w:rsid w:val="00674ED0"/>
    <w:rsid w:val="00682650"/>
    <w:rsid w:val="00684851"/>
    <w:rsid w:val="006849E1"/>
    <w:rsid w:val="00685309"/>
    <w:rsid w:val="00695285"/>
    <w:rsid w:val="006963C4"/>
    <w:rsid w:val="006A6BB4"/>
    <w:rsid w:val="006A7FB0"/>
    <w:rsid w:val="006C042F"/>
    <w:rsid w:val="006C2A9A"/>
    <w:rsid w:val="006C423D"/>
    <w:rsid w:val="006C46EF"/>
    <w:rsid w:val="006C4C67"/>
    <w:rsid w:val="006D41AB"/>
    <w:rsid w:val="006D444F"/>
    <w:rsid w:val="006E1835"/>
    <w:rsid w:val="006E1FB3"/>
    <w:rsid w:val="006E4270"/>
    <w:rsid w:val="006F1A15"/>
    <w:rsid w:val="006F3F8B"/>
    <w:rsid w:val="00700488"/>
    <w:rsid w:val="00703404"/>
    <w:rsid w:val="00703F79"/>
    <w:rsid w:val="00703F92"/>
    <w:rsid w:val="00704637"/>
    <w:rsid w:val="007103E4"/>
    <w:rsid w:val="007105E4"/>
    <w:rsid w:val="00711127"/>
    <w:rsid w:val="00714EE5"/>
    <w:rsid w:val="00720270"/>
    <w:rsid w:val="00724362"/>
    <w:rsid w:val="00727780"/>
    <w:rsid w:val="0073792C"/>
    <w:rsid w:val="00750210"/>
    <w:rsid w:val="00754069"/>
    <w:rsid w:val="00763508"/>
    <w:rsid w:val="007667DF"/>
    <w:rsid w:val="0077080B"/>
    <w:rsid w:val="007768FF"/>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25C8"/>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FBA"/>
    <w:rsid w:val="008778CB"/>
    <w:rsid w:val="00881545"/>
    <w:rsid w:val="00883A3E"/>
    <w:rsid w:val="0089148D"/>
    <w:rsid w:val="00891E0D"/>
    <w:rsid w:val="008A0F36"/>
    <w:rsid w:val="008A4261"/>
    <w:rsid w:val="008A4BCA"/>
    <w:rsid w:val="008B2543"/>
    <w:rsid w:val="008B4B6E"/>
    <w:rsid w:val="008D2338"/>
    <w:rsid w:val="008D7401"/>
    <w:rsid w:val="00903DF6"/>
    <w:rsid w:val="00906E4E"/>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0F02"/>
    <w:rsid w:val="009B5B0B"/>
    <w:rsid w:val="009B7561"/>
    <w:rsid w:val="009C2474"/>
    <w:rsid w:val="009C7082"/>
    <w:rsid w:val="009D0006"/>
    <w:rsid w:val="009D068C"/>
    <w:rsid w:val="009E223B"/>
    <w:rsid w:val="009F3A2A"/>
    <w:rsid w:val="009F731F"/>
    <w:rsid w:val="00A021FE"/>
    <w:rsid w:val="00A1270E"/>
    <w:rsid w:val="00A1363A"/>
    <w:rsid w:val="00A15342"/>
    <w:rsid w:val="00A2409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376"/>
    <w:rsid w:val="00AD748B"/>
    <w:rsid w:val="00AE4865"/>
    <w:rsid w:val="00AF50EE"/>
    <w:rsid w:val="00B02603"/>
    <w:rsid w:val="00B0591D"/>
    <w:rsid w:val="00B12765"/>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3A6B"/>
    <w:rsid w:val="00BC41ED"/>
    <w:rsid w:val="00BD009E"/>
    <w:rsid w:val="00BD0EF8"/>
    <w:rsid w:val="00BD7A8C"/>
    <w:rsid w:val="00BE2126"/>
    <w:rsid w:val="00BE3B17"/>
    <w:rsid w:val="00BF1B00"/>
    <w:rsid w:val="00BF51AB"/>
    <w:rsid w:val="00BF716B"/>
    <w:rsid w:val="00BF7233"/>
    <w:rsid w:val="00C02AA2"/>
    <w:rsid w:val="00C04C95"/>
    <w:rsid w:val="00C07A56"/>
    <w:rsid w:val="00C12613"/>
    <w:rsid w:val="00C16DEF"/>
    <w:rsid w:val="00C17898"/>
    <w:rsid w:val="00C2492F"/>
    <w:rsid w:val="00C27EC3"/>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659"/>
    <w:rsid w:val="00D02E99"/>
    <w:rsid w:val="00D13357"/>
    <w:rsid w:val="00D13A13"/>
    <w:rsid w:val="00D2689A"/>
    <w:rsid w:val="00D4213E"/>
    <w:rsid w:val="00D65506"/>
    <w:rsid w:val="00D71DF4"/>
    <w:rsid w:val="00D75B9A"/>
    <w:rsid w:val="00D773CF"/>
    <w:rsid w:val="00D83563"/>
    <w:rsid w:val="00D8448F"/>
    <w:rsid w:val="00DA64B6"/>
    <w:rsid w:val="00DB055F"/>
    <w:rsid w:val="00DB5C9D"/>
    <w:rsid w:val="00DD02E6"/>
    <w:rsid w:val="00DD2606"/>
    <w:rsid w:val="00DE4F08"/>
    <w:rsid w:val="00DF665B"/>
    <w:rsid w:val="00E0152A"/>
    <w:rsid w:val="00E03394"/>
    <w:rsid w:val="00E066E5"/>
    <w:rsid w:val="00E138D8"/>
    <w:rsid w:val="00E15D80"/>
    <w:rsid w:val="00E22F03"/>
    <w:rsid w:val="00E233C1"/>
    <w:rsid w:val="00E51404"/>
    <w:rsid w:val="00E574C9"/>
    <w:rsid w:val="00E610DE"/>
    <w:rsid w:val="00E61339"/>
    <w:rsid w:val="00E66167"/>
    <w:rsid w:val="00E71F2F"/>
    <w:rsid w:val="00E77786"/>
    <w:rsid w:val="00E806FB"/>
    <w:rsid w:val="00E873A4"/>
    <w:rsid w:val="00EA6558"/>
    <w:rsid w:val="00EB1C2D"/>
    <w:rsid w:val="00EC1810"/>
    <w:rsid w:val="00EC3FCC"/>
    <w:rsid w:val="00EC432B"/>
    <w:rsid w:val="00ED32FF"/>
    <w:rsid w:val="00EF039B"/>
    <w:rsid w:val="00EF351D"/>
    <w:rsid w:val="00EF4933"/>
    <w:rsid w:val="00EF5044"/>
    <w:rsid w:val="00F01956"/>
    <w:rsid w:val="00F03771"/>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6503"/>
    <w:rsid w:val="00F87559"/>
    <w:rsid w:val="00F96D71"/>
    <w:rsid w:val="00F97C9E"/>
    <w:rsid w:val="00FA20DE"/>
    <w:rsid w:val="00FA4EE8"/>
    <w:rsid w:val="00FB12CA"/>
    <w:rsid w:val="00FB36EC"/>
    <w:rsid w:val="00FB4E1B"/>
    <w:rsid w:val="00FC0291"/>
    <w:rsid w:val="00FC1C92"/>
    <w:rsid w:val="00FC2C7E"/>
    <w:rsid w:val="00FC47CD"/>
    <w:rsid w:val="00FD333B"/>
    <w:rsid w:val="00FD508E"/>
    <w:rsid w:val="00FD5D1F"/>
    <w:rsid w:val="00FD689C"/>
    <w:rsid w:val="00FD705C"/>
    <w:rsid w:val="00FD777A"/>
    <w:rsid w:val="00FE260B"/>
    <w:rsid w:val="00FE692E"/>
    <w:rsid w:val="00FF31CA"/>
    <w:rsid w:val="00FF6397"/>
    <w:rsid w:val="00FF6EB4"/>
    <w:rsid w:val="00FF7858"/>
    <w:rsid w:val="00FF7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8CE48"/>
  <w15:docId w15:val="{A8F8824B-D520-412E-8484-5787F68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D2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12EAC-536A-4E04-AC48-16C83096FB1D}">
  <ds:schemaRefs>
    <ds:schemaRef ds:uri="http://schemas.openxmlformats.org/officeDocument/2006/bibliography"/>
  </ds:schemaRefs>
</ds:datastoreItem>
</file>

<file path=customXml/itemProps2.xml><?xml version="1.0" encoding="utf-8"?>
<ds:datastoreItem xmlns:ds="http://schemas.openxmlformats.org/officeDocument/2006/customXml" ds:itemID="{FC230503-CEA8-469A-94D8-BEA065287B6F}"/>
</file>

<file path=customXml/itemProps3.xml><?xml version="1.0" encoding="utf-8"?>
<ds:datastoreItem xmlns:ds="http://schemas.openxmlformats.org/officeDocument/2006/customXml" ds:itemID="{31CD917F-D46D-4C7A-80B6-C912ADE0FA73}"/>
</file>

<file path=customXml/itemProps4.xml><?xml version="1.0" encoding="utf-8"?>
<ds:datastoreItem xmlns:ds="http://schemas.openxmlformats.org/officeDocument/2006/customXml" ds:itemID="{74C8D29F-0603-46BB-97F2-652D8D75AB37}"/>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2020-10-27T13:50:00Z</dcterms:created>
  <dcterms:modified xsi:type="dcterms:W3CDTF">2022-03-17T19:40:00Z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