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9FEE" w14:textId="77777777" w:rsidR="00941823" w:rsidRDefault="00941823" w:rsidP="00295255">
      <w:pPr>
        <w:spacing w:after="120" w:line="240" w:lineRule="auto"/>
        <w:ind w:left="426" w:right="260" w:hanging="426"/>
        <w:jc w:val="both"/>
      </w:pPr>
    </w:p>
    <w:p w14:paraId="411E8B29" w14:textId="7F868254" w:rsidR="009A2D37" w:rsidRPr="00373ACB" w:rsidRDefault="00C07A56"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CD13229" w14:textId="794D4E1D" w:rsidR="00294A12" w:rsidRPr="00294A12" w:rsidRDefault="007A742B" w:rsidP="00295255">
      <w:pPr>
        <w:spacing w:before="60" w:after="60" w:line="240" w:lineRule="auto"/>
        <w:ind w:right="260" w:firstLine="426"/>
        <w:jc w:val="both"/>
        <w:rPr>
          <w:rFonts w:ascii="Arial" w:hAnsi="Arial" w:cs="Arial"/>
          <w:sz w:val="20"/>
          <w:szCs w:val="20"/>
        </w:rPr>
      </w:pPr>
      <w:r w:rsidRPr="007A742B">
        <w:rPr>
          <w:rFonts w:ascii="Arial" w:hAnsi="Arial" w:cs="Arial"/>
          <w:sz w:val="20"/>
          <w:szCs w:val="20"/>
        </w:rPr>
        <w:t>LAWS5840 (LW584)</w:t>
      </w:r>
      <w:r>
        <w:rPr>
          <w:rFonts w:ascii="Arial" w:hAnsi="Arial" w:cs="Arial"/>
          <w:sz w:val="20"/>
          <w:szCs w:val="20"/>
        </w:rPr>
        <w:t xml:space="preserve"> </w:t>
      </w:r>
      <w:r w:rsidR="00294A12" w:rsidRPr="00294A12">
        <w:rPr>
          <w:rFonts w:ascii="Arial" w:hAnsi="Arial" w:cs="Arial"/>
          <w:sz w:val="20"/>
          <w:szCs w:val="20"/>
        </w:rPr>
        <w:t>Forensic Science in Criminal Trials</w:t>
      </w:r>
      <w:r w:rsidR="00790F16">
        <w:rPr>
          <w:rFonts w:ascii="Arial" w:hAnsi="Arial" w:cs="Arial"/>
          <w:sz w:val="20"/>
          <w:szCs w:val="20"/>
        </w:rPr>
        <w:t xml:space="preserve"> </w:t>
      </w:r>
    </w:p>
    <w:p w14:paraId="22F92284" w14:textId="77777777" w:rsidR="00C07A56" w:rsidRPr="00373ACB" w:rsidRDefault="00C07A56" w:rsidP="00295255">
      <w:pPr>
        <w:spacing w:after="120" w:line="240" w:lineRule="auto"/>
        <w:ind w:left="426" w:right="260"/>
        <w:jc w:val="both"/>
        <w:rPr>
          <w:rFonts w:ascii="Arial" w:hAnsi="Arial" w:cs="Arial"/>
          <w:sz w:val="20"/>
          <w:szCs w:val="20"/>
        </w:rPr>
      </w:pPr>
    </w:p>
    <w:p w14:paraId="4AADF6C6"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EE0D516" w14:textId="77777777" w:rsidR="009A2D37" w:rsidRPr="00373ACB" w:rsidRDefault="00380EAE" w:rsidP="00295255">
      <w:pPr>
        <w:spacing w:after="120" w:line="240" w:lineRule="auto"/>
        <w:ind w:left="426" w:right="260"/>
        <w:rPr>
          <w:rFonts w:ascii="Arial" w:hAnsi="Arial" w:cs="Arial"/>
          <w:iCs/>
          <w:sz w:val="20"/>
          <w:szCs w:val="20"/>
        </w:rPr>
      </w:pPr>
      <w:r>
        <w:rPr>
          <w:rFonts w:ascii="Arial" w:hAnsi="Arial" w:cs="Arial"/>
          <w:iCs/>
          <w:sz w:val="20"/>
          <w:szCs w:val="20"/>
        </w:rPr>
        <w:t>Kent Law School</w:t>
      </w:r>
    </w:p>
    <w:p w14:paraId="625B6796" w14:textId="77777777" w:rsidR="00C07A56" w:rsidRPr="00373ACB" w:rsidRDefault="00C07A56" w:rsidP="00295255">
      <w:pPr>
        <w:spacing w:after="120" w:line="240" w:lineRule="auto"/>
        <w:ind w:left="426" w:right="260"/>
        <w:rPr>
          <w:rFonts w:ascii="Arial" w:hAnsi="Arial" w:cs="Arial"/>
          <w:iCs/>
          <w:sz w:val="20"/>
          <w:szCs w:val="20"/>
        </w:rPr>
      </w:pPr>
    </w:p>
    <w:p w14:paraId="67A1C0FA"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3752EB5" w14:textId="55E0C7E2" w:rsidR="009A2D37" w:rsidRPr="00373ACB" w:rsidRDefault="00BC1D37" w:rsidP="00295255">
      <w:pPr>
        <w:spacing w:after="120" w:line="240" w:lineRule="auto"/>
        <w:ind w:left="426" w:right="260"/>
        <w:rPr>
          <w:rFonts w:ascii="Arial" w:hAnsi="Arial" w:cs="Arial"/>
          <w:iCs/>
          <w:sz w:val="20"/>
          <w:szCs w:val="20"/>
        </w:rPr>
      </w:pPr>
      <w:r>
        <w:rPr>
          <w:rFonts w:ascii="Arial" w:hAnsi="Arial" w:cs="Arial"/>
          <w:iCs/>
          <w:sz w:val="20"/>
          <w:szCs w:val="20"/>
        </w:rPr>
        <w:t>Level 6</w:t>
      </w:r>
    </w:p>
    <w:p w14:paraId="018DA136" w14:textId="77777777" w:rsidR="00C07A56" w:rsidRPr="00373ACB" w:rsidRDefault="00C07A56" w:rsidP="00295255">
      <w:pPr>
        <w:spacing w:after="120" w:line="240" w:lineRule="auto"/>
        <w:ind w:left="426" w:right="260"/>
        <w:rPr>
          <w:rFonts w:ascii="Arial" w:hAnsi="Arial" w:cs="Arial"/>
          <w:iCs/>
          <w:sz w:val="20"/>
          <w:szCs w:val="20"/>
        </w:rPr>
      </w:pPr>
    </w:p>
    <w:p w14:paraId="316E44B9"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E4F3835" w14:textId="6C37D3B3" w:rsidR="00BC1D37" w:rsidRPr="00373ACB" w:rsidRDefault="00BC1D37" w:rsidP="00295255">
      <w:pPr>
        <w:spacing w:after="120" w:line="240" w:lineRule="auto"/>
        <w:ind w:left="426" w:right="260"/>
        <w:rPr>
          <w:rFonts w:ascii="Arial" w:hAnsi="Arial" w:cs="Arial"/>
          <w:sz w:val="20"/>
          <w:szCs w:val="20"/>
        </w:rPr>
      </w:pPr>
      <w:r>
        <w:rPr>
          <w:rFonts w:ascii="Arial" w:hAnsi="Arial" w:cs="Arial"/>
          <w:sz w:val="20"/>
          <w:szCs w:val="20"/>
        </w:rPr>
        <w:t>15</w:t>
      </w:r>
      <w:r w:rsidR="00294A12">
        <w:rPr>
          <w:rFonts w:ascii="Arial" w:hAnsi="Arial" w:cs="Arial"/>
          <w:sz w:val="20"/>
          <w:szCs w:val="20"/>
        </w:rPr>
        <w:t xml:space="preserve"> c</w:t>
      </w:r>
      <w:r>
        <w:rPr>
          <w:rFonts w:ascii="Arial" w:hAnsi="Arial" w:cs="Arial"/>
          <w:sz w:val="20"/>
          <w:szCs w:val="20"/>
        </w:rPr>
        <w:t>redits (7.5</w:t>
      </w:r>
      <w:r w:rsidR="00294A12">
        <w:rPr>
          <w:rFonts w:ascii="Arial" w:hAnsi="Arial" w:cs="Arial"/>
          <w:sz w:val="20"/>
          <w:szCs w:val="20"/>
        </w:rPr>
        <w:t xml:space="preserve"> </w:t>
      </w:r>
      <w:r>
        <w:rPr>
          <w:rFonts w:ascii="Arial" w:hAnsi="Arial" w:cs="Arial"/>
          <w:sz w:val="20"/>
          <w:szCs w:val="20"/>
        </w:rPr>
        <w:t>ECTS Credits)</w:t>
      </w:r>
    </w:p>
    <w:p w14:paraId="702C4E23" w14:textId="77777777" w:rsidR="00C07A56" w:rsidRPr="00373ACB" w:rsidRDefault="00C07A56" w:rsidP="00295255">
      <w:pPr>
        <w:spacing w:after="120" w:line="240" w:lineRule="auto"/>
        <w:ind w:left="426" w:right="260"/>
        <w:rPr>
          <w:rFonts w:ascii="Arial" w:hAnsi="Arial" w:cs="Arial"/>
          <w:sz w:val="20"/>
          <w:szCs w:val="20"/>
        </w:rPr>
      </w:pPr>
    </w:p>
    <w:p w14:paraId="6EBE8721"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E52E4EB" w14:textId="2924CBB9" w:rsidR="00BC1D37" w:rsidRPr="00380EAE" w:rsidRDefault="00BC1D37" w:rsidP="00295255">
      <w:pPr>
        <w:spacing w:line="240" w:lineRule="auto"/>
        <w:ind w:left="426" w:right="260"/>
        <w:rPr>
          <w:rFonts w:ascii="Arial" w:hAnsi="Arial" w:cs="Arial"/>
          <w:sz w:val="20"/>
          <w:szCs w:val="20"/>
        </w:rPr>
      </w:pPr>
      <w:r>
        <w:rPr>
          <w:rFonts w:ascii="Arial" w:hAnsi="Arial" w:cs="Arial"/>
          <w:sz w:val="20"/>
          <w:szCs w:val="20"/>
        </w:rPr>
        <w:t>Autumn or</w:t>
      </w:r>
      <w:r w:rsidR="00294A12">
        <w:rPr>
          <w:rFonts w:ascii="Arial" w:hAnsi="Arial" w:cs="Arial"/>
          <w:sz w:val="20"/>
          <w:szCs w:val="20"/>
        </w:rPr>
        <w:t xml:space="preserve"> Spring</w:t>
      </w:r>
    </w:p>
    <w:p w14:paraId="6D24BC72" w14:textId="77777777" w:rsidR="00C07A56" w:rsidRPr="00373ACB" w:rsidRDefault="00C07A56" w:rsidP="00295255">
      <w:pPr>
        <w:spacing w:line="240" w:lineRule="auto"/>
        <w:ind w:left="426" w:right="260"/>
        <w:rPr>
          <w:rFonts w:ascii="Arial" w:hAnsi="Arial" w:cs="Arial"/>
          <w:b/>
          <w:sz w:val="20"/>
          <w:szCs w:val="20"/>
        </w:rPr>
      </w:pPr>
    </w:p>
    <w:p w14:paraId="355E60A5" w14:textId="77777777" w:rsidR="00B2615F" w:rsidRPr="00373ACB" w:rsidRDefault="00B2615F"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5BA9B68" w14:textId="1359E296" w:rsidR="007A742B" w:rsidRDefault="000C3786" w:rsidP="007A742B">
      <w:pPr>
        <w:spacing w:after="120" w:line="240" w:lineRule="auto"/>
        <w:ind w:left="426" w:right="260"/>
        <w:jc w:val="both"/>
        <w:rPr>
          <w:rFonts w:ascii="Arial" w:hAnsi="Arial" w:cs="Arial"/>
          <w:iCs/>
          <w:sz w:val="20"/>
          <w:szCs w:val="20"/>
        </w:rPr>
      </w:pPr>
      <w:r>
        <w:rPr>
          <w:rFonts w:ascii="Arial" w:hAnsi="Arial" w:cs="Arial"/>
          <w:iCs/>
          <w:sz w:val="20"/>
          <w:szCs w:val="20"/>
        </w:rPr>
        <w:t>T</w:t>
      </w:r>
      <w:r w:rsidR="00294A12" w:rsidRPr="00294A12">
        <w:rPr>
          <w:rFonts w:ascii="Arial" w:hAnsi="Arial" w:cs="Arial"/>
          <w:iCs/>
          <w:sz w:val="20"/>
          <w:szCs w:val="20"/>
        </w:rPr>
        <w:t xml:space="preserve">here are no prerequisite or co-requisite modules. </w:t>
      </w:r>
    </w:p>
    <w:p w14:paraId="7CA505A4" w14:textId="77777777" w:rsidR="0035067C" w:rsidRPr="005E3FA7" w:rsidRDefault="0035067C" w:rsidP="00295255">
      <w:pPr>
        <w:spacing w:after="120" w:line="240" w:lineRule="auto"/>
        <w:ind w:left="426" w:right="260"/>
        <w:rPr>
          <w:rFonts w:ascii="Arial" w:hAnsi="Arial" w:cs="Arial"/>
          <w:b/>
          <w:sz w:val="20"/>
          <w:szCs w:val="20"/>
        </w:rPr>
      </w:pPr>
    </w:p>
    <w:p w14:paraId="2C2F54D6"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ED64EC4" w14:textId="02F891D5" w:rsidR="009A2D37" w:rsidRPr="000C3786" w:rsidRDefault="00294A12" w:rsidP="000C3786">
      <w:pPr>
        <w:spacing w:before="60" w:after="60" w:line="240" w:lineRule="auto"/>
        <w:ind w:right="260" w:firstLine="426"/>
        <w:jc w:val="both"/>
        <w:rPr>
          <w:rFonts w:ascii="Arial" w:hAnsi="Arial" w:cs="Arial"/>
          <w:sz w:val="20"/>
          <w:szCs w:val="20"/>
        </w:rPr>
      </w:pPr>
      <w:r w:rsidRPr="00294A12">
        <w:rPr>
          <w:rFonts w:ascii="Arial" w:hAnsi="Arial" w:cs="Arial"/>
          <w:sz w:val="20"/>
          <w:szCs w:val="20"/>
        </w:rPr>
        <w:t xml:space="preserve">All single and joint honours Law programmes. Also available option to all Social Science Students </w:t>
      </w:r>
    </w:p>
    <w:p w14:paraId="6E987171" w14:textId="77777777" w:rsidR="00C07A56" w:rsidRPr="00373ACB" w:rsidRDefault="00C07A56" w:rsidP="00295255">
      <w:pPr>
        <w:spacing w:after="120" w:line="240" w:lineRule="auto"/>
        <w:ind w:left="426" w:right="260"/>
        <w:rPr>
          <w:rFonts w:ascii="Arial" w:hAnsi="Arial" w:cs="Arial"/>
          <w:iCs/>
          <w:sz w:val="20"/>
          <w:szCs w:val="20"/>
        </w:rPr>
      </w:pPr>
    </w:p>
    <w:p w14:paraId="6944FDC0" w14:textId="77777777" w:rsidR="009A2D37" w:rsidRDefault="009A2D37" w:rsidP="0029525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6C798C7" w14:textId="77777777" w:rsidR="00380EAE" w:rsidRPr="00373ACB" w:rsidRDefault="00380EAE" w:rsidP="00295255">
      <w:pPr>
        <w:spacing w:after="120" w:line="240" w:lineRule="auto"/>
        <w:ind w:left="426" w:right="260"/>
        <w:rPr>
          <w:rFonts w:ascii="Arial" w:hAnsi="Arial" w:cs="Arial"/>
          <w:b/>
          <w:sz w:val="20"/>
          <w:szCs w:val="20"/>
        </w:rPr>
      </w:pPr>
    </w:p>
    <w:p w14:paraId="22FF37A5" w14:textId="44CC28DC"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a detailed </w:t>
      </w:r>
      <w:r w:rsidR="00294A12" w:rsidRPr="00294A12">
        <w:rPr>
          <w:rFonts w:ascii="Arial" w:hAnsi="Arial" w:cs="Arial"/>
          <w:sz w:val="20"/>
          <w:szCs w:val="20"/>
        </w:rPr>
        <w:t>understanding of the development of the use of forensic evidence in the criminal justice process.</w:t>
      </w:r>
    </w:p>
    <w:p w14:paraId="697136CF" w14:textId="674850B1"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a critical </w:t>
      </w:r>
      <w:r w:rsidR="00294A12" w:rsidRPr="00294A12">
        <w:rPr>
          <w:rFonts w:ascii="Arial" w:hAnsi="Arial" w:cs="Arial"/>
          <w:sz w:val="20"/>
          <w:szCs w:val="20"/>
        </w:rPr>
        <w:t>understanding of the issues surrounding the use of established and new techniques of forensic science in the criminal justice process</w:t>
      </w:r>
    </w:p>
    <w:p w14:paraId="17C7D7F6" w14:textId="001CF137" w:rsidR="00294A12" w:rsidRPr="00294A12" w:rsidRDefault="001C538A"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Critically evaluate</w:t>
      </w:r>
      <w:r w:rsidR="00294A12" w:rsidRPr="00294A12">
        <w:rPr>
          <w:rFonts w:ascii="Arial" w:hAnsi="Arial" w:cs="Arial"/>
          <w:sz w:val="20"/>
          <w:szCs w:val="20"/>
        </w:rPr>
        <w:t xml:space="preserve"> the operation of forensic evidence in the criminal law in the social context</w:t>
      </w:r>
    </w:p>
    <w:p w14:paraId="16C7024F" w14:textId="4E5D4040" w:rsid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E</w:t>
      </w:r>
      <w:r w:rsidR="00294A12" w:rsidRPr="00294A12">
        <w:rPr>
          <w:rFonts w:ascii="Arial" w:hAnsi="Arial" w:cs="Arial"/>
          <w:sz w:val="20"/>
          <w:szCs w:val="20"/>
        </w:rPr>
        <w:t xml:space="preserve">ngage in reasoned and informed discussion on the major themes </w:t>
      </w:r>
      <w:proofErr w:type="gramStart"/>
      <w:r w:rsidR="00294A12" w:rsidRPr="00294A12">
        <w:rPr>
          <w:rFonts w:ascii="Arial" w:hAnsi="Arial" w:cs="Arial"/>
          <w:sz w:val="20"/>
          <w:szCs w:val="20"/>
        </w:rPr>
        <w:t>surrounding  the</w:t>
      </w:r>
      <w:proofErr w:type="gramEnd"/>
      <w:r w:rsidR="00294A12" w:rsidRPr="00294A12">
        <w:rPr>
          <w:rFonts w:ascii="Arial" w:hAnsi="Arial" w:cs="Arial"/>
          <w:sz w:val="20"/>
          <w:szCs w:val="20"/>
        </w:rPr>
        <w:t xml:space="preserve"> presentation of forensic evidence in criminal trials </w:t>
      </w:r>
    </w:p>
    <w:p w14:paraId="023CBE99" w14:textId="12DBD068" w:rsidR="008A4BCA" w:rsidRPr="000C3786" w:rsidRDefault="00892032" w:rsidP="000C3786">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w:t>
      </w:r>
      <w:r w:rsidRPr="00294A12">
        <w:rPr>
          <w:rFonts w:ascii="Arial" w:hAnsi="Arial" w:cs="Arial"/>
          <w:sz w:val="20"/>
          <w:szCs w:val="20"/>
        </w:rPr>
        <w:t>detailed accounts of the major issues surrounding forensic evidence in court making appropriate reference to legal and academic source authorities.</w:t>
      </w:r>
    </w:p>
    <w:p w14:paraId="6F689ED0" w14:textId="77777777" w:rsidR="00373ACB" w:rsidRPr="00373ACB" w:rsidRDefault="00373ACB" w:rsidP="00295255">
      <w:pPr>
        <w:pStyle w:val="ListParagraph"/>
        <w:spacing w:after="120" w:line="240" w:lineRule="auto"/>
        <w:ind w:left="851" w:right="260"/>
        <w:rPr>
          <w:rFonts w:ascii="Arial" w:hAnsi="Arial" w:cs="Arial"/>
          <w:sz w:val="20"/>
          <w:szCs w:val="20"/>
        </w:rPr>
      </w:pPr>
    </w:p>
    <w:p w14:paraId="1F4561C2" w14:textId="02370220" w:rsidR="00380EAE" w:rsidRPr="00294A12" w:rsidRDefault="009A2D37" w:rsidP="00295255">
      <w:pPr>
        <w:numPr>
          <w:ilvl w:val="0"/>
          <w:numId w:val="1"/>
        </w:numPr>
        <w:spacing w:after="120" w:line="240" w:lineRule="auto"/>
        <w:ind w:left="426" w:right="260" w:hanging="426"/>
        <w:rPr>
          <w:rFonts w:ascii="Arial" w:hAnsi="Arial" w:cs="Arial"/>
          <w:b/>
          <w:sz w:val="20"/>
          <w:szCs w:val="20"/>
        </w:rPr>
      </w:pPr>
      <w:r w:rsidRPr="00294A12">
        <w:rPr>
          <w:rFonts w:ascii="Arial" w:hAnsi="Arial" w:cs="Arial"/>
          <w:b/>
          <w:sz w:val="20"/>
          <w:szCs w:val="20"/>
        </w:rPr>
        <w:t>The intended generic learning outcomes</w:t>
      </w:r>
      <w:r w:rsidR="00C729D7" w:rsidRPr="00294A12">
        <w:rPr>
          <w:rFonts w:ascii="Arial" w:hAnsi="Arial" w:cs="Arial"/>
          <w:b/>
          <w:sz w:val="20"/>
          <w:szCs w:val="20"/>
        </w:rPr>
        <w:t>.</w:t>
      </w:r>
      <w:r w:rsidR="00C729D7" w:rsidRPr="00294A12">
        <w:rPr>
          <w:rFonts w:ascii="Arial" w:hAnsi="Arial" w:cs="Arial"/>
          <w:b/>
          <w:sz w:val="20"/>
          <w:szCs w:val="20"/>
        </w:rPr>
        <w:br/>
        <w:t>On successfully completing the module students will be able to:</w:t>
      </w:r>
    </w:p>
    <w:p w14:paraId="43C418C2" w14:textId="628E2D27" w:rsidR="00373ACB" w:rsidRPr="00D946D2" w:rsidRDefault="00D946D2" w:rsidP="0029525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294A12" w:rsidRPr="00B93FB1">
        <w:rPr>
          <w:rFonts w:ascii="Arial" w:hAnsi="Arial" w:cs="Arial"/>
          <w:sz w:val="20"/>
          <w:szCs w:val="20"/>
        </w:rPr>
        <w:t xml:space="preserve">ndertake </w:t>
      </w:r>
      <w:r w:rsidR="00892032" w:rsidRPr="00B93FB1">
        <w:rPr>
          <w:rFonts w:ascii="Arial" w:hAnsi="Arial" w:cs="Arial"/>
          <w:sz w:val="20"/>
          <w:szCs w:val="20"/>
        </w:rPr>
        <w:t xml:space="preserve">detailed and critical </w:t>
      </w:r>
      <w:r w:rsidR="00294A12" w:rsidRPr="00B93FB1">
        <w:rPr>
          <w:rFonts w:ascii="Arial" w:hAnsi="Arial" w:cs="Arial"/>
          <w:sz w:val="20"/>
          <w:szCs w:val="20"/>
        </w:rPr>
        <w:t>legal research</w:t>
      </w:r>
      <w:r w:rsidR="00892032" w:rsidRPr="00B93FB1">
        <w:rPr>
          <w:rFonts w:ascii="Arial" w:hAnsi="Arial" w:cs="Arial"/>
          <w:sz w:val="20"/>
          <w:szCs w:val="20"/>
        </w:rPr>
        <w:t xml:space="preserve"> using interdisciplinary</w:t>
      </w:r>
      <w:r w:rsidR="00892032" w:rsidRPr="004C71F5">
        <w:rPr>
          <w:rFonts w:ascii="Arial" w:hAnsi="Arial" w:cs="Arial"/>
          <w:sz w:val="20"/>
          <w:szCs w:val="20"/>
        </w:rPr>
        <w:t xml:space="preserve"> </w:t>
      </w:r>
      <w:r w:rsidR="00892032" w:rsidRPr="00D946D2">
        <w:rPr>
          <w:rFonts w:ascii="Arial" w:hAnsi="Arial" w:cs="Arial"/>
          <w:sz w:val="20"/>
          <w:szCs w:val="20"/>
        </w:rPr>
        <w:t>research tools</w:t>
      </w:r>
    </w:p>
    <w:p w14:paraId="7EB5BB1B" w14:textId="27F7E588"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Present critical </w:t>
      </w:r>
      <w:r w:rsidR="00294A12" w:rsidRPr="00294A12">
        <w:rPr>
          <w:rFonts w:ascii="Arial" w:hAnsi="Arial" w:cs="Arial"/>
          <w:sz w:val="20"/>
          <w:szCs w:val="20"/>
        </w:rPr>
        <w:t xml:space="preserve">legal argument </w:t>
      </w:r>
      <w:r>
        <w:rPr>
          <w:rFonts w:ascii="Arial" w:hAnsi="Arial" w:cs="Arial"/>
          <w:sz w:val="20"/>
          <w:szCs w:val="20"/>
        </w:rPr>
        <w:t>and debate in writing</w:t>
      </w:r>
    </w:p>
    <w:p w14:paraId="262B6192" w14:textId="6C2D5C35"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w:t>
      </w:r>
      <w:r w:rsidR="00294A12" w:rsidRPr="00294A12">
        <w:rPr>
          <w:rFonts w:ascii="Arial" w:hAnsi="Arial" w:cs="Arial"/>
          <w:sz w:val="20"/>
          <w:szCs w:val="20"/>
        </w:rPr>
        <w:t>potential alternative conclusions for particular situations, and provide supporting reasons for them.</w:t>
      </w:r>
    </w:p>
    <w:p w14:paraId="5665A9EC" w14:textId="23375A3D"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Critically</w:t>
      </w:r>
      <w:r w:rsidR="00294A12" w:rsidRPr="00294A12">
        <w:rPr>
          <w:rFonts w:ascii="Arial" w:hAnsi="Arial" w:cs="Arial"/>
          <w:sz w:val="20"/>
          <w:szCs w:val="20"/>
        </w:rPr>
        <w:t xml:space="preserve"> identify and retrieve up to date information, using paper and electronic sources; </w:t>
      </w:r>
    </w:p>
    <w:p w14:paraId="2EA63BE6" w14:textId="1D8D88BD"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Utilise </w:t>
      </w:r>
      <w:r w:rsidR="00294A12" w:rsidRPr="00294A12">
        <w:rPr>
          <w:rFonts w:ascii="Arial" w:hAnsi="Arial" w:cs="Arial"/>
          <w:sz w:val="20"/>
          <w:szCs w:val="20"/>
        </w:rPr>
        <w:t>relevant legal terminology with care and accuracy;</w:t>
      </w:r>
    </w:p>
    <w:p w14:paraId="54F696AD" w14:textId="05233919" w:rsidR="00373ACB" w:rsidRDefault="00373ACB" w:rsidP="00295255">
      <w:pPr>
        <w:pStyle w:val="Default"/>
        <w:spacing w:after="120"/>
        <w:ind w:right="260"/>
        <w:rPr>
          <w:color w:val="auto"/>
          <w:sz w:val="20"/>
          <w:szCs w:val="20"/>
        </w:rPr>
      </w:pPr>
    </w:p>
    <w:p w14:paraId="3352386B" w14:textId="5CDC3401" w:rsidR="000C3786" w:rsidRDefault="000C3786" w:rsidP="00295255">
      <w:pPr>
        <w:pStyle w:val="Default"/>
        <w:spacing w:after="120"/>
        <w:ind w:right="260"/>
        <w:rPr>
          <w:color w:val="auto"/>
          <w:sz w:val="20"/>
          <w:szCs w:val="20"/>
        </w:rPr>
      </w:pPr>
    </w:p>
    <w:p w14:paraId="06C3F9EF" w14:textId="77777777" w:rsidR="000C3786" w:rsidRPr="00373ACB" w:rsidRDefault="000C3786" w:rsidP="00295255">
      <w:pPr>
        <w:pStyle w:val="Default"/>
        <w:spacing w:after="120"/>
        <w:ind w:right="260"/>
        <w:rPr>
          <w:color w:val="auto"/>
          <w:sz w:val="20"/>
          <w:szCs w:val="20"/>
        </w:rPr>
      </w:pPr>
    </w:p>
    <w:p w14:paraId="12FF60A3"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1F97EAC" w14:textId="48B3EA25" w:rsidR="00294A12" w:rsidRPr="00294A12" w:rsidRDefault="00294A12" w:rsidP="00295255">
      <w:pPr>
        <w:spacing w:before="60" w:after="60" w:line="240" w:lineRule="auto"/>
        <w:ind w:left="426" w:right="260"/>
        <w:jc w:val="both"/>
        <w:rPr>
          <w:rFonts w:ascii="Arial" w:hAnsi="Arial" w:cs="Arial"/>
          <w:sz w:val="20"/>
          <w:szCs w:val="20"/>
        </w:rPr>
      </w:pPr>
      <w:r w:rsidRPr="00294A12">
        <w:rPr>
          <w:rFonts w:ascii="Arial" w:hAnsi="Arial" w:cs="Arial"/>
          <w:sz w:val="20"/>
          <w:szCs w:val="20"/>
        </w:rPr>
        <w:t>This module considers how criminal law makes use of science. Forensic evidence is a rapidly developing area in criminal trials – new techniques are continually being developed and forensic evidence such as DNA profiling is increasingly presented as evidence. This rapid expansion has resulted in forensic evidence becoming increasingly debated in the media and by the criminal justice process – from articles hailing DNA profiling as preventing or undoing miscarriages of justice to those questioning a lay jury’s ability to make a judgement in case</w:t>
      </w:r>
      <w:r w:rsidR="00790F16">
        <w:rPr>
          <w:rFonts w:ascii="Arial" w:hAnsi="Arial" w:cs="Arial"/>
          <w:sz w:val="20"/>
          <w:szCs w:val="20"/>
        </w:rPr>
        <w:t>s</w:t>
      </w:r>
      <w:r w:rsidRPr="00294A12">
        <w:rPr>
          <w:rFonts w:ascii="Arial" w:hAnsi="Arial" w:cs="Arial"/>
          <w:sz w:val="20"/>
          <w:szCs w:val="20"/>
        </w:rPr>
        <w:t xml:space="preserve"> involving highly complex scientific or medical evidence.</w:t>
      </w:r>
    </w:p>
    <w:p w14:paraId="0B7D862C" w14:textId="77777777" w:rsidR="00294A12" w:rsidRPr="00294A12" w:rsidRDefault="00294A12" w:rsidP="00295255">
      <w:pPr>
        <w:spacing w:before="60" w:after="60" w:line="240" w:lineRule="auto"/>
        <w:ind w:left="426" w:right="260"/>
        <w:jc w:val="both"/>
        <w:rPr>
          <w:rFonts w:ascii="Arial" w:hAnsi="Arial" w:cs="Arial"/>
          <w:sz w:val="20"/>
          <w:szCs w:val="20"/>
        </w:rPr>
      </w:pPr>
    </w:p>
    <w:p w14:paraId="6990F8DC" w14:textId="68C7BA98" w:rsidR="00294A12" w:rsidRDefault="00294A12" w:rsidP="00295255">
      <w:pPr>
        <w:spacing w:before="60" w:after="60" w:line="240" w:lineRule="auto"/>
        <w:ind w:left="426" w:right="260"/>
        <w:jc w:val="both"/>
        <w:rPr>
          <w:rFonts w:ascii="Arial" w:hAnsi="Arial" w:cs="Arial"/>
          <w:sz w:val="20"/>
          <w:szCs w:val="20"/>
        </w:rPr>
      </w:pPr>
      <w:r w:rsidRPr="00294A12">
        <w:rPr>
          <w:rFonts w:ascii="Arial" w:hAnsi="Arial" w:cs="Arial"/>
          <w:sz w:val="20"/>
          <w:szCs w:val="20"/>
        </w:rPr>
        <w:t xml:space="preserve">The module will be broken down into 4 parts: </w:t>
      </w:r>
    </w:p>
    <w:p w14:paraId="514E3CF3" w14:textId="77777777" w:rsidR="000C3786" w:rsidRPr="00294A12" w:rsidRDefault="000C3786" w:rsidP="00295255">
      <w:pPr>
        <w:spacing w:before="60" w:after="60" w:line="240" w:lineRule="auto"/>
        <w:ind w:left="426" w:right="260"/>
        <w:jc w:val="both"/>
        <w:rPr>
          <w:rFonts w:ascii="Arial" w:hAnsi="Arial" w:cs="Arial"/>
          <w:sz w:val="20"/>
          <w:szCs w:val="20"/>
        </w:rPr>
      </w:pPr>
    </w:p>
    <w:p w14:paraId="79A7F692"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Initially, analysis of the historical development of the use of forensic evidence will be made along with explanation of both what constitutes forensic evidence and the basic scientific techniques involved.</w:t>
      </w:r>
    </w:p>
    <w:p w14:paraId="3BAB3966"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Consideration of the way in which forensic science has developed as a useful tool within the criminal justice process  </w:t>
      </w:r>
    </w:p>
    <w:p w14:paraId="32C5C95C"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Analysis of the difficulties of placing emphasis on forensic science within the trial system – cases in which forensic science has resulted in subsequently questioned decisions.  </w:t>
      </w:r>
    </w:p>
    <w:p w14:paraId="68CA96F3"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Current issues surrounding the use of forensic science: This section of the course will be devoted to considering the questions which arise out of the use of forensic evidence such as:</w:t>
      </w:r>
    </w:p>
    <w:p w14:paraId="3F0DE1E3"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Who should decide whether a new scientific technique should be admissible evidence, </w:t>
      </w:r>
    </w:p>
    <w:p w14:paraId="129F93BD"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Who are the experts who present the evidence to </w:t>
      </w:r>
      <w:proofErr w:type="gramStart"/>
      <w:r w:rsidRPr="00294A12">
        <w:rPr>
          <w:rFonts w:ascii="Arial" w:hAnsi="Arial" w:cs="Arial"/>
          <w:sz w:val="20"/>
          <w:szCs w:val="20"/>
        </w:rPr>
        <w:t>juries</w:t>
      </w:r>
      <w:proofErr w:type="gramEnd"/>
      <w:r w:rsidRPr="00294A12">
        <w:rPr>
          <w:rFonts w:ascii="Arial" w:hAnsi="Arial" w:cs="Arial"/>
          <w:sz w:val="20"/>
          <w:szCs w:val="20"/>
        </w:rPr>
        <w:t xml:space="preserve"> </w:t>
      </w:r>
    </w:p>
    <w:p w14:paraId="0EF37E13"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To what extent does the admission of forensic evidence </w:t>
      </w:r>
      <w:proofErr w:type="gramStart"/>
      <w:r w:rsidRPr="00294A12">
        <w:rPr>
          <w:rFonts w:ascii="Arial" w:hAnsi="Arial" w:cs="Arial"/>
          <w:sz w:val="20"/>
          <w:szCs w:val="20"/>
        </w:rPr>
        <w:t>assists</w:t>
      </w:r>
      <w:proofErr w:type="gramEnd"/>
      <w:r w:rsidRPr="00294A12">
        <w:rPr>
          <w:rFonts w:ascii="Arial" w:hAnsi="Arial" w:cs="Arial"/>
          <w:sz w:val="20"/>
          <w:szCs w:val="20"/>
        </w:rPr>
        <w:t xml:space="preserve"> juries.</w:t>
      </w:r>
    </w:p>
    <w:p w14:paraId="11DFB448" w14:textId="77777777" w:rsidR="00373ACB" w:rsidRPr="00294A12" w:rsidRDefault="00373ACB" w:rsidP="00295255">
      <w:pPr>
        <w:spacing w:after="120" w:line="240" w:lineRule="auto"/>
        <w:ind w:left="426" w:right="260"/>
        <w:rPr>
          <w:rFonts w:ascii="Arial" w:hAnsi="Arial" w:cs="Arial"/>
          <w:iCs/>
          <w:sz w:val="20"/>
          <w:szCs w:val="20"/>
        </w:rPr>
      </w:pPr>
    </w:p>
    <w:p w14:paraId="4E13EEAB" w14:textId="77777777" w:rsidR="009A2D37" w:rsidRPr="00373ACB" w:rsidRDefault="00DF2132" w:rsidP="0029525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0E59ECF" w14:textId="3CE2FE2B"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 xml:space="preserve">A Jackson &amp; J Jackson, Forensic Science (Prentice </w:t>
      </w:r>
      <w:r w:rsidR="00D946D2" w:rsidRPr="0075667F">
        <w:rPr>
          <w:rFonts w:ascii="Arial" w:hAnsi="Arial" w:cs="Arial"/>
          <w:sz w:val="20"/>
          <w:szCs w:val="20"/>
        </w:rPr>
        <w:t>Hall,</w:t>
      </w:r>
      <w:r w:rsidR="00D946D2">
        <w:rPr>
          <w:rFonts w:ascii="Arial" w:hAnsi="Arial" w:cs="Arial"/>
          <w:sz w:val="20"/>
          <w:szCs w:val="20"/>
        </w:rPr>
        <w:t xml:space="preserve"> Current</w:t>
      </w:r>
      <w:r w:rsidR="00892032">
        <w:rPr>
          <w:rFonts w:ascii="Arial" w:hAnsi="Arial" w:cs="Arial"/>
          <w:sz w:val="20"/>
          <w:szCs w:val="20"/>
        </w:rPr>
        <w:t xml:space="preserve"> edition</w:t>
      </w:r>
      <w:r w:rsidRPr="0075667F">
        <w:rPr>
          <w:rFonts w:ascii="Arial" w:hAnsi="Arial" w:cs="Arial"/>
          <w:sz w:val="20"/>
          <w:szCs w:val="20"/>
        </w:rPr>
        <w:t>)</w:t>
      </w:r>
    </w:p>
    <w:p w14:paraId="041E04B0" w14:textId="77777777" w:rsidR="0075667F" w:rsidRPr="0075667F" w:rsidRDefault="0075667F" w:rsidP="00295255">
      <w:pPr>
        <w:spacing w:after="120" w:line="240" w:lineRule="auto"/>
        <w:ind w:left="426" w:right="260"/>
        <w:rPr>
          <w:rFonts w:ascii="Arial" w:hAnsi="Arial" w:cs="Arial"/>
          <w:sz w:val="20"/>
          <w:szCs w:val="20"/>
        </w:rPr>
      </w:pPr>
    </w:p>
    <w:p w14:paraId="0EA691E8"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Journal of Evidence and Proof</w:t>
      </w:r>
    </w:p>
    <w:p w14:paraId="27382D13"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Criminal Law Journal</w:t>
      </w:r>
    </w:p>
    <w:p w14:paraId="312609CB"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Oxford Journal of Legal Studies</w:t>
      </w:r>
    </w:p>
    <w:p w14:paraId="46BF480B" w14:textId="522516A5" w:rsidR="00DE4F08"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New Law Journal</w:t>
      </w:r>
      <w:r w:rsidRPr="0075667F">
        <w:rPr>
          <w:rFonts w:ascii="Arial" w:hAnsi="Arial" w:cs="Arial"/>
          <w:sz w:val="20"/>
          <w:szCs w:val="20"/>
        </w:rPr>
        <w:tab/>
      </w:r>
    </w:p>
    <w:p w14:paraId="73E288A3" w14:textId="77777777" w:rsidR="00674F01" w:rsidRPr="00373ACB" w:rsidRDefault="00674F01" w:rsidP="00295255">
      <w:pPr>
        <w:spacing w:after="120" w:line="240" w:lineRule="auto"/>
        <w:ind w:left="426" w:right="260"/>
        <w:rPr>
          <w:rFonts w:ascii="Arial" w:hAnsi="Arial" w:cs="Arial"/>
          <w:sz w:val="20"/>
          <w:szCs w:val="20"/>
        </w:rPr>
      </w:pPr>
    </w:p>
    <w:p w14:paraId="333BB71F" w14:textId="7FC5F12F" w:rsidR="00DE4F08" w:rsidRDefault="009A2D37" w:rsidP="0029525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FA4CCEE" w14:textId="77777777" w:rsidR="00790F16" w:rsidRDefault="00790F16" w:rsidP="007A742B">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1BC51E95" w14:textId="046A7AD3" w:rsidR="003768B7" w:rsidRDefault="003768B7" w:rsidP="007A742B">
      <w:pPr>
        <w:spacing w:after="120" w:line="240" w:lineRule="auto"/>
        <w:ind w:left="426" w:right="260"/>
        <w:rPr>
          <w:rFonts w:ascii="Arial" w:hAnsi="Arial" w:cs="Arial"/>
          <w:iCs/>
          <w:sz w:val="20"/>
          <w:szCs w:val="20"/>
        </w:rPr>
      </w:pPr>
      <w:r>
        <w:rPr>
          <w:rFonts w:ascii="Arial" w:hAnsi="Arial" w:cs="Arial"/>
          <w:iCs/>
          <w:sz w:val="20"/>
          <w:szCs w:val="20"/>
        </w:rPr>
        <w:t>Total contact hours: 20</w:t>
      </w:r>
    </w:p>
    <w:p w14:paraId="36CEDB60" w14:textId="6993882D" w:rsidR="003768B7" w:rsidRDefault="003768B7" w:rsidP="007A742B">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711F2C76" w14:textId="77777777" w:rsidR="003768B7" w:rsidRDefault="003768B7" w:rsidP="007A742B">
      <w:pPr>
        <w:spacing w:after="120" w:line="240" w:lineRule="auto"/>
        <w:ind w:right="260"/>
        <w:rPr>
          <w:rFonts w:ascii="Arial" w:hAnsi="Arial" w:cs="Arial"/>
          <w:iCs/>
          <w:sz w:val="20"/>
          <w:szCs w:val="20"/>
        </w:rPr>
      </w:pPr>
    </w:p>
    <w:p w14:paraId="65E0E5FB" w14:textId="016FE7A1" w:rsidR="00373ACB" w:rsidRPr="004A6EF3" w:rsidRDefault="00EF4933" w:rsidP="00295255">
      <w:pPr>
        <w:numPr>
          <w:ilvl w:val="0"/>
          <w:numId w:val="1"/>
        </w:numPr>
        <w:spacing w:after="120" w:line="240" w:lineRule="auto"/>
        <w:ind w:left="426" w:right="260" w:hanging="426"/>
        <w:rPr>
          <w:rFonts w:ascii="Arial" w:hAnsi="Arial" w:cs="Arial"/>
          <w:iCs/>
          <w:sz w:val="20"/>
          <w:szCs w:val="20"/>
          <w:u w:val="single"/>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D15B047" w14:textId="7921F522" w:rsidR="004A6EF3" w:rsidRPr="004A6EF3" w:rsidRDefault="004A6EF3" w:rsidP="00295255">
      <w:pPr>
        <w:spacing w:after="120" w:line="240" w:lineRule="auto"/>
        <w:ind w:left="426" w:right="260"/>
        <w:rPr>
          <w:rFonts w:ascii="Arial" w:hAnsi="Arial" w:cs="Arial"/>
          <w:iCs/>
          <w:sz w:val="20"/>
          <w:szCs w:val="20"/>
          <w:u w:val="single"/>
        </w:rPr>
      </w:pPr>
      <w:r w:rsidRPr="004A6EF3">
        <w:rPr>
          <w:rFonts w:ascii="Arial" w:hAnsi="Arial" w:cs="Arial"/>
          <w:iCs/>
          <w:sz w:val="20"/>
          <w:szCs w:val="20"/>
          <w:u w:val="single"/>
        </w:rPr>
        <w:t>13.1 Main assessment methods</w:t>
      </w:r>
    </w:p>
    <w:p w14:paraId="2BCB6763" w14:textId="77777777" w:rsidR="0075667F" w:rsidRPr="0075667F"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ab/>
      </w:r>
    </w:p>
    <w:p w14:paraId="1843D422" w14:textId="3B24022C" w:rsidR="00790F16"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 xml:space="preserve">Assessment Pattern A – </w:t>
      </w:r>
      <w:r w:rsidR="00790F16">
        <w:rPr>
          <w:rFonts w:ascii="Arial" w:hAnsi="Arial" w:cs="Arial"/>
          <w:iCs/>
          <w:sz w:val="20"/>
          <w:szCs w:val="20"/>
        </w:rPr>
        <w:t>100% coursework:</w:t>
      </w:r>
    </w:p>
    <w:p w14:paraId="140F8CDE" w14:textId="6BDEAB2B" w:rsidR="00790F16" w:rsidRDefault="00875B99" w:rsidP="00295255">
      <w:pPr>
        <w:spacing w:after="120" w:line="240" w:lineRule="auto"/>
        <w:ind w:left="426" w:right="260"/>
        <w:rPr>
          <w:rFonts w:ascii="Arial" w:hAnsi="Arial" w:cs="Arial"/>
          <w:iCs/>
          <w:sz w:val="20"/>
          <w:szCs w:val="20"/>
        </w:rPr>
      </w:pPr>
      <w:r>
        <w:rPr>
          <w:rFonts w:ascii="Arial" w:hAnsi="Arial" w:cs="Arial"/>
          <w:iCs/>
          <w:sz w:val="20"/>
          <w:szCs w:val="20"/>
        </w:rPr>
        <w:t>U</w:t>
      </w:r>
      <w:r w:rsidR="00790F16" w:rsidRPr="0075667F">
        <w:rPr>
          <w:rFonts w:ascii="Arial" w:hAnsi="Arial" w:cs="Arial"/>
          <w:iCs/>
          <w:sz w:val="20"/>
          <w:szCs w:val="20"/>
        </w:rPr>
        <w:t>nseen</w:t>
      </w:r>
      <w:r w:rsidR="0075667F" w:rsidRPr="0075667F">
        <w:rPr>
          <w:rFonts w:ascii="Arial" w:hAnsi="Arial" w:cs="Arial"/>
          <w:iCs/>
          <w:sz w:val="20"/>
          <w:szCs w:val="20"/>
        </w:rPr>
        <w:t xml:space="preserve"> paper</w:t>
      </w:r>
      <w:r>
        <w:rPr>
          <w:rFonts w:ascii="Arial" w:hAnsi="Arial" w:cs="Arial"/>
          <w:iCs/>
          <w:sz w:val="20"/>
          <w:szCs w:val="20"/>
        </w:rPr>
        <w:t xml:space="preserve"> 1</w:t>
      </w:r>
      <w:r w:rsidR="005E247B">
        <w:rPr>
          <w:rFonts w:ascii="Arial" w:hAnsi="Arial" w:cs="Arial"/>
          <w:iCs/>
          <w:sz w:val="20"/>
          <w:szCs w:val="20"/>
        </w:rPr>
        <w:t xml:space="preserve"> –</w:t>
      </w:r>
      <w:r w:rsidR="000C3786">
        <w:rPr>
          <w:rFonts w:ascii="Arial" w:hAnsi="Arial" w:cs="Arial"/>
          <w:iCs/>
          <w:sz w:val="20"/>
          <w:szCs w:val="20"/>
        </w:rPr>
        <w:t xml:space="preserve"> </w:t>
      </w:r>
      <w:r w:rsidR="005E247B">
        <w:rPr>
          <w:rFonts w:ascii="Arial" w:hAnsi="Arial" w:cs="Arial"/>
          <w:iCs/>
          <w:sz w:val="20"/>
          <w:szCs w:val="20"/>
        </w:rPr>
        <w:t xml:space="preserve">1250 words </w:t>
      </w:r>
      <w:r w:rsidR="00790F16">
        <w:rPr>
          <w:rFonts w:ascii="Arial" w:hAnsi="Arial" w:cs="Arial"/>
          <w:iCs/>
          <w:sz w:val="20"/>
          <w:szCs w:val="20"/>
        </w:rPr>
        <w:t>(</w:t>
      </w:r>
      <w:r w:rsidR="005E247B">
        <w:rPr>
          <w:rFonts w:ascii="Arial" w:hAnsi="Arial" w:cs="Arial"/>
          <w:iCs/>
          <w:sz w:val="20"/>
          <w:szCs w:val="20"/>
        </w:rPr>
        <w:t>2</w:t>
      </w:r>
      <w:r w:rsidR="00790F16">
        <w:rPr>
          <w:rFonts w:ascii="Arial" w:hAnsi="Arial" w:cs="Arial"/>
          <w:iCs/>
          <w:sz w:val="20"/>
          <w:szCs w:val="20"/>
        </w:rPr>
        <w:t>5%)</w:t>
      </w:r>
    </w:p>
    <w:p w14:paraId="227A36BF" w14:textId="080C2550" w:rsidR="00875B99" w:rsidRDefault="00875B99" w:rsidP="00875B99">
      <w:pPr>
        <w:spacing w:after="120" w:line="240" w:lineRule="auto"/>
        <w:ind w:left="426" w:right="260"/>
        <w:rPr>
          <w:rFonts w:ascii="Arial" w:hAnsi="Arial" w:cs="Arial"/>
          <w:iCs/>
          <w:sz w:val="20"/>
          <w:szCs w:val="20"/>
        </w:rPr>
      </w:pPr>
      <w:r>
        <w:rPr>
          <w:rFonts w:ascii="Arial" w:hAnsi="Arial" w:cs="Arial"/>
          <w:iCs/>
          <w:sz w:val="20"/>
          <w:szCs w:val="20"/>
        </w:rPr>
        <w:t>U</w:t>
      </w:r>
      <w:r w:rsidRPr="0075667F">
        <w:rPr>
          <w:rFonts w:ascii="Arial" w:hAnsi="Arial" w:cs="Arial"/>
          <w:iCs/>
          <w:sz w:val="20"/>
          <w:szCs w:val="20"/>
        </w:rPr>
        <w:t>nseen paper</w:t>
      </w:r>
      <w:r>
        <w:rPr>
          <w:rFonts w:ascii="Arial" w:hAnsi="Arial" w:cs="Arial"/>
          <w:iCs/>
          <w:sz w:val="20"/>
          <w:szCs w:val="20"/>
        </w:rPr>
        <w:t xml:space="preserve"> 2 – 1250 words (25%)</w:t>
      </w:r>
    </w:p>
    <w:p w14:paraId="1E563671" w14:textId="52E125F6" w:rsidR="000C365F" w:rsidRPr="000C365F" w:rsidRDefault="00790F16">
      <w:pPr>
        <w:spacing w:after="120" w:line="240" w:lineRule="auto"/>
        <w:ind w:left="426" w:right="260"/>
        <w:rPr>
          <w:rFonts w:ascii="Arial" w:hAnsi="Arial" w:cs="Arial"/>
          <w:iCs/>
          <w:sz w:val="20"/>
          <w:szCs w:val="20"/>
        </w:rPr>
      </w:pPr>
      <w:r>
        <w:rPr>
          <w:rFonts w:ascii="Arial" w:hAnsi="Arial" w:cs="Arial"/>
          <w:iCs/>
          <w:sz w:val="20"/>
          <w:szCs w:val="20"/>
        </w:rPr>
        <w:t>W</w:t>
      </w:r>
      <w:r w:rsidR="0075667F" w:rsidRPr="0075667F">
        <w:rPr>
          <w:rFonts w:ascii="Arial" w:hAnsi="Arial" w:cs="Arial"/>
          <w:iCs/>
          <w:sz w:val="20"/>
          <w:szCs w:val="20"/>
        </w:rPr>
        <w:t>ritten coursework</w:t>
      </w:r>
      <w:r>
        <w:rPr>
          <w:rFonts w:ascii="Arial" w:hAnsi="Arial" w:cs="Arial"/>
          <w:iCs/>
          <w:sz w:val="20"/>
          <w:szCs w:val="20"/>
        </w:rPr>
        <w:t>, 2500 words (</w:t>
      </w:r>
      <w:r w:rsidRPr="0075667F">
        <w:rPr>
          <w:rFonts w:ascii="Arial" w:hAnsi="Arial" w:cs="Arial"/>
          <w:iCs/>
          <w:sz w:val="20"/>
          <w:szCs w:val="20"/>
        </w:rPr>
        <w:t>50%</w:t>
      </w:r>
      <w:r>
        <w:rPr>
          <w:rFonts w:ascii="Arial" w:hAnsi="Arial" w:cs="Arial"/>
          <w:iCs/>
          <w:sz w:val="20"/>
          <w:szCs w:val="20"/>
        </w:rPr>
        <w:t>)</w:t>
      </w:r>
    </w:p>
    <w:p w14:paraId="73AE1FE6" w14:textId="73BA3EC0" w:rsidR="0075667F" w:rsidRDefault="0075667F" w:rsidP="007A742B">
      <w:pPr>
        <w:spacing w:after="120" w:line="240" w:lineRule="auto"/>
        <w:ind w:right="260"/>
        <w:rPr>
          <w:rFonts w:ascii="Arial" w:hAnsi="Arial" w:cs="Arial"/>
          <w:iCs/>
          <w:sz w:val="20"/>
          <w:szCs w:val="20"/>
        </w:rPr>
      </w:pPr>
    </w:p>
    <w:p w14:paraId="4ABE8ECE" w14:textId="77777777" w:rsidR="00AA70C9" w:rsidRPr="0075667F" w:rsidRDefault="00AA70C9" w:rsidP="007A742B">
      <w:pPr>
        <w:spacing w:after="120" w:line="240" w:lineRule="auto"/>
        <w:ind w:right="260"/>
        <w:rPr>
          <w:rFonts w:ascii="Arial" w:hAnsi="Arial" w:cs="Arial"/>
          <w:iCs/>
          <w:sz w:val="20"/>
          <w:szCs w:val="20"/>
        </w:rPr>
      </w:pPr>
    </w:p>
    <w:p w14:paraId="7A0AC073" w14:textId="0B218040" w:rsidR="0075667F"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Assessment Pattern B - 100% Dissertation</w:t>
      </w:r>
      <w:r w:rsidR="00790F16">
        <w:rPr>
          <w:rFonts w:ascii="Arial" w:hAnsi="Arial" w:cs="Arial"/>
          <w:iCs/>
          <w:sz w:val="20"/>
          <w:szCs w:val="20"/>
        </w:rPr>
        <w:t>:</w:t>
      </w:r>
    </w:p>
    <w:p w14:paraId="0985EC66" w14:textId="4B0647FB" w:rsidR="0075667F" w:rsidRPr="0075667F" w:rsidRDefault="00790F16">
      <w:pPr>
        <w:spacing w:after="120" w:line="240" w:lineRule="auto"/>
        <w:ind w:left="426" w:right="260"/>
        <w:rPr>
          <w:rFonts w:ascii="Arial" w:hAnsi="Arial" w:cs="Arial"/>
          <w:iCs/>
          <w:sz w:val="20"/>
          <w:szCs w:val="20"/>
        </w:rPr>
      </w:pPr>
      <w:r>
        <w:rPr>
          <w:rFonts w:ascii="Arial" w:hAnsi="Arial" w:cs="Arial"/>
          <w:iCs/>
          <w:sz w:val="20"/>
          <w:szCs w:val="20"/>
        </w:rPr>
        <w:t>Dissertation, 5000-6000 words (100%)</w:t>
      </w:r>
    </w:p>
    <w:p w14:paraId="3B78571C" w14:textId="77777777" w:rsidR="00472EB5" w:rsidRDefault="00472EB5" w:rsidP="00295255">
      <w:pPr>
        <w:spacing w:after="120" w:line="240" w:lineRule="auto"/>
        <w:ind w:left="426" w:right="260"/>
        <w:rPr>
          <w:rFonts w:ascii="Arial" w:hAnsi="Arial" w:cs="Arial"/>
          <w:iCs/>
          <w:sz w:val="20"/>
          <w:szCs w:val="20"/>
          <w:u w:val="single"/>
        </w:rPr>
      </w:pPr>
    </w:p>
    <w:p w14:paraId="0D131023" w14:textId="6426B19A" w:rsidR="004A6EF3" w:rsidRDefault="004A6EF3" w:rsidP="002952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F5ED60C" w14:textId="77777777" w:rsidR="004A6EF3" w:rsidRDefault="004A6EF3" w:rsidP="00295255">
      <w:pPr>
        <w:spacing w:after="120" w:line="240" w:lineRule="auto"/>
        <w:ind w:left="426" w:right="260"/>
        <w:rPr>
          <w:rFonts w:ascii="Arial" w:hAnsi="Arial" w:cs="Arial"/>
          <w:iCs/>
          <w:sz w:val="20"/>
          <w:szCs w:val="20"/>
          <w:u w:val="single"/>
        </w:rPr>
      </w:pPr>
    </w:p>
    <w:p w14:paraId="7B0BCF5E" w14:textId="1503A7E4" w:rsidR="004A6EF3" w:rsidRPr="00373ACB" w:rsidRDefault="00295255">
      <w:pPr>
        <w:spacing w:after="120" w:line="240" w:lineRule="auto"/>
        <w:ind w:left="426" w:right="260"/>
        <w:rPr>
          <w:rFonts w:ascii="Arial" w:hAnsi="Arial" w:cs="Arial"/>
          <w:b/>
          <w:i/>
          <w:iCs/>
          <w:sz w:val="20"/>
          <w:szCs w:val="20"/>
        </w:rPr>
      </w:pPr>
      <w:r>
        <w:rPr>
          <w:rFonts w:ascii="Arial" w:hAnsi="Arial" w:cs="Arial"/>
          <w:iCs/>
          <w:sz w:val="20"/>
          <w:szCs w:val="20"/>
        </w:rPr>
        <w:t>Like-for-like</w:t>
      </w:r>
    </w:p>
    <w:p w14:paraId="2D93A0AD" w14:textId="77777777" w:rsidR="00373ACB" w:rsidRPr="00373ACB" w:rsidRDefault="00373ACB" w:rsidP="00295255">
      <w:pPr>
        <w:spacing w:after="120" w:line="240" w:lineRule="auto"/>
        <w:ind w:left="426" w:right="260"/>
        <w:rPr>
          <w:rFonts w:ascii="Arial" w:hAnsi="Arial" w:cs="Arial"/>
          <w:b/>
          <w:i/>
          <w:iCs/>
          <w:sz w:val="20"/>
          <w:szCs w:val="20"/>
        </w:rPr>
      </w:pPr>
    </w:p>
    <w:p w14:paraId="1387E56A" w14:textId="77777777" w:rsidR="00274ED7" w:rsidRPr="0035067C" w:rsidRDefault="00DF2132" w:rsidP="00295255">
      <w:pPr>
        <w:numPr>
          <w:ilvl w:val="0"/>
          <w:numId w:val="1"/>
        </w:numPr>
        <w:spacing w:after="120" w:line="240" w:lineRule="auto"/>
        <w:ind w:left="426" w:right="260" w:hanging="426"/>
        <w:rPr>
          <w:rFonts w:ascii="Arial" w:hAnsi="Arial" w:cs="Arial"/>
          <w:b/>
          <w:i/>
          <w:iCs/>
          <w:sz w:val="20"/>
          <w:szCs w:val="20"/>
        </w:rPr>
      </w:pPr>
      <w:r w:rsidRPr="0035067C">
        <w:rPr>
          <w:rFonts w:ascii="Arial" w:hAnsi="Arial" w:cs="Arial"/>
          <w:b/>
          <w:i/>
          <w:iCs/>
          <w:sz w:val="20"/>
          <w:szCs w:val="20"/>
        </w:rPr>
        <w:t>Map of module learning o</w:t>
      </w:r>
      <w:r w:rsidR="006F3F8B" w:rsidRPr="0035067C">
        <w:rPr>
          <w:rFonts w:ascii="Arial" w:hAnsi="Arial" w:cs="Arial"/>
          <w:b/>
          <w:i/>
          <w:iCs/>
          <w:sz w:val="20"/>
          <w:szCs w:val="20"/>
        </w:rPr>
        <w:t>utcomes</w:t>
      </w:r>
      <w:r w:rsidR="00B30E07" w:rsidRPr="0035067C">
        <w:rPr>
          <w:rFonts w:ascii="Arial" w:hAnsi="Arial" w:cs="Arial"/>
          <w:b/>
          <w:i/>
          <w:iCs/>
          <w:sz w:val="20"/>
          <w:szCs w:val="20"/>
        </w:rPr>
        <w:t xml:space="preserve"> (sections 8 &amp; 9)</w:t>
      </w:r>
      <w:r w:rsidR="006F3F8B" w:rsidRPr="0035067C">
        <w:rPr>
          <w:rFonts w:ascii="Arial" w:hAnsi="Arial" w:cs="Arial"/>
          <w:b/>
          <w:i/>
          <w:iCs/>
          <w:sz w:val="20"/>
          <w:szCs w:val="20"/>
        </w:rPr>
        <w:t xml:space="preserve"> to </w:t>
      </w:r>
      <w:r w:rsidRPr="0035067C">
        <w:rPr>
          <w:rFonts w:ascii="Arial" w:hAnsi="Arial" w:cs="Arial"/>
          <w:b/>
          <w:i/>
          <w:iCs/>
          <w:sz w:val="20"/>
          <w:szCs w:val="20"/>
        </w:rPr>
        <w:t>l</w:t>
      </w:r>
      <w:r w:rsidR="006F3F8B" w:rsidRPr="0035067C">
        <w:rPr>
          <w:rFonts w:ascii="Arial" w:hAnsi="Arial" w:cs="Arial"/>
          <w:b/>
          <w:i/>
          <w:iCs/>
          <w:sz w:val="20"/>
          <w:szCs w:val="20"/>
        </w:rPr>
        <w:t>earning</w:t>
      </w:r>
      <w:r w:rsidR="00B30E07" w:rsidRPr="0035067C">
        <w:rPr>
          <w:rFonts w:ascii="Arial" w:hAnsi="Arial" w:cs="Arial"/>
          <w:b/>
          <w:i/>
          <w:iCs/>
          <w:sz w:val="20"/>
          <w:szCs w:val="20"/>
        </w:rPr>
        <w:t xml:space="preserve"> and </w:t>
      </w:r>
      <w:r w:rsidRPr="0035067C">
        <w:rPr>
          <w:rFonts w:ascii="Arial" w:hAnsi="Arial" w:cs="Arial"/>
          <w:b/>
          <w:i/>
          <w:iCs/>
          <w:sz w:val="20"/>
          <w:szCs w:val="20"/>
        </w:rPr>
        <w:t>t</w:t>
      </w:r>
      <w:r w:rsidR="00B30E07" w:rsidRPr="0035067C">
        <w:rPr>
          <w:rFonts w:ascii="Arial" w:hAnsi="Arial" w:cs="Arial"/>
          <w:b/>
          <w:i/>
          <w:iCs/>
          <w:sz w:val="20"/>
          <w:szCs w:val="20"/>
        </w:rPr>
        <w:t xml:space="preserve">eaching </w:t>
      </w:r>
      <w:r w:rsidRPr="0035067C">
        <w:rPr>
          <w:rFonts w:ascii="Arial" w:hAnsi="Arial" w:cs="Arial"/>
          <w:b/>
          <w:i/>
          <w:iCs/>
          <w:sz w:val="20"/>
          <w:szCs w:val="20"/>
        </w:rPr>
        <w:t>m</w:t>
      </w:r>
      <w:r w:rsidR="00B30E07" w:rsidRPr="0035067C">
        <w:rPr>
          <w:rFonts w:ascii="Arial" w:hAnsi="Arial" w:cs="Arial"/>
          <w:b/>
          <w:i/>
          <w:iCs/>
          <w:sz w:val="20"/>
          <w:szCs w:val="20"/>
        </w:rPr>
        <w:t>ethods (section</w:t>
      </w:r>
      <w:r w:rsidR="0066061A" w:rsidRPr="0035067C">
        <w:rPr>
          <w:rFonts w:ascii="Arial" w:hAnsi="Arial" w:cs="Arial"/>
          <w:b/>
          <w:i/>
          <w:iCs/>
          <w:sz w:val="20"/>
          <w:szCs w:val="20"/>
        </w:rPr>
        <w:t xml:space="preserve"> </w:t>
      </w:r>
      <w:r w:rsidR="00B30E07" w:rsidRPr="0035067C">
        <w:rPr>
          <w:rFonts w:ascii="Arial" w:hAnsi="Arial" w:cs="Arial"/>
          <w:b/>
          <w:i/>
          <w:iCs/>
          <w:sz w:val="20"/>
          <w:szCs w:val="20"/>
        </w:rPr>
        <w:t>12</w:t>
      </w:r>
      <w:r w:rsidR="006F3F8B" w:rsidRPr="0035067C">
        <w:rPr>
          <w:rFonts w:ascii="Arial" w:hAnsi="Arial" w:cs="Arial"/>
          <w:b/>
          <w:i/>
          <w:iCs/>
          <w:sz w:val="20"/>
          <w:szCs w:val="20"/>
        </w:rPr>
        <w:t>) and m</w:t>
      </w:r>
      <w:r w:rsidR="00B30E07" w:rsidRPr="0035067C">
        <w:rPr>
          <w:rFonts w:ascii="Arial" w:hAnsi="Arial" w:cs="Arial"/>
          <w:b/>
          <w:i/>
          <w:iCs/>
          <w:sz w:val="20"/>
          <w:szCs w:val="20"/>
        </w:rPr>
        <w:t xml:space="preserve">ethods of </w:t>
      </w:r>
      <w:r w:rsidRPr="0035067C">
        <w:rPr>
          <w:rFonts w:ascii="Arial" w:hAnsi="Arial" w:cs="Arial"/>
          <w:b/>
          <w:i/>
          <w:iCs/>
          <w:sz w:val="20"/>
          <w:szCs w:val="20"/>
        </w:rPr>
        <w:t>a</w:t>
      </w:r>
      <w:r w:rsidR="00B30E07" w:rsidRPr="0035067C">
        <w:rPr>
          <w:rFonts w:ascii="Arial" w:hAnsi="Arial" w:cs="Arial"/>
          <w:b/>
          <w:i/>
          <w:iCs/>
          <w:sz w:val="20"/>
          <w:szCs w:val="20"/>
        </w:rPr>
        <w:t>ssessment (section 13</w:t>
      </w:r>
      <w:r w:rsidR="00EF4933" w:rsidRPr="0035067C">
        <w:rPr>
          <w:rFonts w:ascii="Arial" w:hAnsi="Arial" w:cs="Arial"/>
          <w:b/>
          <w:i/>
          <w:iCs/>
          <w:sz w:val="20"/>
          <w:szCs w:val="20"/>
        </w:rPr>
        <w:t>)</w:t>
      </w:r>
    </w:p>
    <w:p w14:paraId="5F78E1CE" w14:textId="77777777" w:rsidR="00727780" w:rsidRPr="00373ACB" w:rsidRDefault="00727780" w:rsidP="00295255">
      <w:pPr>
        <w:spacing w:after="120" w:line="240" w:lineRule="auto"/>
        <w:ind w:right="260"/>
        <w:rPr>
          <w:rFonts w:ascii="Arial" w:hAnsi="Arial" w:cs="Arial"/>
          <w:b/>
          <w:i/>
          <w:iCs/>
          <w:sz w:val="20"/>
          <w:szCs w:val="20"/>
        </w:rPr>
      </w:pPr>
    </w:p>
    <w:tbl>
      <w:tblPr>
        <w:tblStyle w:val="TableGrid"/>
        <w:tblW w:w="3983" w:type="pct"/>
        <w:jc w:val="center"/>
        <w:tblLayout w:type="fixed"/>
        <w:tblLook w:val="04A0" w:firstRow="1" w:lastRow="0" w:firstColumn="1" w:lastColumn="0" w:noHBand="0" w:noVBand="1"/>
      </w:tblPr>
      <w:tblGrid>
        <w:gridCol w:w="2691"/>
        <w:gridCol w:w="567"/>
        <w:gridCol w:w="568"/>
        <w:gridCol w:w="568"/>
        <w:gridCol w:w="568"/>
        <w:gridCol w:w="568"/>
        <w:gridCol w:w="570"/>
        <w:gridCol w:w="570"/>
        <w:gridCol w:w="568"/>
        <w:gridCol w:w="570"/>
        <w:gridCol w:w="521"/>
      </w:tblGrid>
      <w:tr w:rsidR="007A742B" w:rsidRPr="00373ACB" w14:paraId="582A26FE" w14:textId="77777777" w:rsidTr="000C3786">
        <w:trPr>
          <w:trHeight w:val="397"/>
          <w:jc w:val="center"/>
        </w:trPr>
        <w:tc>
          <w:tcPr>
            <w:tcW w:w="1615" w:type="pct"/>
            <w:shd w:val="clear" w:color="auto" w:fill="D9D9D9" w:themeFill="background1" w:themeFillShade="D9"/>
            <w:vAlign w:val="center"/>
          </w:tcPr>
          <w:p w14:paraId="3B7B94EC" w14:textId="77777777" w:rsidR="00B93FB1" w:rsidRPr="00373ACB" w:rsidRDefault="00B93FB1" w:rsidP="00295255">
            <w:pPr>
              <w:spacing w:after="120"/>
              <w:ind w:right="260"/>
              <w:rPr>
                <w:rFonts w:ascii="Arial" w:hAnsi="Arial" w:cs="Arial"/>
                <w:i/>
                <w:sz w:val="20"/>
                <w:szCs w:val="20"/>
              </w:rPr>
            </w:pPr>
            <w:r w:rsidRPr="00373ACB">
              <w:rPr>
                <w:rFonts w:ascii="Arial" w:hAnsi="Arial" w:cs="Arial"/>
                <w:b/>
                <w:sz w:val="20"/>
                <w:szCs w:val="20"/>
              </w:rPr>
              <w:t>Module learning outcome</w:t>
            </w:r>
          </w:p>
        </w:tc>
        <w:tc>
          <w:tcPr>
            <w:tcW w:w="340" w:type="pct"/>
            <w:vAlign w:val="center"/>
          </w:tcPr>
          <w:p w14:paraId="0F0CE998" w14:textId="77777777" w:rsidR="00B93FB1" w:rsidRPr="007103E4" w:rsidRDefault="00B93FB1" w:rsidP="000C3786">
            <w:pPr>
              <w:spacing w:after="120"/>
              <w:rPr>
                <w:rFonts w:ascii="Arial" w:hAnsi="Arial" w:cs="Arial"/>
                <w:sz w:val="20"/>
                <w:szCs w:val="20"/>
              </w:rPr>
            </w:pPr>
            <w:r>
              <w:rPr>
                <w:rFonts w:ascii="Arial" w:hAnsi="Arial" w:cs="Arial"/>
                <w:sz w:val="20"/>
                <w:szCs w:val="20"/>
              </w:rPr>
              <w:t>8.1</w:t>
            </w:r>
          </w:p>
        </w:tc>
        <w:tc>
          <w:tcPr>
            <w:tcW w:w="341" w:type="pct"/>
            <w:vAlign w:val="center"/>
          </w:tcPr>
          <w:p w14:paraId="7D6A271C" w14:textId="77777777" w:rsidR="00B93FB1" w:rsidRPr="007103E4" w:rsidRDefault="00B93FB1" w:rsidP="000C3786">
            <w:pPr>
              <w:spacing w:after="120"/>
              <w:rPr>
                <w:rFonts w:ascii="Arial" w:hAnsi="Arial" w:cs="Arial"/>
                <w:sz w:val="20"/>
                <w:szCs w:val="20"/>
              </w:rPr>
            </w:pPr>
            <w:r>
              <w:rPr>
                <w:rFonts w:ascii="Arial" w:hAnsi="Arial" w:cs="Arial"/>
                <w:sz w:val="20"/>
                <w:szCs w:val="20"/>
              </w:rPr>
              <w:t>8.2</w:t>
            </w:r>
          </w:p>
        </w:tc>
        <w:tc>
          <w:tcPr>
            <w:tcW w:w="341" w:type="pct"/>
            <w:vAlign w:val="center"/>
          </w:tcPr>
          <w:p w14:paraId="6C6B5488" w14:textId="77777777" w:rsidR="00B93FB1" w:rsidRPr="007103E4" w:rsidRDefault="00B93FB1" w:rsidP="000C3786">
            <w:pPr>
              <w:spacing w:after="120"/>
              <w:rPr>
                <w:rFonts w:ascii="Arial" w:hAnsi="Arial" w:cs="Arial"/>
                <w:sz w:val="20"/>
                <w:szCs w:val="20"/>
              </w:rPr>
            </w:pPr>
            <w:r>
              <w:rPr>
                <w:rFonts w:ascii="Arial" w:hAnsi="Arial" w:cs="Arial"/>
                <w:sz w:val="20"/>
                <w:szCs w:val="20"/>
              </w:rPr>
              <w:t>8.3</w:t>
            </w:r>
          </w:p>
        </w:tc>
        <w:tc>
          <w:tcPr>
            <w:tcW w:w="341" w:type="pct"/>
            <w:vAlign w:val="center"/>
          </w:tcPr>
          <w:p w14:paraId="6C96CCE1" w14:textId="73EC4FFF" w:rsidR="00B93FB1" w:rsidRPr="007103E4" w:rsidRDefault="00B93FB1" w:rsidP="000C3786">
            <w:pPr>
              <w:spacing w:after="120"/>
              <w:ind w:right="-19"/>
              <w:rPr>
                <w:rFonts w:ascii="Arial" w:hAnsi="Arial" w:cs="Arial"/>
                <w:sz w:val="20"/>
                <w:szCs w:val="20"/>
              </w:rPr>
            </w:pPr>
            <w:r>
              <w:rPr>
                <w:rFonts w:ascii="Arial" w:hAnsi="Arial" w:cs="Arial"/>
                <w:sz w:val="20"/>
                <w:szCs w:val="20"/>
              </w:rPr>
              <w:t>8.4</w:t>
            </w:r>
          </w:p>
        </w:tc>
        <w:tc>
          <w:tcPr>
            <w:tcW w:w="341" w:type="pct"/>
            <w:vAlign w:val="center"/>
          </w:tcPr>
          <w:p w14:paraId="20CA3522" w14:textId="70764F54" w:rsidR="00B93FB1" w:rsidRDefault="00B93FB1" w:rsidP="000C3786">
            <w:pPr>
              <w:spacing w:after="120"/>
              <w:rPr>
                <w:rFonts w:ascii="Arial" w:hAnsi="Arial" w:cs="Arial"/>
                <w:sz w:val="20"/>
                <w:szCs w:val="20"/>
              </w:rPr>
            </w:pPr>
            <w:r>
              <w:rPr>
                <w:rFonts w:ascii="Arial" w:hAnsi="Arial" w:cs="Arial"/>
                <w:sz w:val="20"/>
                <w:szCs w:val="20"/>
              </w:rPr>
              <w:t>8.5</w:t>
            </w:r>
          </w:p>
        </w:tc>
        <w:tc>
          <w:tcPr>
            <w:tcW w:w="342" w:type="pct"/>
            <w:vAlign w:val="center"/>
          </w:tcPr>
          <w:p w14:paraId="703ECE18" w14:textId="3594994F" w:rsidR="00B93FB1" w:rsidRPr="007103E4" w:rsidRDefault="00B93FB1" w:rsidP="000C3786">
            <w:pPr>
              <w:spacing w:after="120"/>
              <w:ind w:right="42"/>
              <w:rPr>
                <w:rFonts w:ascii="Arial" w:hAnsi="Arial" w:cs="Arial"/>
                <w:sz w:val="20"/>
                <w:szCs w:val="20"/>
              </w:rPr>
            </w:pPr>
            <w:r>
              <w:rPr>
                <w:rFonts w:ascii="Arial" w:hAnsi="Arial" w:cs="Arial"/>
                <w:sz w:val="20"/>
                <w:szCs w:val="20"/>
              </w:rPr>
              <w:t>9.1</w:t>
            </w:r>
          </w:p>
        </w:tc>
        <w:tc>
          <w:tcPr>
            <w:tcW w:w="342" w:type="pct"/>
            <w:vAlign w:val="center"/>
          </w:tcPr>
          <w:p w14:paraId="34756063" w14:textId="5E8AF86B" w:rsidR="00B93FB1" w:rsidRPr="007103E4" w:rsidRDefault="00B93FB1" w:rsidP="000C3786">
            <w:pPr>
              <w:spacing w:after="120"/>
              <w:ind w:right="42"/>
              <w:rPr>
                <w:rFonts w:ascii="Arial" w:hAnsi="Arial" w:cs="Arial"/>
                <w:sz w:val="20"/>
                <w:szCs w:val="20"/>
              </w:rPr>
            </w:pPr>
            <w:r>
              <w:rPr>
                <w:rFonts w:ascii="Arial" w:hAnsi="Arial" w:cs="Arial"/>
                <w:sz w:val="20"/>
                <w:szCs w:val="20"/>
              </w:rPr>
              <w:t>9.2</w:t>
            </w:r>
          </w:p>
        </w:tc>
        <w:tc>
          <w:tcPr>
            <w:tcW w:w="341" w:type="pct"/>
            <w:vAlign w:val="center"/>
          </w:tcPr>
          <w:p w14:paraId="15FF7E93" w14:textId="39EA004A" w:rsidR="00B93FB1" w:rsidRPr="007103E4" w:rsidRDefault="00B93FB1" w:rsidP="000C3786">
            <w:pPr>
              <w:spacing w:after="120"/>
              <w:ind w:right="59"/>
              <w:rPr>
                <w:rFonts w:ascii="Arial" w:hAnsi="Arial" w:cs="Arial"/>
                <w:sz w:val="20"/>
                <w:szCs w:val="20"/>
              </w:rPr>
            </w:pPr>
            <w:r>
              <w:rPr>
                <w:rFonts w:ascii="Arial" w:hAnsi="Arial" w:cs="Arial"/>
                <w:sz w:val="20"/>
                <w:szCs w:val="20"/>
              </w:rPr>
              <w:t>9.3</w:t>
            </w:r>
          </w:p>
        </w:tc>
        <w:tc>
          <w:tcPr>
            <w:tcW w:w="342" w:type="pct"/>
            <w:vAlign w:val="center"/>
          </w:tcPr>
          <w:p w14:paraId="05A78142" w14:textId="32FB76E6" w:rsidR="00B93FB1" w:rsidRPr="007103E4" w:rsidRDefault="00B93FB1" w:rsidP="000C3786">
            <w:pPr>
              <w:spacing w:after="120"/>
              <w:rPr>
                <w:rFonts w:ascii="Arial" w:hAnsi="Arial" w:cs="Arial"/>
                <w:sz w:val="20"/>
                <w:szCs w:val="20"/>
              </w:rPr>
            </w:pPr>
            <w:r>
              <w:rPr>
                <w:rFonts w:ascii="Arial" w:hAnsi="Arial" w:cs="Arial"/>
                <w:sz w:val="20"/>
                <w:szCs w:val="20"/>
              </w:rPr>
              <w:t>9.4</w:t>
            </w:r>
          </w:p>
        </w:tc>
        <w:tc>
          <w:tcPr>
            <w:tcW w:w="313" w:type="pct"/>
            <w:vAlign w:val="center"/>
          </w:tcPr>
          <w:p w14:paraId="061668C4" w14:textId="5EEC6296" w:rsidR="00B93FB1" w:rsidRPr="007103E4" w:rsidRDefault="00B93FB1" w:rsidP="000C3786">
            <w:pPr>
              <w:spacing w:after="120"/>
              <w:ind w:right="8"/>
              <w:rPr>
                <w:rFonts w:ascii="Arial" w:hAnsi="Arial" w:cs="Arial"/>
                <w:sz w:val="20"/>
                <w:szCs w:val="20"/>
              </w:rPr>
            </w:pPr>
            <w:r>
              <w:rPr>
                <w:rFonts w:ascii="Arial" w:hAnsi="Arial" w:cs="Arial"/>
                <w:sz w:val="20"/>
                <w:szCs w:val="20"/>
              </w:rPr>
              <w:t>9.5</w:t>
            </w:r>
          </w:p>
        </w:tc>
      </w:tr>
      <w:tr w:rsidR="007A742B" w:rsidRPr="00373ACB" w14:paraId="6F933DF5" w14:textId="77777777" w:rsidTr="000C3786">
        <w:trPr>
          <w:trHeight w:val="397"/>
          <w:jc w:val="center"/>
        </w:trPr>
        <w:tc>
          <w:tcPr>
            <w:tcW w:w="1615" w:type="pct"/>
            <w:shd w:val="clear" w:color="auto" w:fill="D9D9D9" w:themeFill="background1" w:themeFillShade="D9"/>
            <w:vAlign w:val="center"/>
          </w:tcPr>
          <w:p w14:paraId="5D160D78" w14:textId="77777777" w:rsidR="00295255" w:rsidRPr="00373ACB" w:rsidRDefault="00295255" w:rsidP="00295255">
            <w:pPr>
              <w:spacing w:after="120"/>
              <w:ind w:right="2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p w14:paraId="3C8EC0EA" w14:textId="484CA5C7" w:rsidR="00295255" w:rsidRPr="00373ACB" w:rsidRDefault="00295255" w:rsidP="00295255">
            <w:pPr>
              <w:spacing w:after="120"/>
              <w:ind w:right="260"/>
              <w:rPr>
                <w:rFonts w:ascii="Arial" w:hAnsi="Arial" w:cs="Arial"/>
                <w:b/>
                <w:sz w:val="20"/>
                <w:szCs w:val="20"/>
              </w:rPr>
            </w:pPr>
          </w:p>
        </w:tc>
        <w:tc>
          <w:tcPr>
            <w:tcW w:w="340" w:type="pct"/>
            <w:vAlign w:val="center"/>
          </w:tcPr>
          <w:p w14:paraId="4B8BA78D" w14:textId="77777777" w:rsidR="00295255" w:rsidRPr="007103E4" w:rsidRDefault="00295255" w:rsidP="000C3786">
            <w:pPr>
              <w:spacing w:after="120"/>
              <w:rPr>
                <w:rFonts w:ascii="Arial" w:hAnsi="Arial" w:cs="Arial"/>
                <w:b/>
                <w:sz w:val="20"/>
                <w:szCs w:val="20"/>
              </w:rPr>
            </w:pPr>
          </w:p>
        </w:tc>
        <w:tc>
          <w:tcPr>
            <w:tcW w:w="341" w:type="pct"/>
            <w:vAlign w:val="center"/>
          </w:tcPr>
          <w:p w14:paraId="47A79E32" w14:textId="77777777" w:rsidR="00295255" w:rsidRPr="007103E4" w:rsidRDefault="00295255" w:rsidP="000C3786">
            <w:pPr>
              <w:spacing w:after="120"/>
              <w:rPr>
                <w:rFonts w:ascii="Arial" w:hAnsi="Arial" w:cs="Arial"/>
                <w:b/>
                <w:sz w:val="20"/>
                <w:szCs w:val="20"/>
              </w:rPr>
            </w:pPr>
          </w:p>
        </w:tc>
        <w:tc>
          <w:tcPr>
            <w:tcW w:w="341" w:type="pct"/>
            <w:vAlign w:val="center"/>
          </w:tcPr>
          <w:p w14:paraId="046CB311" w14:textId="77777777" w:rsidR="00295255" w:rsidRPr="007103E4" w:rsidRDefault="00295255" w:rsidP="000C3786">
            <w:pPr>
              <w:spacing w:after="120"/>
              <w:rPr>
                <w:rFonts w:ascii="Arial" w:hAnsi="Arial" w:cs="Arial"/>
                <w:b/>
                <w:sz w:val="20"/>
                <w:szCs w:val="20"/>
              </w:rPr>
            </w:pPr>
          </w:p>
        </w:tc>
        <w:tc>
          <w:tcPr>
            <w:tcW w:w="341" w:type="pct"/>
            <w:vAlign w:val="center"/>
          </w:tcPr>
          <w:p w14:paraId="591E50EA" w14:textId="77777777" w:rsidR="00295255" w:rsidRPr="007103E4" w:rsidRDefault="00295255" w:rsidP="000C3786">
            <w:pPr>
              <w:spacing w:after="120"/>
              <w:ind w:right="-19"/>
              <w:rPr>
                <w:rFonts w:ascii="Arial" w:hAnsi="Arial" w:cs="Arial"/>
                <w:b/>
                <w:sz w:val="20"/>
                <w:szCs w:val="20"/>
              </w:rPr>
            </w:pPr>
          </w:p>
        </w:tc>
        <w:tc>
          <w:tcPr>
            <w:tcW w:w="341" w:type="pct"/>
            <w:vAlign w:val="center"/>
          </w:tcPr>
          <w:p w14:paraId="27B5722C" w14:textId="77777777" w:rsidR="00295255" w:rsidRPr="007103E4" w:rsidRDefault="00295255" w:rsidP="000C3786">
            <w:pPr>
              <w:spacing w:after="120"/>
              <w:rPr>
                <w:rFonts w:ascii="Arial" w:hAnsi="Arial" w:cs="Arial"/>
                <w:b/>
                <w:sz w:val="20"/>
                <w:szCs w:val="20"/>
              </w:rPr>
            </w:pPr>
          </w:p>
        </w:tc>
        <w:tc>
          <w:tcPr>
            <w:tcW w:w="342" w:type="pct"/>
            <w:vAlign w:val="center"/>
          </w:tcPr>
          <w:p w14:paraId="7B13149E" w14:textId="08650D21" w:rsidR="00295255" w:rsidRPr="007103E4" w:rsidRDefault="00295255" w:rsidP="000C3786">
            <w:pPr>
              <w:spacing w:after="120"/>
              <w:ind w:right="260"/>
              <w:rPr>
                <w:rFonts w:ascii="Arial" w:hAnsi="Arial" w:cs="Arial"/>
                <w:b/>
                <w:sz w:val="20"/>
                <w:szCs w:val="20"/>
              </w:rPr>
            </w:pPr>
          </w:p>
        </w:tc>
        <w:tc>
          <w:tcPr>
            <w:tcW w:w="342" w:type="pct"/>
            <w:vAlign w:val="center"/>
          </w:tcPr>
          <w:p w14:paraId="260AFC05" w14:textId="77777777" w:rsidR="00295255" w:rsidRPr="007103E4" w:rsidRDefault="00295255" w:rsidP="000C3786">
            <w:pPr>
              <w:spacing w:after="120"/>
              <w:ind w:right="42"/>
              <w:rPr>
                <w:rFonts w:ascii="Arial" w:hAnsi="Arial" w:cs="Arial"/>
                <w:b/>
                <w:sz w:val="20"/>
                <w:szCs w:val="20"/>
              </w:rPr>
            </w:pPr>
          </w:p>
        </w:tc>
        <w:tc>
          <w:tcPr>
            <w:tcW w:w="341" w:type="pct"/>
            <w:vAlign w:val="center"/>
          </w:tcPr>
          <w:p w14:paraId="0E7300CB" w14:textId="77777777" w:rsidR="00295255" w:rsidRPr="007103E4" w:rsidRDefault="00295255" w:rsidP="000C3786">
            <w:pPr>
              <w:spacing w:after="120"/>
              <w:ind w:right="59"/>
              <w:rPr>
                <w:rFonts w:ascii="Arial" w:hAnsi="Arial" w:cs="Arial"/>
                <w:b/>
                <w:sz w:val="20"/>
                <w:szCs w:val="20"/>
              </w:rPr>
            </w:pPr>
          </w:p>
        </w:tc>
        <w:tc>
          <w:tcPr>
            <w:tcW w:w="342" w:type="pct"/>
            <w:vAlign w:val="center"/>
          </w:tcPr>
          <w:p w14:paraId="6CF22F54" w14:textId="77777777" w:rsidR="00295255" w:rsidRPr="007103E4" w:rsidRDefault="00295255" w:rsidP="000C3786">
            <w:pPr>
              <w:spacing w:after="120"/>
              <w:rPr>
                <w:rFonts w:ascii="Arial" w:hAnsi="Arial" w:cs="Arial"/>
                <w:b/>
                <w:sz w:val="20"/>
                <w:szCs w:val="20"/>
              </w:rPr>
            </w:pPr>
          </w:p>
        </w:tc>
        <w:tc>
          <w:tcPr>
            <w:tcW w:w="313" w:type="pct"/>
            <w:vAlign w:val="center"/>
          </w:tcPr>
          <w:p w14:paraId="220EA393" w14:textId="77777777" w:rsidR="00295255" w:rsidRPr="007103E4" w:rsidRDefault="00295255" w:rsidP="000C3786">
            <w:pPr>
              <w:spacing w:after="120"/>
              <w:ind w:right="8"/>
              <w:rPr>
                <w:rFonts w:ascii="Arial" w:hAnsi="Arial" w:cs="Arial"/>
                <w:b/>
                <w:sz w:val="20"/>
                <w:szCs w:val="20"/>
              </w:rPr>
            </w:pPr>
          </w:p>
        </w:tc>
      </w:tr>
      <w:tr w:rsidR="007A742B" w:rsidRPr="00373ACB" w14:paraId="25BC5E97" w14:textId="77777777" w:rsidTr="000C3786">
        <w:trPr>
          <w:trHeight w:val="397"/>
          <w:jc w:val="center"/>
        </w:trPr>
        <w:tc>
          <w:tcPr>
            <w:tcW w:w="1615" w:type="pct"/>
            <w:vAlign w:val="center"/>
          </w:tcPr>
          <w:p w14:paraId="2CE9DA7C" w14:textId="43021F91" w:rsidR="00295255" w:rsidRPr="007103E4" w:rsidRDefault="00295255" w:rsidP="00295255">
            <w:pPr>
              <w:spacing w:after="120"/>
              <w:ind w:right="260"/>
              <w:rPr>
                <w:rFonts w:ascii="Arial" w:hAnsi="Arial" w:cs="Arial"/>
                <w:sz w:val="20"/>
                <w:szCs w:val="20"/>
              </w:rPr>
            </w:pPr>
            <w:r w:rsidRPr="007103E4">
              <w:rPr>
                <w:rFonts w:ascii="Arial" w:hAnsi="Arial" w:cs="Arial"/>
                <w:sz w:val="20"/>
                <w:szCs w:val="20"/>
              </w:rPr>
              <w:t>Lectures</w:t>
            </w:r>
          </w:p>
        </w:tc>
        <w:tc>
          <w:tcPr>
            <w:tcW w:w="340" w:type="pct"/>
            <w:vAlign w:val="center"/>
          </w:tcPr>
          <w:p w14:paraId="226F9918" w14:textId="4381E72D" w:rsidR="00295255" w:rsidRPr="007103E4" w:rsidRDefault="00295255" w:rsidP="000C3786">
            <w:pPr>
              <w:spacing w:after="120"/>
              <w:rPr>
                <w:rFonts w:ascii="Arial" w:hAnsi="Arial" w:cs="Arial"/>
                <w:sz w:val="20"/>
                <w:szCs w:val="20"/>
              </w:rPr>
            </w:pPr>
          </w:p>
        </w:tc>
        <w:tc>
          <w:tcPr>
            <w:tcW w:w="341" w:type="pct"/>
            <w:vAlign w:val="center"/>
          </w:tcPr>
          <w:p w14:paraId="2E510397" w14:textId="36D639D3"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5037179" w14:textId="698E7998" w:rsidR="00295255" w:rsidRPr="007103E4" w:rsidRDefault="00295255" w:rsidP="000C3786">
            <w:pPr>
              <w:spacing w:after="120"/>
              <w:rPr>
                <w:rFonts w:ascii="Arial" w:hAnsi="Arial" w:cs="Arial"/>
                <w:sz w:val="20"/>
                <w:szCs w:val="20"/>
              </w:rPr>
            </w:pPr>
          </w:p>
        </w:tc>
        <w:tc>
          <w:tcPr>
            <w:tcW w:w="341" w:type="pct"/>
            <w:vAlign w:val="center"/>
          </w:tcPr>
          <w:p w14:paraId="202522F3" w14:textId="244AAFEF" w:rsidR="00295255" w:rsidRPr="007103E4" w:rsidRDefault="00295255"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2195C8E" w14:textId="77777777" w:rsidR="00295255" w:rsidRDefault="00295255" w:rsidP="000C3786">
            <w:pPr>
              <w:spacing w:after="120"/>
              <w:rPr>
                <w:rFonts w:ascii="Arial" w:hAnsi="Arial" w:cs="Arial"/>
                <w:sz w:val="20"/>
                <w:szCs w:val="20"/>
              </w:rPr>
            </w:pPr>
          </w:p>
        </w:tc>
        <w:tc>
          <w:tcPr>
            <w:tcW w:w="342" w:type="pct"/>
            <w:vAlign w:val="center"/>
          </w:tcPr>
          <w:p w14:paraId="4BBA7EA5" w14:textId="19DBAAAA" w:rsidR="00295255" w:rsidRPr="007103E4" w:rsidRDefault="00295255" w:rsidP="000C3786">
            <w:pPr>
              <w:spacing w:after="120"/>
              <w:ind w:right="260"/>
              <w:rPr>
                <w:rFonts w:ascii="Arial" w:hAnsi="Arial" w:cs="Arial"/>
                <w:sz w:val="20"/>
                <w:szCs w:val="20"/>
              </w:rPr>
            </w:pPr>
          </w:p>
        </w:tc>
        <w:tc>
          <w:tcPr>
            <w:tcW w:w="342" w:type="pct"/>
            <w:vAlign w:val="center"/>
          </w:tcPr>
          <w:p w14:paraId="4C996CE3" w14:textId="1B2F0B8F" w:rsidR="00295255" w:rsidRPr="007103E4" w:rsidRDefault="00295255" w:rsidP="000C3786">
            <w:pPr>
              <w:spacing w:after="120"/>
              <w:ind w:right="42"/>
              <w:rPr>
                <w:rFonts w:ascii="Arial" w:hAnsi="Arial" w:cs="Arial"/>
                <w:sz w:val="20"/>
                <w:szCs w:val="20"/>
              </w:rPr>
            </w:pPr>
          </w:p>
        </w:tc>
        <w:tc>
          <w:tcPr>
            <w:tcW w:w="341" w:type="pct"/>
            <w:vAlign w:val="center"/>
          </w:tcPr>
          <w:p w14:paraId="34F31E5A" w14:textId="76DB3195" w:rsidR="00295255" w:rsidRPr="007103E4" w:rsidRDefault="00295255" w:rsidP="000C3786">
            <w:pPr>
              <w:spacing w:after="120"/>
              <w:ind w:right="59"/>
              <w:rPr>
                <w:rFonts w:ascii="Arial" w:hAnsi="Arial" w:cs="Arial"/>
                <w:sz w:val="20"/>
                <w:szCs w:val="20"/>
              </w:rPr>
            </w:pPr>
          </w:p>
        </w:tc>
        <w:tc>
          <w:tcPr>
            <w:tcW w:w="342" w:type="pct"/>
            <w:vAlign w:val="center"/>
          </w:tcPr>
          <w:p w14:paraId="6DE02D06" w14:textId="520A09A7" w:rsidR="00295255" w:rsidRPr="007103E4" w:rsidRDefault="00295255" w:rsidP="000C3786">
            <w:pPr>
              <w:spacing w:after="120"/>
              <w:rPr>
                <w:rFonts w:ascii="Arial" w:hAnsi="Arial" w:cs="Arial"/>
                <w:sz w:val="20"/>
                <w:szCs w:val="20"/>
              </w:rPr>
            </w:pPr>
          </w:p>
        </w:tc>
        <w:tc>
          <w:tcPr>
            <w:tcW w:w="313" w:type="pct"/>
            <w:vAlign w:val="center"/>
          </w:tcPr>
          <w:p w14:paraId="4C2C2036" w14:textId="427D8DDE"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216E86DC" w14:textId="77777777" w:rsidTr="000C3786">
        <w:trPr>
          <w:trHeight w:val="397"/>
          <w:jc w:val="center"/>
        </w:trPr>
        <w:tc>
          <w:tcPr>
            <w:tcW w:w="1615" w:type="pct"/>
            <w:vAlign w:val="center"/>
          </w:tcPr>
          <w:p w14:paraId="0D42178F" w14:textId="22E7A409" w:rsidR="00295255" w:rsidRPr="007103E4" w:rsidRDefault="00295255" w:rsidP="00295255">
            <w:pPr>
              <w:spacing w:after="120"/>
              <w:ind w:right="260"/>
              <w:rPr>
                <w:rFonts w:ascii="Arial" w:hAnsi="Arial" w:cs="Arial"/>
                <w:sz w:val="20"/>
                <w:szCs w:val="20"/>
              </w:rPr>
            </w:pPr>
            <w:r w:rsidRPr="007103E4">
              <w:rPr>
                <w:rFonts w:ascii="Arial" w:hAnsi="Arial" w:cs="Arial"/>
                <w:sz w:val="20"/>
                <w:szCs w:val="20"/>
              </w:rPr>
              <w:t>Seminars</w:t>
            </w:r>
          </w:p>
        </w:tc>
        <w:tc>
          <w:tcPr>
            <w:tcW w:w="340" w:type="pct"/>
            <w:vAlign w:val="center"/>
          </w:tcPr>
          <w:p w14:paraId="3B8E79F4" w14:textId="6F7317C2"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3E95789" w14:textId="551C69A1"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9D01111" w14:textId="1DCAC878"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E2B7B0B" w14:textId="74D0B795" w:rsidR="00295255" w:rsidRPr="007103E4" w:rsidRDefault="00295255"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60590E7" w14:textId="749F96EE" w:rsidR="00295255" w:rsidRDefault="00295255"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351BFB83" w14:textId="22007141" w:rsidR="00295255" w:rsidRPr="007103E4" w:rsidRDefault="00295255"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D8C9201" w14:textId="3A268108" w:rsidR="00295255" w:rsidRPr="007103E4" w:rsidRDefault="00295255"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64C9F9CB" w14:textId="3E40A14B" w:rsidR="00295255" w:rsidRPr="007103E4" w:rsidRDefault="00295255"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3380BAE3" w14:textId="739F7260"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6C8E5DA5" w14:textId="260F1CFB"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68D79FFC" w14:textId="77777777" w:rsidTr="000C3786">
        <w:trPr>
          <w:trHeight w:val="397"/>
          <w:jc w:val="center"/>
        </w:trPr>
        <w:tc>
          <w:tcPr>
            <w:tcW w:w="1615" w:type="pct"/>
            <w:vAlign w:val="center"/>
          </w:tcPr>
          <w:p w14:paraId="1879454F" w14:textId="4FE52FB1" w:rsidR="00295255" w:rsidRPr="007103E4" w:rsidRDefault="00295255" w:rsidP="00295255">
            <w:pPr>
              <w:spacing w:after="120"/>
              <w:ind w:right="260"/>
              <w:rPr>
                <w:rFonts w:ascii="Arial" w:hAnsi="Arial" w:cs="Arial"/>
                <w:sz w:val="20"/>
                <w:szCs w:val="20"/>
              </w:rPr>
            </w:pPr>
            <w:r>
              <w:rPr>
                <w:rFonts w:ascii="Arial" w:hAnsi="Arial" w:cs="Arial"/>
                <w:sz w:val="20"/>
                <w:szCs w:val="20"/>
              </w:rPr>
              <w:t>Private Study</w:t>
            </w:r>
          </w:p>
        </w:tc>
        <w:tc>
          <w:tcPr>
            <w:tcW w:w="340" w:type="pct"/>
            <w:vAlign w:val="center"/>
          </w:tcPr>
          <w:p w14:paraId="7F64B818" w14:textId="0F8C5C8F"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55F76D19" w14:textId="492FCBF3"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10214601" w14:textId="767C2966"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78759BF" w14:textId="258A0537" w:rsidR="00295255" w:rsidRPr="007103E4" w:rsidRDefault="00295255" w:rsidP="000C3786">
            <w:pPr>
              <w:spacing w:after="120"/>
              <w:ind w:right="-19"/>
              <w:rPr>
                <w:rFonts w:ascii="Arial" w:hAnsi="Arial" w:cs="Arial"/>
                <w:sz w:val="20"/>
                <w:szCs w:val="20"/>
              </w:rPr>
            </w:pPr>
          </w:p>
        </w:tc>
        <w:tc>
          <w:tcPr>
            <w:tcW w:w="341" w:type="pct"/>
            <w:vAlign w:val="center"/>
          </w:tcPr>
          <w:p w14:paraId="46E0D2C9" w14:textId="3CB3E78F"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4E8AD5DE" w14:textId="264E9F08" w:rsidR="00295255" w:rsidRPr="007103E4" w:rsidRDefault="00295255"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3F3B8B8D" w14:textId="2A509E9E" w:rsidR="00295255" w:rsidRPr="007103E4" w:rsidRDefault="00295255"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6A657B42" w14:textId="6DC2F5F3" w:rsidR="00295255" w:rsidRPr="007103E4" w:rsidRDefault="00295255"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5236876A" w14:textId="434BCF19"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10F5D1B1" w14:textId="302C4B39"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3AC6323E" w14:textId="77777777" w:rsidTr="000C3786">
        <w:trPr>
          <w:trHeight w:val="397"/>
          <w:jc w:val="center"/>
        </w:trPr>
        <w:tc>
          <w:tcPr>
            <w:tcW w:w="1615" w:type="pct"/>
            <w:shd w:val="clear" w:color="auto" w:fill="D9D9D9" w:themeFill="background1" w:themeFillShade="D9"/>
            <w:vAlign w:val="center"/>
          </w:tcPr>
          <w:p w14:paraId="242D941C" w14:textId="48959365" w:rsidR="007A742B" w:rsidRPr="007A742B" w:rsidRDefault="007A742B" w:rsidP="007A742B">
            <w:pPr>
              <w:spacing w:after="120"/>
              <w:ind w:right="260"/>
              <w:rPr>
                <w:rFonts w:ascii="Arial" w:hAnsi="Arial" w:cs="Arial"/>
                <w:b/>
                <w:sz w:val="20"/>
                <w:szCs w:val="20"/>
              </w:rPr>
            </w:pPr>
            <w:r w:rsidRPr="00373ACB">
              <w:rPr>
                <w:rFonts w:ascii="Arial" w:hAnsi="Arial" w:cs="Arial"/>
                <w:b/>
                <w:sz w:val="20"/>
                <w:szCs w:val="20"/>
              </w:rPr>
              <w:t>Assessment method</w:t>
            </w:r>
          </w:p>
        </w:tc>
        <w:tc>
          <w:tcPr>
            <w:tcW w:w="340" w:type="pct"/>
            <w:vAlign w:val="center"/>
          </w:tcPr>
          <w:p w14:paraId="0397C719" w14:textId="77777777" w:rsidR="007A742B" w:rsidRPr="007103E4" w:rsidRDefault="007A742B" w:rsidP="000C3786">
            <w:pPr>
              <w:spacing w:after="120"/>
              <w:rPr>
                <w:rFonts w:ascii="Arial" w:hAnsi="Arial" w:cs="Arial"/>
                <w:b/>
                <w:sz w:val="20"/>
                <w:szCs w:val="20"/>
              </w:rPr>
            </w:pPr>
          </w:p>
        </w:tc>
        <w:tc>
          <w:tcPr>
            <w:tcW w:w="341" w:type="pct"/>
            <w:vAlign w:val="center"/>
          </w:tcPr>
          <w:p w14:paraId="70BDC426" w14:textId="77777777" w:rsidR="007A742B" w:rsidRPr="007103E4" w:rsidRDefault="007A742B" w:rsidP="000C3786">
            <w:pPr>
              <w:spacing w:after="120"/>
              <w:rPr>
                <w:rFonts w:ascii="Arial" w:hAnsi="Arial" w:cs="Arial"/>
                <w:b/>
                <w:sz w:val="20"/>
                <w:szCs w:val="20"/>
              </w:rPr>
            </w:pPr>
          </w:p>
        </w:tc>
        <w:tc>
          <w:tcPr>
            <w:tcW w:w="341" w:type="pct"/>
            <w:vAlign w:val="center"/>
          </w:tcPr>
          <w:p w14:paraId="3B1ADD3E" w14:textId="77777777" w:rsidR="007A742B" w:rsidRPr="007103E4" w:rsidRDefault="007A742B" w:rsidP="000C3786">
            <w:pPr>
              <w:spacing w:after="120"/>
              <w:rPr>
                <w:rFonts w:ascii="Arial" w:hAnsi="Arial" w:cs="Arial"/>
                <w:b/>
                <w:sz w:val="20"/>
                <w:szCs w:val="20"/>
              </w:rPr>
            </w:pPr>
          </w:p>
        </w:tc>
        <w:tc>
          <w:tcPr>
            <w:tcW w:w="341" w:type="pct"/>
            <w:vAlign w:val="center"/>
          </w:tcPr>
          <w:p w14:paraId="10A65BAF" w14:textId="77777777" w:rsidR="007A742B" w:rsidRPr="007103E4" w:rsidRDefault="007A742B" w:rsidP="000C3786">
            <w:pPr>
              <w:spacing w:after="120"/>
              <w:ind w:right="-19"/>
              <w:rPr>
                <w:rFonts w:ascii="Arial" w:hAnsi="Arial" w:cs="Arial"/>
                <w:b/>
                <w:sz w:val="20"/>
                <w:szCs w:val="20"/>
              </w:rPr>
            </w:pPr>
          </w:p>
        </w:tc>
        <w:tc>
          <w:tcPr>
            <w:tcW w:w="341" w:type="pct"/>
            <w:vAlign w:val="center"/>
          </w:tcPr>
          <w:p w14:paraId="2B22D858" w14:textId="77777777" w:rsidR="007A742B" w:rsidRPr="007103E4" w:rsidRDefault="007A742B" w:rsidP="000C3786">
            <w:pPr>
              <w:spacing w:after="120"/>
              <w:rPr>
                <w:rFonts w:ascii="Arial" w:hAnsi="Arial" w:cs="Arial"/>
                <w:b/>
                <w:sz w:val="20"/>
                <w:szCs w:val="20"/>
              </w:rPr>
            </w:pPr>
          </w:p>
        </w:tc>
        <w:tc>
          <w:tcPr>
            <w:tcW w:w="342" w:type="pct"/>
            <w:vAlign w:val="center"/>
          </w:tcPr>
          <w:p w14:paraId="5917F8FA" w14:textId="3A034961" w:rsidR="007A742B" w:rsidRPr="007103E4" w:rsidRDefault="007A742B" w:rsidP="000C3786">
            <w:pPr>
              <w:spacing w:after="120"/>
              <w:ind w:right="260"/>
              <w:rPr>
                <w:rFonts w:ascii="Arial" w:hAnsi="Arial" w:cs="Arial"/>
                <w:b/>
                <w:sz w:val="20"/>
                <w:szCs w:val="20"/>
              </w:rPr>
            </w:pPr>
          </w:p>
        </w:tc>
        <w:tc>
          <w:tcPr>
            <w:tcW w:w="342" w:type="pct"/>
            <w:vAlign w:val="center"/>
          </w:tcPr>
          <w:p w14:paraId="07B775B3" w14:textId="77777777" w:rsidR="007A742B" w:rsidRPr="007103E4" w:rsidRDefault="007A742B" w:rsidP="000C3786">
            <w:pPr>
              <w:spacing w:after="120"/>
              <w:ind w:right="42"/>
              <w:rPr>
                <w:rFonts w:ascii="Arial" w:hAnsi="Arial" w:cs="Arial"/>
                <w:b/>
                <w:sz w:val="20"/>
                <w:szCs w:val="20"/>
              </w:rPr>
            </w:pPr>
          </w:p>
        </w:tc>
        <w:tc>
          <w:tcPr>
            <w:tcW w:w="341" w:type="pct"/>
            <w:vAlign w:val="center"/>
          </w:tcPr>
          <w:p w14:paraId="242B1691" w14:textId="77777777" w:rsidR="007A742B" w:rsidRPr="007103E4" w:rsidRDefault="007A742B" w:rsidP="000C3786">
            <w:pPr>
              <w:spacing w:after="120"/>
              <w:ind w:right="59"/>
              <w:rPr>
                <w:rFonts w:ascii="Arial" w:hAnsi="Arial" w:cs="Arial"/>
                <w:b/>
                <w:sz w:val="20"/>
                <w:szCs w:val="20"/>
              </w:rPr>
            </w:pPr>
          </w:p>
        </w:tc>
        <w:tc>
          <w:tcPr>
            <w:tcW w:w="342" w:type="pct"/>
            <w:vAlign w:val="center"/>
          </w:tcPr>
          <w:p w14:paraId="240D778B" w14:textId="77777777" w:rsidR="007A742B" w:rsidRPr="007103E4" w:rsidRDefault="007A742B" w:rsidP="000C3786">
            <w:pPr>
              <w:spacing w:after="120"/>
              <w:rPr>
                <w:rFonts w:ascii="Arial" w:hAnsi="Arial" w:cs="Arial"/>
                <w:b/>
                <w:sz w:val="20"/>
                <w:szCs w:val="20"/>
              </w:rPr>
            </w:pPr>
          </w:p>
        </w:tc>
        <w:tc>
          <w:tcPr>
            <w:tcW w:w="313" w:type="pct"/>
            <w:vAlign w:val="center"/>
          </w:tcPr>
          <w:p w14:paraId="33AFD22F" w14:textId="77777777" w:rsidR="007A742B" w:rsidRPr="007103E4" w:rsidRDefault="007A742B" w:rsidP="000C3786">
            <w:pPr>
              <w:spacing w:after="120"/>
              <w:ind w:right="8"/>
              <w:rPr>
                <w:rFonts w:ascii="Arial" w:hAnsi="Arial" w:cs="Arial"/>
                <w:b/>
                <w:sz w:val="20"/>
                <w:szCs w:val="20"/>
              </w:rPr>
            </w:pPr>
          </w:p>
        </w:tc>
      </w:tr>
      <w:tr w:rsidR="007A742B" w:rsidRPr="00373ACB" w14:paraId="2F1D2C5D" w14:textId="77777777" w:rsidTr="000C3786">
        <w:trPr>
          <w:trHeight w:val="397"/>
          <w:jc w:val="center"/>
        </w:trPr>
        <w:tc>
          <w:tcPr>
            <w:tcW w:w="1615" w:type="pct"/>
            <w:vAlign w:val="center"/>
          </w:tcPr>
          <w:p w14:paraId="7FB7D1F7" w14:textId="77BA01FB" w:rsidR="00B93FB1" w:rsidRPr="00D946D2" w:rsidRDefault="00B93FB1" w:rsidP="00295255">
            <w:pPr>
              <w:spacing w:after="120"/>
              <w:ind w:right="260"/>
              <w:rPr>
                <w:rFonts w:ascii="Arial" w:hAnsi="Arial" w:cs="Arial"/>
                <w:b/>
                <w:sz w:val="20"/>
                <w:szCs w:val="20"/>
              </w:rPr>
            </w:pPr>
            <w:r w:rsidRPr="00D946D2">
              <w:rPr>
                <w:rFonts w:ascii="Arial" w:hAnsi="Arial" w:cs="Arial"/>
                <w:b/>
                <w:sz w:val="20"/>
                <w:szCs w:val="20"/>
              </w:rPr>
              <w:t>Assessment Pattern A</w:t>
            </w:r>
          </w:p>
        </w:tc>
        <w:tc>
          <w:tcPr>
            <w:tcW w:w="340" w:type="pct"/>
            <w:vAlign w:val="center"/>
          </w:tcPr>
          <w:p w14:paraId="49FEF14F" w14:textId="77777777" w:rsidR="00B93FB1" w:rsidRPr="007103E4" w:rsidRDefault="00B93FB1" w:rsidP="000C3786">
            <w:pPr>
              <w:spacing w:after="120"/>
              <w:rPr>
                <w:rFonts w:ascii="Arial" w:hAnsi="Arial" w:cs="Arial"/>
                <w:sz w:val="20"/>
                <w:szCs w:val="20"/>
              </w:rPr>
            </w:pPr>
          </w:p>
        </w:tc>
        <w:tc>
          <w:tcPr>
            <w:tcW w:w="341" w:type="pct"/>
            <w:vAlign w:val="center"/>
          </w:tcPr>
          <w:p w14:paraId="547C31D9" w14:textId="77777777" w:rsidR="00B93FB1" w:rsidRPr="007103E4" w:rsidRDefault="00B93FB1" w:rsidP="000C3786">
            <w:pPr>
              <w:spacing w:after="120"/>
              <w:rPr>
                <w:rFonts w:ascii="Arial" w:hAnsi="Arial" w:cs="Arial"/>
                <w:sz w:val="20"/>
                <w:szCs w:val="20"/>
              </w:rPr>
            </w:pPr>
          </w:p>
        </w:tc>
        <w:tc>
          <w:tcPr>
            <w:tcW w:w="341" w:type="pct"/>
            <w:vAlign w:val="center"/>
          </w:tcPr>
          <w:p w14:paraId="3B913CFB" w14:textId="77777777" w:rsidR="00B93FB1" w:rsidRPr="007103E4" w:rsidRDefault="00B93FB1" w:rsidP="000C3786">
            <w:pPr>
              <w:spacing w:after="120"/>
              <w:rPr>
                <w:rFonts w:ascii="Arial" w:hAnsi="Arial" w:cs="Arial"/>
                <w:sz w:val="20"/>
                <w:szCs w:val="20"/>
              </w:rPr>
            </w:pPr>
          </w:p>
        </w:tc>
        <w:tc>
          <w:tcPr>
            <w:tcW w:w="341" w:type="pct"/>
            <w:vAlign w:val="center"/>
          </w:tcPr>
          <w:p w14:paraId="4DDD3948" w14:textId="77777777" w:rsidR="00B93FB1" w:rsidRPr="007103E4" w:rsidRDefault="00B93FB1" w:rsidP="000C3786">
            <w:pPr>
              <w:spacing w:after="120"/>
              <w:ind w:right="-19"/>
              <w:rPr>
                <w:rFonts w:ascii="Arial" w:hAnsi="Arial" w:cs="Arial"/>
                <w:sz w:val="20"/>
                <w:szCs w:val="20"/>
              </w:rPr>
            </w:pPr>
          </w:p>
        </w:tc>
        <w:tc>
          <w:tcPr>
            <w:tcW w:w="341" w:type="pct"/>
            <w:vAlign w:val="center"/>
          </w:tcPr>
          <w:p w14:paraId="0EBCAB8B" w14:textId="77777777" w:rsidR="00B93FB1" w:rsidRPr="007103E4" w:rsidRDefault="00B93FB1" w:rsidP="000C3786">
            <w:pPr>
              <w:spacing w:after="120"/>
              <w:rPr>
                <w:rFonts w:ascii="Arial" w:hAnsi="Arial" w:cs="Arial"/>
                <w:sz w:val="20"/>
                <w:szCs w:val="20"/>
              </w:rPr>
            </w:pPr>
          </w:p>
        </w:tc>
        <w:tc>
          <w:tcPr>
            <w:tcW w:w="342" w:type="pct"/>
            <w:vAlign w:val="center"/>
          </w:tcPr>
          <w:p w14:paraId="3AEB5FAA" w14:textId="72D27418" w:rsidR="00B93FB1" w:rsidRPr="007103E4" w:rsidRDefault="00B93FB1" w:rsidP="000C3786">
            <w:pPr>
              <w:spacing w:after="120"/>
              <w:ind w:right="260"/>
              <w:rPr>
                <w:rFonts w:ascii="Arial" w:hAnsi="Arial" w:cs="Arial"/>
                <w:sz w:val="20"/>
                <w:szCs w:val="20"/>
              </w:rPr>
            </w:pPr>
          </w:p>
        </w:tc>
        <w:tc>
          <w:tcPr>
            <w:tcW w:w="342" w:type="pct"/>
            <w:vAlign w:val="center"/>
          </w:tcPr>
          <w:p w14:paraId="72C1D4CC" w14:textId="77777777" w:rsidR="00B93FB1" w:rsidRPr="007103E4" w:rsidRDefault="00B93FB1" w:rsidP="000C3786">
            <w:pPr>
              <w:spacing w:after="120"/>
              <w:ind w:right="42"/>
              <w:rPr>
                <w:rFonts w:ascii="Arial" w:hAnsi="Arial" w:cs="Arial"/>
                <w:sz w:val="20"/>
                <w:szCs w:val="20"/>
              </w:rPr>
            </w:pPr>
          </w:p>
        </w:tc>
        <w:tc>
          <w:tcPr>
            <w:tcW w:w="341" w:type="pct"/>
            <w:vAlign w:val="center"/>
          </w:tcPr>
          <w:p w14:paraId="110D805C" w14:textId="77777777" w:rsidR="00B93FB1" w:rsidRPr="007103E4" w:rsidRDefault="00B93FB1" w:rsidP="000C3786">
            <w:pPr>
              <w:spacing w:after="120"/>
              <w:ind w:right="59"/>
              <w:rPr>
                <w:rFonts w:ascii="Arial" w:hAnsi="Arial" w:cs="Arial"/>
                <w:sz w:val="20"/>
                <w:szCs w:val="20"/>
              </w:rPr>
            </w:pPr>
          </w:p>
        </w:tc>
        <w:tc>
          <w:tcPr>
            <w:tcW w:w="342" w:type="pct"/>
            <w:vAlign w:val="center"/>
          </w:tcPr>
          <w:p w14:paraId="4E0212C7" w14:textId="77777777" w:rsidR="00B93FB1" w:rsidRPr="007103E4" w:rsidRDefault="00B93FB1" w:rsidP="000C3786">
            <w:pPr>
              <w:spacing w:after="120"/>
              <w:rPr>
                <w:rFonts w:ascii="Arial" w:hAnsi="Arial" w:cs="Arial"/>
                <w:sz w:val="20"/>
                <w:szCs w:val="20"/>
              </w:rPr>
            </w:pPr>
          </w:p>
        </w:tc>
        <w:tc>
          <w:tcPr>
            <w:tcW w:w="313" w:type="pct"/>
            <w:vAlign w:val="center"/>
          </w:tcPr>
          <w:p w14:paraId="40972F77" w14:textId="77777777" w:rsidR="00B93FB1" w:rsidRPr="007103E4" w:rsidRDefault="00B93FB1" w:rsidP="000C3786">
            <w:pPr>
              <w:spacing w:after="120"/>
              <w:ind w:right="8"/>
              <w:rPr>
                <w:rFonts w:ascii="Arial" w:hAnsi="Arial" w:cs="Arial"/>
                <w:sz w:val="20"/>
                <w:szCs w:val="20"/>
              </w:rPr>
            </w:pPr>
          </w:p>
        </w:tc>
      </w:tr>
      <w:tr w:rsidR="007A742B" w:rsidRPr="00373ACB" w14:paraId="271F0870" w14:textId="77777777" w:rsidTr="000C3786">
        <w:trPr>
          <w:trHeight w:val="397"/>
          <w:jc w:val="center"/>
        </w:trPr>
        <w:tc>
          <w:tcPr>
            <w:tcW w:w="1615" w:type="pct"/>
            <w:vAlign w:val="center"/>
          </w:tcPr>
          <w:p w14:paraId="488C9A23" w14:textId="4FDBBDFB" w:rsidR="007A742B" w:rsidRPr="00D71DF4" w:rsidRDefault="00875B99" w:rsidP="007A742B">
            <w:pPr>
              <w:spacing w:after="120"/>
              <w:ind w:right="260"/>
              <w:rPr>
                <w:rFonts w:ascii="Arial" w:hAnsi="Arial" w:cs="Arial"/>
                <w:sz w:val="20"/>
                <w:szCs w:val="20"/>
              </w:rPr>
            </w:pPr>
            <w:r>
              <w:rPr>
                <w:rFonts w:ascii="Arial" w:hAnsi="Arial" w:cs="Arial"/>
                <w:sz w:val="20"/>
                <w:szCs w:val="20"/>
              </w:rPr>
              <w:t>U</w:t>
            </w:r>
            <w:r w:rsidR="007A742B">
              <w:rPr>
                <w:rFonts w:ascii="Arial" w:hAnsi="Arial" w:cs="Arial"/>
                <w:sz w:val="20"/>
                <w:szCs w:val="20"/>
              </w:rPr>
              <w:t xml:space="preserve">nseen </w:t>
            </w:r>
            <w:r w:rsidR="000C3786">
              <w:rPr>
                <w:rFonts w:ascii="Arial" w:hAnsi="Arial" w:cs="Arial"/>
                <w:sz w:val="20"/>
                <w:szCs w:val="20"/>
              </w:rPr>
              <w:t>p</w:t>
            </w:r>
            <w:r w:rsidR="007A742B">
              <w:rPr>
                <w:rFonts w:ascii="Arial" w:hAnsi="Arial" w:cs="Arial"/>
                <w:sz w:val="20"/>
                <w:szCs w:val="20"/>
              </w:rPr>
              <w:t>aper</w:t>
            </w:r>
            <w:r>
              <w:rPr>
                <w:rFonts w:ascii="Arial" w:hAnsi="Arial" w:cs="Arial"/>
                <w:sz w:val="20"/>
                <w:szCs w:val="20"/>
              </w:rPr>
              <w:t xml:space="preserve"> 1</w:t>
            </w:r>
            <w:r w:rsidR="007A742B">
              <w:rPr>
                <w:rFonts w:ascii="Arial" w:hAnsi="Arial" w:cs="Arial"/>
                <w:sz w:val="20"/>
                <w:szCs w:val="20"/>
              </w:rPr>
              <w:t xml:space="preserve"> (</w:t>
            </w:r>
            <w:r w:rsidR="000C3786">
              <w:rPr>
                <w:rFonts w:ascii="Arial" w:hAnsi="Arial" w:cs="Arial"/>
                <w:sz w:val="20"/>
                <w:szCs w:val="20"/>
              </w:rPr>
              <w:t>2</w:t>
            </w:r>
            <w:r w:rsidR="007A742B">
              <w:rPr>
                <w:rFonts w:ascii="Arial" w:hAnsi="Arial" w:cs="Arial"/>
                <w:sz w:val="20"/>
                <w:szCs w:val="20"/>
              </w:rPr>
              <w:t>5%)</w:t>
            </w:r>
          </w:p>
        </w:tc>
        <w:tc>
          <w:tcPr>
            <w:tcW w:w="340" w:type="pct"/>
            <w:vAlign w:val="center"/>
          </w:tcPr>
          <w:p w14:paraId="55020B27" w14:textId="372292C5"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4A72BA39" w14:textId="671BE96D"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E5EFB7E" w14:textId="58EA2E3B"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CE2E200" w14:textId="58989C88"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5FC60768" w14:textId="62726821"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7704C994" w14:textId="770D997B"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DB619B8" w14:textId="5CA0AD76"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1E057180" w14:textId="4B139766"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51E0042E" w14:textId="4969FED8"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1A0D39E5" w14:textId="02C9D13B"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r w:rsidR="00875B99" w:rsidRPr="00373ACB" w14:paraId="76F8DF38" w14:textId="77777777" w:rsidTr="000C3786">
        <w:trPr>
          <w:trHeight w:val="397"/>
          <w:jc w:val="center"/>
        </w:trPr>
        <w:tc>
          <w:tcPr>
            <w:tcW w:w="1615" w:type="pct"/>
            <w:vAlign w:val="center"/>
          </w:tcPr>
          <w:p w14:paraId="28A0992E" w14:textId="2C65A777" w:rsidR="00875B99" w:rsidRDefault="00875B99" w:rsidP="007A742B">
            <w:pPr>
              <w:spacing w:after="120"/>
              <w:ind w:right="260"/>
              <w:rPr>
                <w:rFonts w:ascii="Arial" w:hAnsi="Arial" w:cs="Arial"/>
                <w:sz w:val="20"/>
                <w:szCs w:val="20"/>
              </w:rPr>
            </w:pPr>
            <w:r>
              <w:rPr>
                <w:rFonts w:ascii="Arial" w:hAnsi="Arial" w:cs="Arial"/>
                <w:sz w:val="20"/>
                <w:szCs w:val="20"/>
              </w:rPr>
              <w:t>Unseen paper 2 (25%)</w:t>
            </w:r>
          </w:p>
        </w:tc>
        <w:tc>
          <w:tcPr>
            <w:tcW w:w="340" w:type="pct"/>
            <w:vAlign w:val="center"/>
          </w:tcPr>
          <w:p w14:paraId="342136A1" w14:textId="3A141BA0"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9398BD0" w14:textId="6C30B071"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FB595C9" w14:textId="788CC1D7"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4401729" w14:textId="61F91362" w:rsidR="00875B99" w:rsidRDefault="00875B99"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9C56341" w14:textId="2DA381F4" w:rsidR="00875B99" w:rsidRDefault="00875B99"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747D628B" w14:textId="057F1683" w:rsidR="00875B99" w:rsidRDefault="00875B99"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93A559A" w14:textId="6AC352DB" w:rsidR="00875B99" w:rsidRDefault="00875B99"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1DF2A607" w14:textId="092EA36C" w:rsidR="00875B99" w:rsidRDefault="00875B99"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00D80D0C" w14:textId="3BF0FC15" w:rsidR="00875B99" w:rsidRDefault="00875B99"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7B79492B" w14:textId="31B10F4E" w:rsidR="00875B99" w:rsidRDefault="00875B99" w:rsidP="000C3786">
            <w:pPr>
              <w:spacing w:after="120"/>
              <w:ind w:right="8"/>
              <w:rPr>
                <w:rFonts w:ascii="Arial" w:hAnsi="Arial" w:cs="Arial"/>
                <w:sz w:val="20"/>
                <w:szCs w:val="20"/>
              </w:rPr>
            </w:pPr>
            <w:r>
              <w:rPr>
                <w:rFonts w:ascii="Arial" w:hAnsi="Arial" w:cs="Arial"/>
                <w:sz w:val="20"/>
                <w:szCs w:val="20"/>
              </w:rPr>
              <w:t>x</w:t>
            </w:r>
          </w:p>
        </w:tc>
      </w:tr>
      <w:tr w:rsidR="007A742B" w:rsidRPr="00373ACB" w14:paraId="6AEEC2FF" w14:textId="77777777" w:rsidTr="000C3786">
        <w:trPr>
          <w:trHeight w:val="397"/>
          <w:jc w:val="center"/>
        </w:trPr>
        <w:tc>
          <w:tcPr>
            <w:tcW w:w="1615" w:type="pct"/>
            <w:vAlign w:val="center"/>
          </w:tcPr>
          <w:p w14:paraId="7187021C" w14:textId="656ACE50" w:rsidR="007A742B" w:rsidRPr="00D71DF4" w:rsidRDefault="007A742B" w:rsidP="007A742B">
            <w:pPr>
              <w:spacing w:after="120"/>
              <w:ind w:right="260"/>
              <w:rPr>
                <w:rFonts w:ascii="Arial" w:hAnsi="Arial" w:cs="Arial"/>
                <w:sz w:val="20"/>
                <w:szCs w:val="20"/>
              </w:rPr>
            </w:pPr>
            <w:r>
              <w:rPr>
                <w:rFonts w:ascii="Arial" w:hAnsi="Arial" w:cs="Arial"/>
                <w:sz w:val="20"/>
                <w:szCs w:val="20"/>
              </w:rPr>
              <w:t>Written Coursework (50%)</w:t>
            </w:r>
          </w:p>
        </w:tc>
        <w:tc>
          <w:tcPr>
            <w:tcW w:w="340" w:type="pct"/>
            <w:vAlign w:val="center"/>
          </w:tcPr>
          <w:p w14:paraId="6368F045" w14:textId="11D1EE8C"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4BD669E5" w14:textId="74C48D9C"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BA9666E" w14:textId="7F2D0F41"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CCB8DE9" w14:textId="620674CF"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4D7C61B5" w14:textId="501B00A2"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180FF88B" w14:textId="4B170735"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37BE9841" w14:textId="0AF1681B"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25E3D274" w14:textId="0A43D2BE"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300D61A4" w14:textId="48DC04AA"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0C679E95" w14:textId="2980E54C"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r w:rsidR="007A742B" w:rsidRPr="00373ACB" w14:paraId="12DED19A" w14:textId="77777777" w:rsidTr="000C3786">
        <w:trPr>
          <w:trHeight w:val="397"/>
          <w:jc w:val="center"/>
        </w:trPr>
        <w:tc>
          <w:tcPr>
            <w:tcW w:w="1615" w:type="pct"/>
            <w:vAlign w:val="center"/>
          </w:tcPr>
          <w:p w14:paraId="0DBB8E08" w14:textId="247BE71E" w:rsidR="00B93FB1" w:rsidRPr="00D946D2" w:rsidRDefault="00B93FB1" w:rsidP="00295255">
            <w:pPr>
              <w:spacing w:after="120"/>
              <w:ind w:right="260"/>
              <w:rPr>
                <w:rFonts w:ascii="Arial" w:hAnsi="Arial" w:cs="Arial"/>
                <w:b/>
                <w:sz w:val="20"/>
                <w:szCs w:val="20"/>
              </w:rPr>
            </w:pPr>
            <w:r w:rsidRPr="00D946D2">
              <w:rPr>
                <w:rFonts w:ascii="Arial" w:hAnsi="Arial" w:cs="Arial"/>
                <w:b/>
                <w:sz w:val="20"/>
                <w:szCs w:val="20"/>
              </w:rPr>
              <w:t>Assessment Pattern B</w:t>
            </w:r>
          </w:p>
        </w:tc>
        <w:tc>
          <w:tcPr>
            <w:tcW w:w="340" w:type="pct"/>
            <w:vAlign w:val="center"/>
          </w:tcPr>
          <w:p w14:paraId="6F44799B" w14:textId="77777777" w:rsidR="00B93FB1" w:rsidRPr="007103E4" w:rsidRDefault="00B93FB1" w:rsidP="000C3786">
            <w:pPr>
              <w:spacing w:after="120"/>
              <w:rPr>
                <w:rFonts w:ascii="Arial" w:hAnsi="Arial" w:cs="Arial"/>
                <w:sz w:val="20"/>
                <w:szCs w:val="20"/>
              </w:rPr>
            </w:pPr>
          </w:p>
        </w:tc>
        <w:tc>
          <w:tcPr>
            <w:tcW w:w="341" w:type="pct"/>
            <w:vAlign w:val="center"/>
          </w:tcPr>
          <w:p w14:paraId="30FA320F" w14:textId="77777777" w:rsidR="00B93FB1" w:rsidRPr="007103E4" w:rsidRDefault="00B93FB1" w:rsidP="000C3786">
            <w:pPr>
              <w:spacing w:after="120"/>
              <w:rPr>
                <w:rFonts w:ascii="Arial" w:hAnsi="Arial" w:cs="Arial"/>
                <w:sz w:val="20"/>
                <w:szCs w:val="20"/>
              </w:rPr>
            </w:pPr>
          </w:p>
        </w:tc>
        <w:tc>
          <w:tcPr>
            <w:tcW w:w="341" w:type="pct"/>
            <w:vAlign w:val="center"/>
          </w:tcPr>
          <w:p w14:paraId="095F41F1" w14:textId="77777777" w:rsidR="00B93FB1" w:rsidRPr="007103E4" w:rsidRDefault="00B93FB1" w:rsidP="000C3786">
            <w:pPr>
              <w:spacing w:after="120"/>
              <w:rPr>
                <w:rFonts w:ascii="Arial" w:hAnsi="Arial" w:cs="Arial"/>
                <w:sz w:val="20"/>
                <w:szCs w:val="20"/>
              </w:rPr>
            </w:pPr>
          </w:p>
        </w:tc>
        <w:tc>
          <w:tcPr>
            <w:tcW w:w="341" w:type="pct"/>
            <w:vAlign w:val="center"/>
          </w:tcPr>
          <w:p w14:paraId="267181E2" w14:textId="77777777" w:rsidR="00B93FB1" w:rsidRPr="007103E4" w:rsidRDefault="00B93FB1" w:rsidP="000C3786">
            <w:pPr>
              <w:spacing w:after="120"/>
              <w:ind w:right="-19"/>
              <w:rPr>
                <w:rFonts w:ascii="Arial" w:hAnsi="Arial" w:cs="Arial"/>
                <w:sz w:val="20"/>
                <w:szCs w:val="20"/>
              </w:rPr>
            </w:pPr>
          </w:p>
        </w:tc>
        <w:tc>
          <w:tcPr>
            <w:tcW w:w="341" w:type="pct"/>
            <w:vAlign w:val="center"/>
          </w:tcPr>
          <w:p w14:paraId="708DFAC5" w14:textId="77777777" w:rsidR="00B93FB1" w:rsidRPr="007103E4" w:rsidRDefault="00B93FB1" w:rsidP="000C3786">
            <w:pPr>
              <w:spacing w:after="120"/>
              <w:rPr>
                <w:rFonts w:ascii="Arial" w:hAnsi="Arial" w:cs="Arial"/>
                <w:sz w:val="20"/>
                <w:szCs w:val="20"/>
              </w:rPr>
            </w:pPr>
          </w:p>
        </w:tc>
        <w:tc>
          <w:tcPr>
            <w:tcW w:w="342" w:type="pct"/>
            <w:vAlign w:val="center"/>
          </w:tcPr>
          <w:p w14:paraId="6B9091F1" w14:textId="37BD3459" w:rsidR="00B93FB1" w:rsidRPr="007103E4" w:rsidRDefault="00B93FB1" w:rsidP="000C3786">
            <w:pPr>
              <w:spacing w:after="120"/>
              <w:ind w:right="260"/>
              <w:rPr>
                <w:rFonts w:ascii="Arial" w:hAnsi="Arial" w:cs="Arial"/>
                <w:sz w:val="20"/>
                <w:szCs w:val="20"/>
              </w:rPr>
            </w:pPr>
          </w:p>
        </w:tc>
        <w:tc>
          <w:tcPr>
            <w:tcW w:w="342" w:type="pct"/>
            <w:vAlign w:val="center"/>
          </w:tcPr>
          <w:p w14:paraId="243BB866" w14:textId="77777777" w:rsidR="00B93FB1" w:rsidRPr="007103E4" w:rsidRDefault="00B93FB1" w:rsidP="000C3786">
            <w:pPr>
              <w:spacing w:after="120"/>
              <w:ind w:right="42"/>
              <w:rPr>
                <w:rFonts w:ascii="Arial" w:hAnsi="Arial" w:cs="Arial"/>
                <w:sz w:val="20"/>
                <w:szCs w:val="20"/>
              </w:rPr>
            </w:pPr>
          </w:p>
        </w:tc>
        <w:tc>
          <w:tcPr>
            <w:tcW w:w="341" w:type="pct"/>
            <w:vAlign w:val="center"/>
          </w:tcPr>
          <w:p w14:paraId="221DDF9F" w14:textId="77777777" w:rsidR="00B93FB1" w:rsidRPr="007103E4" w:rsidRDefault="00B93FB1" w:rsidP="000C3786">
            <w:pPr>
              <w:spacing w:after="120"/>
              <w:ind w:right="59"/>
              <w:rPr>
                <w:rFonts w:ascii="Arial" w:hAnsi="Arial" w:cs="Arial"/>
                <w:sz w:val="20"/>
                <w:szCs w:val="20"/>
              </w:rPr>
            </w:pPr>
          </w:p>
        </w:tc>
        <w:tc>
          <w:tcPr>
            <w:tcW w:w="342" w:type="pct"/>
            <w:vAlign w:val="center"/>
          </w:tcPr>
          <w:p w14:paraId="6F18A3EF" w14:textId="77777777" w:rsidR="00B93FB1" w:rsidRPr="007103E4" w:rsidRDefault="00B93FB1" w:rsidP="000C3786">
            <w:pPr>
              <w:spacing w:after="120"/>
              <w:rPr>
                <w:rFonts w:ascii="Arial" w:hAnsi="Arial" w:cs="Arial"/>
                <w:sz w:val="20"/>
                <w:szCs w:val="20"/>
              </w:rPr>
            </w:pPr>
          </w:p>
        </w:tc>
        <w:tc>
          <w:tcPr>
            <w:tcW w:w="313" w:type="pct"/>
            <w:vAlign w:val="center"/>
          </w:tcPr>
          <w:p w14:paraId="1F560B7A" w14:textId="77777777" w:rsidR="00B93FB1" w:rsidRPr="007103E4" w:rsidRDefault="00B93FB1" w:rsidP="000C3786">
            <w:pPr>
              <w:spacing w:after="120"/>
              <w:ind w:right="8"/>
              <w:rPr>
                <w:rFonts w:ascii="Arial" w:hAnsi="Arial" w:cs="Arial"/>
                <w:sz w:val="20"/>
                <w:szCs w:val="20"/>
              </w:rPr>
            </w:pPr>
          </w:p>
        </w:tc>
      </w:tr>
      <w:tr w:rsidR="007A742B" w:rsidRPr="00373ACB" w14:paraId="65E51557" w14:textId="77777777" w:rsidTr="000C3786">
        <w:trPr>
          <w:trHeight w:val="397"/>
          <w:jc w:val="center"/>
        </w:trPr>
        <w:tc>
          <w:tcPr>
            <w:tcW w:w="1615" w:type="pct"/>
            <w:vAlign w:val="center"/>
          </w:tcPr>
          <w:p w14:paraId="54FE8D0F" w14:textId="78E1F32D" w:rsidR="007A742B" w:rsidRDefault="007A742B" w:rsidP="007A742B">
            <w:pPr>
              <w:spacing w:after="120"/>
              <w:ind w:right="260"/>
              <w:rPr>
                <w:rFonts w:ascii="Arial" w:hAnsi="Arial" w:cs="Arial"/>
                <w:sz w:val="20"/>
                <w:szCs w:val="20"/>
              </w:rPr>
            </w:pPr>
            <w:r>
              <w:rPr>
                <w:rFonts w:ascii="Arial" w:hAnsi="Arial" w:cs="Arial"/>
                <w:sz w:val="20"/>
                <w:szCs w:val="20"/>
              </w:rPr>
              <w:t>Dissertation (100%)</w:t>
            </w:r>
          </w:p>
        </w:tc>
        <w:tc>
          <w:tcPr>
            <w:tcW w:w="340" w:type="pct"/>
            <w:vAlign w:val="center"/>
          </w:tcPr>
          <w:p w14:paraId="44765ECD" w14:textId="39F74F86"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C1FBCF6" w14:textId="284644F1"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38A0DEB8" w14:textId="6719F010"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E8CF8E9" w14:textId="39373C77"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7BDCA68F" w14:textId="1C771D50"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5135C1BC" w14:textId="11DA3980"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165620E4" w14:textId="25FAD8BA"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01388B45" w14:textId="7A13ADC1"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714391A2" w14:textId="0DF7301F"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4836DD34" w14:textId="50A9ED66"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bl>
    <w:p w14:paraId="091BB074" w14:textId="77777777" w:rsidR="007A6245" w:rsidRPr="00373ACB" w:rsidRDefault="007A6245" w:rsidP="00295255">
      <w:pPr>
        <w:spacing w:after="120" w:line="240" w:lineRule="auto"/>
        <w:ind w:left="426" w:right="260"/>
        <w:rPr>
          <w:rFonts w:ascii="Arial" w:hAnsi="Arial" w:cs="Arial"/>
          <w:b/>
          <w:iCs/>
          <w:sz w:val="20"/>
          <w:szCs w:val="20"/>
        </w:rPr>
      </w:pPr>
    </w:p>
    <w:p w14:paraId="376DEC3E" w14:textId="4EA86B98" w:rsidR="007A742B" w:rsidRPr="007A742B" w:rsidRDefault="007A742B">
      <w:pPr>
        <w:numPr>
          <w:ilvl w:val="0"/>
          <w:numId w:val="1"/>
        </w:numPr>
        <w:spacing w:after="120" w:line="240" w:lineRule="auto"/>
        <w:ind w:left="426" w:right="260" w:hanging="426"/>
        <w:rPr>
          <w:rFonts w:ascii="Arial" w:hAnsi="Arial" w:cs="Arial"/>
          <w:b/>
          <w:sz w:val="20"/>
          <w:szCs w:val="20"/>
        </w:rPr>
      </w:pPr>
      <w:r w:rsidRPr="007A742B">
        <w:rPr>
          <w:rFonts w:ascii="Arial" w:hAnsi="Arial" w:cs="Arial"/>
          <w:b/>
          <w:sz w:val="20"/>
          <w:szCs w:val="20"/>
        </w:rPr>
        <w:t>Inclusive module design</w:t>
      </w:r>
    </w:p>
    <w:p w14:paraId="064D0BC4" w14:textId="77777777" w:rsidR="00DF2132" w:rsidRPr="00DF2132" w:rsidRDefault="00DF2132" w:rsidP="007A742B">
      <w:pPr>
        <w:spacing w:after="120" w:line="240" w:lineRule="auto"/>
        <w:ind w:left="426" w:right="260"/>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54C90577" w14:textId="77777777" w:rsidR="00DF2132" w:rsidRDefault="00DF2132" w:rsidP="00295255">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EE386F7" w14:textId="77777777" w:rsidR="00DF2132" w:rsidRPr="00A7491F" w:rsidRDefault="00DF2132" w:rsidP="00295255">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9BD7850"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4BD72F3"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2EF9E9B"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lastRenderedPageBreak/>
        <w:t xml:space="preserve">Prioritised reading lists will be made available sufficiently in advance to accommodate the provision of alternative formats and support those with a slow reading speed. </w:t>
      </w:r>
    </w:p>
    <w:p w14:paraId="1DA48158" w14:textId="77777777" w:rsidR="00971465"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B02C910" w14:textId="77777777" w:rsidR="00DF2132" w:rsidRPr="00971465" w:rsidRDefault="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44E83837" w14:textId="77777777" w:rsidR="009A2D37" w:rsidRPr="00A7491F" w:rsidRDefault="00DF2132" w:rsidP="00295255">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BC161CF" w14:textId="504970D5" w:rsidR="009A2D37" w:rsidRPr="00373ACB" w:rsidRDefault="00971465">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0C365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64D21525"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A820933" w14:textId="12A26010" w:rsidR="009A2D37" w:rsidRDefault="0066061A" w:rsidP="00295255">
      <w:pPr>
        <w:spacing w:after="120" w:line="240" w:lineRule="auto"/>
        <w:ind w:left="426" w:right="260"/>
        <w:rPr>
          <w:rFonts w:ascii="Arial" w:hAnsi="Arial" w:cs="Arial"/>
          <w:iCs/>
          <w:sz w:val="20"/>
          <w:szCs w:val="20"/>
        </w:rPr>
      </w:pPr>
      <w:r>
        <w:rPr>
          <w:rFonts w:ascii="Arial" w:hAnsi="Arial" w:cs="Arial"/>
          <w:iCs/>
          <w:sz w:val="20"/>
          <w:szCs w:val="20"/>
        </w:rPr>
        <w:t>Canterbury</w:t>
      </w:r>
    </w:p>
    <w:p w14:paraId="19A7E4C9" w14:textId="77777777" w:rsidR="00DF2132" w:rsidRDefault="00DF2132" w:rsidP="00295255">
      <w:pPr>
        <w:spacing w:after="120" w:line="240" w:lineRule="auto"/>
        <w:ind w:left="426" w:right="260"/>
        <w:rPr>
          <w:rFonts w:ascii="Arial" w:hAnsi="Arial" w:cs="Arial"/>
          <w:iCs/>
          <w:sz w:val="20"/>
          <w:szCs w:val="20"/>
        </w:rPr>
      </w:pPr>
    </w:p>
    <w:p w14:paraId="148336DF" w14:textId="13390C6A" w:rsidR="00DF2132" w:rsidRDefault="00DF2132" w:rsidP="00295255">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1A9C0AA5" w14:textId="12E9DDF6" w:rsidR="000C365F" w:rsidRPr="00373ACB" w:rsidRDefault="000C365F" w:rsidP="007A742B">
      <w:pPr>
        <w:spacing w:after="120" w:line="240" w:lineRule="auto"/>
        <w:ind w:left="426" w:right="260"/>
        <w:jc w:val="both"/>
        <w:rPr>
          <w:rFonts w:ascii="Arial" w:hAnsi="Arial" w:cs="Arial"/>
          <w:iCs/>
          <w:sz w:val="20"/>
          <w:szCs w:val="20"/>
        </w:rPr>
      </w:pPr>
      <w:r>
        <w:rPr>
          <w:rFonts w:ascii="Arial" w:hAnsi="Arial" w:cs="Arial"/>
          <w:iCs/>
          <w:sz w:val="20"/>
          <w:szCs w:val="20"/>
        </w:rPr>
        <w:t xml:space="preserve">The module allows students to familiarise themselves with both theoretical and practical insights into the treatment of forensic evidence at an </w:t>
      </w:r>
      <w:r w:rsidR="004100CC">
        <w:rPr>
          <w:rFonts w:ascii="Arial" w:hAnsi="Arial" w:cs="Arial"/>
          <w:iCs/>
          <w:sz w:val="20"/>
          <w:szCs w:val="20"/>
        </w:rPr>
        <w:t>i</w:t>
      </w:r>
      <w:r>
        <w:rPr>
          <w:rFonts w:ascii="Arial" w:hAnsi="Arial" w:cs="Arial"/>
          <w:iCs/>
          <w:sz w:val="20"/>
          <w:szCs w:val="20"/>
        </w:rPr>
        <w:t xml:space="preserve">nternational level. Students are also able to select an </w:t>
      </w:r>
      <w:r w:rsidR="004100CC">
        <w:rPr>
          <w:rFonts w:ascii="Arial" w:hAnsi="Arial" w:cs="Arial"/>
          <w:iCs/>
          <w:sz w:val="20"/>
          <w:szCs w:val="20"/>
        </w:rPr>
        <w:t>i</w:t>
      </w:r>
      <w:r>
        <w:rPr>
          <w:rFonts w:ascii="Arial" w:hAnsi="Arial" w:cs="Arial"/>
          <w:iCs/>
          <w:sz w:val="20"/>
          <w:szCs w:val="20"/>
        </w:rPr>
        <w:t xml:space="preserve">nternational comparative study as a dissertation assessment. Students are strongly encouraged throughout the module to make use of international </w:t>
      </w:r>
      <w:r w:rsidR="004100CC">
        <w:rPr>
          <w:rFonts w:ascii="Arial" w:hAnsi="Arial" w:cs="Arial"/>
          <w:iCs/>
          <w:sz w:val="20"/>
          <w:szCs w:val="20"/>
        </w:rPr>
        <w:t>reports and</w:t>
      </w:r>
      <w:r>
        <w:rPr>
          <w:rFonts w:ascii="Arial" w:hAnsi="Arial" w:cs="Arial"/>
          <w:iCs/>
          <w:sz w:val="20"/>
          <w:szCs w:val="20"/>
        </w:rPr>
        <w:t xml:space="preserve"> articles where appropriate. </w:t>
      </w:r>
    </w:p>
    <w:p w14:paraId="577080B9" w14:textId="77777777" w:rsidR="00790F16" w:rsidRDefault="00790F16" w:rsidP="00295255">
      <w:pPr>
        <w:spacing w:line="240" w:lineRule="auto"/>
        <w:ind w:right="260"/>
        <w:rPr>
          <w:rFonts w:ascii="Arial" w:hAnsi="Arial" w:cs="Arial"/>
          <w:b/>
          <w:sz w:val="20"/>
          <w:szCs w:val="20"/>
        </w:rPr>
      </w:pPr>
    </w:p>
    <w:p w14:paraId="68B26943" w14:textId="77777777" w:rsidR="00790F16" w:rsidRDefault="00790F16" w:rsidP="007A742B">
      <w:pPr>
        <w:pBdr>
          <w:bottom w:val="single" w:sz="4" w:space="1" w:color="auto"/>
        </w:pBdr>
        <w:spacing w:line="240" w:lineRule="auto"/>
        <w:ind w:right="260"/>
        <w:rPr>
          <w:rFonts w:ascii="Arial" w:hAnsi="Arial" w:cs="Arial"/>
          <w:b/>
          <w:sz w:val="20"/>
          <w:szCs w:val="20"/>
        </w:rPr>
      </w:pPr>
    </w:p>
    <w:p w14:paraId="50903FE3" w14:textId="0B7947B6" w:rsidR="000C3786" w:rsidRDefault="000C3786">
      <w:pPr>
        <w:rPr>
          <w:rFonts w:ascii="Arial" w:hAnsi="Arial" w:cs="Arial"/>
          <w:b/>
          <w:sz w:val="20"/>
          <w:szCs w:val="20"/>
        </w:rPr>
      </w:pPr>
    </w:p>
    <w:p w14:paraId="1B316B4E" w14:textId="4C78C7A7" w:rsidR="00441E76" w:rsidRPr="00D946D2" w:rsidRDefault="00422B69" w:rsidP="00295255">
      <w:pPr>
        <w:spacing w:line="240" w:lineRule="auto"/>
        <w:ind w:right="260"/>
        <w:rPr>
          <w:rFonts w:ascii="Arial" w:hAnsi="Arial" w:cs="Arial"/>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1EE4150" w14:textId="77777777" w:rsidR="00D83563" w:rsidRPr="00373ACB" w:rsidRDefault="00D83563" w:rsidP="00295255">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4C79D2" w14:textId="77777777" w:rsidR="00422B69" w:rsidRPr="00373ACB" w:rsidRDefault="00422B69" w:rsidP="00295255">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67"/>
        <w:gridCol w:w="1532"/>
        <w:gridCol w:w="2471"/>
        <w:gridCol w:w="2456"/>
        <w:gridCol w:w="2364"/>
      </w:tblGrid>
      <w:tr w:rsidR="00295255" w:rsidRPr="00373ACB" w14:paraId="73E05601" w14:textId="77777777" w:rsidTr="007A742B">
        <w:trPr>
          <w:trHeight w:val="317"/>
        </w:trPr>
        <w:tc>
          <w:tcPr>
            <w:tcW w:w="1667" w:type="dxa"/>
            <w:shd w:val="clear" w:color="auto" w:fill="D9D9D9" w:themeFill="background1" w:themeFillShade="D9"/>
          </w:tcPr>
          <w:p w14:paraId="5CEA4C5F"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Date approved</w:t>
            </w:r>
          </w:p>
        </w:tc>
        <w:tc>
          <w:tcPr>
            <w:tcW w:w="1532" w:type="dxa"/>
            <w:shd w:val="clear" w:color="auto" w:fill="D9D9D9" w:themeFill="background1" w:themeFillShade="D9"/>
          </w:tcPr>
          <w:p w14:paraId="2380C59C" w14:textId="2FE97512"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Major/minor revision</w:t>
            </w:r>
          </w:p>
        </w:tc>
        <w:tc>
          <w:tcPr>
            <w:tcW w:w="2471" w:type="dxa"/>
            <w:shd w:val="clear" w:color="auto" w:fill="D9D9D9" w:themeFill="background1" w:themeFillShade="D9"/>
          </w:tcPr>
          <w:p w14:paraId="1E29B722" w14:textId="3BCC370B"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Start date of the delivery of revised version</w:t>
            </w:r>
          </w:p>
        </w:tc>
        <w:tc>
          <w:tcPr>
            <w:tcW w:w="2456" w:type="dxa"/>
            <w:shd w:val="clear" w:color="auto" w:fill="D9D9D9" w:themeFill="background1" w:themeFillShade="D9"/>
          </w:tcPr>
          <w:p w14:paraId="41635570"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Section revised</w:t>
            </w:r>
          </w:p>
        </w:tc>
        <w:tc>
          <w:tcPr>
            <w:tcW w:w="2364" w:type="dxa"/>
            <w:shd w:val="clear" w:color="auto" w:fill="D9D9D9" w:themeFill="background1" w:themeFillShade="D9"/>
          </w:tcPr>
          <w:p w14:paraId="1AD18B79"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Impacts PLOs</w:t>
            </w:r>
            <w:r w:rsidRPr="007A742B">
              <w:rPr>
                <w:rFonts w:ascii="Arial" w:hAnsi="Arial" w:cs="Arial"/>
                <w:sz w:val="18"/>
                <w:szCs w:val="18"/>
              </w:rPr>
              <w:br/>
              <w:t>(Q6 &amp; 7 cover sheet)</w:t>
            </w:r>
          </w:p>
        </w:tc>
      </w:tr>
      <w:tr w:rsidR="00295255" w:rsidRPr="00373ACB" w14:paraId="67275C93" w14:textId="77777777" w:rsidTr="007A742B">
        <w:trPr>
          <w:trHeight w:val="305"/>
        </w:trPr>
        <w:tc>
          <w:tcPr>
            <w:tcW w:w="1667" w:type="dxa"/>
          </w:tcPr>
          <w:p w14:paraId="00505549" w14:textId="25123658" w:rsidR="00295255" w:rsidRPr="007A742B" w:rsidRDefault="007A742B" w:rsidP="00295255">
            <w:pPr>
              <w:spacing w:after="120"/>
              <w:ind w:right="260"/>
              <w:rPr>
                <w:rFonts w:ascii="Arial" w:hAnsi="Arial" w:cs="Arial"/>
                <w:sz w:val="18"/>
                <w:szCs w:val="18"/>
              </w:rPr>
            </w:pPr>
            <w:r>
              <w:rPr>
                <w:rFonts w:ascii="Arial" w:hAnsi="Arial" w:cs="Arial"/>
                <w:sz w:val="18"/>
                <w:szCs w:val="18"/>
              </w:rPr>
              <w:t>25/01/18</w:t>
            </w:r>
          </w:p>
        </w:tc>
        <w:tc>
          <w:tcPr>
            <w:tcW w:w="1532" w:type="dxa"/>
          </w:tcPr>
          <w:p w14:paraId="24E47ACF" w14:textId="46BB9C0B" w:rsidR="00295255" w:rsidRPr="007A742B" w:rsidRDefault="007A742B" w:rsidP="00295255">
            <w:pPr>
              <w:spacing w:after="120"/>
              <w:ind w:right="260"/>
              <w:rPr>
                <w:rFonts w:ascii="Arial" w:hAnsi="Arial" w:cs="Arial"/>
                <w:sz w:val="18"/>
                <w:szCs w:val="18"/>
              </w:rPr>
            </w:pPr>
            <w:r>
              <w:rPr>
                <w:rFonts w:ascii="Arial" w:hAnsi="Arial" w:cs="Arial"/>
                <w:sz w:val="18"/>
                <w:szCs w:val="18"/>
              </w:rPr>
              <w:t>Major</w:t>
            </w:r>
          </w:p>
        </w:tc>
        <w:tc>
          <w:tcPr>
            <w:tcW w:w="2471" w:type="dxa"/>
          </w:tcPr>
          <w:p w14:paraId="6C480DE5" w14:textId="265E362D" w:rsidR="00295255" w:rsidRPr="007A742B" w:rsidRDefault="007A742B" w:rsidP="00295255">
            <w:pPr>
              <w:spacing w:after="120"/>
              <w:ind w:right="260"/>
              <w:rPr>
                <w:rFonts w:ascii="Arial" w:hAnsi="Arial" w:cs="Arial"/>
                <w:sz w:val="18"/>
                <w:szCs w:val="18"/>
              </w:rPr>
            </w:pPr>
            <w:r>
              <w:rPr>
                <w:rFonts w:ascii="Arial" w:hAnsi="Arial" w:cs="Arial"/>
                <w:sz w:val="18"/>
                <w:szCs w:val="18"/>
              </w:rPr>
              <w:t>September 2018</w:t>
            </w:r>
          </w:p>
        </w:tc>
        <w:tc>
          <w:tcPr>
            <w:tcW w:w="2456" w:type="dxa"/>
          </w:tcPr>
          <w:p w14:paraId="234A0959" w14:textId="769EADDC" w:rsidR="00295255" w:rsidRPr="007A742B" w:rsidRDefault="007A742B" w:rsidP="00295255">
            <w:pPr>
              <w:spacing w:after="120"/>
              <w:ind w:right="260"/>
              <w:rPr>
                <w:rFonts w:ascii="Arial" w:hAnsi="Arial" w:cs="Arial"/>
                <w:sz w:val="18"/>
                <w:szCs w:val="18"/>
              </w:rPr>
            </w:pPr>
            <w:r>
              <w:rPr>
                <w:rFonts w:ascii="Arial" w:hAnsi="Arial" w:cs="Arial"/>
                <w:sz w:val="18"/>
                <w:szCs w:val="18"/>
              </w:rPr>
              <w:t>8, 9, 11</w:t>
            </w:r>
          </w:p>
        </w:tc>
        <w:tc>
          <w:tcPr>
            <w:tcW w:w="2364" w:type="dxa"/>
          </w:tcPr>
          <w:p w14:paraId="6A55583F" w14:textId="4080B7A6" w:rsidR="00295255" w:rsidRPr="007A742B" w:rsidRDefault="007A742B" w:rsidP="00295255">
            <w:pPr>
              <w:spacing w:after="120"/>
              <w:ind w:right="260"/>
              <w:rPr>
                <w:rFonts w:ascii="Arial" w:hAnsi="Arial" w:cs="Arial"/>
                <w:sz w:val="18"/>
                <w:szCs w:val="18"/>
              </w:rPr>
            </w:pPr>
            <w:r>
              <w:rPr>
                <w:rFonts w:ascii="Arial" w:hAnsi="Arial" w:cs="Arial"/>
                <w:sz w:val="18"/>
                <w:szCs w:val="18"/>
              </w:rPr>
              <w:t>No</w:t>
            </w:r>
          </w:p>
        </w:tc>
      </w:tr>
      <w:tr w:rsidR="007A742B" w:rsidRPr="00373ACB" w14:paraId="6C555E1A" w14:textId="77777777" w:rsidTr="007A742B">
        <w:trPr>
          <w:trHeight w:val="305"/>
        </w:trPr>
        <w:tc>
          <w:tcPr>
            <w:tcW w:w="1667" w:type="dxa"/>
          </w:tcPr>
          <w:p w14:paraId="2ABB2DD1" w14:textId="5F7DB1FA" w:rsidR="007A742B" w:rsidRPr="007A742B" w:rsidRDefault="00AA70C9" w:rsidP="00295255">
            <w:pPr>
              <w:spacing w:after="120"/>
              <w:ind w:right="260"/>
              <w:rPr>
                <w:rFonts w:ascii="Arial" w:hAnsi="Arial" w:cs="Arial"/>
                <w:sz w:val="18"/>
                <w:szCs w:val="18"/>
              </w:rPr>
            </w:pPr>
            <w:r>
              <w:rPr>
                <w:rFonts w:ascii="Arial" w:hAnsi="Arial" w:cs="Arial"/>
                <w:sz w:val="18"/>
                <w:szCs w:val="18"/>
              </w:rPr>
              <w:t>05/12/18</w:t>
            </w:r>
          </w:p>
        </w:tc>
        <w:tc>
          <w:tcPr>
            <w:tcW w:w="1532" w:type="dxa"/>
          </w:tcPr>
          <w:p w14:paraId="69D987AF" w14:textId="7421AF57" w:rsidR="007A742B" w:rsidRPr="007A742B" w:rsidRDefault="00AA70C9" w:rsidP="00295255">
            <w:pPr>
              <w:spacing w:after="120"/>
              <w:ind w:right="260"/>
              <w:rPr>
                <w:rFonts w:ascii="Arial" w:hAnsi="Arial" w:cs="Arial"/>
                <w:sz w:val="18"/>
                <w:szCs w:val="18"/>
              </w:rPr>
            </w:pPr>
            <w:r>
              <w:rPr>
                <w:rFonts w:ascii="Arial" w:hAnsi="Arial" w:cs="Arial"/>
                <w:sz w:val="18"/>
                <w:szCs w:val="18"/>
              </w:rPr>
              <w:t>Minor</w:t>
            </w:r>
          </w:p>
        </w:tc>
        <w:tc>
          <w:tcPr>
            <w:tcW w:w="2471" w:type="dxa"/>
          </w:tcPr>
          <w:p w14:paraId="59373FD4" w14:textId="48F164B8" w:rsidR="007A742B" w:rsidRPr="007A742B" w:rsidRDefault="00AA70C9" w:rsidP="00295255">
            <w:pPr>
              <w:spacing w:after="120"/>
              <w:ind w:right="260"/>
              <w:rPr>
                <w:rFonts w:ascii="Arial" w:hAnsi="Arial" w:cs="Arial"/>
                <w:sz w:val="18"/>
                <w:szCs w:val="18"/>
              </w:rPr>
            </w:pPr>
            <w:r>
              <w:rPr>
                <w:rFonts w:ascii="Arial" w:hAnsi="Arial" w:cs="Arial"/>
                <w:sz w:val="18"/>
                <w:szCs w:val="18"/>
              </w:rPr>
              <w:t>September 2019</w:t>
            </w:r>
          </w:p>
        </w:tc>
        <w:tc>
          <w:tcPr>
            <w:tcW w:w="2456" w:type="dxa"/>
          </w:tcPr>
          <w:p w14:paraId="3798A080" w14:textId="7E4A127A" w:rsidR="007A742B" w:rsidRPr="007A742B" w:rsidRDefault="00AA70C9" w:rsidP="00295255">
            <w:pPr>
              <w:spacing w:after="120"/>
              <w:ind w:right="260"/>
              <w:rPr>
                <w:rFonts w:ascii="Arial" w:hAnsi="Arial" w:cs="Arial"/>
                <w:sz w:val="18"/>
                <w:szCs w:val="18"/>
              </w:rPr>
            </w:pPr>
            <w:r>
              <w:rPr>
                <w:rFonts w:ascii="Arial" w:hAnsi="Arial" w:cs="Arial"/>
                <w:sz w:val="18"/>
                <w:szCs w:val="18"/>
              </w:rPr>
              <w:t>6, 13, 14</w:t>
            </w:r>
          </w:p>
        </w:tc>
        <w:tc>
          <w:tcPr>
            <w:tcW w:w="2364" w:type="dxa"/>
          </w:tcPr>
          <w:p w14:paraId="75522B55" w14:textId="7AB3D19F" w:rsidR="007A742B" w:rsidRPr="007A742B" w:rsidRDefault="00AA70C9" w:rsidP="00295255">
            <w:pPr>
              <w:spacing w:after="120"/>
              <w:ind w:right="260"/>
              <w:rPr>
                <w:rFonts w:ascii="Arial" w:hAnsi="Arial" w:cs="Arial"/>
                <w:sz w:val="18"/>
                <w:szCs w:val="18"/>
              </w:rPr>
            </w:pPr>
            <w:r>
              <w:rPr>
                <w:rFonts w:ascii="Arial" w:hAnsi="Arial" w:cs="Arial"/>
                <w:sz w:val="18"/>
                <w:szCs w:val="18"/>
              </w:rPr>
              <w:t>No</w:t>
            </w:r>
          </w:p>
        </w:tc>
      </w:tr>
    </w:tbl>
    <w:p w14:paraId="4A21C5DF" w14:textId="77777777" w:rsidR="00D83563" w:rsidRPr="00373ACB" w:rsidRDefault="00D83563" w:rsidP="00295255">
      <w:pPr>
        <w:spacing w:after="120" w:line="240" w:lineRule="auto"/>
        <w:ind w:right="260"/>
        <w:rPr>
          <w:rFonts w:ascii="Arial" w:hAnsi="Arial" w:cs="Arial"/>
          <w:sz w:val="20"/>
          <w:szCs w:val="20"/>
        </w:rPr>
      </w:pPr>
    </w:p>
    <w:sectPr w:rsidR="00D83563" w:rsidRPr="00373ACB" w:rsidSect="007A742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C73E" w14:textId="77777777" w:rsidR="008F3941" w:rsidRDefault="008F3941" w:rsidP="009A2D37">
      <w:pPr>
        <w:spacing w:after="0" w:line="240" w:lineRule="auto"/>
      </w:pPr>
      <w:r>
        <w:separator/>
      </w:r>
    </w:p>
  </w:endnote>
  <w:endnote w:type="continuationSeparator" w:id="0">
    <w:p w14:paraId="2E920702" w14:textId="77777777" w:rsidR="008F3941" w:rsidRDefault="008F3941" w:rsidP="009A2D37">
      <w:pPr>
        <w:spacing w:after="0" w:line="240" w:lineRule="auto"/>
      </w:pPr>
      <w:r>
        <w:continuationSeparator/>
      </w:r>
    </w:p>
  </w:endnote>
  <w:endnote w:type="continuationNotice" w:id="1">
    <w:p w14:paraId="7A51A580" w14:textId="77777777" w:rsidR="008F3941" w:rsidRDefault="008F3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EAB18F8" w14:textId="77777777" w:rsidR="000C3786" w:rsidRDefault="000C3786" w:rsidP="009A2D37">
        <w:pPr>
          <w:pStyle w:val="Footer"/>
          <w:jc w:val="center"/>
        </w:pPr>
      </w:p>
      <w:p w14:paraId="5F93CBC3" w14:textId="5B869B60" w:rsidR="008B2543" w:rsidRDefault="0019787E" w:rsidP="009A2D37">
        <w:pPr>
          <w:pStyle w:val="Footer"/>
          <w:jc w:val="center"/>
        </w:pPr>
        <w:r>
          <w:fldChar w:fldCharType="begin"/>
        </w:r>
        <w:r>
          <w:instrText xml:space="preserve"> PAGE   \* MERGEFORMAT </w:instrText>
        </w:r>
        <w:r>
          <w:fldChar w:fldCharType="separate"/>
        </w:r>
        <w:r w:rsidR="00AA70C9">
          <w:rPr>
            <w:noProof/>
          </w:rPr>
          <w:t>2</w:t>
        </w:r>
        <w:r>
          <w:rPr>
            <w:noProof/>
          </w:rPr>
          <w:fldChar w:fldCharType="end"/>
        </w:r>
      </w:p>
    </w:sdtContent>
  </w:sdt>
  <w:p w14:paraId="43FCF067" w14:textId="50B1A6CF" w:rsidR="008B2543" w:rsidRPr="007B7724" w:rsidRDefault="00294A12" w:rsidP="00971465">
    <w:pPr>
      <w:pStyle w:val="Footer"/>
      <w:spacing w:after="120"/>
      <w:ind w:right="-330"/>
      <w:jc w:val="center"/>
      <w:rPr>
        <w:rFonts w:ascii="Arial" w:hAnsi="Arial"/>
        <w:sz w:val="18"/>
      </w:rPr>
    </w:pPr>
    <w:r>
      <w:rPr>
        <w:rFonts w:ascii="Arial" w:hAnsi="Arial"/>
        <w:sz w:val="18"/>
      </w:rPr>
      <w:t>Forensic Science in Criminal Trials</w:t>
    </w:r>
    <w:r w:rsidR="00971465">
      <w:rPr>
        <w:rFonts w:ascii="Arial" w:hAnsi="Arial"/>
        <w:sz w:val="18"/>
      </w:rPr>
      <w:t xml:space="preserve"> (LW</w:t>
    </w:r>
    <w:r>
      <w:rPr>
        <w:rFonts w:ascii="Arial" w:hAnsi="Arial"/>
        <w:sz w:val="18"/>
      </w:rPr>
      <w:t>584)</w:t>
    </w:r>
    <w:r w:rsidR="00971465">
      <w:rPr>
        <w:rFonts w:ascii="Arial" w:hAnsi="Arial"/>
        <w:sz w:val="18"/>
      </w:rPr>
      <w:t xml:space="preserve"> - </w:t>
    </w:r>
    <w:r w:rsidR="008B2543">
      <w:rPr>
        <w:rFonts w:ascii="Arial" w:hAnsi="Arial"/>
        <w:sz w:val="18"/>
      </w:rPr>
      <w:t>(</w:t>
    </w:r>
    <w:r w:rsidR="00971465">
      <w:rPr>
        <w:rFonts w:ascii="Arial" w:hAnsi="Arial"/>
        <w:sz w:val="18"/>
      </w:rPr>
      <w:t>Sept. 201</w:t>
    </w:r>
    <w:r w:rsidR="000C3786">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80E2" w14:textId="77777777" w:rsidR="008F3941" w:rsidRDefault="008F3941" w:rsidP="009A2D37">
      <w:pPr>
        <w:spacing w:after="0" w:line="240" w:lineRule="auto"/>
      </w:pPr>
      <w:r>
        <w:separator/>
      </w:r>
    </w:p>
  </w:footnote>
  <w:footnote w:type="continuationSeparator" w:id="0">
    <w:p w14:paraId="1EC44EB2" w14:textId="77777777" w:rsidR="008F3941" w:rsidRDefault="008F3941" w:rsidP="009A2D37">
      <w:pPr>
        <w:spacing w:after="0" w:line="240" w:lineRule="auto"/>
      </w:pPr>
      <w:r>
        <w:continuationSeparator/>
      </w:r>
    </w:p>
  </w:footnote>
  <w:footnote w:type="continuationNotice" w:id="1">
    <w:p w14:paraId="19F54221" w14:textId="77777777" w:rsidR="008F3941" w:rsidRDefault="008F3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5A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24DDD8" wp14:editId="785F749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2333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F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07DB5C" wp14:editId="2577157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F00B3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3360B"/>
    <w:multiLevelType w:val="hybridMultilevel"/>
    <w:tmpl w:val="DFF442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7433D0"/>
    <w:multiLevelType w:val="hybridMultilevel"/>
    <w:tmpl w:val="4E32684A"/>
    <w:lvl w:ilvl="0" w:tplc="9A1EE6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DD83558"/>
    <w:multiLevelType w:val="hybridMultilevel"/>
    <w:tmpl w:val="3F3090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0F53AC9"/>
    <w:multiLevelType w:val="hybridMultilevel"/>
    <w:tmpl w:val="0BF4FFB6"/>
    <w:lvl w:ilvl="0" w:tplc="97DA0B4E">
      <w:start w:val="4"/>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3"/>
  </w:num>
  <w:num w:numId="12">
    <w:abstractNumId w:val="5"/>
  </w:num>
  <w:num w:numId="13">
    <w:abstractNumId w:val="2"/>
  </w:num>
  <w:num w:numId="14">
    <w:abstractNumId w:val="8"/>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A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07AE"/>
    <w:rsid w:val="000C365F"/>
    <w:rsid w:val="000C3786"/>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38A"/>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01B4"/>
    <w:rsid w:val="00264576"/>
    <w:rsid w:val="002653FE"/>
    <w:rsid w:val="0026585A"/>
    <w:rsid w:val="00266735"/>
    <w:rsid w:val="00273CF0"/>
    <w:rsid w:val="002748D4"/>
    <w:rsid w:val="00274ED7"/>
    <w:rsid w:val="0028461D"/>
    <w:rsid w:val="0028590C"/>
    <w:rsid w:val="00292C46"/>
    <w:rsid w:val="002938D6"/>
    <w:rsid w:val="00294A12"/>
    <w:rsid w:val="00294B73"/>
    <w:rsid w:val="00295255"/>
    <w:rsid w:val="00297BDC"/>
    <w:rsid w:val="002A0C18"/>
    <w:rsid w:val="002A219B"/>
    <w:rsid w:val="002A22DB"/>
    <w:rsid w:val="002B20F5"/>
    <w:rsid w:val="002B2A1A"/>
    <w:rsid w:val="002B71F2"/>
    <w:rsid w:val="002C06EB"/>
    <w:rsid w:val="002C3678"/>
    <w:rsid w:val="002E4721"/>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067C"/>
    <w:rsid w:val="00352D8E"/>
    <w:rsid w:val="00356B68"/>
    <w:rsid w:val="0035702D"/>
    <w:rsid w:val="003604D4"/>
    <w:rsid w:val="003627B0"/>
    <w:rsid w:val="00363CB3"/>
    <w:rsid w:val="00373ACB"/>
    <w:rsid w:val="00374DF6"/>
    <w:rsid w:val="003759B0"/>
    <w:rsid w:val="00375F84"/>
    <w:rsid w:val="003768B7"/>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0CC"/>
    <w:rsid w:val="004114F8"/>
    <w:rsid w:val="00422B69"/>
    <w:rsid w:val="00423D86"/>
    <w:rsid w:val="00424C90"/>
    <w:rsid w:val="00436BE9"/>
    <w:rsid w:val="00441E76"/>
    <w:rsid w:val="004443DA"/>
    <w:rsid w:val="004474A2"/>
    <w:rsid w:val="00460925"/>
    <w:rsid w:val="00471C6C"/>
    <w:rsid w:val="00472023"/>
    <w:rsid w:val="00472EB5"/>
    <w:rsid w:val="00486993"/>
    <w:rsid w:val="00492DA4"/>
    <w:rsid w:val="00496AA3"/>
    <w:rsid w:val="00497C98"/>
    <w:rsid w:val="004A39D7"/>
    <w:rsid w:val="004A55FA"/>
    <w:rsid w:val="004A6EF3"/>
    <w:rsid w:val="004C1EC4"/>
    <w:rsid w:val="004C71F5"/>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FB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37FB"/>
    <w:rsid w:val="005E1A3A"/>
    <w:rsid w:val="005E247B"/>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74F01"/>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6F5071"/>
    <w:rsid w:val="00700488"/>
    <w:rsid w:val="00703404"/>
    <w:rsid w:val="00703F79"/>
    <w:rsid w:val="00703F92"/>
    <w:rsid w:val="00704637"/>
    <w:rsid w:val="007103E4"/>
    <w:rsid w:val="007105E4"/>
    <w:rsid w:val="00714EE5"/>
    <w:rsid w:val="00717C28"/>
    <w:rsid w:val="00720270"/>
    <w:rsid w:val="00724362"/>
    <w:rsid w:val="00727780"/>
    <w:rsid w:val="0073792C"/>
    <w:rsid w:val="00754069"/>
    <w:rsid w:val="0075667F"/>
    <w:rsid w:val="00763508"/>
    <w:rsid w:val="007667DF"/>
    <w:rsid w:val="0077080B"/>
    <w:rsid w:val="00787070"/>
    <w:rsid w:val="007906FD"/>
    <w:rsid w:val="00790F16"/>
    <w:rsid w:val="00797197"/>
    <w:rsid w:val="007972A7"/>
    <w:rsid w:val="007A2BA2"/>
    <w:rsid w:val="007A6245"/>
    <w:rsid w:val="007A7376"/>
    <w:rsid w:val="007A742B"/>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5B99"/>
    <w:rsid w:val="008778CB"/>
    <w:rsid w:val="00881545"/>
    <w:rsid w:val="00883A3E"/>
    <w:rsid w:val="0089148D"/>
    <w:rsid w:val="00891E0D"/>
    <w:rsid w:val="00892032"/>
    <w:rsid w:val="008A0F36"/>
    <w:rsid w:val="008A4261"/>
    <w:rsid w:val="008A4BCA"/>
    <w:rsid w:val="008B2543"/>
    <w:rsid w:val="008B4B6E"/>
    <w:rsid w:val="008D7401"/>
    <w:rsid w:val="008F3941"/>
    <w:rsid w:val="00903DF6"/>
    <w:rsid w:val="00921CF6"/>
    <w:rsid w:val="009246F0"/>
    <w:rsid w:val="00924EF0"/>
    <w:rsid w:val="00934D7B"/>
    <w:rsid w:val="00941823"/>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B5C12"/>
    <w:rsid w:val="009C2474"/>
    <w:rsid w:val="009C7082"/>
    <w:rsid w:val="009D0006"/>
    <w:rsid w:val="009D068C"/>
    <w:rsid w:val="009F3A2A"/>
    <w:rsid w:val="009F731F"/>
    <w:rsid w:val="00A021FE"/>
    <w:rsid w:val="00A05091"/>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A70C9"/>
    <w:rsid w:val="00AB366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57914"/>
    <w:rsid w:val="00B658A3"/>
    <w:rsid w:val="00B746A8"/>
    <w:rsid w:val="00B7664D"/>
    <w:rsid w:val="00B80989"/>
    <w:rsid w:val="00B847EA"/>
    <w:rsid w:val="00B9109B"/>
    <w:rsid w:val="00B927AE"/>
    <w:rsid w:val="00B93721"/>
    <w:rsid w:val="00B937B1"/>
    <w:rsid w:val="00B93F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6B35"/>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46D2"/>
    <w:rsid w:val="00DA64B6"/>
    <w:rsid w:val="00DB5C9D"/>
    <w:rsid w:val="00DD02E6"/>
    <w:rsid w:val="00DD2606"/>
    <w:rsid w:val="00DE388B"/>
    <w:rsid w:val="00DE4F08"/>
    <w:rsid w:val="00DF2132"/>
    <w:rsid w:val="00DF665B"/>
    <w:rsid w:val="00E0152A"/>
    <w:rsid w:val="00E03394"/>
    <w:rsid w:val="00E066E5"/>
    <w:rsid w:val="00E22F03"/>
    <w:rsid w:val="00E233C1"/>
    <w:rsid w:val="00E378EE"/>
    <w:rsid w:val="00E51404"/>
    <w:rsid w:val="00E574C9"/>
    <w:rsid w:val="00E610DE"/>
    <w:rsid w:val="00E6551B"/>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3476"/>
    <w:rsid w:val="00F176DE"/>
    <w:rsid w:val="00F21C47"/>
    <w:rsid w:val="00F244E2"/>
    <w:rsid w:val="00F24BA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4AFF8"/>
  <w15:docId w15:val="{F7E24116-4050-4B06-BA91-28B38971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styleId="Strong">
    <w:name w:val="Strong"/>
    <w:basedOn w:val="DefaultParagraphFont"/>
    <w:uiPriority w:val="22"/>
    <w:qFormat/>
    <w:rsid w:val="00294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490BA-E9A0-4EE8-94ED-9AA724B1EBBB}">
  <ds:schemaRefs>
    <ds:schemaRef ds:uri="http://schemas.openxmlformats.org/officeDocument/2006/bibliography"/>
  </ds:schemaRefs>
</ds:datastoreItem>
</file>

<file path=customXml/itemProps2.xml><?xml version="1.0" encoding="utf-8"?>
<ds:datastoreItem xmlns:ds="http://schemas.openxmlformats.org/officeDocument/2006/customXml" ds:itemID="{84926E04-94E0-48E7-A554-BA414A0CFB59}"/>
</file>

<file path=customXml/itemProps3.xml><?xml version="1.0" encoding="utf-8"?>
<ds:datastoreItem xmlns:ds="http://schemas.openxmlformats.org/officeDocument/2006/customXml" ds:itemID="{6C4F3BFD-D0C5-487E-B6BC-5C7E72CBF75C}"/>
</file>

<file path=customXml/itemProps4.xml><?xml version="1.0" encoding="utf-8"?>
<ds:datastoreItem xmlns:ds="http://schemas.openxmlformats.org/officeDocument/2006/customXml" ds:itemID="{0E69DB01-9C12-40CC-9959-3BDC38BF2F17}"/>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2017-11-07T14:53:00Z</cp:lastPrinted>
  <dcterms:created xsi:type="dcterms:W3CDTF">2018-12-11T16:04:00Z</dcterms:created>
  <dcterms:modified xsi:type="dcterms:W3CDTF">2022-03-17T18:43:00Z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