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C63"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4757985" w14:textId="2F5F0BDB" w:rsidR="00F569F9" w:rsidRDefault="00106418" w:rsidP="002D57D5">
      <w:pPr>
        <w:spacing w:after="120" w:line="240" w:lineRule="auto"/>
        <w:ind w:left="426" w:right="260"/>
        <w:jc w:val="both"/>
        <w:rPr>
          <w:rFonts w:ascii="Arial" w:hAnsi="Arial" w:cs="Arial"/>
          <w:sz w:val="20"/>
          <w:szCs w:val="20"/>
        </w:rPr>
      </w:pPr>
      <w:r w:rsidRPr="00106418">
        <w:rPr>
          <w:rFonts w:ascii="Arial" w:hAnsi="Arial" w:cs="Arial"/>
          <w:sz w:val="20"/>
          <w:szCs w:val="20"/>
        </w:rPr>
        <w:t>LAWS5630 (LW563)</w:t>
      </w:r>
      <w:r>
        <w:rPr>
          <w:rFonts w:ascii="Arial" w:hAnsi="Arial" w:cs="Arial"/>
          <w:sz w:val="20"/>
          <w:szCs w:val="20"/>
        </w:rPr>
        <w:t xml:space="preserve">: </w:t>
      </w:r>
      <w:r w:rsidR="00F569F9">
        <w:rPr>
          <w:rFonts w:ascii="Arial" w:hAnsi="Arial" w:cs="Arial"/>
          <w:sz w:val="20"/>
          <w:szCs w:val="20"/>
        </w:rPr>
        <w:t>Law Dissertation</w:t>
      </w:r>
    </w:p>
    <w:p w14:paraId="79C397D7" w14:textId="77777777" w:rsidR="00F569F9" w:rsidRPr="00373ACB" w:rsidRDefault="00F569F9" w:rsidP="002D57D5">
      <w:pPr>
        <w:spacing w:after="120" w:line="240" w:lineRule="auto"/>
        <w:ind w:left="426" w:right="260"/>
        <w:jc w:val="both"/>
        <w:rPr>
          <w:rFonts w:ascii="Arial" w:hAnsi="Arial" w:cs="Arial"/>
          <w:sz w:val="20"/>
          <w:szCs w:val="20"/>
        </w:rPr>
      </w:pPr>
    </w:p>
    <w:p w14:paraId="5FA4F99B"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7089BBB"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04B2868" w14:textId="77777777" w:rsidR="00F569F9" w:rsidRPr="00373ACB" w:rsidRDefault="00F569F9" w:rsidP="002D57D5">
      <w:pPr>
        <w:spacing w:after="120" w:line="240" w:lineRule="auto"/>
        <w:ind w:left="426" w:right="260"/>
        <w:jc w:val="both"/>
        <w:rPr>
          <w:rFonts w:ascii="Arial" w:hAnsi="Arial" w:cs="Arial"/>
          <w:iCs/>
          <w:sz w:val="20"/>
          <w:szCs w:val="20"/>
        </w:rPr>
      </w:pPr>
    </w:p>
    <w:p w14:paraId="5E59DE9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8BD4BA1"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10B429E" w14:textId="77777777" w:rsidR="00F569F9" w:rsidRPr="00373ACB" w:rsidRDefault="00F569F9" w:rsidP="002D57D5">
      <w:pPr>
        <w:spacing w:after="120" w:line="240" w:lineRule="auto"/>
        <w:ind w:left="426" w:right="260"/>
        <w:jc w:val="both"/>
        <w:rPr>
          <w:rFonts w:ascii="Arial" w:hAnsi="Arial" w:cs="Arial"/>
          <w:iCs/>
          <w:sz w:val="20"/>
          <w:szCs w:val="20"/>
        </w:rPr>
      </w:pPr>
    </w:p>
    <w:p w14:paraId="38078D27"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BEDE46" w14:textId="77777777" w:rsidR="00F569F9" w:rsidRPr="00373ACB" w:rsidRDefault="00F569F9" w:rsidP="002D57D5">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7961D361" w14:textId="77777777" w:rsidR="00F569F9" w:rsidRPr="00373ACB" w:rsidRDefault="00F569F9" w:rsidP="002D57D5">
      <w:pPr>
        <w:spacing w:after="120" w:line="240" w:lineRule="auto"/>
        <w:ind w:left="426" w:right="260"/>
        <w:jc w:val="both"/>
        <w:rPr>
          <w:rFonts w:ascii="Arial" w:hAnsi="Arial" w:cs="Arial"/>
          <w:sz w:val="20"/>
          <w:szCs w:val="20"/>
        </w:rPr>
      </w:pPr>
    </w:p>
    <w:p w14:paraId="38F73A0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F7A203E" w14:textId="77777777" w:rsidR="00F569F9" w:rsidRPr="00380EAE" w:rsidRDefault="00F569F9" w:rsidP="002D57D5">
      <w:pPr>
        <w:spacing w:line="240" w:lineRule="auto"/>
        <w:ind w:left="426" w:right="260"/>
        <w:jc w:val="both"/>
        <w:rPr>
          <w:rFonts w:ascii="Arial" w:hAnsi="Arial" w:cs="Arial"/>
          <w:sz w:val="20"/>
          <w:szCs w:val="20"/>
        </w:rPr>
      </w:pPr>
      <w:r>
        <w:rPr>
          <w:rFonts w:ascii="Arial" w:hAnsi="Arial" w:cs="Arial"/>
          <w:sz w:val="20"/>
          <w:szCs w:val="20"/>
        </w:rPr>
        <w:t>Autumn and Spring</w:t>
      </w:r>
    </w:p>
    <w:p w14:paraId="0B33D47A" w14:textId="77777777" w:rsidR="00F569F9" w:rsidRPr="00373ACB" w:rsidRDefault="00F569F9" w:rsidP="002D57D5">
      <w:pPr>
        <w:spacing w:line="240" w:lineRule="auto"/>
        <w:ind w:left="426" w:right="260"/>
        <w:jc w:val="both"/>
        <w:rPr>
          <w:rFonts w:ascii="Arial" w:hAnsi="Arial" w:cs="Arial"/>
          <w:b/>
          <w:sz w:val="20"/>
          <w:szCs w:val="20"/>
        </w:rPr>
      </w:pPr>
    </w:p>
    <w:p w14:paraId="5E6AF9CD"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860A832" w14:textId="2DCC7ECC" w:rsidR="00F51539" w:rsidRDefault="00E52D25" w:rsidP="002D57D5">
      <w:pPr>
        <w:spacing w:before="60" w:after="60" w:line="240" w:lineRule="auto"/>
        <w:ind w:left="426" w:right="260"/>
        <w:jc w:val="both"/>
        <w:rPr>
          <w:rFonts w:ascii="Arial" w:hAnsi="Arial" w:cs="Arial"/>
          <w:sz w:val="20"/>
          <w:szCs w:val="20"/>
        </w:rPr>
      </w:pPr>
      <w:r>
        <w:rPr>
          <w:rFonts w:ascii="Arial" w:hAnsi="Arial" w:cs="Arial"/>
          <w:sz w:val="20"/>
          <w:szCs w:val="20"/>
        </w:rPr>
        <w:t xml:space="preserve">Students can take </w:t>
      </w:r>
      <w:r w:rsidR="00F51539">
        <w:rPr>
          <w:rFonts w:ascii="Arial" w:hAnsi="Arial" w:cs="Arial"/>
          <w:sz w:val="20"/>
          <w:szCs w:val="20"/>
        </w:rPr>
        <w:t xml:space="preserve">LAWS5630 </w:t>
      </w:r>
      <w:r>
        <w:rPr>
          <w:rFonts w:ascii="Arial" w:hAnsi="Arial" w:cs="Arial"/>
          <w:sz w:val="20"/>
          <w:szCs w:val="20"/>
        </w:rPr>
        <w:t>module in Stage 3 or Stage 4</w:t>
      </w:r>
      <w:r w:rsidR="00F51539">
        <w:rPr>
          <w:rFonts w:ascii="Arial" w:hAnsi="Arial" w:cs="Arial"/>
          <w:sz w:val="20"/>
          <w:szCs w:val="20"/>
        </w:rPr>
        <w:t>.</w:t>
      </w:r>
    </w:p>
    <w:p w14:paraId="06073E6C" w14:textId="7D919809" w:rsid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Students can take LAWS5631 module in Stage 2 or Stage 3.</w:t>
      </w:r>
    </w:p>
    <w:p w14:paraId="55829F42" w14:textId="55424181" w:rsidR="00F51539" w:rsidRDefault="00F51539" w:rsidP="002D57D5">
      <w:pPr>
        <w:spacing w:before="60" w:after="60" w:line="240" w:lineRule="auto"/>
        <w:ind w:left="426" w:right="260"/>
        <w:jc w:val="both"/>
        <w:rPr>
          <w:rFonts w:ascii="Arial" w:hAnsi="Arial" w:cs="Arial"/>
          <w:sz w:val="20"/>
          <w:szCs w:val="20"/>
        </w:rPr>
      </w:pPr>
    </w:p>
    <w:p w14:paraId="0224AAC1" w14:textId="0CBBB527" w:rsidR="00F51539" w:rsidRP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However, s</w:t>
      </w:r>
      <w:r w:rsidRPr="00F51539">
        <w:rPr>
          <w:rFonts w:ascii="Arial" w:hAnsi="Arial" w:cs="Arial"/>
          <w:sz w:val="20"/>
          <w:szCs w:val="20"/>
        </w:rPr>
        <w:t>tu</w:t>
      </w:r>
      <w:r>
        <w:rPr>
          <w:rFonts w:ascii="Arial" w:hAnsi="Arial" w:cs="Arial"/>
          <w:sz w:val="20"/>
          <w:szCs w:val="20"/>
        </w:rPr>
        <w:t>d</w:t>
      </w:r>
      <w:r w:rsidRPr="00F51539">
        <w:rPr>
          <w:rFonts w:ascii="Arial" w:hAnsi="Arial" w:cs="Arial"/>
          <w:sz w:val="20"/>
          <w:szCs w:val="20"/>
        </w:rPr>
        <w:t>ent</w:t>
      </w:r>
      <w:r>
        <w:rPr>
          <w:rFonts w:ascii="Arial" w:hAnsi="Arial" w:cs="Arial"/>
          <w:sz w:val="20"/>
          <w:szCs w:val="20"/>
        </w:rPr>
        <w:t xml:space="preserve">s may not take both modules in </w:t>
      </w:r>
      <w:r w:rsidRPr="00F51539">
        <w:rPr>
          <w:rFonts w:ascii="Arial" w:hAnsi="Arial" w:cs="Arial"/>
          <w:sz w:val="20"/>
          <w:szCs w:val="20"/>
        </w:rPr>
        <w:t>the same Stage</w:t>
      </w:r>
      <w:r>
        <w:rPr>
          <w:rFonts w:ascii="Arial" w:hAnsi="Arial" w:cs="Arial"/>
          <w:sz w:val="20"/>
          <w:szCs w:val="20"/>
        </w:rPr>
        <w:t>, and enrolment for both is subject to the following conditions (according to a students’ programme of study):</w:t>
      </w:r>
    </w:p>
    <w:p w14:paraId="3331EC45" w14:textId="77777777" w:rsidR="00F51539" w:rsidRDefault="00F51539" w:rsidP="002D57D5">
      <w:pPr>
        <w:spacing w:before="60" w:after="60" w:line="240" w:lineRule="auto"/>
        <w:ind w:right="260"/>
        <w:jc w:val="both"/>
        <w:rPr>
          <w:rFonts w:ascii="Arial" w:hAnsi="Arial" w:cs="Arial"/>
          <w:sz w:val="20"/>
          <w:szCs w:val="20"/>
        </w:rPr>
      </w:pPr>
    </w:p>
    <w:p w14:paraId="699EB9DC" w14:textId="1455EDB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 xml:space="preserve">EITHER the minimum of a 2:1 mark in </w:t>
      </w:r>
      <w:r w:rsidR="002F55EF" w:rsidRPr="00F51539">
        <w:rPr>
          <w:rFonts w:ascii="Arial" w:hAnsi="Arial" w:cs="Arial"/>
          <w:sz w:val="20"/>
          <w:szCs w:val="20"/>
        </w:rPr>
        <w:t xml:space="preserve">LAWS5920 </w:t>
      </w:r>
      <w:r w:rsidRPr="00F51539">
        <w:rPr>
          <w:rFonts w:ascii="Arial" w:hAnsi="Arial" w:cs="Arial"/>
          <w:sz w:val="20"/>
          <w:szCs w:val="20"/>
        </w:rPr>
        <w:t>Public Law</w:t>
      </w:r>
      <w:r w:rsidR="002F55EF" w:rsidRPr="00F51539">
        <w:rPr>
          <w:rFonts w:ascii="Arial" w:hAnsi="Arial" w:cs="Arial"/>
          <w:sz w:val="20"/>
          <w:szCs w:val="20"/>
        </w:rPr>
        <w:t xml:space="preserve"> 2,</w:t>
      </w:r>
      <w:r w:rsidRPr="00F51539">
        <w:rPr>
          <w:rFonts w:ascii="Arial" w:hAnsi="Arial" w:cs="Arial"/>
          <w:sz w:val="20"/>
          <w:szCs w:val="20"/>
        </w:rPr>
        <w:t xml:space="preserve"> Special Study (Stage 2)</w:t>
      </w:r>
      <w:r w:rsidR="00F51539">
        <w:rPr>
          <w:rFonts w:ascii="Arial" w:hAnsi="Arial" w:cs="Arial"/>
          <w:sz w:val="20"/>
          <w:szCs w:val="20"/>
        </w:rPr>
        <w:t>;</w:t>
      </w:r>
    </w:p>
    <w:p w14:paraId="18CFD940" w14:textId="4895872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OR a Merit in Stage One.</w:t>
      </w:r>
      <w:r w:rsidR="00C96143" w:rsidRPr="00F51539">
        <w:rPr>
          <w:rFonts w:ascii="Arial" w:hAnsi="Arial" w:cs="Arial"/>
          <w:sz w:val="20"/>
          <w:szCs w:val="20"/>
        </w:rPr>
        <w:t xml:space="preserve"> </w:t>
      </w:r>
    </w:p>
    <w:p w14:paraId="16115AD7" w14:textId="77777777" w:rsidR="00F51539" w:rsidRPr="00F51539" w:rsidRDefault="00F51539" w:rsidP="002D57D5">
      <w:pPr>
        <w:spacing w:before="60" w:after="60" w:line="240" w:lineRule="auto"/>
        <w:ind w:left="426" w:right="260"/>
        <w:jc w:val="both"/>
        <w:rPr>
          <w:rFonts w:ascii="Arial" w:eastAsia="Times New Roman" w:hAnsi="Arial" w:cs="Arial"/>
          <w:sz w:val="20"/>
          <w:szCs w:val="20"/>
        </w:rPr>
      </w:pPr>
    </w:p>
    <w:p w14:paraId="55E3E8CB" w14:textId="5BCE6AD9" w:rsidR="00F569F9" w:rsidRPr="00320977" w:rsidRDefault="00F51539" w:rsidP="002D57D5">
      <w:pPr>
        <w:spacing w:before="60" w:after="60" w:line="240" w:lineRule="auto"/>
        <w:ind w:left="426" w:right="260"/>
        <w:jc w:val="both"/>
        <w:rPr>
          <w:rFonts w:ascii="Segoe UI" w:hAnsi="Segoe UI" w:cs="Segoe UI"/>
          <w:i/>
          <w:iCs/>
          <w:sz w:val="20"/>
          <w:szCs w:val="20"/>
        </w:rPr>
      </w:pPr>
      <w:r>
        <w:rPr>
          <w:rFonts w:ascii="Arial" w:hAnsi="Arial" w:cs="Arial"/>
          <w:sz w:val="20"/>
          <w:szCs w:val="20"/>
        </w:rPr>
        <w:t>A</w:t>
      </w:r>
      <w:r w:rsidR="003A1666" w:rsidRPr="00F51539">
        <w:rPr>
          <w:rFonts w:ascii="Arial" w:hAnsi="Arial" w:cs="Arial"/>
          <w:sz w:val="20"/>
          <w:szCs w:val="20"/>
        </w:rPr>
        <w:t xml:space="preserve"> case for allowing a student </w:t>
      </w:r>
      <w:r>
        <w:rPr>
          <w:rFonts w:ascii="Arial" w:hAnsi="Arial" w:cs="Arial"/>
          <w:sz w:val="20"/>
          <w:szCs w:val="20"/>
        </w:rPr>
        <w:t>to undertake a dissertation</w:t>
      </w:r>
      <w:r w:rsidR="003A1666" w:rsidRPr="00F51539">
        <w:rPr>
          <w:rFonts w:ascii="Arial" w:hAnsi="Arial" w:cs="Arial"/>
          <w:sz w:val="20"/>
          <w:szCs w:val="20"/>
        </w:rPr>
        <w:t xml:space="preserve"> </w:t>
      </w:r>
      <w:r>
        <w:rPr>
          <w:rFonts w:ascii="Arial" w:hAnsi="Arial" w:cs="Arial"/>
          <w:sz w:val="20"/>
          <w:szCs w:val="20"/>
        </w:rPr>
        <w:t xml:space="preserve">can be considered by the module convenor in individual circumstances. </w:t>
      </w:r>
      <w:r w:rsidR="00A34FAE" w:rsidRPr="00320977">
        <w:rPr>
          <w:rFonts w:ascii="Arial" w:hAnsi="Arial" w:cs="Arial"/>
          <w:sz w:val="20"/>
          <w:szCs w:val="20"/>
        </w:rPr>
        <w:t xml:space="preserve">The school will confirm this once a student has been registered for the module and will write to the student explaining their options if the conditions are not met. </w:t>
      </w:r>
    </w:p>
    <w:p w14:paraId="23668A5E" w14:textId="77777777" w:rsidR="00F569F9" w:rsidRPr="005E3FA7" w:rsidRDefault="00F569F9" w:rsidP="002D57D5">
      <w:pPr>
        <w:spacing w:after="120" w:line="240" w:lineRule="auto"/>
        <w:ind w:left="426" w:right="260"/>
        <w:jc w:val="both"/>
        <w:rPr>
          <w:rFonts w:ascii="Arial" w:hAnsi="Arial" w:cs="Arial"/>
          <w:b/>
          <w:sz w:val="20"/>
          <w:szCs w:val="20"/>
        </w:rPr>
      </w:pPr>
    </w:p>
    <w:p w14:paraId="2FD6EABA"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2F7AC59"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529BB6CF" w14:textId="77777777" w:rsidR="00F569F9" w:rsidRPr="00373ACB" w:rsidRDefault="00F569F9" w:rsidP="002D57D5">
      <w:pPr>
        <w:spacing w:after="120" w:line="240" w:lineRule="auto"/>
        <w:ind w:left="426" w:right="260"/>
        <w:jc w:val="both"/>
        <w:rPr>
          <w:rFonts w:ascii="Arial" w:hAnsi="Arial" w:cs="Arial"/>
          <w:iCs/>
          <w:sz w:val="20"/>
          <w:szCs w:val="20"/>
        </w:rPr>
      </w:pPr>
    </w:p>
    <w:p w14:paraId="3AC1134B" w14:textId="2D08131C"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C0DF3E6" w14:textId="18E5E2B2"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xplain </w:t>
      </w:r>
      <w:r w:rsidR="00F569F9" w:rsidRPr="005755C7">
        <w:rPr>
          <w:rFonts w:ascii="Arial" w:hAnsi="Arial" w:cs="Arial"/>
          <w:sz w:val="20"/>
          <w:szCs w:val="20"/>
        </w:rPr>
        <w:t>and justify the significance of their research</w:t>
      </w:r>
      <w:r>
        <w:rPr>
          <w:rFonts w:ascii="Arial" w:hAnsi="Arial" w:cs="Arial"/>
          <w:sz w:val="20"/>
          <w:szCs w:val="20"/>
        </w:rPr>
        <w:t>.</w:t>
      </w:r>
    </w:p>
    <w:p w14:paraId="5E527540" w14:textId="463694AA"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2D57D5">
        <w:rPr>
          <w:rFonts w:ascii="Arial" w:hAnsi="Arial" w:cs="Arial"/>
          <w:sz w:val="20"/>
          <w:szCs w:val="20"/>
        </w:rPr>
        <w:t xml:space="preserve">a comprehensive </w:t>
      </w:r>
      <w:r w:rsidR="00F569F9" w:rsidRPr="005755C7">
        <w:rPr>
          <w:rFonts w:ascii="Arial" w:hAnsi="Arial" w:cs="Arial"/>
          <w:sz w:val="20"/>
          <w:szCs w:val="20"/>
        </w:rPr>
        <w:t>familiar</w:t>
      </w:r>
      <w:r>
        <w:rPr>
          <w:rFonts w:ascii="Arial" w:hAnsi="Arial" w:cs="Arial"/>
          <w:sz w:val="20"/>
          <w:szCs w:val="20"/>
        </w:rPr>
        <w:t>ity</w:t>
      </w:r>
      <w:r w:rsidR="00F569F9" w:rsidRPr="005755C7">
        <w:rPr>
          <w:rFonts w:ascii="Arial" w:hAnsi="Arial" w:cs="Arial"/>
          <w:sz w:val="20"/>
          <w:szCs w:val="20"/>
        </w:rPr>
        <w:t xml:space="preserve"> with the literature relevant to their research project</w:t>
      </w:r>
      <w:r w:rsidR="002D57D5">
        <w:rPr>
          <w:rFonts w:ascii="Arial" w:hAnsi="Arial" w:cs="Arial"/>
          <w:sz w:val="20"/>
          <w:szCs w:val="20"/>
        </w:rPr>
        <w:t>.</w:t>
      </w:r>
    </w:p>
    <w:p w14:paraId="1C690905" w14:textId="36F21AF8"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2D57D5">
        <w:rPr>
          <w:rFonts w:ascii="Arial" w:hAnsi="Arial" w:cs="Arial"/>
          <w:sz w:val="20"/>
          <w:szCs w:val="20"/>
        </w:rPr>
        <w:t xml:space="preserve">a comprehensive </w:t>
      </w:r>
      <w:r>
        <w:rPr>
          <w:rFonts w:ascii="Arial" w:hAnsi="Arial" w:cs="Arial"/>
          <w:sz w:val="20"/>
          <w:szCs w:val="20"/>
        </w:rPr>
        <w:t>familiarity</w:t>
      </w:r>
      <w:r w:rsidR="00F569F9" w:rsidRPr="005755C7">
        <w:rPr>
          <w:rFonts w:ascii="Arial" w:hAnsi="Arial" w:cs="Arial"/>
          <w:sz w:val="20"/>
          <w:szCs w:val="20"/>
        </w:rPr>
        <w:t xml:space="preserve"> with the theories, concepts and methods relevant to their research projects</w:t>
      </w:r>
      <w:r w:rsidR="002D57D5">
        <w:rPr>
          <w:rFonts w:ascii="Arial" w:hAnsi="Arial" w:cs="Arial"/>
          <w:sz w:val="20"/>
          <w:szCs w:val="20"/>
        </w:rPr>
        <w:t>.</w:t>
      </w:r>
    </w:p>
    <w:p w14:paraId="048BC675" w14:textId="01017470"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xamine </w:t>
      </w:r>
      <w:r w:rsidR="00F569F9" w:rsidRPr="005755C7">
        <w:rPr>
          <w:rFonts w:ascii="Arial" w:hAnsi="Arial" w:cs="Arial"/>
          <w:sz w:val="20"/>
          <w:szCs w:val="20"/>
        </w:rPr>
        <w:t>and critically evaluate legal issues within a social and critical context as evidenced by and within their dissertation projects, and be able to support the evaluation with evidence and reasoning</w:t>
      </w:r>
      <w:r w:rsidR="002D57D5">
        <w:rPr>
          <w:rFonts w:ascii="Arial" w:hAnsi="Arial" w:cs="Arial"/>
          <w:sz w:val="20"/>
          <w:szCs w:val="20"/>
        </w:rPr>
        <w:t>.</w:t>
      </w:r>
    </w:p>
    <w:p w14:paraId="01492E7B" w14:textId="2FDCA615"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onduct </w:t>
      </w:r>
      <w:r w:rsidR="00F569F9" w:rsidRPr="005755C7">
        <w:rPr>
          <w:rFonts w:ascii="Arial" w:hAnsi="Arial" w:cs="Arial"/>
          <w:sz w:val="20"/>
          <w:szCs w:val="20"/>
        </w:rPr>
        <w:t>research independently by drawing on feedback from academic supervisors, by exercising reflection and self-criticism, and by managing time and resources effectively</w:t>
      </w:r>
      <w:r>
        <w:rPr>
          <w:rFonts w:ascii="Arial" w:hAnsi="Arial" w:cs="Arial"/>
          <w:sz w:val="20"/>
          <w:szCs w:val="20"/>
        </w:rPr>
        <w:t>.</w:t>
      </w:r>
    </w:p>
    <w:p w14:paraId="6F88CC18" w14:textId="255E08B7"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ommunicate </w:t>
      </w:r>
      <w:r w:rsidR="00F569F9" w:rsidRPr="005755C7">
        <w:rPr>
          <w:rFonts w:ascii="Arial" w:hAnsi="Arial" w:cs="Arial"/>
          <w:sz w:val="20"/>
          <w:szCs w:val="20"/>
        </w:rPr>
        <w:t>the findings of their research effectively and fluently in a substantial piece of writing</w:t>
      </w:r>
      <w:r>
        <w:rPr>
          <w:rFonts w:ascii="Arial" w:hAnsi="Arial" w:cs="Arial"/>
          <w:sz w:val="20"/>
          <w:szCs w:val="20"/>
        </w:rPr>
        <w:t>.</w:t>
      </w:r>
    </w:p>
    <w:p w14:paraId="5A4B8D31" w14:textId="2381288D" w:rsidR="002D57D5"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lastRenderedPageBreak/>
        <w:t>Engage</w:t>
      </w:r>
      <w:r w:rsidRPr="005755C7">
        <w:rPr>
          <w:rFonts w:ascii="Arial" w:hAnsi="Arial" w:cs="Arial"/>
          <w:sz w:val="20"/>
          <w:szCs w:val="20"/>
        </w:rPr>
        <w:t xml:space="preserve"> with the various stages of the research process – from formulating meaningful and feasible research questions to conducting the research and presenting the research findings</w:t>
      </w:r>
      <w:r>
        <w:rPr>
          <w:rFonts w:ascii="Arial" w:hAnsi="Arial" w:cs="Arial"/>
          <w:sz w:val="20"/>
          <w:szCs w:val="20"/>
        </w:rPr>
        <w:t>.</w:t>
      </w:r>
    </w:p>
    <w:p w14:paraId="5C18D02F" w14:textId="354E66D1" w:rsidR="008D75B4" w:rsidRPr="008D75B4" w:rsidRDefault="008D75B4" w:rsidP="008D75B4">
      <w:pPr>
        <w:pStyle w:val="ListParagraph"/>
        <w:numPr>
          <w:ilvl w:val="0"/>
          <w:numId w:val="5"/>
        </w:numPr>
        <w:spacing w:before="60" w:after="60" w:line="240" w:lineRule="auto"/>
        <w:ind w:left="851" w:right="260" w:hanging="425"/>
        <w:jc w:val="both"/>
        <w:rPr>
          <w:rFonts w:ascii="Arial" w:hAnsi="Arial" w:cs="Arial"/>
          <w:sz w:val="20"/>
          <w:szCs w:val="20"/>
        </w:rPr>
      </w:pPr>
      <w:r w:rsidRPr="008D75B4">
        <w:rPr>
          <w:rFonts w:ascii="Arial" w:hAnsi="Arial" w:cs="Arial"/>
          <w:sz w:val="20"/>
          <w:szCs w:val="20"/>
        </w:rPr>
        <w:t>Complete a substantial research project within a limited timeframe, which presents a coherent argument that is supported by evidence, reason and critical judgement.</w:t>
      </w:r>
    </w:p>
    <w:p w14:paraId="714397C8" w14:textId="77777777" w:rsidR="00F569F9" w:rsidRPr="002D57D5" w:rsidRDefault="00F569F9" w:rsidP="008D75B4"/>
    <w:p w14:paraId="4922D1AF" w14:textId="29D1E8D3"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D3147E" w14:textId="77777777" w:rsidR="00F569F9" w:rsidRPr="00380EAE" w:rsidRDefault="00F569F9" w:rsidP="002D57D5">
      <w:pPr>
        <w:spacing w:after="120" w:line="240" w:lineRule="auto"/>
        <w:ind w:left="426" w:right="260"/>
        <w:jc w:val="both"/>
        <w:rPr>
          <w:rFonts w:ascii="Arial" w:hAnsi="Arial" w:cs="Arial"/>
          <w:b/>
          <w:sz w:val="20"/>
          <w:szCs w:val="20"/>
        </w:rPr>
      </w:pPr>
    </w:p>
    <w:p w14:paraId="649AFCCC" w14:textId="7B85139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00F569F9" w:rsidRPr="005755C7">
        <w:rPr>
          <w:rFonts w:ascii="Arial" w:hAnsi="Arial" w:cs="Arial"/>
          <w:sz w:val="20"/>
          <w:szCs w:val="20"/>
        </w:rPr>
        <w:t>onduct systematic bibliographical research drawing on a wide range of sources including books, journals and online resources</w:t>
      </w:r>
    </w:p>
    <w:p w14:paraId="28E10403" w14:textId="3B4D563B"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U</w:t>
      </w:r>
      <w:r w:rsidRPr="005755C7">
        <w:rPr>
          <w:rFonts w:ascii="Arial" w:hAnsi="Arial" w:cs="Arial"/>
          <w:sz w:val="20"/>
          <w:szCs w:val="20"/>
        </w:rPr>
        <w:t xml:space="preserve">ndertake </w:t>
      </w:r>
      <w:r w:rsidR="00F569F9" w:rsidRPr="005755C7">
        <w:rPr>
          <w:rFonts w:ascii="Arial" w:hAnsi="Arial" w:cs="Arial"/>
          <w:sz w:val="20"/>
          <w:szCs w:val="20"/>
        </w:rPr>
        <w:t>analysis of complex areas of knowledge and make carefully constructed arguments and advocate solutions to practical and/or academic problems</w:t>
      </w:r>
    </w:p>
    <w:p w14:paraId="5B63C220" w14:textId="20F1EF4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ngage </w:t>
      </w:r>
      <w:r w:rsidR="00F569F9" w:rsidRPr="005755C7">
        <w:rPr>
          <w:rFonts w:ascii="Arial" w:hAnsi="Arial" w:cs="Arial"/>
          <w:sz w:val="20"/>
          <w:szCs w:val="20"/>
        </w:rPr>
        <w:t>in academic and professional communication with others</w:t>
      </w:r>
    </w:p>
    <w:p w14:paraId="1D1B3A11" w14:textId="7C752219"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F569F9" w:rsidRPr="005755C7">
        <w:rPr>
          <w:rFonts w:ascii="Arial" w:hAnsi="Arial" w:cs="Arial"/>
          <w:sz w:val="20"/>
          <w:szCs w:val="20"/>
        </w:rPr>
        <w:t>independent learning ability required for further study or professional work</w:t>
      </w:r>
    </w:p>
    <w:p w14:paraId="2E3208E8" w14:textId="77777777" w:rsidR="00F569F9" w:rsidRPr="00373ACB" w:rsidRDefault="00F569F9" w:rsidP="002D57D5">
      <w:pPr>
        <w:pStyle w:val="Default"/>
        <w:spacing w:after="120"/>
        <w:ind w:right="260"/>
        <w:jc w:val="both"/>
        <w:rPr>
          <w:color w:val="auto"/>
          <w:sz w:val="20"/>
          <w:szCs w:val="20"/>
        </w:rPr>
      </w:pPr>
    </w:p>
    <w:p w14:paraId="508C87EB"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A synopsis of the curriculum</w:t>
      </w:r>
    </w:p>
    <w:p w14:paraId="3EA58BC4" w14:textId="77777777" w:rsidR="00984C05" w:rsidRDefault="00984C05" w:rsidP="002D57D5">
      <w:pPr>
        <w:pStyle w:val="ListParagraph"/>
        <w:spacing w:before="60" w:after="60" w:line="240" w:lineRule="auto"/>
        <w:ind w:right="260"/>
        <w:jc w:val="both"/>
        <w:rPr>
          <w:rFonts w:ascii="Arial" w:hAnsi="Arial" w:cs="Arial"/>
          <w:sz w:val="20"/>
          <w:szCs w:val="20"/>
        </w:rPr>
      </w:pPr>
    </w:p>
    <w:p w14:paraId="3A4721D5" w14:textId="2C07B488" w:rsidR="00F569F9" w:rsidRPr="005755C7" w:rsidRDefault="00F569F9" w:rsidP="002D57D5">
      <w:pPr>
        <w:pStyle w:val="ListParagraph"/>
        <w:spacing w:before="60" w:after="60" w:line="240" w:lineRule="auto"/>
        <w:ind w:left="426" w:right="260"/>
        <w:jc w:val="both"/>
        <w:rPr>
          <w:rFonts w:ascii="Arial" w:hAnsi="Arial" w:cs="Arial"/>
          <w:sz w:val="20"/>
          <w:szCs w:val="20"/>
        </w:rPr>
      </w:pPr>
      <w:r w:rsidRPr="005755C7">
        <w:rPr>
          <w:rFonts w:ascii="Arial" w:hAnsi="Arial" w:cs="Arial"/>
          <w:sz w:val="20"/>
          <w:szCs w:val="20"/>
        </w:rPr>
        <w:t xml:space="preserve">The module is taken over two terms. It begins with lectures introducing the trajectory of a research project, the use of library resources, primary and secondary material, use of citations and constructing a bibliography etc. This </w:t>
      </w:r>
      <w:proofErr w:type="gramStart"/>
      <w:r w:rsidRPr="005755C7">
        <w:rPr>
          <w:rFonts w:ascii="Arial" w:hAnsi="Arial" w:cs="Arial"/>
          <w:sz w:val="20"/>
          <w:szCs w:val="20"/>
        </w:rPr>
        <w:t>introduces  students</w:t>
      </w:r>
      <w:proofErr w:type="gramEnd"/>
      <w:r w:rsidRPr="005755C7">
        <w:rPr>
          <w:rFonts w:ascii="Arial" w:hAnsi="Arial" w:cs="Arial"/>
          <w:sz w:val="20"/>
          <w:szCs w:val="20"/>
        </w:rPr>
        <w:t xml:space="preserve"> to a route map through the research process from an initial “problem” to formulating a suitable “research question”, to choosing a method and research design, to conducting the research; from taking notes to drafting chapters; from deciding on the chapter breakdown to the writing of the dissertation; from developing an argument to presenting it in written form. However, the main experience of the module is found in the supervision process between supervisor and student, who between themselves decide on the specific plan for the research programme.</w:t>
      </w:r>
    </w:p>
    <w:p w14:paraId="55E9AB97" w14:textId="77777777" w:rsidR="00F569F9" w:rsidRPr="00373ACB" w:rsidRDefault="00F569F9" w:rsidP="002D57D5">
      <w:pPr>
        <w:spacing w:after="120" w:line="240" w:lineRule="auto"/>
        <w:ind w:left="426" w:right="260"/>
        <w:jc w:val="both"/>
        <w:rPr>
          <w:rFonts w:ascii="Arial" w:hAnsi="Arial" w:cs="Arial"/>
          <w:iCs/>
          <w:sz w:val="20"/>
          <w:szCs w:val="20"/>
        </w:rPr>
      </w:pPr>
    </w:p>
    <w:p w14:paraId="00689714"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Reading list (Indicative list, current at time of publication. Reading lists will be published annually)</w:t>
      </w:r>
    </w:p>
    <w:p w14:paraId="2883B3C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 xml:space="preserve">Bell, J, Doing your Research Project: A guide for first-time </w:t>
      </w:r>
      <w:proofErr w:type="gramStart"/>
      <w:r w:rsidRPr="00320977">
        <w:rPr>
          <w:rFonts w:ascii="Arial" w:hAnsi="Arial" w:cs="Arial"/>
          <w:sz w:val="20"/>
          <w:szCs w:val="20"/>
        </w:rPr>
        <w:t>researchers</w:t>
      </w:r>
      <w:proofErr w:type="gramEnd"/>
      <w:r w:rsidRPr="00320977">
        <w:rPr>
          <w:rFonts w:ascii="Arial" w:hAnsi="Arial" w:cs="Arial"/>
          <w:sz w:val="20"/>
          <w:szCs w:val="20"/>
        </w:rPr>
        <w:t xml:space="preserve"> 6th Ed, (Open University Press, Maidenhead 2014)</w:t>
      </w:r>
    </w:p>
    <w:p w14:paraId="5F94722B"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Cottrell, S, The Study Skills Handbook (Palgrave Study Skills) 4th Ed, (Palgrave Macmillan, 2013)</w:t>
      </w:r>
    </w:p>
    <w:p w14:paraId="5CECC12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Crème, P &amp; Lee, M, Writing at University 3rd Ed, (Open University Press, Maidenhead 2008)</w:t>
      </w:r>
    </w:p>
    <w:p w14:paraId="01BAAD5E"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The Good Research Guide: For Small Scale Research Projects 5th Ed, (Open University Press, Maidenhead 2014)</w:t>
      </w:r>
    </w:p>
    <w:p w14:paraId="7199AB77"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Research Proposals: A Practical Guide, (Open University Press, Maidenhead 2012)</w:t>
      </w:r>
    </w:p>
    <w:p w14:paraId="2F53D68A" w14:textId="77777777" w:rsidR="00103A84" w:rsidRPr="00320977" w:rsidRDefault="00103A84" w:rsidP="002D57D5">
      <w:pPr>
        <w:spacing w:before="60" w:after="60"/>
        <w:ind w:left="426" w:right="260"/>
        <w:contextualSpacing/>
        <w:jc w:val="both"/>
        <w:rPr>
          <w:rFonts w:ascii="Arial" w:hAnsi="Arial" w:cs="Arial"/>
          <w:sz w:val="20"/>
          <w:szCs w:val="20"/>
        </w:rPr>
      </w:pPr>
      <w:proofErr w:type="spellStart"/>
      <w:r w:rsidRPr="00320977">
        <w:rPr>
          <w:rFonts w:ascii="Arial" w:hAnsi="Arial" w:cs="Arial"/>
          <w:sz w:val="20"/>
          <w:szCs w:val="20"/>
        </w:rPr>
        <w:t>Girden</w:t>
      </w:r>
      <w:proofErr w:type="spellEnd"/>
      <w:r w:rsidRPr="00320977">
        <w:rPr>
          <w:rFonts w:ascii="Arial" w:hAnsi="Arial" w:cs="Arial"/>
          <w:sz w:val="20"/>
          <w:szCs w:val="20"/>
        </w:rPr>
        <w:t>, E, Evaluating Research Articles from Start to Finish 3rd Ed, (Sage, London 2010)</w:t>
      </w:r>
    </w:p>
    <w:p w14:paraId="3E5A42AD"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May, T, Social Research: Issues, Methods and Research 4th Ed, (Open University Press, Maidenhead 2011)</w:t>
      </w:r>
    </w:p>
    <w:p w14:paraId="06E41BF3" w14:textId="77777777" w:rsidR="00F569F9" w:rsidRPr="005755C7" w:rsidRDefault="00F569F9" w:rsidP="002D57D5">
      <w:pPr>
        <w:spacing w:after="120" w:line="240" w:lineRule="auto"/>
        <w:ind w:left="426" w:right="260"/>
        <w:jc w:val="both"/>
        <w:rPr>
          <w:rFonts w:ascii="Arial" w:hAnsi="Arial" w:cs="Arial"/>
          <w:sz w:val="20"/>
          <w:szCs w:val="20"/>
        </w:rPr>
      </w:pPr>
    </w:p>
    <w:p w14:paraId="7810F60B" w14:textId="0E90FEF2" w:rsidR="00F569F9" w:rsidRDefault="00F569F9" w:rsidP="002D57D5">
      <w:pPr>
        <w:numPr>
          <w:ilvl w:val="0"/>
          <w:numId w:val="1"/>
        </w:numPr>
        <w:spacing w:after="120" w:line="240" w:lineRule="auto"/>
        <w:ind w:left="426" w:right="260" w:hanging="426"/>
        <w:rPr>
          <w:rFonts w:ascii="Arial" w:hAnsi="Arial" w:cs="Arial"/>
          <w:iCs/>
          <w:sz w:val="20"/>
          <w:szCs w:val="20"/>
        </w:rPr>
      </w:pPr>
      <w:r w:rsidRPr="005755C7">
        <w:rPr>
          <w:rFonts w:ascii="Arial" w:hAnsi="Arial" w:cs="Arial"/>
          <w:b/>
          <w:sz w:val="20"/>
          <w:szCs w:val="20"/>
        </w:rPr>
        <w:t>Learning and teaching methods</w:t>
      </w:r>
      <w:r w:rsidRPr="005755C7">
        <w:rPr>
          <w:rFonts w:ascii="Arial" w:hAnsi="Arial" w:cs="Arial"/>
          <w:b/>
          <w:sz w:val="20"/>
          <w:szCs w:val="20"/>
        </w:rPr>
        <w:br/>
      </w:r>
    </w:p>
    <w:p w14:paraId="2DFB0D1E" w14:textId="3AEED870" w:rsidR="000F36A8" w:rsidRDefault="000F36A8"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w:t>
      </w:r>
      <w:r w:rsidR="006E120D">
        <w:rPr>
          <w:rFonts w:ascii="Arial" w:hAnsi="Arial" w:cs="Arial"/>
          <w:iCs/>
          <w:sz w:val="20"/>
          <w:szCs w:val="20"/>
        </w:rPr>
        <w:t xml:space="preserve">sessions </w:t>
      </w:r>
      <w:r>
        <w:rPr>
          <w:rFonts w:ascii="Arial" w:hAnsi="Arial" w:cs="Arial"/>
          <w:iCs/>
          <w:sz w:val="20"/>
          <w:szCs w:val="20"/>
        </w:rPr>
        <w:t xml:space="preserve">and private study. </w:t>
      </w:r>
    </w:p>
    <w:p w14:paraId="271C5E17" w14:textId="09E1D8A1" w:rsidR="00A34FAE"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Total study hours: 300</w:t>
      </w:r>
    </w:p>
    <w:p w14:paraId="097A18AA" w14:textId="1CAFC4EF" w:rsidR="00A34FAE" w:rsidRPr="00320977"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 xml:space="preserve">Contact hours: </w:t>
      </w:r>
      <w:r>
        <w:rPr>
          <w:rFonts w:ascii="Arial" w:hAnsi="Arial" w:cs="Arial"/>
          <w:iCs/>
          <w:sz w:val="20"/>
          <w:szCs w:val="20"/>
        </w:rPr>
        <w:t>1</w:t>
      </w:r>
      <w:r w:rsidR="00103A84">
        <w:rPr>
          <w:rFonts w:ascii="Arial" w:hAnsi="Arial" w:cs="Arial"/>
          <w:iCs/>
          <w:sz w:val="20"/>
          <w:szCs w:val="20"/>
        </w:rPr>
        <w:t>0</w:t>
      </w:r>
    </w:p>
    <w:p w14:paraId="04ABBB4A" w14:textId="2E9425DB" w:rsidR="00F569F9" w:rsidRPr="00DE388B" w:rsidRDefault="00A34FAE" w:rsidP="002D57D5">
      <w:pPr>
        <w:spacing w:after="120" w:line="240" w:lineRule="auto"/>
        <w:ind w:left="426" w:right="260"/>
        <w:jc w:val="both"/>
      </w:pPr>
      <w:r w:rsidRPr="00320977">
        <w:rPr>
          <w:rFonts w:ascii="Arial" w:hAnsi="Arial" w:cs="Arial"/>
          <w:iCs/>
          <w:sz w:val="20"/>
          <w:szCs w:val="20"/>
        </w:rPr>
        <w:t xml:space="preserve">Private study hours: </w:t>
      </w:r>
      <w:r w:rsidR="00103A84">
        <w:rPr>
          <w:rFonts w:ascii="Arial" w:hAnsi="Arial" w:cs="Arial"/>
          <w:iCs/>
          <w:sz w:val="20"/>
          <w:szCs w:val="20"/>
        </w:rPr>
        <w:t>290</w:t>
      </w:r>
    </w:p>
    <w:p w14:paraId="4B3CBBC2" w14:textId="77777777" w:rsidR="00F569F9" w:rsidRPr="00373ACB" w:rsidRDefault="00F569F9" w:rsidP="002D57D5">
      <w:pPr>
        <w:spacing w:after="120" w:line="240" w:lineRule="auto"/>
        <w:ind w:left="426" w:right="260"/>
        <w:jc w:val="both"/>
        <w:rPr>
          <w:rFonts w:ascii="Arial" w:hAnsi="Arial" w:cs="Arial"/>
          <w:i/>
          <w:iCs/>
          <w:sz w:val="20"/>
          <w:szCs w:val="20"/>
        </w:rPr>
      </w:pPr>
    </w:p>
    <w:p w14:paraId="5DD1B80F" w14:textId="77777777" w:rsidR="005755C7"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sz w:val="20"/>
          <w:szCs w:val="20"/>
        </w:rPr>
        <w:t>Assessment methods.</w:t>
      </w:r>
    </w:p>
    <w:p w14:paraId="73FBCBF4" w14:textId="13A18F3B" w:rsidR="00F569F9" w:rsidRPr="005755C7" w:rsidRDefault="005755C7" w:rsidP="002D57D5">
      <w:pPr>
        <w:spacing w:after="120" w:line="240" w:lineRule="auto"/>
        <w:ind w:left="426" w:right="260"/>
        <w:rPr>
          <w:rFonts w:ascii="Arial" w:hAnsi="Arial" w:cs="Arial"/>
          <w:i/>
          <w:iCs/>
          <w:sz w:val="20"/>
          <w:szCs w:val="20"/>
          <w:u w:val="single"/>
        </w:rPr>
      </w:pPr>
      <w:r w:rsidRPr="005755C7">
        <w:rPr>
          <w:rFonts w:ascii="Arial" w:hAnsi="Arial" w:cs="Arial"/>
          <w:sz w:val="20"/>
          <w:szCs w:val="20"/>
          <w:u w:val="single"/>
        </w:rPr>
        <w:t>13.1 Main assessment methods</w:t>
      </w:r>
      <w:r w:rsidR="00F569F9" w:rsidRPr="005755C7">
        <w:rPr>
          <w:rFonts w:ascii="Arial" w:hAnsi="Arial" w:cs="Arial"/>
          <w:sz w:val="20"/>
          <w:szCs w:val="20"/>
          <w:u w:val="single"/>
        </w:rPr>
        <w:br/>
      </w:r>
    </w:p>
    <w:p w14:paraId="1DCC3E9D" w14:textId="39A21065" w:rsidR="00F569F9" w:rsidRDefault="00F569F9" w:rsidP="002D57D5">
      <w:pPr>
        <w:spacing w:after="120" w:line="240" w:lineRule="auto"/>
        <w:ind w:left="426" w:right="260"/>
        <w:jc w:val="both"/>
        <w:rPr>
          <w:rFonts w:ascii="Arial" w:hAnsi="Arial" w:cs="Arial"/>
          <w:iCs/>
          <w:sz w:val="20"/>
          <w:szCs w:val="20"/>
        </w:rPr>
      </w:pPr>
      <w:r w:rsidRPr="005E3FA7">
        <w:rPr>
          <w:rFonts w:ascii="Arial" w:hAnsi="Arial" w:cs="Arial"/>
          <w:iCs/>
          <w:sz w:val="20"/>
          <w:szCs w:val="20"/>
        </w:rPr>
        <w:lastRenderedPageBreak/>
        <w:t xml:space="preserve">The module will be assessed by </w:t>
      </w:r>
      <w:r w:rsidR="00633BAA">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195BC1BE" w14:textId="2473BE2A" w:rsidR="00A34FAE" w:rsidRDefault="00103A84" w:rsidP="002D57D5">
      <w:pPr>
        <w:spacing w:after="120" w:line="240" w:lineRule="auto"/>
        <w:ind w:left="426" w:right="260"/>
        <w:jc w:val="both"/>
        <w:rPr>
          <w:rFonts w:ascii="Arial" w:hAnsi="Arial" w:cs="Arial"/>
          <w:iCs/>
          <w:sz w:val="20"/>
          <w:szCs w:val="20"/>
        </w:rPr>
      </w:pPr>
      <w:r>
        <w:rPr>
          <w:rFonts w:ascii="Arial" w:hAnsi="Arial" w:cs="Arial"/>
          <w:iCs/>
          <w:sz w:val="20"/>
          <w:szCs w:val="20"/>
        </w:rPr>
        <w:t>A draft chapter or outline, 2</w:t>
      </w:r>
      <w:r w:rsidR="006450BC">
        <w:rPr>
          <w:rFonts w:ascii="Arial" w:hAnsi="Arial" w:cs="Arial"/>
          <w:iCs/>
          <w:sz w:val="20"/>
          <w:szCs w:val="20"/>
        </w:rPr>
        <w:t>,</w:t>
      </w:r>
      <w:r w:rsidR="00A34FAE">
        <w:rPr>
          <w:rFonts w:ascii="Arial" w:hAnsi="Arial" w:cs="Arial"/>
          <w:iCs/>
          <w:sz w:val="20"/>
          <w:szCs w:val="20"/>
        </w:rPr>
        <w:t>000 words (20%)</w:t>
      </w:r>
    </w:p>
    <w:p w14:paraId="4AD28D1D" w14:textId="4F4E73B9" w:rsidR="00A34FAE" w:rsidRDefault="00A34FAE" w:rsidP="002D57D5">
      <w:pPr>
        <w:spacing w:after="120" w:line="240" w:lineRule="auto"/>
        <w:ind w:left="426" w:right="260"/>
        <w:jc w:val="both"/>
        <w:rPr>
          <w:rFonts w:ascii="Arial" w:hAnsi="Arial" w:cs="Arial"/>
          <w:iCs/>
          <w:sz w:val="20"/>
          <w:szCs w:val="20"/>
        </w:rPr>
      </w:pPr>
      <w:r>
        <w:rPr>
          <w:rFonts w:ascii="Arial" w:hAnsi="Arial" w:cs="Arial"/>
          <w:iCs/>
          <w:sz w:val="20"/>
          <w:szCs w:val="20"/>
        </w:rPr>
        <w:t>Dissertation, 10000-12000 words (80%)</w:t>
      </w:r>
      <w:r w:rsidR="008D75B4">
        <w:rPr>
          <w:rFonts w:ascii="Arial" w:hAnsi="Arial" w:cs="Arial"/>
          <w:iCs/>
          <w:sz w:val="20"/>
          <w:szCs w:val="20"/>
        </w:rPr>
        <w:t xml:space="preserve"> *</w:t>
      </w:r>
    </w:p>
    <w:p w14:paraId="26B7D010" w14:textId="7F16872F" w:rsidR="005755C7" w:rsidRDefault="005755C7" w:rsidP="002D57D5">
      <w:pPr>
        <w:spacing w:after="120" w:line="240" w:lineRule="auto"/>
        <w:ind w:left="426" w:right="260"/>
        <w:jc w:val="both"/>
        <w:rPr>
          <w:rFonts w:ascii="Arial" w:hAnsi="Arial" w:cs="Arial"/>
          <w:sz w:val="20"/>
          <w:szCs w:val="20"/>
        </w:rPr>
      </w:pPr>
    </w:p>
    <w:p w14:paraId="1E4D1EAC" w14:textId="259A86D9" w:rsidR="008D75B4" w:rsidRPr="008D75B4" w:rsidRDefault="008D75B4" w:rsidP="002D57D5">
      <w:pPr>
        <w:spacing w:after="120" w:line="240" w:lineRule="auto"/>
        <w:ind w:left="426" w:right="260"/>
        <w:jc w:val="both"/>
        <w:rPr>
          <w:rFonts w:ascii="Arial" w:hAnsi="Arial" w:cs="Arial"/>
          <w:b/>
          <w:sz w:val="20"/>
          <w:szCs w:val="20"/>
        </w:rPr>
      </w:pPr>
      <w:r w:rsidRPr="008D75B4">
        <w:rPr>
          <w:rFonts w:ascii="Arial" w:hAnsi="Arial" w:cs="Arial"/>
          <w:b/>
          <w:sz w:val="20"/>
          <w:szCs w:val="20"/>
        </w:rPr>
        <w:t>* PASS COMPULSORY</w:t>
      </w:r>
    </w:p>
    <w:p w14:paraId="39AABB1C" w14:textId="77777777" w:rsidR="008D75B4" w:rsidRDefault="008D75B4" w:rsidP="002D57D5">
      <w:pPr>
        <w:spacing w:after="120" w:line="240" w:lineRule="auto"/>
        <w:ind w:left="426" w:right="260"/>
        <w:jc w:val="both"/>
        <w:rPr>
          <w:rFonts w:ascii="Arial" w:hAnsi="Arial" w:cs="Arial"/>
          <w:sz w:val="20"/>
          <w:szCs w:val="20"/>
        </w:rPr>
      </w:pPr>
    </w:p>
    <w:p w14:paraId="4DA1A982" w14:textId="397B4A81" w:rsidR="005755C7" w:rsidRPr="002D57D5" w:rsidRDefault="002D57D5" w:rsidP="002D57D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13.2 </w:t>
      </w:r>
      <w:r w:rsidR="005755C7" w:rsidRPr="002D57D5">
        <w:rPr>
          <w:rFonts w:ascii="Arial" w:hAnsi="Arial" w:cs="Arial"/>
          <w:sz w:val="20"/>
          <w:szCs w:val="20"/>
          <w:u w:val="single"/>
        </w:rPr>
        <w:t>Reassessment method</w:t>
      </w:r>
    </w:p>
    <w:p w14:paraId="69467A26" w14:textId="277E4F9C" w:rsidR="005755C7" w:rsidRDefault="005755C7" w:rsidP="002D57D5">
      <w:pPr>
        <w:pStyle w:val="ListParagraph"/>
        <w:spacing w:after="120" w:line="240" w:lineRule="auto"/>
        <w:ind w:left="426" w:right="260"/>
        <w:jc w:val="both"/>
        <w:rPr>
          <w:rFonts w:ascii="Arial" w:hAnsi="Arial" w:cs="Arial"/>
          <w:iCs/>
          <w:sz w:val="20"/>
          <w:szCs w:val="20"/>
          <w:u w:val="single"/>
        </w:rPr>
      </w:pPr>
    </w:p>
    <w:p w14:paraId="33C0E126" w14:textId="37C284AC" w:rsidR="005755C7" w:rsidRPr="008D75B4" w:rsidRDefault="008D75B4" w:rsidP="008D75B4">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project)</w:t>
      </w:r>
    </w:p>
    <w:p w14:paraId="7049E612" w14:textId="77777777" w:rsidR="00F569F9" w:rsidRPr="00373ACB" w:rsidRDefault="00F569F9" w:rsidP="002D57D5">
      <w:pPr>
        <w:spacing w:after="120" w:line="240" w:lineRule="auto"/>
        <w:ind w:left="426" w:right="260"/>
        <w:jc w:val="both"/>
        <w:rPr>
          <w:rFonts w:ascii="Arial" w:hAnsi="Arial" w:cs="Arial"/>
          <w:b/>
          <w:i/>
          <w:iCs/>
          <w:sz w:val="20"/>
          <w:szCs w:val="20"/>
        </w:rPr>
      </w:pPr>
    </w:p>
    <w:p w14:paraId="5E0C3760" w14:textId="77777777" w:rsidR="00F569F9"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i/>
          <w:iCs/>
          <w:sz w:val="20"/>
          <w:szCs w:val="20"/>
        </w:rPr>
        <w:t>Map of module learning outcomes (sections 8 &amp; 9) to learning and teaching methods (section 12) and methods of assessment (section 13)</w:t>
      </w:r>
    </w:p>
    <w:p w14:paraId="15B53B04" w14:textId="77777777" w:rsidR="00F569F9" w:rsidRPr="00373ACB" w:rsidRDefault="00F569F9" w:rsidP="002D57D5">
      <w:pPr>
        <w:spacing w:after="120" w:line="240" w:lineRule="auto"/>
        <w:ind w:right="260"/>
        <w:jc w:val="both"/>
        <w:rPr>
          <w:rFonts w:ascii="Arial" w:hAnsi="Arial" w:cs="Arial"/>
          <w:b/>
          <w:i/>
          <w:iCs/>
          <w:sz w:val="20"/>
          <w:szCs w:val="20"/>
        </w:rPr>
      </w:pPr>
    </w:p>
    <w:tbl>
      <w:tblPr>
        <w:tblStyle w:val="TableGrid"/>
        <w:tblW w:w="4708" w:type="pct"/>
        <w:jc w:val="center"/>
        <w:tblLayout w:type="fixed"/>
        <w:tblLook w:val="04A0" w:firstRow="1" w:lastRow="0" w:firstColumn="1" w:lastColumn="0" w:noHBand="0" w:noVBand="1"/>
      </w:tblPr>
      <w:tblGrid>
        <w:gridCol w:w="2472"/>
        <w:gridCol w:w="615"/>
        <w:gridCol w:w="615"/>
        <w:gridCol w:w="617"/>
        <w:gridCol w:w="614"/>
        <w:gridCol w:w="616"/>
        <w:gridCol w:w="614"/>
        <w:gridCol w:w="616"/>
        <w:gridCol w:w="616"/>
        <w:gridCol w:w="616"/>
        <w:gridCol w:w="614"/>
        <w:gridCol w:w="616"/>
        <w:gridCol w:w="604"/>
      </w:tblGrid>
      <w:tr w:rsidR="002D57D5" w:rsidRPr="00373ACB" w14:paraId="4F9D0026" w14:textId="77777777" w:rsidTr="008D75B4">
        <w:trPr>
          <w:trHeight w:val="397"/>
          <w:jc w:val="center"/>
        </w:trPr>
        <w:tc>
          <w:tcPr>
            <w:tcW w:w="1255" w:type="pct"/>
            <w:shd w:val="clear" w:color="auto" w:fill="D9D9D9" w:themeFill="background1" w:themeFillShade="D9"/>
            <w:vAlign w:val="center"/>
          </w:tcPr>
          <w:p w14:paraId="64A5B376" w14:textId="77777777" w:rsidR="002D57D5" w:rsidRPr="00373ACB" w:rsidRDefault="002D57D5" w:rsidP="002D57D5">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12" w:type="pct"/>
            <w:noWrap/>
            <w:vAlign w:val="center"/>
          </w:tcPr>
          <w:p w14:paraId="43E299BF"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8.1</w:t>
            </w:r>
          </w:p>
        </w:tc>
        <w:tc>
          <w:tcPr>
            <w:tcW w:w="312" w:type="pct"/>
            <w:vAlign w:val="center"/>
          </w:tcPr>
          <w:p w14:paraId="67311318"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60B67056"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8.3</w:t>
            </w:r>
          </w:p>
        </w:tc>
        <w:tc>
          <w:tcPr>
            <w:tcW w:w="312" w:type="pct"/>
            <w:vAlign w:val="center"/>
          </w:tcPr>
          <w:p w14:paraId="52006D4E" w14:textId="7F6731EF" w:rsidR="002D57D5" w:rsidRPr="007103E4" w:rsidRDefault="002D57D5" w:rsidP="008D75B4">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756E2FE9" w14:textId="7E2B0515" w:rsidR="002D57D5" w:rsidRPr="007103E4" w:rsidRDefault="002D57D5" w:rsidP="008D75B4">
            <w:pPr>
              <w:spacing w:after="120"/>
              <w:jc w:val="center"/>
              <w:rPr>
                <w:rFonts w:ascii="Arial" w:hAnsi="Arial" w:cs="Arial"/>
                <w:sz w:val="20"/>
                <w:szCs w:val="20"/>
              </w:rPr>
            </w:pPr>
            <w:r>
              <w:rPr>
                <w:rFonts w:ascii="Arial" w:hAnsi="Arial" w:cs="Arial"/>
                <w:sz w:val="20"/>
                <w:szCs w:val="20"/>
              </w:rPr>
              <w:t>8.5</w:t>
            </w:r>
          </w:p>
        </w:tc>
        <w:tc>
          <w:tcPr>
            <w:tcW w:w="312" w:type="pct"/>
            <w:vAlign w:val="center"/>
          </w:tcPr>
          <w:p w14:paraId="1F30F109" w14:textId="604B5A5E" w:rsidR="002D57D5" w:rsidRPr="007103E4" w:rsidRDefault="002D57D5" w:rsidP="008D75B4">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339BB59F" w14:textId="34459547" w:rsidR="002D57D5" w:rsidRPr="007103E4" w:rsidRDefault="002D57D5" w:rsidP="008D75B4">
            <w:pPr>
              <w:spacing w:after="120"/>
              <w:jc w:val="center"/>
              <w:rPr>
                <w:rFonts w:ascii="Arial" w:hAnsi="Arial" w:cs="Arial"/>
                <w:sz w:val="20"/>
                <w:szCs w:val="20"/>
              </w:rPr>
            </w:pPr>
            <w:r>
              <w:rPr>
                <w:rFonts w:ascii="Arial" w:hAnsi="Arial" w:cs="Arial"/>
                <w:sz w:val="20"/>
                <w:szCs w:val="20"/>
              </w:rPr>
              <w:t>8.7</w:t>
            </w:r>
          </w:p>
        </w:tc>
        <w:tc>
          <w:tcPr>
            <w:tcW w:w="313" w:type="pct"/>
            <w:vAlign w:val="center"/>
          </w:tcPr>
          <w:p w14:paraId="3DA7932A" w14:textId="01A0628D" w:rsidR="002D57D5" w:rsidRDefault="002D57D5" w:rsidP="008D75B4">
            <w:pPr>
              <w:spacing w:after="120"/>
              <w:jc w:val="center"/>
              <w:rPr>
                <w:rFonts w:ascii="Arial" w:hAnsi="Arial" w:cs="Arial"/>
                <w:sz w:val="20"/>
                <w:szCs w:val="20"/>
              </w:rPr>
            </w:pPr>
            <w:r>
              <w:rPr>
                <w:rFonts w:ascii="Arial" w:hAnsi="Arial" w:cs="Arial"/>
                <w:sz w:val="20"/>
                <w:szCs w:val="20"/>
              </w:rPr>
              <w:t>9.8</w:t>
            </w:r>
          </w:p>
        </w:tc>
        <w:tc>
          <w:tcPr>
            <w:tcW w:w="313" w:type="pct"/>
            <w:vAlign w:val="center"/>
          </w:tcPr>
          <w:p w14:paraId="779355F2" w14:textId="21B2247E" w:rsidR="002D57D5" w:rsidRPr="007103E4" w:rsidRDefault="002D57D5" w:rsidP="008D75B4">
            <w:pPr>
              <w:spacing w:after="120"/>
              <w:jc w:val="center"/>
              <w:rPr>
                <w:rFonts w:ascii="Arial" w:hAnsi="Arial" w:cs="Arial"/>
                <w:sz w:val="20"/>
                <w:szCs w:val="20"/>
              </w:rPr>
            </w:pPr>
            <w:r>
              <w:rPr>
                <w:rFonts w:ascii="Arial" w:hAnsi="Arial" w:cs="Arial"/>
                <w:sz w:val="20"/>
                <w:szCs w:val="20"/>
              </w:rPr>
              <w:t>9.1</w:t>
            </w:r>
          </w:p>
        </w:tc>
        <w:tc>
          <w:tcPr>
            <w:tcW w:w="312" w:type="pct"/>
            <w:vAlign w:val="center"/>
          </w:tcPr>
          <w:p w14:paraId="6A55262A" w14:textId="2FD67A5A" w:rsidR="002D57D5" w:rsidRPr="007103E4" w:rsidRDefault="002D57D5" w:rsidP="008D75B4">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5FA5FFD5" w14:textId="7F50EFA0" w:rsidR="002D57D5" w:rsidRPr="007103E4" w:rsidRDefault="002D57D5" w:rsidP="008D75B4">
            <w:pPr>
              <w:spacing w:after="120"/>
              <w:jc w:val="center"/>
              <w:rPr>
                <w:rFonts w:ascii="Arial" w:hAnsi="Arial" w:cs="Arial"/>
                <w:sz w:val="20"/>
                <w:szCs w:val="20"/>
              </w:rPr>
            </w:pPr>
            <w:r>
              <w:rPr>
                <w:rFonts w:ascii="Arial" w:hAnsi="Arial" w:cs="Arial"/>
                <w:sz w:val="20"/>
                <w:szCs w:val="20"/>
              </w:rPr>
              <w:t>9.3</w:t>
            </w:r>
          </w:p>
        </w:tc>
        <w:tc>
          <w:tcPr>
            <w:tcW w:w="308" w:type="pct"/>
            <w:vAlign w:val="center"/>
          </w:tcPr>
          <w:p w14:paraId="7E5481C4" w14:textId="24718E44" w:rsidR="002D57D5" w:rsidRPr="007103E4" w:rsidRDefault="002D57D5" w:rsidP="008D75B4">
            <w:pPr>
              <w:spacing w:after="120"/>
              <w:jc w:val="center"/>
              <w:rPr>
                <w:rFonts w:ascii="Arial" w:hAnsi="Arial" w:cs="Arial"/>
                <w:sz w:val="20"/>
                <w:szCs w:val="20"/>
              </w:rPr>
            </w:pPr>
            <w:r>
              <w:rPr>
                <w:rFonts w:ascii="Arial" w:hAnsi="Arial" w:cs="Arial"/>
                <w:sz w:val="20"/>
                <w:szCs w:val="20"/>
              </w:rPr>
              <w:t>9.4</w:t>
            </w:r>
          </w:p>
        </w:tc>
      </w:tr>
      <w:tr w:rsidR="008D75B4" w:rsidRPr="00373ACB" w14:paraId="339E6159" w14:textId="77777777" w:rsidTr="008D75B4">
        <w:trPr>
          <w:trHeight w:val="397"/>
          <w:jc w:val="center"/>
        </w:trPr>
        <w:tc>
          <w:tcPr>
            <w:tcW w:w="1255" w:type="pct"/>
            <w:shd w:val="clear" w:color="auto" w:fill="D9D9D9" w:themeFill="background1" w:themeFillShade="D9"/>
            <w:vAlign w:val="center"/>
          </w:tcPr>
          <w:p w14:paraId="1B4D9BB0" w14:textId="62A03629"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2" w:type="pct"/>
            <w:noWrap/>
            <w:vAlign w:val="center"/>
          </w:tcPr>
          <w:p w14:paraId="0B5A68DC"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2675830F"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0531A6B4"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CD4E91B"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EFFA6F8"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60B5631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6BEBFB2"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9A751E2" w14:textId="60C593AA" w:rsidR="008D75B4" w:rsidRPr="008D75B4" w:rsidRDefault="008D75B4" w:rsidP="008D75B4">
            <w:pPr>
              <w:spacing w:after="120"/>
              <w:jc w:val="center"/>
              <w:rPr>
                <w:rFonts w:ascii="Arial" w:hAnsi="Arial" w:cs="Arial"/>
                <w:sz w:val="20"/>
                <w:szCs w:val="20"/>
              </w:rPr>
            </w:pPr>
          </w:p>
        </w:tc>
        <w:tc>
          <w:tcPr>
            <w:tcW w:w="313" w:type="pct"/>
            <w:vAlign w:val="center"/>
          </w:tcPr>
          <w:p w14:paraId="12FD0D7E" w14:textId="4BE4E74C" w:rsidR="008D75B4" w:rsidRPr="008D75B4" w:rsidRDefault="008D75B4" w:rsidP="008D75B4">
            <w:pPr>
              <w:spacing w:after="120"/>
              <w:jc w:val="center"/>
              <w:rPr>
                <w:rFonts w:ascii="Arial" w:hAnsi="Arial" w:cs="Arial"/>
                <w:sz w:val="20"/>
                <w:szCs w:val="20"/>
              </w:rPr>
            </w:pPr>
          </w:p>
        </w:tc>
        <w:tc>
          <w:tcPr>
            <w:tcW w:w="312" w:type="pct"/>
            <w:vAlign w:val="center"/>
          </w:tcPr>
          <w:p w14:paraId="10FB4BB4"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3940352"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30502CD8" w14:textId="77777777" w:rsidR="008D75B4" w:rsidRPr="008D75B4" w:rsidRDefault="008D75B4" w:rsidP="008D75B4">
            <w:pPr>
              <w:spacing w:after="120"/>
              <w:jc w:val="center"/>
              <w:rPr>
                <w:rFonts w:ascii="Arial" w:hAnsi="Arial" w:cs="Arial"/>
                <w:sz w:val="20"/>
                <w:szCs w:val="20"/>
              </w:rPr>
            </w:pPr>
          </w:p>
        </w:tc>
      </w:tr>
      <w:tr w:rsidR="008D75B4" w:rsidRPr="00373ACB" w14:paraId="1267B554" w14:textId="77777777" w:rsidTr="008D75B4">
        <w:trPr>
          <w:trHeight w:val="397"/>
          <w:jc w:val="center"/>
        </w:trPr>
        <w:tc>
          <w:tcPr>
            <w:tcW w:w="1255" w:type="pct"/>
            <w:vAlign w:val="center"/>
          </w:tcPr>
          <w:p w14:paraId="271ECBA8" w14:textId="454FA612" w:rsidR="008D75B4" w:rsidRPr="007103E4" w:rsidRDefault="008D75B4" w:rsidP="002D57D5">
            <w:pPr>
              <w:spacing w:after="120"/>
              <w:ind w:right="260"/>
              <w:jc w:val="both"/>
              <w:rPr>
                <w:rFonts w:ascii="Arial" w:hAnsi="Arial" w:cs="Arial"/>
                <w:sz w:val="20"/>
                <w:szCs w:val="20"/>
              </w:rPr>
            </w:pPr>
            <w:r w:rsidRPr="007103E4">
              <w:rPr>
                <w:rFonts w:ascii="Arial" w:hAnsi="Arial" w:cs="Arial"/>
                <w:sz w:val="20"/>
                <w:szCs w:val="20"/>
              </w:rPr>
              <w:t>Lectures</w:t>
            </w:r>
          </w:p>
        </w:tc>
        <w:tc>
          <w:tcPr>
            <w:tcW w:w="312" w:type="pct"/>
            <w:noWrap/>
            <w:vAlign w:val="center"/>
          </w:tcPr>
          <w:p w14:paraId="6377A114" w14:textId="1FE9C7C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F6B6D2E"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74873A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1897D8D" w14:textId="66A15D9A"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A24052"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058A692D"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01332492" w14:textId="77777777" w:rsidR="008D75B4" w:rsidRDefault="008D75B4" w:rsidP="008D75B4">
            <w:pPr>
              <w:spacing w:after="120"/>
              <w:jc w:val="center"/>
              <w:rPr>
                <w:rFonts w:ascii="Arial" w:hAnsi="Arial" w:cs="Arial"/>
                <w:sz w:val="20"/>
                <w:szCs w:val="20"/>
              </w:rPr>
            </w:pPr>
          </w:p>
        </w:tc>
        <w:tc>
          <w:tcPr>
            <w:tcW w:w="313" w:type="pct"/>
            <w:vAlign w:val="center"/>
          </w:tcPr>
          <w:p w14:paraId="29F19F97" w14:textId="2ECCC87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843F32" w14:textId="7B9D45A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7924C0"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1B83AD73"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25A1C422" w14:textId="77777777" w:rsidR="008D75B4" w:rsidRPr="007103E4" w:rsidRDefault="008D75B4" w:rsidP="008D75B4">
            <w:pPr>
              <w:spacing w:after="120"/>
              <w:jc w:val="center"/>
              <w:rPr>
                <w:rFonts w:ascii="Arial" w:hAnsi="Arial" w:cs="Arial"/>
                <w:sz w:val="20"/>
                <w:szCs w:val="20"/>
              </w:rPr>
            </w:pPr>
          </w:p>
        </w:tc>
      </w:tr>
      <w:tr w:rsidR="008D75B4" w:rsidRPr="00373ACB" w14:paraId="74BB16D8" w14:textId="77777777" w:rsidTr="008D75B4">
        <w:trPr>
          <w:trHeight w:val="397"/>
          <w:jc w:val="center"/>
        </w:trPr>
        <w:tc>
          <w:tcPr>
            <w:tcW w:w="1255" w:type="pct"/>
            <w:vAlign w:val="center"/>
          </w:tcPr>
          <w:p w14:paraId="462382F8" w14:textId="6468E363"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Supervision</w:t>
            </w:r>
          </w:p>
        </w:tc>
        <w:tc>
          <w:tcPr>
            <w:tcW w:w="312" w:type="pct"/>
            <w:noWrap/>
            <w:vAlign w:val="center"/>
          </w:tcPr>
          <w:p w14:paraId="5B642E6C" w14:textId="2BB2990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55C645" w14:textId="7DA696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EA40129" w14:textId="7AE147F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4CD4F4D" w14:textId="2F91AA1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67E270" w14:textId="0237F1F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366B5A2"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97769B4"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652E49D" w14:textId="220EB661" w:rsidR="008D75B4" w:rsidRPr="007103E4" w:rsidRDefault="008D75B4" w:rsidP="008D75B4">
            <w:pPr>
              <w:spacing w:after="120"/>
              <w:jc w:val="center"/>
              <w:rPr>
                <w:rFonts w:ascii="Arial" w:hAnsi="Arial" w:cs="Arial"/>
                <w:sz w:val="20"/>
                <w:szCs w:val="20"/>
              </w:rPr>
            </w:pPr>
          </w:p>
        </w:tc>
        <w:tc>
          <w:tcPr>
            <w:tcW w:w="313" w:type="pct"/>
            <w:vAlign w:val="center"/>
          </w:tcPr>
          <w:p w14:paraId="55192FEE" w14:textId="58A116A8" w:rsidR="008D75B4" w:rsidRPr="007103E4" w:rsidRDefault="008D75B4" w:rsidP="008D75B4">
            <w:pPr>
              <w:spacing w:after="120"/>
              <w:jc w:val="center"/>
              <w:rPr>
                <w:rFonts w:ascii="Arial" w:hAnsi="Arial" w:cs="Arial"/>
                <w:sz w:val="20"/>
                <w:szCs w:val="20"/>
              </w:rPr>
            </w:pPr>
          </w:p>
        </w:tc>
        <w:tc>
          <w:tcPr>
            <w:tcW w:w="312" w:type="pct"/>
            <w:vAlign w:val="center"/>
          </w:tcPr>
          <w:p w14:paraId="42508F95"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7A123F8" w14:textId="374ADCB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6BED9697" w14:textId="4E010FC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19D8C850" w14:textId="77777777" w:rsidTr="008D75B4">
        <w:trPr>
          <w:trHeight w:val="397"/>
          <w:jc w:val="center"/>
        </w:trPr>
        <w:tc>
          <w:tcPr>
            <w:tcW w:w="1255" w:type="pct"/>
            <w:vAlign w:val="center"/>
          </w:tcPr>
          <w:p w14:paraId="6353F6D3" w14:textId="44E8AFC1"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Private Study</w:t>
            </w:r>
          </w:p>
        </w:tc>
        <w:tc>
          <w:tcPr>
            <w:tcW w:w="312" w:type="pct"/>
            <w:noWrap/>
            <w:vAlign w:val="center"/>
          </w:tcPr>
          <w:p w14:paraId="2730ECE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AFCEAC8" w14:textId="19C611FE"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3C7A91C" w14:textId="5EACFD8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4DAF88B0" w14:textId="2D8851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1BA8F8" w14:textId="61A40EE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A2E148C" w14:textId="6DDD8205"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CC8D7D6" w14:textId="3C4D1369"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4D732A0" w14:textId="651EE1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EBDEFF4" w14:textId="0E2427F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17AB3697" w14:textId="38F4A52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E59F541"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7C229381" w14:textId="77777777" w:rsidR="008D75B4" w:rsidRPr="007103E4" w:rsidRDefault="008D75B4" w:rsidP="008D75B4">
            <w:pPr>
              <w:spacing w:after="120"/>
              <w:jc w:val="center"/>
              <w:rPr>
                <w:rFonts w:ascii="Arial" w:hAnsi="Arial" w:cs="Arial"/>
                <w:sz w:val="20"/>
                <w:szCs w:val="20"/>
              </w:rPr>
            </w:pPr>
          </w:p>
        </w:tc>
      </w:tr>
      <w:tr w:rsidR="008D75B4" w:rsidRPr="00373ACB" w14:paraId="5D9958DE" w14:textId="77777777" w:rsidTr="008D75B4">
        <w:trPr>
          <w:trHeight w:val="397"/>
          <w:jc w:val="center"/>
        </w:trPr>
        <w:tc>
          <w:tcPr>
            <w:tcW w:w="1255" w:type="pct"/>
            <w:shd w:val="clear" w:color="auto" w:fill="D9D9D9" w:themeFill="background1" w:themeFillShade="D9"/>
            <w:vAlign w:val="center"/>
          </w:tcPr>
          <w:p w14:paraId="72F0F284" w14:textId="77777777"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Assessment method</w:t>
            </w:r>
          </w:p>
          <w:p w14:paraId="30608667" w14:textId="3AB3CE63" w:rsidR="008D75B4" w:rsidRPr="007103E4" w:rsidRDefault="008D75B4" w:rsidP="002D57D5">
            <w:pPr>
              <w:spacing w:after="120"/>
              <w:ind w:right="260"/>
              <w:jc w:val="both"/>
              <w:rPr>
                <w:rFonts w:ascii="Arial" w:hAnsi="Arial" w:cs="Arial"/>
                <w:sz w:val="20"/>
                <w:szCs w:val="20"/>
              </w:rPr>
            </w:pPr>
          </w:p>
        </w:tc>
        <w:tc>
          <w:tcPr>
            <w:tcW w:w="312" w:type="pct"/>
            <w:noWrap/>
            <w:vAlign w:val="center"/>
          </w:tcPr>
          <w:p w14:paraId="0210F57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FA573C0"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9567C52"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35EC320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148010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025C0BCA"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290C81C"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03CF83C" w14:textId="700D1FFB" w:rsidR="008D75B4" w:rsidRPr="008D75B4" w:rsidRDefault="008D75B4" w:rsidP="008D75B4">
            <w:pPr>
              <w:spacing w:after="120"/>
              <w:jc w:val="center"/>
              <w:rPr>
                <w:rFonts w:ascii="Arial" w:hAnsi="Arial" w:cs="Arial"/>
                <w:sz w:val="20"/>
                <w:szCs w:val="20"/>
              </w:rPr>
            </w:pPr>
          </w:p>
        </w:tc>
        <w:tc>
          <w:tcPr>
            <w:tcW w:w="313" w:type="pct"/>
            <w:vAlign w:val="center"/>
          </w:tcPr>
          <w:p w14:paraId="5E0BE3F3" w14:textId="2B5A3BD4" w:rsidR="008D75B4" w:rsidRPr="008D75B4" w:rsidRDefault="008D75B4" w:rsidP="008D75B4">
            <w:pPr>
              <w:spacing w:after="120"/>
              <w:jc w:val="center"/>
              <w:rPr>
                <w:rFonts w:ascii="Arial" w:hAnsi="Arial" w:cs="Arial"/>
                <w:sz w:val="20"/>
                <w:szCs w:val="20"/>
              </w:rPr>
            </w:pPr>
          </w:p>
        </w:tc>
        <w:tc>
          <w:tcPr>
            <w:tcW w:w="312" w:type="pct"/>
            <w:vAlign w:val="center"/>
          </w:tcPr>
          <w:p w14:paraId="0934BD11"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745FC35"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62E95E95" w14:textId="77777777" w:rsidR="008D75B4" w:rsidRPr="008D75B4" w:rsidRDefault="008D75B4" w:rsidP="008D75B4">
            <w:pPr>
              <w:spacing w:after="120"/>
              <w:jc w:val="center"/>
              <w:rPr>
                <w:rFonts w:ascii="Arial" w:hAnsi="Arial" w:cs="Arial"/>
                <w:sz w:val="20"/>
                <w:szCs w:val="20"/>
              </w:rPr>
            </w:pPr>
          </w:p>
        </w:tc>
      </w:tr>
      <w:tr w:rsidR="008D75B4" w:rsidRPr="00373ACB" w14:paraId="4D886BA8" w14:textId="77777777" w:rsidTr="008D75B4">
        <w:trPr>
          <w:trHeight w:val="397"/>
          <w:jc w:val="center"/>
        </w:trPr>
        <w:tc>
          <w:tcPr>
            <w:tcW w:w="1255" w:type="pct"/>
            <w:vAlign w:val="center"/>
          </w:tcPr>
          <w:p w14:paraId="2F1446B0" w14:textId="4BA38D92"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 proposal/draft chapter</w:t>
            </w:r>
          </w:p>
        </w:tc>
        <w:tc>
          <w:tcPr>
            <w:tcW w:w="312" w:type="pct"/>
            <w:noWrap/>
            <w:vAlign w:val="center"/>
          </w:tcPr>
          <w:p w14:paraId="37E88E4D" w14:textId="388C983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FA7FAEF" w14:textId="04B773E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52904C" w14:textId="0CE6588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C76759E" w14:textId="7BDF3DA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78B2F94"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51ACF9EF"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6FFACE6" w14:textId="77777777" w:rsidR="008D75B4" w:rsidRDefault="008D75B4" w:rsidP="008D75B4">
            <w:pPr>
              <w:spacing w:after="120"/>
              <w:jc w:val="center"/>
              <w:rPr>
                <w:rFonts w:ascii="Arial" w:hAnsi="Arial" w:cs="Arial"/>
                <w:sz w:val="20"/>
                <w:szCs w:val="20"/>
              </w:rPr>
            </w:pPr>
          </w:p>
        </w:tc>
        <w:tc>
          <w:tcPr>
            <w:tcW w:w="313" w:type="pct"/>
            <w:vAlign w:val="center"/>
          </w:tcPr>
          <w:p w14:paraId="73FD365D" w14:textId="4759B19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1B873E" w14:textId="449D8EFC"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F20404C" w14:textId="1CF1DFE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4F773A" w14:textId="0626D85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A9DE12F" w14:textId="1B454E8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699D554D" w14:textId="77777777" w:rsidTr="008D75B4">
        <w:trPr>
          <w:trHeight w:val="397"/>
          <w:jc w:val="center"/>
        </w:trPr>
        <w:tc>
          <w:tcPr>
            <w:tcW w:w="1255" w:type="pct"/>
            <w:vAlign w:val="center"/>
          </w:tcPr>
          <w:p w14:paraId="08BE3088" w14:textId="0B1A9F10"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w:t>
            </w:r>
          </w:p>
        </w:tc>
        <w:tc>
          <w:tcPr>
            <w:tcW w:w="312" w:type="pct"/>
            <w:noWrap/>
            <w:vAlign w:val="center"/>
          </w:tcPr>
          <w:p w14:paraId="03589260" w14:textId="5B9AB73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7F40C7E" w14:textId="597438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9030A3" w14:textId="5AB3558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EA6C895" w14:textId="2CE4119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6A077E" w14:textId="44831AD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1AE6749" w14:textId="74A91C77"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7F112B" w14:textId="73EE677A"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BD0E53" w14:textId="2998DDB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1DB3F79" w14:textId="20D62B7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31EF414" w14:textId="5A5E172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86650D" w14:textId="66ABFE9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FDF8FFE" w14:textId="6F52367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bl>
    <w:p w14:paraId="43708A5A" w14:textId="77777777" w:rsidR="00F569F9" w:rsidRPr="00373ACB" w:rsidRDefault="00F569F9" w:rsidP="002D57D5">
      <w:pPr>
        <w:spacing w:after="120" w:line="240" w:lineRule="auto"/>
        <w:ind w:left="426" w:right="260"/>
        <w:jc w:val="both"/>
        <w:rPr>
          <w:rFonts w:ascii="Arial" w:hAnsi="Arial" w:cs="Arial"/>
          <w:b/>
          <w:iCs/>
          <w:sz w:val="20"/>
          <w:szCs w:val="20"/>
        </w:rPr>
      </w:pPr>
    </w:p>
    <w:p w14:paraId="7767D5DC" w14:textId="77777777" w:rsidR="008D75B4" w:rsidRDefault="00F569F9" w:rsidP="008D75B4">
      <w:pPr>
        <w:numPr>
          <w:ilvl w:val="0"/>
          <w:numId w:val="1"/>
        </w:numPr>
        <w:spacing w:after="120" w:line="240" w:lineRule="auto"/>
        <w:ind w:left="426" w:right="260" w:hanging="426"/>
        <w:jc w:val="both"/>
        <w:rPr>
          <w:rFonts w:ascii="Arial" w:hAnsi="Arial" w:cs="Arial"/>
          <w:sz w:val="20"/>
          <w:szCs w:val="20"/>
        </w:rPr>
      </w:pPr>
      <w:r w:rsidRPr="005755C7">
        <w:rPr>
          <w:rFonts w:ascii="Arial" w:hAnsi="Arial" w:cs="Arial"/>
          <w:sz w:val="20"/>
          <w:szCs w:val="20"/>
        </w:rPr>
        <w:t xml:space="preserve">The </w:t>
      </w:r>
      <w:proofErr w:type="gramStart"/>
      <w:r w:rsidRPr="005755C7">
        <w:rPr>
          <w:rFonts w:ascii="Arial" w:hAnsi="Arial" w:cs="Arial"/>
          <w:sz w:val="20"/>
          <w:szCs w:val="20"/>
        </w:rPr>
        <w:t>School</w:t>
      </w:r>
      <w:proofErr w:type="gramEnd"/>
      <w:r w:rsidRPr="005755C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D75B4">
        <w:rPr>
          <w:rFonts w:ascii="Arial" w:hAnsi="Arial" w:cs="Arial"/>
          <w:sz w:val="20"/>
          <w:szCs w:val="20"/>
        </w:rPr>
        <w:t xml:space="preserve"> policies and support services.</w:t>
      </w:r>
    </w:p>
    <w:p w14:paraId="0691A9FC" w14:textId="77777777" w:rsidR="008D75B4" w:rsidRDefault="008D75B4" w:rsidP="008D75B4">
      <w:pPr>
        <w:spacing w:after="120" w:line="240" w:lineRule="auto"/>
        <w:ind w:left="426" w:right="260"/>
        <w:jc w:val="both"/>
        <w:rPr>
          <w:rFonts w:ascii="Arial" w:hAnsi="Arial" w:cs="Arial"/>
          <w:sz w:val="20"/>
          <w:szCs w:val="20"/>
        </w:rPr>
      </w:pPr>
    </w:p>
    <w:p w14:paraId="58CF52CE" w14:textId="46CECCC0" w:rsidR="00F569F9" w:rsidRPr="008D75B4" w:rsidRDefault="00F569F9" w:rsidP="008D75B4">
      <w:pPr>
        <w:spacing w:after="120" w:line="240" w:lineRule="auto"/>
        <w:ind w:left="426" w:right="260"/>
        <w:jc w:val="both"/>
        <w:rPr>
          <w:rFonts w:ascii="Arial" w:hAnsi="Arial" w:cs="Arial"/>
          <w:sz w:val="20"/>
          <w:szCs w:val="20"/>
        </w:rPr>
      </w:pPr>
      <w:r w:rsidRPr="008D75B4">
        <w:rPr>
          <w:rFonts w:ascii="Arial" w:hAnsi="Arial" w:cs="Arial"/>
          <w:sz w:val="20"/>
          <w:szCs w:val="20"/>
        </w:rPr>
        <w:t>The inclusive practices in the guidance (see Annex B Appendix A) have been considered in order to support all students in the following areas:</w:t>
      </w:r>
    </w:p>
    <w:p w14:paraId="24A89DA7" w14:textId="77777777" w:rsidR="00F569F9" w:rsidRPr="00A7491F" w:rsidRDefault="00F569F9" w:rsidP="002D57D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4C9F6"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9B4C857"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776BA0D"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0CC55B9" w14:textId="77777777" w:rsidR="00F569F9"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015B40" w14:textId="77777777" w:rsidR="00F569F9" w:rsidRPr="00971465"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1164CD6" w14:textId="77777777" w:rsidR="00F569F9" w:rsidRPr="00A7491F" w:rsidRDefault="00F569F9" w:rsidP="002D57D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F8E9C7C" w14:textId="72F45326" w:rsidR="00F569F9" w:rsidRDefault="00F569F9" w:rsidP="002D57D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6450B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F6035B">
        <w:rPr>
          <w:rFonts w:ascii="Arial" w:hAnsi="Arial" w:cs="Arial"/>
          <w:iCs/>
          <w:sz w:val="20"/>
          <w:szCs w:val="20"/>
        </w:rPr>
        <w:t>eir assessments on this module.</w:t>
      </w:r>
    </w:p>
    <w:p w14:paraId="2226D1BE" w14:textId="77777777" w:rsidR="00F6035B" w:rsidRPr="00373ACB" w:rsidRDefault="00F6035B" w:rsidP="002D57D5">
      <w:pPr>
        <w:spacing w:after="120" w:line="240" w:lineRule="auto"/>
        <w:ind w:left="426" w:right="260"/>
        <w:jc w:val="both"/>
        <w:rPr>
          <w:rFonts w:ascii="Arial" w:hAnsi="Arial" w:cs="Arial"/>
          <w:iCs/>
          <w:sz w:val="20"/>
          <w:szCs w:val="20"/>
        </w:rPr>
      </w:pPr>
    </w:p>
    <w:p w14:paraId="1D162CDF"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Campus(es) or centre(s) where module will be delivered:</w:t>
      </w:r>
    </w:p>
    <w:p w14:paraId="76C4292C" w14:textId="36067406" w:rsidR="00F569F9" w:rsidRDefault="00587EE7" w:rsidP="002D57D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E6C65BC" w14:textId="77777777" w:rsidR="00F569F9" w:rsidRDefault="00F569F9" w:rsidP="002D57D5">
      <w:pPr>
        <w:spacing w:after="120" w:line="240" w:lineRule="auto"/>
        <w:ind w:left="426" w:right="260"/>
        <w:jc w:val="both"/>
        <w:rPr>
          <w:rFonts w:ascii="Arial" w:hAnsi="Arial" w:cs="Arial"/>
          <w:iCs/>
          <w:sz w:val="20"/>
          <w:szCs w:val="20"/>
        </w:rPr>
      </w:pPr>
    </w:p>
    <w:p w14:paraId="7F87B4BC"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 xml:space="preserve">Internationalisation </w:t>
      </w:r>
    </w:p>
    <w:p w14:paraId="32E7F201" w14:textId="2E40220A" w:rsidR="00F569F9" w:rsidRPr="00373ACB" w:rsidRDefault="00984C05"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The dissertation topic is identified by the student and it will be their choice as to whether it has an </w:t>
      </w:r>
      <w:proofErr w:type="gramStart"/>
      <w:r>
        <w:rPr>
          <w:rFonts w:ascii="Arial" w:hAnsi="Arial" w:cs="Arial"/>
          <w:iCs/>
          <w:sz w:val="20"/>
          <w:szCs w:val="20"/>
        </w:rPr>
        <w:t>International</w:t>
      </w:r>
      <w:proofErr w:type="gramEnd"/>
      <w:r>
        <w:rPr>
          <w:rFonts w:ascii="Arial" w:hAnsi="Arial" w:cs="Arial"/>
          <w:iCs/>
          <w:sz w:val="20"/>
          <w:szCs w:val="20"/>
        </w:rPr>
        <w:t xml:space="preserve"> outlook. </w:t>
      </w:r>
    </w:p>
    <w:p w14:paraId="3812007B" w14:textId="77777777" w:rsidR="00984C05" w:rsidRDefault="00984C05" w:rsidP="002D57D5">
      <w:pPr>
        <w:spacing w:line="240" w:lineRule="auto"/>
        <w:ind w:right="260"/>
        <w:jc w:val="both"/>
        <w:rPr>
          <w:rFonts w:ascii="Arial" w:hAnsi="Arial" w:cs="Arial"/>
          <w:sz w:val="20"/>
          <w:szCs w:val="20"/>
        </w:rPr>
      </w:pPr>
    </w:p>
    <w:p w14:paraId="776F011D" w14:textId="77777777" w:rsidR="00984C05" w:rsidRDefault="00984C05" w:rsidP="002D57D5">
      <w:pPr>
        <w:spacing w:line="240" w:lineRule="auto"/>
        <w:ind w:right="260"/>
        <w:jc w:val="both"/>
        <w:rPr>
          <w:rFonts w:ascii="Arial" w:hAnsi="Arial" w:cs="Arial"/>
          <w:sz w:val="20"/>
          <w:szCs w:val="20"/>
        </w:rPr>
      </w:pPr>
    </w:p>
    <w:p w14:paraId="6BE34D0F" w14:textId="77777777" w:rsidR="00984C05" w:rsidRDefault="00984C05" w:rsidP="002D57D5">
      <w:pPr>
        <w:spacing w:line="240" w:lineRule="auto"/>
        <w:ind w:right="260"/>
        <w:jc w:val="both"/>
        <w:rPr>
          <w:rFonts w:ascii="Arial" w:hAnsi="Arial" w:cs="Arial"/>
          <w:sz w:val="20"/>
          <w:szCs w:val="20"/>
        </w:rPr>
      </w:pPr>
    </w:p>
    <w:p w14:paraId="693683EF" w14:textId="77777777" w:rsidR="008D75B4" w:rsidRDefault="008D75B4">
      <w:pPr>
        <w:spacing w:after="160" w:line="259" w:lineRule="auto"/>
        <w:rPr>
          <w:rFonts w:ascii="Arial" w:hAnsi="Arial" w:cs="Arial"/>
          <w:b/>
          <w:sz w:val="20"/>
          <w:szCs w:val="20"/>
        </w:rPr>
      </w:pPr>
      <w:r>
        <w:rPr>
          <w:rFonts w:ascii="Arial" w:hAnsi="Arial" w:cs="Arial"/>
          <w:b/>
          <w:sz w:val="20"/>
          <w:szCs w:val="20"/>
        </w:rPr>
        <w:br w:type="page"/>
      </w:r>
    </w:p>
    <w:p w14:paraId="1F21CF3F" w14:textId="55606527" w:rsidR="00F569F9" w:rsidRPr="00984C05" w:rsidRDefault="008D75B4" w:rsidP="002D57D5">
      <w:pPr>
        <w:spacing w:after="160" w:line="259" w:lineRule="auto"/>
        <w:ind w:right="260"/>
        <w:jc w:val="both"/>
        <w:rPr>
          <w:rFonts w:ascii="Arial" w:hAnsi="Arial" w:cs="Arial"/>
          <w:sz w:val="20"/>
          <w:szCs w:val="20"/>
        </w:rPr>
      </w:pPr>
      <w:r>
        <w:rPr>
          <w:rFonts w:ascii="Arial" w:hAnsi="Arial" w:cs="Arial"/>
          <w:b/>
          <w:sz w:val="20"/>
          <w:szCs w:val="20"/>
        </w:rPr>
        <w:lastRenderedPageBreak/>
        <w:t>DIVISIONAL</w:t>
      </w:r>
      <w:r w:rsidR="00F569F9" w:rsidRPr="00373ACB">
        <w:rPr>
          <w:rFonts w:ascii="Arial" w:hAnsi="Arial" w:cs="Arial"/>
          <w:b/>
          <w:sz w:val="20"/>
          <w:szCs w:val="20"/>
        </w:rPr>
        <w:t xml:space="preserve"> USE ONLY </w:t>
      </w:r>
    </w:p>
    <w:p w14:paraId="6F1877CE" w14:textId="77777777" w:rsidR="00F569F9" w:rsidRPr="00373ACB" w:rsidRDefault="00F569F9" w:rsidP="002D57D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B90476" w14:textId="77777777" w:rsidR="00F569F9" w:rsidRPr="00373ACB" w:rsidRDefault="00F569F9" w:rsidP="002D57D5">
      <w:pPr>
        <w:spacing w:after="120" w:line="240" w:lineRule="auto"/>
        <w:ind w:right="26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1"/>
        <w:gridCol w:w="1532"/>
        <w:gridCol w:w="2315"/>
        <w:gridCol w:w="2612"/>
        <w:gridCol w:w="2360"/>
      </w:tblGrid>
      <w:tr w:rsidR="00F569F9" w:rsidRPr="00373ACB" w14:paraId="39953389" w14:textId="77777777" w:rsidTr="008D75B4">
        <w:trPr>
          <w:trHeight w:val="317"/>
        </w:trPr>
        <w:tc>
          <w:tcPr>
            <w:tcW w:w="1671" w:type="dxa"/>
          </w:tcPr>
          <w:p w14:paraId="0CECE8A1"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77A52015"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14CCBD4B"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D869CDF"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Section revised</w:t>
            </w:r>
          </w:p>
        </w:tc>
        <w:tc>
          <w:tcPr>
            <w:tcW w:w="2360" w:type="dxa"/>
          </w:tcPr>
          <w:p w14:paraId="003CDA74"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F569F9" w:rsidRPr="00373ACB" w14:paraId="5195C421" w14:textId="77777777" w:rsidTr="008D75B4">
        <w:trPr>
          <w:trHeight w:val="305"/>
        </w:trPr>
        <w:tc>
          <w:tcPr>
            <w:tcW w:w="1671" w:type="dxa"/>
          </w:tcPr>
          <w:p w14:paraId="2BE6ECBC" w14:textId="38CD74F3"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514A19E" w14:textId="3D0C4E7E"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13890284" w14:textId="1C2C04CD"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0A324CCF" w14:textId="25AB544B"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6</w:t>
            </w:r>
          </w:p>
        </w:tc>
        <w:tc>
          <w:tcPr>
            <w:tcW w:w="2360" w:type="dxa"/>
          </w:tcPr>
          <w:p w14:paraId="46B96648" w14:textId="5FC0FBD2"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No</w:t>
            </w:r>
          </w:p>
        </w:tc>
      </w:tr>
      <w:tr w:rsidR="00F569F9" w:rsidRPr="00373ACB" w14:paraId="3CBBF99F" w14:textId="77777777" w:rsidTr="008D75B4">
        <w:trPr>
          <w:trHeight w:val="305"/>
        </w:trPr>
        <w:tc>
          <w:tcPr>
            <w:tcW w:w="1671" w:type="dxa"/>
          </w:tcPr>
          <w:p w14:paraId="7991F602" w14:textId="77777777" w:rsidR="00F569F9" w:rsidRPr="00373ACB" w:rsidRDefault="00F569F9" w:rsidP="002D57D5">
            <w:pPr>
              <w:spacing w:after="120"/>
              <w:ind w:right="260"/>
              <w:jc w:val="both"/>
              <w:rPr>
                <w:rFonts w:ascii="Arial" w:hAnsi="Arial" w:cs="Arial"/>
                <w:sz w:val="20"/>
                <w:szCs w:val="20"/>
              </w:rPr>
            </w:pPr>
          </w:p>
        </w:tc>
        <w:tc>
          <w:tcPr>
            <w:tcW w:w="1532" w:type="dxa"/>
          </w:tcPr>
          <w:p w14:paraId="6F97AAA0" w14:textId="77777777" w:rsidR="00F569F9" w:rsidRPr="00373ACB" w:rsidRDefault="00F569F9" w:rsidP="002D57D5">
            <w:pPr>
              <w:spacing w:after="120"/>
              <w:ind w:right="260"/>
              <w:jc w:val="both"/>
              <w:rPr>
                <w:rFonts w:ascii="Arial" w:hAnsi="Arial" w:cs="Arial"/>
                <w:sz w:val="20"/>
                <w:szCs w:val="20"/>
              </w:rPr>
            </w:pPr>
          </w:p>
        </w:tc>
        <w:tc>
          <w:tcPr>
            <w:tcW w:w="2315" w:type="dxa"/>
          </w:tcPr>
          <w:p w14:paraId="2879BEBA" w14:textId="77777777" w:rsidR="00F569F9" w:rsidRPr="00373ACB" w:rsidRDefault="00F569F9" w:rsidP="002D57D5">
            <w:pPr>
              <w:spacing w:after="120"/>
              <w:ind w:right="260"/>
              <w:jc w:val="both"/>
              <w:rPr>
                <w:rFonts w:ascii="Arial" w:hAnsi="Arial" w:cs="Arial"/>
                <w:sz w:val="20"/>
                <w:szCs w:val="20"/>
              </w:rPr>
            </w:pPr>
          </w:p>
        </w:tc>
        <w:tc>
          <w:tcPr>
            <w:tcW w:w="2612" w:type="dxa"/>
          </w:tcPr>
          <w:p w14:paraId="6196B01F" w14:textId="77777777" w:rsidR="00F569F9" w:rsidRPr="00373ACB" w:rsidRDefault="00F569F9" w:rsidP="002D57D5">
            <w:pPr>
              <w:spacing w:after="120"/>
              <w:ind w:right="260"/>
              <w:jc w:val="both"/>
              <w:rPr>
                <w:rFonts w:ascii="Arial" w:hAnsi="Arial" w:cs="Arial"/>
                <w:sz w:val="20"/>
                <w:szCs w:val="20"/>
              </w:rPr>
            </w:pPr>
          </w:p>
        </w:tc>
        <w:tc>
          <w:tcPr>
            <w:tcW w:w="2360" w:type="dxa"/>
          </w:tcPr>
          <w:p w14:paraId="6CEF8B32" w14:textId="77777777" w:rsidR="00F569F9" w:rsidRPr="00373ACB" w:rsidRDefault="00F569F9" w:rsidP="002D57D5">
            <w:pPr>
              <w:spacing w:after="120"/>
              <w:ind w:right="260"/>
              <w:jc w:val="both"/>
              <w:rPr>
                <w:rFonts w:ascii="Arial" w:hAnsi="Arial" w:cs="Arial"/>
                <w:sz w:val="20"/>
                <w:szCs w:val="20"/>
              </w:rPr>
            </w:pPr>
          </w:p>
        </w:tc>
      </w:tr>
    </w:tbl>
    <w:p w14:paraId="1264175D" w14:textId="77777777" w:rsidR="00F569F9" w:rsidRPr="00373ACB" w:rsidRDefault="00F569F9" w:rsidP="002D57D5">
      <w:pPr>
        <w:spacing w:after="120" w:line="240" w:lineRule="auto"/>
        <w:ind w:right="260"/>
        <w:jc w:val="both"/>
        <w:rPr>
          <w:rFonts w:ascii="Arial" w:hAnsi="Arial" w:cs="Arial"/>
          <w:sz w:val="20"/>
          <w:szCs w:val="20"/>
        </w:rPr>
      </w:pPr>
    </w:p>
    <w:p w14:paraId="24E11305" w14:textId="77777777" w:rsidR="008210C1" w:rsidRDefault="008210C1" w:rsidP="002D57D5">
      <w:pPr>
        <w:ind w:right="260"/>
        <w:jc w:val="both"/>
      </w:pPr>
    </w:p>
    <w:sectPr w:rsidR="008210C1" w:rsidSect="002D57D5">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A6A" w14:textId="77777777" w:rsidR="007B0A35" w:rsidRDefault="007B0A35" w:rsidP="00F569F9">
      <w:pPr>
        <w:spacing w:after="0" w:line="240" w:lineRule="auto"/>
      </w:pPr>
      <w:r>
        <w:separator/>
      </w:r>
    </w:p>
  </w:endnote>
  <w:endnote w:type="continuationSeparator" w:id="0">
    <w:p w14:paraId="322609D9" w14:textId="77777777" w:rsidR="007B0A35" w:rsidRDefault="007B0A35" w:rsidP="00F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50267"/>
      <w:docPartObj>
        <w:docPartGallery w:val="Page Numbers (Bottom of Page)"/>
        <w:docPartUnique/>
      </w:docPartObj>
    </w:sdtPr>
    <w:sdtEndPr/>
    <w:sdtContent>
      <w:p w14:paraId="73EF1A5B" w14:textId="77777777" w:rsidR="002D57D5" w:rsidRDefault="002D57D5" w:rsidP="009A2D37">
        <w:pPr>
          <w:pStyle w:val="Footer"/>
          <w:jc w:val="center"/>
        </w:pPr>
      </w:p>
      <w:p w14:paraId="201CF766" w14:textId="7A63E202" w:rsidR="008B2543" w:rsidRDefault="00587EE7" w:rsidP="009A2D37">
        <w:pPr>
          <w:pStyle w:val="Footer"/>
          <w:jc w:val="center"/>
        </w:pPr>
        <w:r>
          <w:fldChar w:fldCharType="begin"/>
        </w:r>
        <w:r>
          <w:instrText xml:space="preserve"> PAGE   \* MERGEFORMAT </w:instrText>
        </w:r>
        <w:r>
          <w:fldChar w:fldCharType="separate"/>
        </w:r>
        <w:r w:rsidR="00F6035B">
          <w:rPr>
            <w:noProof/>
          </w:rPr>
          <w:t>2</w:t>
        </w:r>
        <w:r>
          <w:rPr>
            <w:noProof/>
          </w:rPr>
          <w:fldChar w:fldCharType="end"/>
        </w:r>
      </w:p>
    </w:sdtContent>
  </w:sdt>
  <w:p w14:paraId="124BD14F" w14:textId="16431F64" w:rsidR="008B2543" w:rsidRPr="007B7724" w:rsidRDefault="002F55EF" w:rsidP="00971465">
    <w:pPr>
      <w:pStyle w:val="Footer"/>
      <w:spacing w:after="120"/>
      <w:ind w:right="-330"/>
      <w:jc w:val="center"/>
      <w:rPr>
        <w:rFonts w:ascii="Arial" w:hAnsi="Arial"/>
        <w:sz w:val="18"/>
      </w:rPr>
    </w:pPr>
    <w:r>
      <w:rPr>
        <w:rFonts w:ascii="Arial" w:hAnsi="Arial"/>
        <w:sz w:val="18"/>
      </w:rPr>
      <w:t>Law Dissertation</w:t>
    </w:r>
    <w:r w:rsidR="00587EE7" w:rsidRPr="002F55EF">
      <w:rPr>
        <w:rFonts w:ascii="Arial" w:hAnsi="Arial"/>
        <w:sz w:val="18"/>
      </w:rPr>
      <w:t xml:space="preserve"> (L</w:t>
    </w:r>
    <w:r w:rsidR="002D57D5">
      <w:rPr>
        <w:rFonts w:ascii="Arial" w:hAnsi="Arial"/>
        <w:sz w:val="18"/>
      </w:rPr>
      <w:t>A</w:t>
    </w:r>
    <w:r w:rsidR="00587EE7" w:rsidRPr="002F55EF">
      <w:rPr>
        <w:rFonts w:ascii="Arial" w:hAnsi="Arial"/>
        <w:sz w:val="18"/>
      </w:rPr>
      <w:t>W</w:t>
    </w:r>
    <w:r w:rsidR="002D57D5">
      <w:rPr>
        <w:rFonts w:ascii="Arial" w:hAnsi="Arial"/>
        <w:sz w:val="18"/>
      </w:rPr>
      <w:t>S</w:t>
    </w:r>
    <w:r w:rsidR="00F569F9" w:rsidRPr="00320977">
      <w:rPr>
        <w:rFonts w:ascii="Arial" w:hAnsi="Arial"/>
        <w:sz w:val="18"/>
      </w:rPr>
      <w:t>563</w:t>
    </w:r>
    <w:r w:rsidR="002D57D5">
      <w:rPr>
        <w:rFonts w:ascii="Arial" w:hAnsi="Arial"/>
        <w:sz w:val="18"/>
      </w:rPr>
      <w:t>0 and LAWS5631</w:t>
    </w:r>
    <w:r w:rsidR="00587EE7" w:rsidRPr="002F55EF">
      <w:rPr>
        <w:rFonts w:ascii="Arial" w:hAnsi="Arial"/>
        <w:sz w:val="18"/>
      </w:rPr>
      <w:t>) - (Sept. 20</w:t>
    </w:r>
    <w:r w:rsidR="002D57D5">
      <w:rPr>
        <w:rFonts w:ascii="Arial" w:hAnsi="Arial"/>
        <w:sz w:val="18"/>
      </w:rPr>
      <w:t>20</w:t>
    </w:r>
    <w:r w:rsidR="00587EE7" w:rsidRPr="002F55EF">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859B" w14:textId="77777777" w:rsidR="007B0A35" w:rsidRDefault="007B0A35" w:rsidP="00F569F9">
      <w:pPr>
        <w:spacing w:after="0" w:line="240" w:lineRule="auto"/>
      </w:pPr>
      <w:r>
        <w:separator/>
      </w:r>
    </w:p>
  </w:footnote>
  <w:footnote w:type="continuationSeparator" w:id="0">
    <w:p w14:paraId="4091113E" w14:textId="77777777" w:rsidR="007B0A35" w:rsidRDefault="007B0A35" w:rsidP="00F5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8C2" w14:textId="77777777" w:rsidR="00441E76" w:rsidRPr="0075408A" w:rsidRDefault="00587E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97D4E9A" wp14:editId="473D219E">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FE331C" w14:textId="77777777" w:rsidR="008B2543" w:rsidRPr="008C00F8" w:rsidRDefault="007B0A35" w:rsidP="005E6D38">
    <w:pPr>
      <w:pStyle w:val="Heading1"/>
      <w:spacing w:before="60" w:after="60"/>
      <w:rPr>
        <w:rFonts w:ascii="Arial" w:hAnsi="Arial" w:cs="Arial"/>
      </w:rPr>
    </w:pPr>
  </w:p>
  <w:p w14:paraId="1CFBB255" w14:textId="77777777" w:rsidR="008B2543" w:rsidRDefault="007B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90B" w14:textId="654B87B9" w:rsidR="000F7FBF" w:rsidRPr="0075408A" w:rsidRDefault="00587E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F3F82AB" wp14:editId="12848C8D">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ADD702" w14:textId="77777777" w:rsidR="000F7FBF" w:rsidRPr="000F7FBF" w:rsidRDefault="007B0A3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95"/>
    <w:multiLevelType w:val="hybridMultilevel"/>
    <w:tmpl w:val="9768DA1A"/>
    <w:lvl w:ilvl="0" w:tplc="BF8A9416">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1278E7E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35FA"/>
    <w:multiLevelType w:val="hybridMultilevel"/>
    <w:tmpl w:val="B6488E98"/>
    <w:lvl w:ilvl="0" w:tplc="142897CE">
      <w:start w:val="1"/>
      <w:numFmt w:val="decimal"/>
      <w:lvlText w:val="%1."/>
      <w:lvlJc w:val="left"/>
      <w:pPr>
        <w:ind w:left="720" w:hanging="360"/>
      </w:pPr>
      <w:rPr>
        <w:rFonts w:hint="default"/>
        <w:b w:val="0"/>
        <w:i w:val="0"/>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E0127"/>
    <w:multiLevelType w:val="hybridMultilevel"/>
    <w:tmpl w:val="6A62A554"/>
    <w:lvl w:ilvl="0" w:tplc="6124213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F6288"/>
    <w:multiLevelType w:val="hybridMultilevel"/>
    <w:tmpl w:val="3E48DC80"/>
    <w:lvl w:ilvl="0" w:tplc="A33CABF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077FF6"/>
    <w:multiLevelType w:val="multilevel"/>
    <w:tmpl w:val="2102C004"/>
    <w:lvl w:ilvl="0">
      <w:start w:val="9"/>
      <w:numFmt w:val="decimal"/>
      <w:lvlText w:val="%1."/>
      <w:lvlJc w:val="left"/>
      <w:pPr>
        <w:ind w:left="720" w:hanging="360"/>
      </w:pPr>
      <w:rPr>
        <w:rFonts w:hint="default"/>
        <w:b w:val="0"/>
        <w:i w:val="0"/>
      </w:rPr>
    </w:lvl>
    <w:lvl w:ilvl="1">
      <w:start w:val="2"/>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F9"/>
    <w:rsid w:val="00001480"/>
    <w:rsid w:val="00001E23"/>
    <w:rsid w:val="00014836"/>
    <w:rsid w:val="000162EC"/>
    <w:rsid w:val="000429F5"/>
    <w:rsid w:val="00047CC4"/>
    <w:rsid w:val="00053313"/>
    <w:rsid w:val="00057798"/>
    <w:rsid w:val="00070033"/>
    <w:rsid w:val="00092914"/>
    <w:rsid w:val="0009531A"/>
    <w:rsid w:val="000B681E"/>
    <w:rsid w:val="000C5B57"/>
    <w:rsid w:val="000E1EBC"/>
    <w:rsid w:val="000E2112"/>
    <w:rsid w:val="000F34DE"/>
    <w:rsid w:val="000F369A"/>
    <w:rsid w:val="000F36A8"/>
    <w:rsid w:val="00103A84"/>
    <w:rsid w:val="00106418"/>
    <w:rsid w:val="00123ECC"/>
    <w:rsid w:val="0015648C"/>
    <w:rsid w:val="0016543E"/>
    <w:rsid w:val="00186D8F"/>
    <w:rsid w:val="00193495"/>
    <w:rsid w:val="00197C59"/>
    <w:rsid w:val="001A032A"/>
    <w:rsid w:val="001A5DBE"/>
    <w:rsid w:val="001B21D1"/>
    <w:rsid w:val="001C096A"/>
    <w:rsid w:val="001C27D5"/>
    <w:rsid w:val="001C69A8"/>
    <w:rsid w:val="001F21BE"/>
    <w:rsid w:val="00222847"/>
    <w:rsid w:val="00235F0E"/>
    <w:rsid w:val="00244747"/>
    <w:rsid w:val="0027610E"/>
    <w:rsid w:val="00280154"/>
    <w:rsid w:val="00280AA0"/>
    <w:rsid w:val="00283084"/>
    <w:rsid w:val="002926B5"/>
    <w:rsid w:val="002A654C"/>
    <w:rsid w:val="002B34B6"/>
    <w:rsid w:val="002B3F96"/>
    <w:rsid w:val="002B59AD"/>
    <w:rsid w:val="002D57D5"/>
    <w:rsid w:val="002E4F5F"/>
    <w:rsid w:val="002F04B3"/>
    <w:rsid w:val="002F4479"/>
    <w:rsid w:val="002F55EF"/>
    <w:rsid w:val="002F6DAE"/>
    <w:rsid w:val="00304B61"/>
    <w:rsid w:val="0030725E"/>
    <w:rsid w:val="00312B15"/>
    <w:rsid w:val="0031356B"/>
    <w:rsid w:val="003157FF"/>
    <w:rsid w:val="00315B1C"/>
    <w:rsid w:val="00316982"/>
    <w:rsid w:val="00320977"/>
    <w:rsid w:val="0032442E"/>
    <w:rsid w:val="00324A24"/>
    <w:rsid w:val="00324C80"/>
    <w:rsid w:val="003314D7"/>
    <w:rsid w:val="0033355C"/>
    <w:rsid w:val="003456A7"/>
    <w:rsid w:val="003555E2"/>
    <w:rsid w:val="00365C9C"/>
    <w:rsid w:val="0036780E"/>
    <w:rsid w:val="00377F28"/>
    <w:rsid w:val="003810D3"/>
    <w:rsid w:val="003925F9"/>
    <w:rsid w:val="00394C09"/>
    <w:rsid w:val="003A1666"/>
    <w:rsid w:val="003D10D6"/>
    <w:rsid w:val="003D7451"/>
    <w:rsid w:val="003F7CF4"/>
    <w:rsid w:val="00403D91"/>
    <w:rsid w:val="00424143"/>
    <w:rsid w:val="00446287"/>
    <w:rsid w:val="00475F6C"/>
    <w:rsid w:val="004775B9"/>
    <w:rsid w:val="00481536"/>
    <w:rsid w:val="00487277"/>
    <w:rsid w:val="00492FCB"/>
    <w:rsid w:val="004B3B3E"/>
    <w:rsid w:val="004B695F"/>
    <w:rsid w:val="004E34CA"/>
    <w:rsid w:val="0050466B"/>
    <w:rsid w:val="00523F46"/>
    <w:rsid w:val="00524A37"/>
    <w:rsid w:val="005256A8"/>
    <w:rsid w:val="005412A4"/>
    <w:rsid w:val="00544CF4"/>
    <w:rsid w:val="005755C7"/>
    <w:rsid w:val="00587EE7"/>
    <w:rsid w:val="005943B3"/>
    <w:rsid w:val="005A05C1"/>
    <w:rsid w:val="005B0A00"/>
    <w:rsid w:val="005B2CCA"/>
    <w:rsid w:val="005E3FC1"/>
    <w:rsid w:val="005F0680"/>
    <w:rsid w:val="005F433F"/>
    <w:rsid w:val="00630AA5"/>
    <w:rsid w:val="006318B2"/>
    <w:rsid w:val="00633BAA"/>
    <w:rsid w:val="006450BC"/>
    <w:rsid w:val="00663168"/>
    <w:rsid w:val="00663E93"/>
    <w:rsid w:val="00670030"/>
    <w:rsid w:val="00695EC1"/>
    <w:rsid w:val="006971EA"/>
    <w:rsid w:val="006A608B"/>
    <w:rsid w:val="006D5BA4"/>
    <w:rsid w:val="006D6172"/>
    <w:rsid w:val="006D7ED3"/>
    <w:rsid w:val="006E120D"/>
    <w:rsid w:val="006E224F"/>
    <w:rsid w:val="006E45A5"/>
    <w:rsid w:val="007318D0"/>
    <w:rsid w:val="00761277"/>
    <w:rsid w:val="00766FE5"/>
    <w:rsid w:val="0077218C"/>
    <w:rsid w:val="0078656C"/>
    <w:rsid w:val="007931C2"/>
    <w:rsid w:val="007933FB"/>
    <w:rsid w:val="007B0A35"/>
    <w:rsid w:val="007B5392"/>
    <w:rsid w:val="007D102B"/>
    <w:rsid w:val="007D4B73"/>
    <w:rsid w:val="007E5EDC"/>
    <w:rsid w:val="007F0C59"/>
    <w:rsid w:val="007F1C78"/>
    <w:rsid w:val="0081796A"/>
    <w:rsid w:val="008210C1"/>
    <w:rsid w:val="0082272D"/>
    <w:rsid w:val="00827B50"/>
    <w:rsid w:val="008326F5"/>
    <w:rsid w:val="00851CE4"/>
    <w:rsid w:val="008579C0"/>
    <w:rsid w:val="0086348F"/>
    <w:rsid w:val="008749D9"/>
    <w:rsid w:val="00881523"/>
    <w:rsid w:val="0089069F"/>
    <w:rsid w:val="0089170E"/>
    <w:rsid w:val="008935A8"/>
    <w:rsid w:val="0089598B"/>
    <w:rsid w:val="008A3D45"/>
    <w:rsid w:val="008A3F89"/>
    <w:rsid w:val="008B327D"/>
    <w:rsid w:val="008C7A8B"/>
    <w:rsid w:val="008D75B4"/>
    <w:rsid w:val="008E5DE4"/>
    <w:rsid w:val="008F21B5"/>
    <w:rsid w:val="00927951"/>
    <w:rsid w:val="00930F9E"/>
    <w:rsid w:val="009326C7"/>
    <w:rsid w:val="00932E93"/>
    <w:rsid w:val="00942ED0"/>
    <w:rsid w:val="009512A5"/>
    <w:rsid w:val="00952E8A"/>
    <w:rsid w:val="00977523"/>
    <w:rsid w:val="009840F3"/>
    <w:rsid w:val="00984C05"/>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34FAE"/>
    <w:rsid w:val="00A4036E"/>
    <w:rsid w:val="00A40CA2"/>
    <w:rsid w:val="00A463E6"/>
    <w:rsid w:val="00A540A6"/>
    <w:rsid w:val="00A54AC7"/>
    <w:rsid w:val="00A61748"/>
    <w:rsid w:val="00A6520A"/>
    <w:rsid w:val="00A74A5C"/>
    <w:rsid w:val="00A906DF"/>
    <w:rsid w:val="00A935B8"/>
    <w:rsid w:val="00AA6507"/>
    <w:rsid w:val="00AB0DB0"/>
    <w:rsid w:val="00AB7074"/>
    <w:rsid w:val="00AD19AF"/>
    <w:rsid w:val="00AE6CD9"/>
    <w:rsid w:val="00AF1084"/>
    <w:rsid w:val="00AF747F"/>
    <w:rsid w:val="00B15607"/>
    <w:rsid w:val="00B4156E"/>
    <w:rsid w:val="00B708AD"/>
    <w:rsid w:val="00B83399"/>
    <w:rsid w:val="00B91859"/>
    <w:rsid w:val="00B952CB"/>
    <w:rsid w:val="00BA7EAD"/>
    <w:rsid w:val="00BB002B"/>
    <w:rsid w:val="00BB187A"/>
    <w:rsid w:val="00BB54C5"/>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96143"/>
    <w:rsid w:val="00CC211B"/>
    <w:rsid w:val="00CC2B82"/>
    <w:rsid w:val="00CC4B40"/>
    <w:rsid w:val="00CE6590"/>
    <w:rsid w:val="00CF17B8"/>
    <w:rsid w:val="00CF60EC"/>
    <w:rsid w:val="00CF772D"/>
    <w:rsid w:val="00D01C8F"/>
    <w:rsid w:val="00D17477"/>
    <w:rsid w:val="00D17B06"/>
    <w:rsid w:val="00D3027D"/>
    <w:rsid w:val="00D31CCB"/>
    <w:rsid w:val="00D326C2"/>
    <w:rsid w:val="00D503B6"/>
    <w:rsid w:val="00D62902"/>
    <w:rsid w:val="00D96776"/>
    <w:rsid w:val="00DA2432"/>
    <w:rsid w:val="00DC338D"/>
    <w:rsid w:val="00DD2DDB"/>
    <w:rsid w:val="00DD46AF"/>
    <w:rsid w:val="00DE5252"/>
    <w:rsid w:val="00DF1E40"/>
    <w:rsid w:val="00DF30C6"/>
    <w:rsid w:val="00E318ED"/>
    <w:rsid w:val="00E339F5"/>
    <w:rsid w:val="00E52D2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13384"/>
    <w:rsid w:val="00F319B0"/>
    <w:rsid w:val="00F466B1"/>
    <w:rsid w:val="00F51539"/>
    <w:rsid w:val="00F569F9"/>
    <w:rsid w:val="00F6035B"/>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BA12"/>
  <w15:chartTrackingRefBased/>
  <w15:docId w15:val="{37E257E0-EBE3-4D8B-8EBC-F789172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9"/>
    <w:pPr>
      <w:spacing w:after="200" w:line="276" w:lineRule="auto"/>
    </w:pPr>
    <w:rPr>
      <w:rFonts w:eastAsiaTheme="minorEastAsia"/>
      <w:lang w:eastAsia="en-GB"/>
    </w:rPr>
  </w:style>
  <w:style w:type="paragraph" w:styleId="Heading1">
    <w:name w:val="heading 1"/>
    <w:basedOn w:val="Normal"/>
    <w:next w:val="Normal"/>
    <w:link w:val="Heading1Char"/>
    <w:qFormat/>
    <w:rsid w:val="00F569F9"/>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F9"/>
    <w:rPr>
      <w:rFonts w:ascii="Plantin" w:eastAsia="Times New Roman" w:hAnsi="Plantin" w:cs="Times New Roman"/>
      <w:b/>
      <w:sz w:val="24"/>
      <w:szCs w:val="20"/>
    </w:rPr>
  </w:style>
  <w:style w:type="character" w:styleId="Hyperlink">
    <w:name w:val="Hyperlink"/>
    <w:rsid w:val="00F569F9"/>
    <w:rPr>
      <w:color w:val="0000FF"/>
      <w:u w:val="single"/>
    </w:rPr>
  </w:style>
  <w:style w:type="paragraph" w:customStyle="1" w:styleId="Default">
    <w:name w:val="Default"/>
    <w:rsid w:val="00F569F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569F9"/>
    <w:pPr>
      <w:ind w:left="720"/>
      <w:contextualSpacing/>
    </w:pPr>
  </w:style>
  <w:style w:type="paragraph" w:styleId="Header">
    <w:name w:val="header"/>
    <w:basedOn w:val="Normal"/>
    <w:link w:val="HeaderChar"/>
    <w:uiPriority w:val="99"/>
    <w:unhideWhenUsed/>
    <w:rsid w:val="00F5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F9"/>
    <w:rPr>
      <w:rFonts w:eastAsiaTheme="minorEastAsia"/>
      <w:lang w:eastAsia="en-GB"/>
    </w:rPr>
  </w:style>
  <w:style w:type="paragraph" w:styleId="Footer">
    <w:name w:val="footer"/>
    <w:basedOn w:val="Normal"/>
    <w:link w:val="FooterChar"/>
    <w:uiPriority w:val="99"/>
    <w:unhideWhenUsed/>
    <w:rsid w:val="00F5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F9"/>
    <w:rPr>
      <w:rFonts w:eastAsiaTheme="minorEastAsia"/>
      <w:lang w:eastAsia="en-GB"/>
    </w:rPr>
  </w:style>
  <w:style w:type="table" w:styleId="TableGrid">
    <w:name w:val="Table Grid"/>
    <w:basedOn w:val="TableNormal"/>
    <w:uiPriority w:val="59"/>
    <w:rsid w:val="00F569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9F9"/>
    <w:rPr>
      <w:sz w:val="16"/>
      <w:szCs w:val="16"/>
    </w:rPr>
  </w:style>
  <w:style w:type="paragraph" w:styleId="CommentText">
    <w:name w:val="annotation text"/>
    <w:basedOn w:val="Normal"/>
    <w:link w:val="CommentTextChar"/>
    <w:uiPriority w:val="99"/>
    <w:semiHidden/>
    <w:unhideWhenUsed/>
    <w:rsid w:val="00F569F9"/>
    <w:pPr>
      <w:spacing w:line="240" w:lineRule="auto"/>
    </w:pPr>
    <w:rPr>
      <w:sz w:val="20"/>
      <w:szCs w:val="20"/>
    </w:rPr>
  </w:style>
  <w:style w:type="character" w:customStyle="1" w:styleId="CommentTextChar">
    <w:name w:val="Comment Text Char"/>
    <w:basedOn w:val="DefaultParagraphFont"/>
    <w:link w:val="CommentText"/>
    <w:uiPriority w:val="99"/>
    <w:semiHidden/>
    <w:rsid w:val="00F569F9"/>
    <w:rPr>
      <w:rFonts w:eastAsiaTheme="minorEastAsia"/>
      <w:sz w:val="20"/>
      <w:szCs w:val="20"/>
      <w:lang w:eastAsia="en-GB"/>
    </w:rPr>
  </w:style>
  <w:style w:type="table" w:customStyle="1" w:styleId="TableGrid1">
    <w:name w:val="Table Grid1"/>
    <w:basedOn w:val="TableNormal"/>
    <w:next w:val="TableGrid"/>
    <w:uiPriority w:val="59"/>
    <w:rsid w:val="00F5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69F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569F9"/>
    <w:rPr>
      <w:rFonts w:ascii="Calibri" w:hAnsi="Calibri"/>
      <w:szCs w:val="21"/>
    </w:rPr>
  </w:style>
  <w:style w:type="paragraph" w:styleId="BalloonText">
    <w:name w:val="Balloon Text"/>
    <w:basedOn w:val="Normal"/>
    <w:link w:val="BalloonTextChar"/>
    <w:uiPriority w:val="99"/>
    <w:semiHidden/>
    <w:unhideWhenUsed/>
    <w:rsid w:val="00F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F9"/>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33BAA"/>
    <w:rPr>
      <w:b/>
      <w:bCs/>
    </w:rPr>
  </w:style>
  <w:style w:type="character" w:customStyle="1" w:styleId="CommentSubjectChar">
    <w:name w:val="Comment Subject Char"/>
    <w:basedOn w:val="CommentTextChar"/>
    <w:link w:val="CommentSubject"/>
    <w:uiPriority w:val="99"/>
    <w:semiHidden/>
    <w:rsid w:val="00633BA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3976">
      <w:bodyDiv w:val="1"/>
      <w:marLeft w:val="0"/>
      <w:marRight w:val="0"/>
      <w:marTop w:val="0"/>
      <w:marBottom w:val="0"/>
      <w:divBdr>
        <w:top w:val="none" w:sz="0" w:space="0" w:color="auto"/>
        <w:left w:val="none" w:sz="0" w:space="0" w:color="auto"/>
        <w:bottom w:val="none" w:sz="0" w:space="0" w:color="auto"/>
        <w:right w:val="none" w:sz="0" w:space="0" w:color="auto"/>
      </w:divBdr>
    </w:div>
    <w:div w:id="1374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BA57-434A-48F2-97B7-BE486C9D11BB}"/>
</file>

<file path=customXml/itemProps2.xml><?xml version="1.0" encoding="utf-8"?>
<ds:datastoreItem xmlns:ds="http://schemas.openxmlformats.org/officeDocument/2006/customXml" ds:itemID="{51E99B35-D5A6-4586-94FC-79674EF84017}"/>
</file>

<file path=customXml/itemProps3.xml><?xml version="1.0" encoding="utf-8"?>
<ds:datastoreItem xmlns:ds="http://schemas.openxmlformats.org/officeDocument/2006/customXml" ds:itemID="{42AACE4D-CE91-43C1-BFB2-7F9DE1AF980B}"/>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Laura Mould</cp:lastModifiedBy>
  <cp:revision>4</cp:revision>
  <dcterms:created xsi:type="dcterms:W3CDTF">2021-03-22T18:42:00Z</dcterms:created>
  <dcterms:modified xsi:type="dcterms:W3CDTF">2022-03-04T12:32:00Z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