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61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A291AD2" w14:textId="77777777" w:rsidR="009A2D37" w:rsidRPr="009C3F33" w:rsidRDefault="009C3F33" w:rsidP="00696FF5">
      <w:pPr>
        <w:spacing w:after="120" w:line="240" w:lineRule="auto"/>
        <w:ind w:left="567" w:right="260"/>
        <w:jc w:val="both"/>
        <w:rPr>
          <w:rFonts w:ascii="Arial" w:hAnsi="Arial" w:cs="Arial"/>
          <w:iCs/>
        </w:rPr>
      </w:pPr>
      <w:r w:rsidRPr="009C3F33">
        <w:rPr>
          <w:rFonts w:ascii="Arial" w:hAnsi="Arial" w:cs="Arial"/>
        </w:rPr>
        <w:t xml:space="preserve">HIST9150 </w:t>
      </w:r>
      <w:r w:rsidR="00C57028" w:rsidRPr="009C3F33">
        <w:rPr>
          <w:rFonts w:ascii="Arial" w:hAnsi="Arial" w:cs="Arial"/>
          <w:iCs/>
        </w:rPr>
        <w:t>(</w:t>
      </w:r>
      <w:r w:rsidRPr="009C3F33">
        <w:rPr>
          <w:rFonts w:ascii="Arial" w:hAnsi="Arial" w:cs="Arial"/>
          <w:iCs/>
        </w:rPr>
        <w:t>HI915</w:t>
      </w:r>
      <w:r w:rsidR="00C57028" w:rsidRPr="009C3F33">
        <w:rPr>
          <w:rFonts w:ascii="Arial" w:hAnsi="Arial" w:cs="Arial"/>
          <w:iCs/>
        </w:rPr>
        <w:t>) -</w:t>
      </w:r>
      <w:r w:rsidR="009A2D37" w:rsidRPr="009C3F33">
        <w:rPr>
          <w:rFonts w:ascii="Arial" w:hAnsi="Arial" w:cs="Arial"/>
          <w:iCs/>
        </w:rPr>
        <w:t xml:space="preserve"> </w:t>
      </w:r>
      <w:r w:rsidRPr="009C3F33">
        <w:rPr>
          <w:rFonts w:ascii="Arial" w:hAnsi="Arial" w:cs="Arial"/>
          <w:iCs/>
        </w:rPr>
        <w:t>Landscapes of the Great War: Interpretations and Representations</w:t>
      </w:r>
    </w:p>
    <w:p w14:paraId="15F6F0CA" w14:textId="77777777" w:rsidR="009A2D37" w:rsidRPr="00302082" w:rsidRDefault="009A2D37" w:rsidP="00302082">
      <w:pPr>
        <w:spacing w:after="120" w:line="240" w:lineRule="auto"/>
        <w:ind w:left="426" w:right="260"/>
        <w:jc w:val="both"/>
        <w:rPr>
          <w:rFonts w:ascii="Arial" w:hAnsi="Arial" w:cs="Arial"/>
        </w:rPr>
      </w:pPr>
    </w:p>
    <w:p w14:paraId="3D802A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F14E7D" w14:textId="77777777" w:rsidR="009A2D37" w:rsidRPr="004E05C1" w:rsidRDefault="004E05C1" w:rsidP="00696FF5">
      <w:pPr>
        <w:spacing w:after="120" w:line="240" w:lineRule="auto"/>
        <w:ind w:left="567" w:right="260"/>
        <w:rPr>
          <w:rFonts w:ascii="Arial" w:hAnsi="Arial" w:cs="Arial"/>
          <w:iCs/>
        </w:rPr>
      </w:pPr>
      <w:r w:rsidRPr="004E05C1">
        <w:rPr>
          <w:rFonts w:ascii="Arial" w:hAnsi="Arial" w:cs="Arial"/>
          <w:iCs/>
        </w:rPr>
        <w:t>School of History</w:t>
      </w:r>
    </w:p>
    <w:p w14:paraId="5C5CFAFC" w14:textId="77777777" w:rsidR="009A2D37" w:rsidRPr="00302082" w:rsidRDefault="009A2D37" w:rsidP="00302082">
      <w:pPr>
        <w:spacing w:after="120" w:line="240" w:lineRule="auto"/>
        <w:ind w:left="426" w:right="260"/>
        <w:rPr>
          <w:rFonts w:ascii="Arial" w:hAnsi="Arial" w:cs="Arial"/>
          <w:i/>
          <w:iCs/>
        </w:rPr>
      </w:pPr>
    </w:p>
    <w:p w14:paraId="76156C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FD3F09" w14:textId="77777777" w:rsidR="009A2D37" w:rsidRPr="005E4BB4" w:rsidRDefault="00B11589" w:rsidP="00696FF5">
      <w:pPr>
        <w:spacing w:after="120" w:line="240" w:lineRule="auto"/>
        <w:ind w:left="567" w:right="260"/>
        <w:jc w:val="both"/>
        <w:rPr>
          <w:rFonts w:ascii="Arial" w:hAnsi="Arial" w:cs="Arial"/>
        </w:rPr>
      </w:pPr>
      <w:r w:rsidRPr="005E4BB4">
        <w:rPr>
          <w:rFonts w:ascii="Arial" w:hAnsi="Arial" w:cs="Arial"/>
        </w:rPr>
        <w:t>Level 7</w:t>
      </w:r>
    </w:p>
    <w:p w14:paraId="44680852" w14:textId="77777777" w:rsidR="009A2D37" w:rsidRPr="00302082" w:rsidRDefault="009A2D37" w:rsidP="00302082">
      <w:pPr>
        <w:spacing w:after="120" w:line="240" w:lineRule="auto"/>
        <w:ind w:left="426" w:right="260"/>
        <w:rPr>
          <w:rFonts w:ascii="Arial" w:hAnsi="Arial" w:cs="Arial"/>
          <w:i/>
          <w:iCs/>
        </w:rPr>
      </w:pPr>
    </w:p>
    <w:p w14:paraId="661419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2878FA" w14:textId="77777777" w:rsidR="009A2D37" w:rsidRPr="005E4BB4" w:rsidRDefault="005E4BB4" w:rsidP="00696FF5">
      <w:pPr>
        <w:pStyle w:val="NormalWeb"/>
        <w:spacing w:before="0" w:beforeAutospacing="0" w:after="120" w:afterAutospacing="0"/>
        <w:ind w:left="567" w:right="260"/>
        <w:rPr>
          <w:rFonts w:ascii="Arial" w:hAnsi="Arial" w:cs="Arial"/>
          <w:sz w:val="22"/>
          <w:szCs w:val="22"/>
        </w:rPr>
      </w:pPr>
      <w:r w:rsidRPr="005E4BB4">
        <w:rPr>
          <w:rFonts w:ascii="Arial" w:hAnsi="Arial" w:cs="Arial"/>
          <w:sz w:val="22"/>
          <w:szCs w:val="22"/>
        </w:rPr>
        <w:t>30</w:t>
      </w:r>
      <w:r w:rsidR="009A2D37" w:rsidRPr="005E4BB4">
        <w:rPr>
          <w:rFonts w:ascii="Arial" w:hAnsi="Arial" w:cs="Arial"/>
          <w:sz w:val="22"/>
          <w:szCs w:val="22"/>
        </w:rPr>
        <w:t xml:space="preserve"> (</w:t>
      </w:r>
      <w:r w:rsidRPr="005E4BB4">
        <w:rPr>
          <w:rFonts w:ascii="Arial" w:hAnsi="Arial" w:cs="Arial"/>
          <w:sz w:val="22"/>
          <w:szCs w:val="22"/>
        </w:rPr>
        <w:t>1</w:t>
      </w:r>
      <w:r w:rsidR="009A2D37" w:rsidRPr="005E4BB4">
        <w:rPr>
          <w:rFonts w:ascii="Arial" w:hAnsi="Arial" w:cs="Arial"/>
          <w:sz w:val="22"/>
          <w:szCs w:val="22"/>
        </w:rPr>
        <w:t>5 ECTS)</w:t>
      </w:r>
    </w:p>
    <w:p w14:paraId="27B5E4D7" w14:textId="77777777" w:rsidR="009A2D37" w:rsidRPr="00302082" w:rsidRDefault="009A2D37" w:rsidP="00302082">
      <w:pPr>
        <w:spacing w:after="120" w:line="240" w:lineRule="auto"/>
        <w:ind w:left="426" w:right="260"/>
        <w:rPr>
          <w:rFonts w:ascii="Arial" w:hAnsi="Arial" w:cs="Arial"/>
          <w:i/>
        </w:rPr>
      </w:pPr>
    </w:p>
    <w:p w14:paraId="0818D3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7CE624" w14:textId="77777777" w:rsidR="009A2D37" w:rsidRPr="002B2BD8" w:rsidRDefault="002B2BD8" w:rsidP="00696FF5">
      <w:pPr>
        <w:spacing w:after="120" w:line="240" w:lineRule="auto"/>
        <w:ind w:left="567" w:right="260"/>
        <w:jc w:val="both"/>
        <w:rPr>
          <w:rFonts w:ascii="Arial" w:hAnsi="Arial" w:cs="Arial"/>
          <w:iCs/>
        </w:rPr>
      </w:pPr>
      <w:r w:rsidRPr="002B2BD8">
        <w:rPr>
          <w:rFonts w:ascii="Arial" w:hAnsi="Arial" w:cs="Arial"/>
          <w:iCs/>
        </w:rPr>
        <w:t>Autumn</w:t>
      </w:r>
    </w:p>
    <w:p w14:paraId="4195D48F" w14:textId="77777777" w:rsidR="009A2D37" w:rsidRPr="00302082" w:rsidRDefault="009A2D37" w:rsidP="00302082">
      <w:pPr>
        <w:spacing w:after="120" w:line="240" w:lineRule="auto"/>
        <w:ind w:left="426" w:right="260"/>
        <w:rPr>
          <w:rFonts w:ascii="Arial" w:hAnsi="Arial" w:cs="Arial"/>
          <w:i/>
          <w:iCs/>
        </w:rPr>
      </w:pPr>
    </w:p>
    <w:p w14:paraId="2C0857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1F213B" w14:textId="77777777" w:rsidR="009A2D37" w:rsidRPr="002B2BD8" w:rsidRDefault="002B2BD8" w:rsidP="00696FF5">
      <w:pPr>
        <w:spacing w:after="120" w:line="240" w:lineRule="auto"/>
        <w:ind w:left="567" w:right="260"/>
        <w:rPr>
          <w:rFonts w:ascii="Arial" w:hAnsi="Arial" w:cs="Arial"/>
          <w:iCs/>
        </w:rPr>
      </w:pPr>
      <w:r w:rsidRPr="002B2BD8">
        <w:rPr>
          <w:rFonts w:ascii="Arial" w:hAnsi="Arial" w:cs="Arial"/>
          <w:iCs/>
        </w:rPr>
        <w:t>None</w:t>
      </w:r>
    </w:p>
    <w:p w14:paraId="604AC8DF" w14:textId="77777777" w:rsidR="009A2D37" w:rsidRPr="00302082" w:rsidRDefault="009A2D37" w:rsidP="00302082">
      <w:pPr>
        <w:spacing w:after="120" w:line="240" w:lineRule="auto"/>
        <w:ind w:left="426" w:right="260"/>
        <w:rPr>
          <w:rFonts w:ascii="Arial" w:hAnsi="Arial" w:cs="Arial"/>
          <w:i/>
          <w:iCs/>
        </w:rPr>
      </w:pPr>
    </w:p>
    <w:p w14:paraId="3008F7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FFE705" w14:textId="77777777" w:rsidR="002B2BD8" w:rsidRPr="002B2BD8" w:rsidRDefault="002B2BD8" w:rsidP="002B2BD8">
      <w:pPr>
        <w:spacing w:after="120" w:line="240" w:lineRule="auto"/>
        <w:ind w:left="567" w:right="260"/>
        <w:rPr>
          <w:rFonts w:ascii="Arial" w:hAnsi="Arial" w:cs="Arial"/>
          <w:iCs/>
        </w:rPr>
      </w:pPr>
      <w:r w:rsidRPr="002B2BD8">
        <w:rPr>
          <w:rFonts w:ascii="Arial" w:hAnsi="Arial" w:cs="Arial"/>
          <w:iCs/>
        </w:rPr>
        <w:t>MA in First World War Studies</w:t>
      </w:r>
    </w:p>
    <w:p w14:paraId="0E4E8AF4" w14:textId="77777777" w:rsidR="009A2D37" w:rsidRPr="002B2BD8" w:rsidRDefault="002B2BD8" w:rsidP="002B2BD8">
      <w:pPr>
        <w:spacing w:after="120" w:line="240" w:lineRule="auto"/>
        <w:ind w:left="567" w:right="260"/>
        <w:rPr>
          <w:rFonts w:ascii="Arial" w:hAnsi="Arial" w:cs="Arial"/>
          <w:iCs/>
        </w:rPr>
      </w:pPr>
      <w:r w:rsidRPr="002B2BD8">
        <w:rPr>
          <w:rFonts w:ascii="Arial" w:hAnsi="Arial" w:cs="Arial"/>
          <w:iCs/>
        </w:rPr>
        <w:t>All MA programmes owned by the School of History</w:t>
      </w:r>
    </w:p>
    <w:p w14:paraId="763567D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DD7B98" w14:textId="73783733" w:rsidR="00CA2325" w:rsidRPr="00CA2325" w:rsidRDefault="00E10F6E" w:rsidP="00CA2325">
      <w:pPr>
        <w:spacing w:after="120" w:line="240" w:lineRule="auto"/>
        <w:ind w:left="1440" w:right="260" w:hanging="873"/>
        <w:rPr>
          <w:rFonts w:ascii="Arial" w:hAnsi="Arial" w:cs="Arial"/>
          <w:iCs/>
        </w:rPr>
      </w:pPr>
      <w:r>
        <w:rPr>
          <w:rFonts w:ascii="Arial" w:hAnsi="Arial" w:cs="Arial"/>
          <w:iCs/>
        </w:rPr>
        <w:t>8</w:t>
      </w:r>
      <w:r w:rsidR="00CA2325" w:rsidRPr="00CA2325">
        <w:rPr>
          <w:rFonts w:ascii="Arial" w:hAnsi="Arial" w:cs="Arial"/>
          <w:iCs/>
        </w:rPr>
        <w:t>.1</w:t>
      </w:r>
      <w:r w:rsidR="00CA2325" w:rsidRPr="00CA2325">
        <w:rPr>
          <w:rFonts w:ascii="Arial" w:hAnsi="Arial" w:cs="Arial"/>
          <w:iCs/>
        </w:rPr>
        <w:tab/>
      </w:r>
      <w:r w:rsidR="00104033">
        <w:rPr>
          <w:rFonts w:ascii="Arial" w:hAnsi="Arial" w:cs="Arial"/>
          <w:iCs/>
        </w:rPr>
        <w:t>Demonstrate a</w:t>
      </w:r>
      <w:r w:rsidR="00CA2325" w:rsidRPr="00CA2325">
        <w:rPr>
          <w:rFonts w:ascii="Arial" w:hAnsi="Arial" w:cs="Arial"/>
          <w:iCs/>
        </w:rPr>
        <w:t>n enhanced and sophisticated understanding of the military, cultural, political and social history of the First World War.</w:t>
      </w:r>
    </w:p>
    <w:p w14:paraId="40DB63FD" w14:textId="65EAA6C5" w:rsidR="00CA2325" w:rsidRPr="00CA2325" w:rsidRDefault="00E10F6E" w:rsidP="00CA2325">
      <w:pPr>
        <w:spacing w:after="120" w:line="240" w:lineRule="auto"/>
        <w:ind w:left="1440" w:right="260" w:hanging="873"/>
        <w:rPr>
          <w:rFonts w:ascii="Arial" w:hAnsi="Arial" w:cs="Arial"/>
          <w:iCs/>
        </w:rPr>
      </w:pPr>
      <w:r>
        <w:rPr>
          <w:rFonts w:ascii="Arial" w:hAnsi="Arial" w:cs="Arial"/>
          <w:iCs/>
        </w:rPr>
        <w:t>8</w:t>
      </w:r>
      <w:r w:rsidR="00CA2325" w:rsidRPr="00CA2325">
        <w:rPr>
          <w:rFonts w:ascii="Arial" w:hAnsi="Arial" w:cs="Arial"/>
          <w:iCs/>
        </w:rPr>
        <w:t>.2</w:t>
      </w:r>
      <w:r w:rsidR="00CA2325" w:rsidRPr="00CA2325">
        <w:rPr>
          <w:rFonts w:ascii="Arial" w:hAnsi="Arial" w:cs="Arial"/>
          <w:iCs/>
        </w:rPr>
        <w:tab/>
      </w:r>
      <w:r w:rsidR="00104033">
        <w:rPr>
          <w:rFonts w:ascii="Arial" w:hAnsi="Arial" w:cs="Arial"/>
          <w:iCs/>
        </w:rPr>
        <w:t>Demonstrate a</w:t>
      </w:r>
      <w:r w:rsidR="00CA2325" w:rsidRPr="00CA2325">
        <w:rPr>
          <w:rFonts w:ascii="Arial" w:hAnsi="Arial" w:cs="Arial"/>
          <w:iCs/>
        </w:rPr>
        <w:t>n understanding of advanced concepts in historiography and cultural theory.</w:t>
      </w:r>
    </w:p>
    <w:p w14:paraId="3B97BECC" w14:textId="760CCE85" w:rsidR="00CA2325" w:rsidRPr="00CA2325" w:rsidRDefault="00E10F6E" w:rsidP="00CA2325">
      <w:pPr>
        <w:spacing w:after="120" w:line="240" w:lineRule="auto"/>
        <w:ind w:left="1440" w:right="260" w:hanging="873"/>
        <w:rPr>
          <w:rFonts w:ascii="Arial" w:hAnsi="Arial" w:cs="Arial"/>
          <w:b/>
        </w:rPr>
      </w:pPr>
      <w:r>
        <w:rPr>
          <w:rFonts w:ascii="Arial" w:hAnsi="Arial" w:cs="Arial"/>
          <w:iCs/>
        </w:rPr>
        <w:t>8</w:t>
      </w:r>
      <w:r w:rsidR="00CA2325" w:rsidRPr="00CA2325">
        <w:rPr>
          <w:rFonts w:ascii="Arial" w:hAnsi="Arial" w:cs="Arial"/>
          <w:iCs/>
        </w:rPr>
        <w:t>.3</w:t>
      </w:r>
      <w:r w:rsidR="00CA2325" w:rsidRPr="00CA2325">
        <w:rPr>
          <w:rFonts w:ascii="Arial" w:hAnsi="Arial" w:cs="Arial"/>
          <w:iCs/>
        </w:rPr>
        <w:tab/>
      </w:r>
      <w:r w:rsidR="00104033">
        <w:rPr>
          <w:rFonts w:ascii="Arial" w:hAnsi="Arial" w:cs="Arial"/>
          <w:iCs/>
        </w:rPr>
        <w:t>Demonstrate a</w:t>
      </w:r>
      <w:r w:rsidR="00CA2325" w:rsidRPr="00CA2325">
        <w:rPr>
          <w:rFonts w:ascii="Arial" w:hAnsi="Arial" w:cs="Arial"/>
          <w:iCs/>
        </w:rPr>
        <w:t>n enhanced capability to understand theoretical issues regarding Historical study and cultural study.</w:t>
      </w:r>
    </w:p>
    <w:p w14:paraId="477F6270" w14:textId="77777777" w:rsidR="00C729D7" w:rsidRPr="00302082" w:rsidRDefault="009A2D37" w:rsidP="00820B0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F043B7" w14:textId="645BC74A" w:rsidR="00E10F6E" w:rsidRPr="00E10F6E" w:rsidRDefault="00E10F6E" w:rsidP="00E10F6E">
      <w:pPr>
        <w:spacing w:after="120" w:line="240" w:lineRule="auto"/>
        <w:ind w:left="567" w:right="260"/>
        <w:jc w:val="both"/>
        <w:rPr>
          <w:rFonts w:ascii="Arial" w:hAnsi="Arial" w:cs="Arial"/>
        </w:rPr>
      </w:pPr>
      <w:r w:rsidRPr="00E10F6E">
        <w:rPr>
          <w:rFonts w:ascii="Arial" w:hAnsi="Arial" w:cs="Arial"/>
        </w:rPr>
        <w:t>9.1</w:t>
      </w:r>
      <w:r w:rsidRPr="00E10F6E">
        <w:rPr>
          <w:rFonts w:ascii="Arial" w:hAnsi="Arial" w:cs="Arial"/>
        </w:rPr>
        <w:tab/>
      </w:r>
      <w:r w:rsidR="00104033">
        <w:rPr>
          <w:rFonts w:ascii="Arial" w:hAnsi="Arial" w:cs="Arial"/>
        </w:rPr>
        <w:t>Demonstrate their</w:t>
      </w:r>
      <w:r w:rsidRPr="00E10F6E">
        <w:rPr>
          <w:rFonts w:ascii="Arial" w:hAnsi="Arial" w:cs="Arial"/>
        </w:rPr>
        <w:t xml:space="preserve"> mental flexibility.</w:t>
      </w:r>
    </w:p>
    <w:p w14:paraId="2862CC4D" w14:textId="2FF94F34" w:rsidR="00E10F6E" w:rsidRPr="00E10F6E" w:rsidRDefault="00E10F6E" w:rsidP="00E10F6E">
      <w:pPr>
        <w:spacing w:after="120" w:line="240" w:lineRule="auto"/>
        <w:ind w:left="567" w:right="260"/>
        <w:jc w:val="both"/>
        <w:rPr>
          <w:rFonts w:ascii="Arial" w:hAnsi="Arial" w:cs="Arial"/>
        </w:rPr>
      </w:pPr>
      <w:r w:rsidRPr="00E10F6E">
        <w:rPr>
          <w:rFonts w:ascii="Arial" w:hAnsi="Arial" w:cs="Arial"/>
        </w:rPr>
        <w:t>9.2</w:t>
      </w:r>
      <w:r w:rsidRPr="00E10F6E">
        <w:rPr>
          <w:rFonts w:ascii="Arial" w:hAnsi="Arial" w:cs="Arial"/>
        </w:rPr>
        <w:tab/>
      </w:r>
      <w:r w:rsidR="00104033">
        <w:rPr>
          <w:rFonts w:ascii="Arial" w:hAnsi="Arial" w:cs="Arial"/>
        </w:rPr>
        <w:t>S</w:t>
      </w:r>
      <w:r w:rsidRPr="00E10F6E">
        <w:rPr>
          <w:rFonts w:ascii="Arial" w:hAnsi="Arial" w:cs="Arial"/>
        </w:rPr>
        <w:t>ustain concentration and aim.</w:t>
      </w:r>
    </w:p>
    <w:p w14:paraId="71447385" w14:textId="0A605842" w:rsidR="00E10F6E" w:rsidRPr="00E10F6E" w:rsidRDefault="00E10F6E" w:rsidP="00E10F6E">
      <w:pPr>
        <w:spacing w:after="120" w:line="240" w:lineRule="auto"/>
        <w:ind w:left="567" w:right="260"/>
        <w:jc w:val="both"/>
        <w:rPr>
          <w:rFonts w:ascii="Arial" w:hAnsi="Arial" w:cs="Arial"/>
        </w:rPr>
      </w:pPr>
      <w:r w:rsidRPr="00E10F6E">
        <w:rPr>
          <w:rFonts w:ascii="Arial" w:hAnsi="Arial" w:cs="Arial"/>
        </w:rPr>
        <w:t>9.3</w:t>
      </w:r>
      <w:r w:rsidRPr="00E10F6E">
        <w:rPr>
          <w:rFonts w:ascii="Arial" w:hAnsi="Arial" w:cs="Arial"/>
        </w:rPr>
        <w:tab/>
      </w:r>
      <w:r w:rsidR="00104033">
        <w:rPr>
          <w:rFonts w:ascii="Arial" w:hAnsi="Arial" w:cs="Arial"/>
        </w:rPr>
        <w:t>S</w:t>
      </w:r>
      <w:r w:rsidRPr="00E10F6E">
        <w:rPr>
          <w:rFonts w:ascii="Arial" w:hAnsi="Arial" w:cs="Arial"/>
        </w:rPr>
        <w:t>onstruct coherent written and oral arguments.</w:t>
      </w:r>
    </w:p>
    <w:p w14:paraId="6A10B571" w14:textId="2D2691B4" w:rsidR="00E10F6E" w:rsidRPr="00E10F6E" w:rsidRDefault="00E10F6E" w:rsidP="00E10F6E">
      <w:pPr>
        <w:spacing w:after="120" w:line="240" w:lineRule="auto"/>
        <w:ind w:left="567" w:right="260"/>
        <w:jc w:val="both"/>
        <w:rPr>
          <w:rFonts w:ascii="Arial" w:hAnsi="Arial" w:cs="Arial"/>
        </w:rPr>
      </w:pPr>
      <w:r w:rsidRPr="00E10F6E">
        <w:rPr>
          <w:rFonts w:ascii="Arial" w:hAnsi="Arial" w:cs="Arial"/>
        </w:rPr>
        <w:t>9.4</w:t>
      </w:r>
      <w:r w:rsidRPr="00E10F6E">
        <w:rPr>
          <w:rFonts w:ascii="Arial" w:hAnsi="Arial" w:cs="Arial"/>
        </w:rPr>
        <w:tab/>
      </w:r>
      <w:r w:rsidR="00104033">
        <w:rPr>
          <w:rFonts w:ascii="Arial" w:hAnsi="Arial" w:cs="Arial"/>
        </w:rPr>
        <w:t>R</w:t>
      </w:r>
      <w:r w:rsidRPr="00E10F6E">
        <w:rPr>
          <w:rFonts w:ascii="Arial" w:hAnsi="Arial" w:cs="Arial"/>
        </w:rPr>
        <w:t>esearch different source types.</w:t>
      </w:r>
    </w:p>
    <w:p w14:paraId="1E0DA145" w14:textId="3BB062EF" w:rsidR="009A2D37" w:rsidRPr="00302082" w:rsidRDefault="00E10F6E" w:rsidP="00E10F6E">
      <w:pPr>
        <w:spacing w:after="120" w:line="240" w:lineRule="auto"/>
        <w:ind w:left="567" w:right="260"/>
        <w:jc w:val="both"/>
        <w:rPr>
          <w:rFonts w:ascii="Arial" w:hAnsi="Arial" w:cs="Arial"/>
          <w:i/>
        </w:rPr>
      </w:pPr>
      <w:r w:rsidRPr="00E10F6E">
        <w:rPr>
          <w:rFonts w:ascii="Arial" w:hAnsi="Arial" w:cs="Arial"/>
        </w:rPr>
        <w:t>9.5</w:t>
      </w:r>
      <w:r w:rsidRPr="00E10F6E">
        <w:rPr>
          <w:rFonts w:ascii="Arial" w:hAnsi="Arial" w:cs="Arial"/>
        </w:rPr>
        <w:tab/>
      </w:r>
      <w:r w:rsidR="00104033">
        <w:rPr>
          <w:rFonts w:ascii="Arial" w:hAnsi="Arial" w:cs="Arial"/>
        </w:rPr>
        <w:t>P</w:t>
      </w:r>
      <w:r w:rsidRPr="00E10F6E">
        <w:rPr>
          <w:rFonts w:ascii="Arial" w:hAnsi="Arial" w:cs="Arial"/>
        </w:rPr>
        <w:t>roduce a variety of robust outputs</w:t>
      </w:r>
      <w:r w:rsidRPr="00E10F6E">
        <w:rPr>
          <w:rFonts w:ascii="Arial" w:hAnsi="Arial" w:cs="Arial"/>
          <w:i/>
        </w:rPr>
        <w:t>.</w:t>
      </w:r>
    </w:p>
    <w:p w14:paraId="0BF09927" w14:textId="77777777" w:rsidR="009A2D37" w:rsidRDefault="009A2D37" w:rsidP="00302082">
      <w:pPr>
        <w:pStyle w:val="Default"/>
        <w:spacing w:after="120"/>
        <w:ind w:left="720" w:right="260"/>
        <w:rPr>
          <w:color w:val="auto"/>
          <w:sz w:val="22"/>
          <w:szCs w:val="22"/>
        </w:rPr>
      </w:pPr>
    </w:p>
    <w:p w14:paraId="283032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18CC51" w14:textId="77777777" w:rsidR="00C57028" w:rsidRPr="00BD01EA" w:rsidRDefault="00BD01EA" w:rsidP="00696FF5">
      <w:pPr>
        <w:spacing w:after="120" w:line="240" w:lineRule="auto"/>
        <w:ind w:left="567" w:right="260"/>
        <w:jc w:val="both"/>
        <w:rPr>
          <w:rFonts w:ascii="Arial" w:hAnsi="Arial" w:cs="Arial"/>
          <w:iCs/>
        </w:rPr>
      </w:pPr>
      <w:r w:rsidRPr="00BD01EA">
        <w:rPr>
          <w:rFonts w:ascii="Arial" w:hAnsi="Arial" w:cs="Arial"/>
          <w:iCs/>
        </w:rPr>
        <w:t xml:space="preserve">This module will explore the way in which different academic disciplines have dealt with the three main overarching experiences of the Great War – mobilisation, attrition and endurance and </w:t>
      </w:r>
      <w:r w:rsidRPr="00BD01EA">
        <w:rPr>
          <w:rFonts w:ascii="Arial" w:hAnsi="Arial" w:cs="Arial"/>
          <w:iCs/>
        </w:rPr>
        <w:lastRenderedPageBreak/>
        <w:t>remobilisation. Each week students will be exposed to the differing interpretations and will explore the major differences between them. The agreed historical facts are therefore the starting point; the harnessing and meanings is the terminus. The module convenor will be present in all sessions chairing them and facilitating the dialogue with the contributing academics. Where possible it is expected that each seminar will have multiple academic contributors. Each section will consist of a tripartite format – week one sets up the following week in special collections with the final week being reflections on what was examined in special collections and interpreted according to the approaches of different academic disciplines.</w:t>
      </w:r>
    </w:p>
    <w:p w14:paraId="3E6318F7" w14:textId="77777777" w:rsidR="009A2D37" w:rsidRPr="00302082" w:rsidRDefault="009A2D37" w:rsidP="00302082">
      <w:pPr>
        <w:spacing w:after="120" w:line="240" w:lineRule="auto"/>
        <w:ind w:left="426" w:right="260"/>
        <w:rPr>
          <w:rFonts w:ascii="Arial" w:hAnsi="Arial" w:cs="Arial"/>
          <w:i/>
          <w:iCs/>
        </w:rPr>
      </w:pPr>
    </w:p>
    <w:p w14:paraId="7AC197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ECEFB3" w14:textId="77777777" w:rsidR="00AA5D5E" w:rsidRPr="00AA5D5E" w:rsidRDefault="00AA5D5E" w:rsidP="00AA5D5E">
      <w:pPr>
        <w:spacing w:after="120" w:line="240" w:lineRule="auto"/>
        <w:ind w:left="567" w:right="260"/>
        <w:jc w:val="both"/>
        <w:rPr>
          <w:rFonts w:ascii="Arial" w:hAnsi="Arial" w:cs="Arial"/>
        </w:rPr>
      </w:pPr>
      <w:r w:rsidRPr="00AA5D5E">
        <w:rPr>
          <w:rFonts w:ascii="Arial" w:hAnsi="Arial" w:cs="Arial"/>
        </w:rPr>
        <w:t>G. Braybon. (2003) Evidence, History and the Great War: historians and the impact of 1914-1918. Oxford and New York: Berg</w:t>
      </w:r>
    </w:p>
    <w:p w14:paraId="6FB49931" w14:textId="77777777" w:rsidR="00AA5D5E" w:rsidRPr="00AA5D5E" w:rsidRDefault="00AA5D5E" w:rsidP="00AA5D5E">
      <w:pPr>
        <w:spacing w:after="120" w:line="240" w:lineRule="auto"/>
        <w:ind w:left="567" w:right="260"/>
        <w:jc w:val="both"/>
        <w:rPr>
          <w:rFonts w:ascii="Arial" w:hAnsi="Arial" w:cs="Arial"/>
        </w:rPr>
      </w:pPr>
      <w:r w:rsidRPr="00AA5D5E">
        <w:rPr>
          <w:rFonts w:ascii="Arial" w:hAnsi="Arial" w:cs="Arial"/>
        </w:rPr>
        <w:t>A. Prost &amp; J. Winter. (2005) The Great War in History: debates and controversies, 1914 to the present. Cambridge: Cambridge University Press</w:t>
      </w:r>
    </w:p>
    <w:p w14:paraId="7E65CDAE" w14:textId="77777777" w:rsidR="00AA5D5E" w:rsidRPr="00AA5D5E" w:rsidRDefault="00AA5D5E" w:rsidP="00AA5D5E">
      <w:pPr>
        <w:spacing w:after="120" w:line="240" w:lineRule="auto"/>
        <w:ind w:left="567" w:right="260"/>
        <w:jc w:val="both"/>
        <w:rPr>
          <w:rFonts w:ascii="Arial" w:hAnsi="Arial" w:cs="Arial"/>
        </w:rPr>
      </w:pPr>
      <w:r w:rsidRPr="00AA5D5E">
        <w:rPr>
          <w:rFonts w:ascii="Arial" w:hAnsi="Arial" w:cs="Arial"/>
        </w:rPr>
        <w:t>A. Roshwald &amp; R. Stites (eds.). (1999) European Culture in the Great War. Cambridge: Cambridge University Press</w:t>
      </w:r>
    </w:p>
    <w:p w14:paraId="2290872C" w14:textId="77777777" w:rsidR="00AA5D5E" w:rsidRPr="00AA5D5E" w:rsidRDefault="00AA5D5E" w:rsidP="00AA5D5E">
      <w:pPr>
        <w:spacing w:after="120" w:line="240" w:lineRule="auto"/>
        <w:ind w:left="567" w:right="260"/>
        <w:jc w:val="both"/>
        <w:rPr>
          <w:rFonts w:ascii="Arial" w:hAnsi="Arial" w:cs="Arial"/>
        </w:rPr>
      </w:pPr>
      <w:r w:rsidRPr="00AA5D5E">
        <w:rPr>
          <w:rFonts w:ascii="Arial" w:hAnsi="Arial" w:cs="Arial"/>
        </w:rPr>
        <w:t>V.B. Sherry (ed.). Cambridge Companion to the Literature of the First World War. Cambridge: Cambridge University Press</w:t>
      </w:r>
    </w:p>
    <w:p w14:paraId="1D9E594F" w14:textId="77777777" w:rsidR="009A2D37" w:rsidRPr="00AA5D5E" w:rsidRDefault="00AA5D5E" w:rsidP="00AA5D5E">
      <w:pPr>
        <w:spacing w:after="120" w:line="240" w:lineRule="auto"/>
        <w:ind w:left="567" w:right="260"/>
        <w:jc w:val="both"/>
        <w:rPr>
          <w:rFonts w:ascii="Arial" w:hAnsi="Arial" w:cs="Arial"/>
        </w:rPr>
      </w:pPr>
      <w:r w:rsidRPr="00AA5D5E">
        <w:rPr>
          <w:rFonts w:ascii="Arial" w:hAnsi="Arial" w:cs="Arial"/>
        </w:rPr>
        <w:t>T. Tate. (1998) Modernism, History and the First World War. Manchester: Manchester University Press</w:t>
      </w:r>
    </w:p>
    <w:p w14:paraId="5ED4F9A0" w14:textId="77777777" w:rsidR="009A2D37" w:rsidRPr="00302082" w:rsidRDefault="009A2D37" w:rsidP="00302082">
      <w:pPr>
        <w:spacing w:after="120" w:line="240" w:lineRule="auto"/>
        <w:ind w:right="260"/>
        <w:jc w:val="both"/>
        <w:rPr>
          <w:rFonts w:ascii="Arial" w:hAnsi="Arial" w:cs="Arial"/>
          <w:b/>
        </w:rPr>
      </w:pPr>
    </w:p>
    <w:p w14:paraId="2B7945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67039C" w14:textId="77777777" w:rsidR="009A2D37" w:rsidRPr="006704F7" w:rsidRDefault="00C57028" w:rsidP="00696FF5">
      <w:pPr>
        <w:spacing w:after="120" w:line="240" w:lineRule="auto"/>
        <w:ind w:left="567" w:right="260"/>
        <w:jc w:val="both"/>
        <w:rPr>
          <w:rFonts w:ascii="Arial" w:hAnsi="Arial" w:cs="Arial"/>
          <w:iCs/>
        </w:rPr>
      </w:pPr>
      <w:r w:rsidRPr="006704F7">
        <w:rPr>
          <w:rFonts w:ascii="Arial" w:hAnsi="Arial" w:cs="Arial"/>
          <w:iCs/>
        </w:rPr>
        <w:t>Total contact hours:</w:t>
      </w:r>
      <w:r w:rsidR="00C41AA0">
        <w:rPr>
          <w:rFonts w:ascii="Arial" w:hAnsi="Arial" w:cs="Arial"/>
          <w:iCs/>
        </w:rPr>
        <w:t xml:space="preserve"> 24</w:t>
      </w:r>
    </w:p>
    <w:p w14:paraId="1902570F" w14:textId="77777777" w:rsidR="00C57028" w:rsidRPr="006704F7" w:rsidRDefault="00C57028" w:rsidP="00C57028">
      <w:pPr>
        <w:spacing w:after="120" w:line="240" w:lineRule="auto"/>
        <w:ind w:left="567" w:right="260"/>
        <w:jc w:val="both"/>
        <w:rPr>
          <w:rFonts w:ascii="Arial" w:hAnsi="Arial" w:cs="Arial"/>
          <w:iCs/>
        </w:rPr>
      </w:pPr>
      <w:r w:rsidRPr="006704F7">
        <w:rPr>
          <w:rFonts w:ascii="Arial" w:hAnsi="Arial" w:cs="Arial"/>
          <w:iCs/>
        </w:rPr>
        <w:t>Private study hours:</w:t>
      </w:r>
      <w:r w:rsidR="00C41AA0">
        <w:rPr>
          <w:rFonts w:ascii="Arial" w:hAnsi="Arial" w:cs="Arial"/>
          <w:iCs/>
        </w:rPr>
        <w:t xml:space="preserve"> 276</w:t>
      </w:r>
    </w:p>
    <w:p w14:paraId="09D296B2" w14:textId="77777777" w:rsidR="00C57028" w:rsidRPr="006704F7" w:rsidRDefault="00C57028" w:rsidP="00C57028">
      <w:pPr>
        <w:spacing w:after="120" w:line="240" w:lineRule="auto"/>
        <w:ind w:left="567" w:right="260"/>
        <w:jc w:val="both"/>
        <w:rPr>
          <w:rFonts w:ascii="Arial" w:hAnsi="Arial" w:cs="Arial"/>
          <w:iCs/>
        </w:rPr>
      </w:pPr>
      <w:r w:rsidRPr="006704F7">
        <w:rPr>
          <w:rFonts w:ascii="Arial" w:hAnsi="Arial" w:cs="Arial"/>
          <w:iCs/>
        </w:rPr>
        <w:t>Total study hours:</w:t>
      </w:r>
      <w:r w:rsidR="00C41AA0">
        <w:rPr>
          <w:rFonts w:ascii="Arial" w:hAnsi="Arial" w:cs="Arial"/>
          <w:iCs/>
        </w:rPr>
        <w:t xml:space="preserve"> 300</w:t>
      </w:r>
    </w:p>
    <w:p w14:paraId="6EEBDFA3" w14:textId="77777777" w:rsidR="009A2D37" w:rsidRPr="00302082" w:rsidRDefault="009A2D37" w:rsidP="00302082">
      <w:pPr>
        <w:spacing w:after="120" w:line="240" w:lineRule="auto"/>
        <w:ind w:left="426" w:right="260"/>
        <w:rPr>
          <w:rFonts w:ascii="Arial" w:hAnsi="Arial" w:cs="Arial"/>
          <w:i/>
          <w:iCs/>
        </w:rPr>
      </w:pPr>
    </w:p>
    <w:p w14:paraId="69EF5A2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62D11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B4393A" w14:textId="2A5FA3DF" w:rsidR="00087E00" w:rsidRPr="00087E00" w:rsidRDefault="00087E00" w:rsidP="00087E00">
      <w:pPr>
        <w:spacing w:after="120" w:line="240" w:lineRule="auto"/>
        <w:ind w:left="567" w:right="260"/>
        <w:jc w:val="both"/>
        <w:rPr>
          <w:rFonts w:ascii="Arial" w:hAnsi="Arial" w:cs="Arial"/>
          <w:iCs/>
        </w:rPr>
      </w:pPr>
      <w:r w:rsidRPr="00087E00">
        <w:rPr>
          <w:rFonts w:ascii="Arial" w:hAnsi="Arial" w:cs="Arial"/>
          <w:iCs/>
        </w:rPr>
        <w:t>Presentation</w:t>
      </w:r>
      <w:r>
        <w:rPr>
          <w:rFonts w:ascii="Arial" w:hAnsi="Arial" w:cs="Arial"/>
          <w:iCs/>
        </w:rPr>
        <w:tab/>
      </w:r>
      <w:r>
        <w:rPr>
          <w:rFonts w:ascii="Arial" w:hAnsi="Arial" w:cs="Arial"/>
          <w:iCs/>
        </w:rPr>
        <w:tab/>
      </w:r>
      <w:r>
        <w:rPr>
          <w:rFonts w:ascii="Arial" w:hAnsi="Arial" w:cs="Arial"/>
          <w:iCs/>
        </w:rPr>
        <w:tab/>
        <w:t>25%</w:t>
      </w:r>
    </w:p>
    <w:p w14:paraId="16044D06" w14:textId="103B4D5C" w:rsidR="00087E00" w:rsidRPr="00087E00" w:rsidRDefault="00087E00" w:rsidP="00087E00">
      <w:pPr>
        <w:spacing w:after="120" w:line="240" w:lineRule="auto"/>
        <w:ind w:left="567" w:right="260"/>
        <w:jc w:val="both"/>
        <w:rPr>
          <w:rFonts w:ascii="Arial" w:hAnsi="Arial" w:cs="Arial"/>
          <w:iCs/>
        </w:rPr>
      </w:pPr>
      <w:r w:rsidRPr="00087E00">
        <w:rPr>
          <w:rFonts w:ascii="Arial" w:hAnsi="Arial" w:cs="Arial"/>
          <w:iCs/>
        </w:rPr>
        <w:t xml:space="preserve">Report </w:t>
      </w:r>
      <w:r>
        <w:rPr>
          <w:rFonts w:ascii="Arial" w:hAnsi="Arial" w:cs="Arial"/>
          <w:iCs/>
        </w:rPr>
        <w:tab/>
      </w:r>
      <w:r>
        <w:rPr>
          <w:rFonts w:ascii="Arial" w:hAnsi="Arial" w:cs="Arial"/>
          <w:iCs/>
        </w:rPr>
        <w:tab/>
      </w:r>
      <w:r w:rsidRPr="00087E00">
        <w:rPr>
          <w:rFonts w:ascii="Arial" w:hAnsi="Arial" w:cs="Arial"/>
          <w:iCs/>
        </w:rPr>
        <w:t>2000 Words</w:t>
      </w:r>
      <w:r>
        <w:rPr>
          <w:rFonts w:ascii="Arial" w:hAnsi="Arial" w:cs="Arial"/>
          <w:iCs/>
        </w:rPr>
        <w:tab/>
        <w:t>25%</w:t>
      </w:r>
    </w:p>
    <w:p w14:paraId="4FFCB619" w14:textId="34138778" w:rsidR="007A6245" w:rsidRPr="00087E00" w:rsidRDefault="00087E00" w:rsidP="00087E00">
      <w:pPr>
        <w:spacing w:after="120" w:line="240" w:lineRule="auto"/>
        <w:ind w:left="567" w:right="260"/>
        <w:jc w:val="both"/>
        <w:rPr>
          <w:rFonts w:ascii="Arial" w:hAnsi="Arial" w:cs="Arial"/>
          <w:b/>
          <w:iCs/>
        </w:rPr>
      </w:pPr>
      <w:r w:rsidRPr="00087E00">
        <w:rPr>
          <w:rFonts w:ascii="Arial" w:hAnsi="Arial" w:cs="Arial"/>
          <w:iCs/>
        </w:rPr>
        <w:t xml:space="preserve">Essay </w:t>
      </w:r>
      <w:r>
        <w:rPr>
          <w:rFonts w:ascii="Arial" w:hAnsi="Arial" w:cs="Arial"/>
          <w:iCs/>
        </w:rPr>
        <w:tab/>
      </w:r>
      <w:r>
        <w:rPr>
          <w:rFonts w:ascii="Arial" w:hAnsi="Arial" w:cs="Arial"/>
          <w:iCs/>
        </w:rPr>
        <w:tab/>
      </w:r>
      <w:r w:rsidRPr="00087E00">
        <w:rPr>
          <w:rFonts w:ascii="Arial" w:hAnsi="Arial" w:cs="Arial"/>
          <w:iCs/>
        </w:rPr>
        <w:t>4000 Words</w:t>
      </w:r>
      <w:r>
        <w:rPr>
          <w:rFonts w:ascii="Arial" w:hAnsi="Arial" w:cs="Arial"/>
          <w:iCs/>
        </w:rPr>
        <w:tab/>
        <w:t>50%</w:t>
      </w:r>
    </w:p>
    <w:p w14:paraId="2CE2CD40" w14:textId="77777777" w:rsidR="006043FC" w:rsidRDefault="006043FC" w:rsidP="00302082">
      <w:pPr>
        <w:spacing w:after="120" w:line="240" w:lineRule="auto"/>
        <w:ind w:left="426" w:right="260"/>
        <w:rPr>
          <w:rFonts w:ascii="Arial" w:hAnsi="Arial" w:cs="Arial"/>
          <w:b/>
          <w:i/>
          <w:iCs/>
        </w:rPr>
      </w:pPr>
    </w:p>
    <w:p w14:paraId="13E8E6D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EDAB96" w14:textId="2EAC915D" w:rsidR="00C57028" w:rsidRPr="009E5938" w:rsidRDefault="009E5938" w:rsidP="00C57028">
      <w:pPr>
        <w:spacing w:after="120" w:line="240" w:lineRule="auto"/>
        <w:ind w:left="567" w:right="260"/>
        <w:jc w:val="both"/>
        <w:rPr>
          <w:rFonts w:ascii="Arial" w:hAnsi="Arial" w:cs="Arial"/>
          <w:b/>
          <w:iCs/>
        </w:rPr>
      </w:pPr>
      <w:r w:rsidRPr="009E5938">
        <w:rPr>
          <w:rFonts w:ascii="Arial" w:hAnsi="Arial" w:cs="Arial"/>
          <w:iCs/>
        </w:rPr>
        <w:t>Reassessment Instrument: 100% coursework</w:t>
      </w:r>
    </w:p>
    <w:p w14:paraId="00DC8AA3" w14:textId="77777777" w:rsidR="00696FF5" w:rsidRDefault="00696FF5" w:rsidP="00302082">
      <w:pPr>
        <w:spacing w:after="120" w:line="240" w:lineRule="auto"/>
        <w:ind w:left="426" w:right="260"/>
        <w:rPr>
          <w:rFonts w:ascii="Arial" w:hAnsi="Arial" w:cs="Arial"/>
          <w:b/>
          <w:i/>
          <w:iCs/>
        </w:rPr>
      </w:pPr>
    </w:p>
    <w:p w14:paraId="27BF4D55" w14:textId="77777777" w:rsidR="00274ED7" w:rsidRPr="00D60DB9" w:rsidRDefault="006F3F8B" w:rsidP="00696FF5">
      <w:pPr>
        <w:numPr>
          <w:ilvl w:val="0"/>
          <w:numId w:val="1"/>
        </w:numPr>
        <w:spacing w:after="120" w:line="240" w:lineRule="auto"/>
        <w:ind w:left="567" w:right="261" w:hanging="567"/>
        <w:jc w:val="both"/>
        <w:rPr>
          <w:rFonts w:ascii="Arial" w:hAnsi="Arial" w:cs="Arial"/>
          <w:b/>
          <w:iCs/>
        </w:rPr>
      </w:pPr>
      <w:r w:rsidRPr="00D60DB9">
        <w:rPr>
          <w:rFonts w:ascii="Arial" w:hAnsi="Arial" w:cs="Arial"/>
          <w:b/>
          <w:iCs/>
        </w:rPr>
        <w:t xml:space="preserve">Map of </w:t>
      </w:r>
      <w:r w:rsidR="00883204" w:rsidRPr="00D60DB9">
        <w:rPr>
          <w:rFonts w:ascii="Arial" w:hAnsi="Arial" w:cs="Arial"/>
          <w:b/>
          <w:iCs/>
        </w:rPr>
        <w:t xml:space="preserve">module learning outcomes </w:t>
      </w:r>
      <w:r w:rsidR="00B30E07" w:rsidRPr="00D60DB9">
        <w:rPr>
          <w:rFonts w:ascii="Arial" w:hAnsi="Arial" w:cs="Arial"/>
          <w:b/>
          <w:iCs/>
        </w:rPr>
        <w:t>(sections 8 &amp; 9)</w:t>
      </w:r>
      <w:r w:rsidR="00883204" w:rsidRPr="00D60DB9">
        <w:rPr>
          <w:rFonts w:ascii="Arial" w:hAnsi="Arial" w:cs="Arial"/>
          <w:b/>
          <w:iCs/>
        </w:rPr>
        <w:t xml:space="preserve"> to l</w:t>
      </w:r>
      <w:r w:rsidRPr="00D60DB9">
        <w:rPr>
          <w:rFonts w:ascii="Arial" w:hAnsi="Arial" w:cs="Arial"/>
          <w:b/>
          <w:iCs/>
        </w:rPr>
        <w:t>earning</w:t>
      </w:r>
      <w:r w:rsidR="00B30E07" w:rsidRPr="00D60DB9">
        <w:rPr>
          <w:rFonts w:ascii="Arial" w:hAnsi="Arial" w:cs="Arial"/>
          <w:b/>
          <w:iCs/>
        </w:rPr>
        <w:t xml:space="preserve"> and </w:t>
      </w:r>
      <w:r w:rsidR="00883204" w:rsidRPr="00D60DB9">
        <w:rPr>
          <w:rFonts w:ascii="Arial" w:hAnsi="Arial" w:cs="Arial"/>
          <w:b/>
          <w:iCs/>
        </w:rPr>
        <w:t>teaching m</w:t>
      </w:r>
      <w:r w:rsidR="00B30E07" w:rsidRPr="00D60DB9">
        <w:rPr>
          <w:rFonts w:ascii="Arial" w:hAnsi="Arial" w:cs="Arial"/>
          <w:b/>
          <w:iCs/>
        </w:rPr>
        <w:t>ethods (section12</w:t>
      </w:r>
      <w:r w:rsidRPr="00D60DB9">
        <w:rPr>
          <w:rFonts w:ascii="Arial" w:hAnsi="Arial" w:cs="Arial"/>
          <w:b/>
          <w:iCs/>
        </w:rPr>
        <w:t>) and m</w:t>
      </w:r>
      <w:r w:rsidR="00883204" w:rsidRPr="00D60DB9">
        <w:rPr>
          <w:rFonts w:ascii="Arial" w:hAnsi="Arial" w:cs="Arial"/>
          <w:b/>
          <w:iCs/>
        </w:rPr>
        <w:t>ethods of a</w:t>
      </w:r>
      <w:r w:rsidR="00B30E07" w:rsidRPr="00D60DB9">
        <w:rPr>
          <w:rFonts w:ascii="Arial" w:hAnsi="Arial" w:cs="Arial"/>
          <w:b/>
          <w:iCs/>
        </w:rPr>
        <w:t>ssessment (section 13</w:t>
      </w:r>
      <w:r w:rsidR="00EF4933" w:rsidRPr="00D60DB9">
        <w:rPr>
          <w:rFonts w:ascii="Arial" w:hAnsi="Arial" w:cs="Arial"/>
          <w:b/>
          <w:iCs/>
        </w:rPr>
        <w:t>)</w:t>
      </w:r>
    </w:p>
    <w:p w14:paraId="71067F9B" w14:textId="77777777" w:rsidR="00C57028" w:rsidRDefault="00C57028" w:rsidP="00C57028">
      <w:pPr>
        <w:spacing w:after="120" w:line="240" w:lineRule="auto"/>
        <w:ind w:left="567" w:right="261"/>
        <w:jc w:val="both"/>
        <w:rPr>
          <w:rFonts w:ascii="Arial" w:hAnsi="Arial" w:cs="Arial"/>
          <w:i/>
          <w:iCs/>
        </w:rPr>
      </w:pPr>
    </w:p>
    <w:p w14:paraId="72EB5A8F" w14:textId="77777777" w:rsidR="001B5E42" w:rsidRPr="00C57028" w:rsidRDefault="001B5E42"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887"/>
        <w:gridCol w:w="948"/>
        <w:gridCol w:w="948"/>
        <w:gridCol w:w="948"/>
        <w:gridCol w:w="947"/>
        <w:gridCol w:w="945"/>
        <w:gridCol w:w="945"/>
        <w:gridCol w:w="945"/>
        <w:gridCol w:w="943"/>
      </w:tblGrid>
      <w:tr w:rsidR="001B5E42" w:rsidRPr="00302082" w14:paraId="663633A6" w14:textId="77777777" w:rsidTr="001B5E42">
        <w:tc>
          <w:tcPr>
            <w:tcW w:w="1380" w:type="pct"/>
            <w:shd w:val="clear" w:color="auto" w:fill="D9D9D9" w:themeFill="background1" w:themeFillShade="D9"/>
          </w:tcPr>
          <w:p w14:paraId="215A5ED3" w14:textId="77777777" w:rsidR="001B5E42" w:rsidRPr="00302082" w:rsidRDefault="001B5E42" w:rsidP="00302082">
            <w:pPr>
              <w:spacing w:after="120"/>
              <w:ind w:left="33"/>
              <w:rPr>
                <w:rFonts w:ascii="Arial" w:hAnsi="Arial" w:cs="Arial"/>
                <w:b/>
              </w:rPr>
            </w:pPr>
            <w:r w:rsidRPr="00302082">
              <w:rPr>
                <w:rFonts w:ascii="Arial" w:hAnsi="Arial" w:cs="Arial"/>
                <w:b/>
              </w:rPr>
              <w:lastRenderedPageBreak/>
              <w:t>Module learning outcome</w:t>
            </w:r>
          </w:p>
        </w:tc>
        <w:tc>
          <w:tcPr>
            <w:tcW w:w="453" w:type="pct"/>
          </w:tcPr>
          <w:p w14:paraId="22F48A1D" w14:textId="77777777" w:rsidR="001B5E42" w:rsidRPr="00302082" w:rsidRDefault="001B5E42" w:rsidP="001B5E42">
            <w:pPr>
              <w:spacing w:after="120"/>
              <w:jc w:val="center"/>
              <w:rPr>
                <w:rFonts w:ascii="Arial" w:hAnsi="Arial" w:cs="Arial"/>
                <w:i/>
              </w:rPr>
            </w:pPr>
            <w:r w:rsidRPr="00302082">
              <w:rPr>
                <w:rFonts w:ascii="Arial" w:hAnsi="Arial" w:cs="Arial"/>
                <w:i/>
              </w:rPr>
              <w:t>8.1</w:t>
            </w:r>
          </w:p>
        </w:tc>
        <w:tc>
          <w:tcPr>
            <w:tcW w:w="453" w:type="pct"/>
          </w:tcPr>
          <w:p w14:paraId="1A633CA0" w14:textId="77777777" w:rsidR="001B5E42" w:rsidRPr="00302082" w:rsidRDefault="001B5E42" w:rsidP="001B5E42">
            <w:pPr>
              <w:spacing w:after="120"/>
              <w:jc w:val="center"/>
              <w:rPr>
                <w:rFonts w:ascii="Arial" w:hAnsi="Arial" w:cs="Arial"/>
                <w:i/>
              </w:rPr>
            </w:pPr>
            <w:r w:rsidRPr="00302082">
              <w:rPr>
                <w:rFonts w:ascii="Arial" w:hAnsi="Arial" w:cs="Arial"/>
                <w:i/>
              </w:rPr>
              <w:t>8.2</w:t>
            </w:r>
          </w:p>
        </w:tc>
        <w:tc>
          <w:tcPr>
            <w:tcW w:w="453" w:type="pct"/>
          </w:tcPr>
          <w:p w14:paraId="6C19818A" w14:textId="77777777" w:rsidR="001B5E42" w:rsidRPr="00302082" w:rsidRDefault="001B5E42" w:rsidP="001B5E42">
            <w:pPr>
              <w:spacing w:after="120"/>
              <w:jc w:val="center"/>
              <w:rPr>
                <w:rFonts w:ascii="Arial" w:hAnsi="Arial" w:cs="Arial"/>
                <w:i/>
              </w:rPr>
            </w:pPr>
            <w:r w:rsidRPr="00302082">
              <w:rPr>
                <w:rFonts w:ascii="Arial" w:hAnsi="Arial" w:cs="Arial"/>
                <w:i/>
              </w:rPr>
              <w:t>8.3</w:t>
            </w:r>
          </w:p>
        </w:tc>
        <w:tc>
          <w:tcPr>
            <w:tcW w:w="453" w:type="pct"/>
          </w:tcPr>
          <w:p w14:paraId="298B8CE9" w14:textId="1388FDFF" w:rsidR="001B5E42" w:rsidRPr="00302082" w:rsidRDefault="001B5E42" w:rsidP="001B5E42">
            <w:pPr>
              <w:spacing w:after="120"/>
              <w:jc w:val="center"/>
              <w:rPr>
                <w:rFonts w:ascii="Arial" w:hAnsi="Arial" w:cs="Arial"/>
                <w:i/>
              </w:rPr>
            </w:pPr>
            <w:r>
              <w:rPr>
                <w:rFonts w:ascii="Arial" w:hAnsi="Arial" w:cs="Arial"/>
                <w:i/>
              </w:rPr>
              <w:t>9.1</w:t>
            </w:r>
          </w:p>
        </w:tc>
        <w:tc>
          <w:tcPr>
            <w:tcW w:w="452" w:type="pct"/>
          </w:tcPr>
          <w:p w14:paraId="69A99132" w14:textId="1816E509" w:rsidR="001B5E42" w:rsidRPr="00302082" w:rsidRDefault="001B5E42" w:rsidP="001B5E42">
            <w:pPr>
              <w:spacing w:after="120"/>
              <w:jc w:val="center"/>
              <w:rPr>
                <w:rFonts w:ascii="Arial" w:hAnsi="Arial" w:cs="Arial"/>
                <w:i/>
              </w:rPr>
            </w:pPr>
            <w:r>
              <w:rPr>
                <w:rFonts w:ascii="Arial" w:hAnsi="Arial" w:cs="Arial"/>
                <w:i/>
              </w:rPr>
              <w:t>9.2</w:t>
            </w:r>
          </w:p>
        </w:tc>
        <w:tc>
          <w:tcPr>
            <w:tcW w:w="452" w:type="pct"/>
          </w:tcPr>
          <w:p w14:paraId="2934211A" w14:textId="4EB098C1" w:rsidR="001B5E42" w:rsidRPr="00302082" w:rsidRDefault="001B5E42" w:rsidP="001B5E42">
            <w:pPr>
              <w:spacing w:after="120"/>
              <w:jc w:val="center"/>
              <w:rPr>
                <w:rFonts w:ascii="Arial" w:hAnsi="Arial" w:cs="Arial"/>
                <w:i/>
              </w:rPr>
            </w:pPr>
            <w:r>
              <w:rPr>
                <w:rFonts w:ascii="Arial" w:hAnsi="Arial" w:cs="Arial"/>
                <w:i/>
              </w:rPr>
              <w:t>9.3</w:t>
            </w:r>
          </w:p>
        </w:tc>
        <w:tc>
          <w:tcPr>
            <w:tcW w:w="452" w:type="pct"/>
          </w:tcPr>
          <w:p w14:paraId="4FE6B88A" w14:textId="71892DED" w:rsidR="001B5E42" w:rsidRPr="00302082" w:rsidRDefault="001B5E42" w:rsidP="001B5E42">
            <w:pPr>
              <w:spacing w:after="120"/>
              <w:jc w:val="center"/>
              <w:rPr>
                <w:rFonts w:ascii="Arial" w:hAnsi="Arial" w:cs="Arial"/>
                <w:i/>
              </w:rPr>
            </w:pPr>
            <w:r>
              <w:rPr>
                <w:rFonts w:ascii="Arial" w:hAnsi="Arial" w:cs="Arial"/>
                <w:i/>
              </w:rPr>
              <w:t>9.4</w:t>
            </w:r>
          </w:p>
        </w:tc>
        <w:tc>
          <w:tcPr>
            <w:tcW w:w="451" w:type="pct"/>
          </w:tcPr>
          <w:p w14:paraId="614254A8" w14:textId="077EF495" w:rsidR="001B5E42" w:rsidRPr="00302082" w:rsidRDefault="001B5E42" w:rsidP="001B5E42">
            <w:pPr>
              <w:spacing w:after="120"/>
              <w:jc w:val="center"/>
              <w:rPr>
                <w:rFonts w:ascii="Arial" w:hAnsi="Arial" w:cs="Arial"/>
                <w:i/>
              </w:rPr>
            </w:pPr>
            <w:r>
              <w:rPr>
                <w:rFonts w:ascii="Arial" w:hAnsi="Arial" w:cs="Arial"/>
                <w:i/>
              </w:rPr>
              <w:t>9.5</w:t>
            </w:r>
          </w:p>
        </w:tc>
      </w:tr>
      <w:tr w:rsidR="001B5E42" w:rsidRPr="00302082" w14:paraId="317DFDB3" w14:textId="77777777" w:rsidTr="001B5E42">
        <w:tc>
          <w:tcPr>
            <w:tcW w:w="1380" w:type="pct"/>
            <w:shd w:val="clear" w:color="auto" w:fill="D9D9D9" w:themeFill="background1" w:themeFillShade="D9"/>
          </w:tcPr>
          <w:p w14:paraId="4868603D" w14:textId="77777777" w:rsidR="001B5E42" w:rsidRPr="00302082" w:rsidRDefault="001B5E42" w:rsidP="00302082">
            <w:pPr>
              <w:spacing w:after="120"/>
              <w:rPr>
                <w:rFonts w:ascii="Arial" w:hAnsi="Arial" w:cs="Arial"/>
                <w:b/>
              </w:rPr>
            </w:pPr>
            <w:r w:rsidRPr="00302082">
              <w:rPr>
                <w:rFonts w:ascii="Arial" w:hAnsi="Arial" w:cs="Arial"/>
                <w:b/>
              </w:rPr>
              <w:t>Learning/ teaching method</w:t>
            </w:r>
          </w:p>
        </w:tc>
        <w:tc>
          <w:tcPr>
            <w:tcW w:w="453" w:type="pct"/>
          </w:tcPr>
          <w:p w14:paraId="6740E471" w14:textId="77777777" w:rsidR="001B5E42" w:rsidRPr="00302082" w:rsidRDefault="001B5E42" w:rsidP="001B5E42">
            <w:pPr>
              <w:spacing w:after="120"/>
              <w:jc w:val="center"/>
              <w:rPr>
                <w:rFonts w:ascii="Arial" w:hAnsi="Arial" w:cs="Arial"/>
                <w:b/>
              </w:rPr>
            </w:pPr>
          </w:p>
        </w:tc>
        <w:tc>
          <w:tcPr>
            <w:tcW w:w="453" w:type="pct"/>
          </w:tcPr>
          <w:p w14:paraId="3F88AC8D" w14:textId="77777777" w:rsidR="001B5E42" w:rsidRPr="00302082" w:rsidRDefault="001B5E42" w:rsidP="001B5E42">
            <w:pPr>
              <w:spacing w:after="120"/>
              <w:jc w:val="center"/>
              <w:rPr>
                <w:rFonts w:ascii="Arial" w:hAnsi="Arial" w:cs="Arial"/>
                <w:b/>
              </w:rPr>
            </w:pPr>
          </w:p>
        </w:tc>
        <w:tc>
          <w:tcPr>
            <w:tcW w:w="453" w:type="pct"/>
          </w:tcPr>
          <w:p w14:paraId="79506D78" w14:textId="77777777" w:rsidR="001B5E42" w:rsidRPr="00302082" w:rsidRDefault="001B5E42" w:rsidP="001B5E42">
            <w:pPr>
              <w:spacing w:after="120"/>
              <w:jc w:val="center"/>
              <w:rPr>
                <w:rFonts w:ascii="Arial" w:hAnsi="Arial" w:cs="Arial"/>
                <w:b/>
              </w:rPr>
            </w:pPr>
          </w:p>
        </w:tc>
        <w:tc>
          <w:tcPr>
            <w:tcW w:w="453" w:type="pct"/>
          </w:tcPr>
          <w:p w14:paraId="1D84830A" w14:textId="77777777" w:rsidR="001B5E42" w:rsidRPr="00302082" w:rsidRDefault="001B5E42" w:rsidP="001B5E42">
            <w:pPr>
              <w:spacing w:after="120"/>
              <w:jc w:val="center"/>
              <w:rPr>
                <w:rFonts w:ascii="Arial" w:hAnsi="Arial" w:cs="Arial"/>
                <w:b/>
              </w:rPr>
            </w:pPr>
          </w:p>
        </w:tc>
        <w:tc>
          <w:tcPr>
            <w:tcW w:w="452" w:type="pct"/>
          </w:tcPr>
          <w:p w14:paraId="7FA3E694" w14:textId="77777777" w:rsidR="001B5E42" w:rsidRPr="00302082" w:rsidRDefault="001B5E42" w:rsidP="001B5E42">
            <w:pPr>
              <w:spacing w:after="120"/>
              <w:jc w:val="center"/>
              <w:rPr>
                <w:rFonts w:ascii="Arial" w:hAnsi="Arial" w:cs="Arial"/>
                <w:b/>
              </w:rPr>
            </w:pPr>
          </w:p>
        </w:tc>
        <w:tc>
          <w:tcPr>
            <w:tcW w:w="452" w:type="pct"/>
          </w:tcPr>
          <w:p w14:paraId="4DD1B4B3" w14:textId="77777777" w:rsidR="001B5E42" w:rsidRPr="00302082" w:rsidRDefault="001B5E42" w:rsidP="001B5E42">
            <w:pPr>
              <w:spacing w:after="120"/>
              <w:jc w:val="center"/>
              <w:rPr>
                <w:rFonts w:ascii="Arial" w:hAnsi="Arial" w:cs="Arial"/>
                <w:b/>
              </w:rPr>
            </w:pPr>
          </w:p>
        </w:tc>
        <w:tc>
          <w:tcPr>
            <w:tcW w:w="452" w:type="pct"/>
          </w:tcPr>
          <w:p w14:paraId="010E1777" w14:textId="77777777" w:rsidR="001B5E42" w:rsidRPr="00302082" w:rsidRDefault="001B5E42" w:rsidP="001B5E42">
            <w:pPr>
              <w:spacing w:after="120"/>
              <w:jc w:val="center"/>
              <w:rPr>
                <w:rFonts w:ascii="Arial" w:hAnsi="Arial" w:cs="Arial"/>
                <w:b/>
              </w:rPr>
            </w:pPr>
          </w:p>
        </w:tc>
        <w:tc>
          <w:tcPr>
            <w:tcW w:w="451" w:type="pct"/>
          </w:tcPr>
          <w:p w14:paraId="14A6DAF1" w14:textId="77777777" w:rsidR="001B5E42" w:rsidRPr="00302082" w:rsidRDefault="001B5E42" w:rsidP="001B5E42">
            <w:pPr>
              <w:spacing w:after="120"/>
              <w:jc w:val="center"/>
              <w:rPr>
                <w:rFonts w:ascii="Arial" w:hAnsi="Arial" w:cs="Arial"/>
                <w:b/>
              </w:rPr>
            </w:pPr>
          </w:p>
        </w:tc>
      </w:tr>
      <w:tr w:rsidR="001B5E42" w:rsidRPr="00302082" w14:paraId="1A1A05D5" w14:textId="77777777" w:rsidTr="001B5E42">
        <w:tc>
          <w:tcPr>
            <w:tcW w:w="1380" w:type="pct"/>
          </w:tcPr>
          <w:p w14:paraId="497A7DE4" w14:textId="77777777" w:rsidR="001B5E42" w:rsidRPr="001B5E42" w:rsidRDefault="001B5E42" w:rsidP="00302082">
            <w:pPr>
              <w:spacing w:after="120"/>
              <w:rPr>
                <w:rFonts w:ascii="Arial" w:hAnsi="Arial" w:cs="Arial"/>
              </w:rPr>
            </w:pPr>
            <w:r w:rsidRPr="001B5E42">
              <w:rPr>
                <w:rFonts w:ascii="Arial" w:hAnsi="Arial" w:cs="Arial"/>
              </w:rPr>
              <w:t>Private Study</w:t>
            </w:r>
          </w:p>
        </w:tc>
        <w:tc>
          <w:tcPr>
            <w:tcW w:w="453" w:type="pct"/>
          </w:tcPr>
          <w:p w14:paraId="7B3C77B4" w14:textId="765AB61E"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59C93976" w14:textId="1109A2A6"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17AE547D" w14:textId="39B1769F"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15EBF31D" w14:textId="68209411"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17DA5FC0" w14:textId="44DD3601"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2F9815C7" w14:textId="756D986E"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788842A4" w14:textId="087DAC86" w:rsidR="001B5E42" w:rsidRPr="00302082" w:rsidRDefault="001B5E42" w:rsidP="001B5E42">
            <w:pPr>
              <w:spacing w:after="120"/>
              <w:jc w:val="center"/>
              <w:rPr>
                <w:rFonts w:ascii="Arial" w:hAnsi="Arial" w:cs="Arial"/>
                <w:b/>
              </w:rPr>
            </w:pPr>
            <w:r>
              <w:rPr>
                <w:rFonts w:ascii="Arial" w:hAnsi="Arial" w:cs="Arial"/>
                <w:b/>
              </w:rPr>
              <w:t>X</w:t>
            </w:r>
          </w:p>
        </w:tc>
        <w:tc>
          <w:tcPr>
            <w:tcW w:w="451" w:type="pct"/>
          </w:tcPr>
          <w:p w14:paraId="1E717522" w14:textId="58504E32" w:rsidR="001B5E42" w:rsidRPr="00302082" w:rsidRDefault="001B5E42" w:rsidP="001B5E42">
            <w:pPr>
              <w:spacing w:after="120"/>
              <w:jc w:val="center"/>
              <w:rPr>
                <w:rFonts w:ascii="Arial" w:hAnsi="Arial" w:cs="Arial"/>
                <w:b/>
              </w:rPr>
            </w:pPr>
            <w:r>
              <w:rPr>
                <w:rFonts w:ascii="Arial" w:hAnsi="Arial" w:cs="Arial"/>
                <w:b/>
              </w:rPr>
              <w:t>X</w:t>
            </w:r>
          </w:p>
        </w:tc>
      </w:tr>
      <w:tr w:rsidR="001B5E42" w:rsidRPr="00302082" w14:paraId="61AD899F" w14:textId="77777777" w:rsidTr="001B5E42">
        <w:tc>
          <w:tcPr>
            <w:tcW w:w="1380" w:type="pct"/>
          </w:tcPr>
          <w:p w14:paraId="735E7D7D" w14:textId="2818E1F3" w:rsidR="001B5E42" w:rsidRPr="001B5E42" w:rsidRDefault="001B5E42" w:rsidP="00302082">
            <w:pPr>
              <w:spacing w:after="120"/>
              <w:rPr>
                <w:rFonts w:ascii="Arial" w:hAnsi="Arial" w:cs="Arial"/>
              </w:rPr>
            </w:pPr>
            <w:r w:rsidRPr="001B5E42">
              <w:rPr>
                <w:rFonts w:ascii="Arial" w:hAnsi="Arial" w:cs="Arial"/>
              </w:rPr>
              <w:t>Seminar</w:t>
            </w:r>
          </w:p>
        </w:tc>
        <w:tc>
          <w:tcPr>
            <w:tcW w:w="453" w:type="pct"/>
          </w:tcPr>
          <w:p w14:paraId="0B011EB2" w14:textId="1BD4B2E0"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450356EC" w14:textId="49DF05A1"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2C2A87C8" w14:textId="0BE7CB8E"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76A7DAA5" w14:textId="5678C6CC"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207BE7BA" w14:textId="726F737F"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4C7580BE" w14:textId="38AEC4DA"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52D8DF60" w14:textId="23C2A076" w:rsidR="001B5E42" w:rsidRPr="00302082" w:rsidRDefault="001B5E42" w:rsidP="001B5E42">
            <w:pPr>
              <w:spacing w:after="120"/>
              <w:jc w:val="center"/>
              <w:rPr>
                <w:rFonts w:ascii="Arial" w:hAnsi="Arial" w:cs="Arial"/>
                <w:b/>
              </w:rPr>
            </w:pPr>
            <w:r>
              <w:rPr>
                <w:rFonts w:ascii="Arial" w:hAnsi="Arial" w:cs="Arial"/>
                <w:b/>
              </w:rPr>
              <w:t>X</w:t>
            </w:r>
          </w:p>
        </w:tc>
        <w:tc>
          <w:tcPr>
            <w:tcW w:w="451" w:type="pct"/>
          </w:tcPr>
          <w:p w14:paraId="64FE445C" w14:textId="7C928A5B" w:rsidR="001B5E42" w:rsidRPr="00302082" w:rsidRDefault="001B5E42" w:rsidP="001B5E42">
            <w:pPr>
              <w:spacing w:after="120"/>
              <w:jc w:val="center"/>
              <w:rPr>
                <w:rFonts w:ascii="Arial" w:hAnsi="Arial" w:cs="Arial"/>
                <w:b/>
              </w:rPr>
            </w:pPr>
            <w:r>
              <w:rPr>
                <w:rFonts w:ascii="Arial" w:hAnsi="Arial" w:cs="Arial"/>
                <w:b/>
              </w:rPr>
              <w:t>X</w:t>
            </w:r>
          </w:p>
        </w:tc>
      </w:tr>
      <w:tr w:rsidR="001B5E42" w:rsidRPr="00302082" w14:paraId="14E85674" w14:textId="77777777" w:rsidTr="001B5E42">
        <w:tc>
          <w:tcPr>
            <w:tcW w:w="1380" w:type="pct"/>
          </w:tcPr>
          <w:p w14:paraId="6CD9A851" w14:textId="77777777" w:rsidR="001B5E42" w:rsidRPr="00302082" w:rsidRDefault="001B5E42" w:rsidP="00302082">
            <w:pPr>
              <w:spacing w:after="120"/>
              <w:rPr>
                <w:rFonts w:ascii="Arial" w:hAnsi="Arial" w:cs="Arial"/>
                <w:i/>
              </w:rPr>
            </w:pPr>
          </w:p>
        </w:tc>
        <w:tc>
          <w:tcPr>
            <w:tcW w:w="453" w:type="pct"/>
          </w:tcPr>
          <w:p w14:paraId="751B0AE2" w14:textId="77777777" w:rsidR="001B5E42" w:rsidRPr="00302082" w:rsidRDefault="001B5E42" w:rsidP="001B5E42">
            <w:pPr>
              <w:spacing w:after="120"/>
              <w:jc w:val="center"/>
              <w:rPr>
                <w:rFonts w:ascii="Arial" w:hAnsi="Arial" w:cs="Arial"/>
                <w:b/>
              </w:rPr>
            </w:pPr>
          </w:p>
        </w:tc>
        <w:tc>
          <w:tcPr>
            <w:tcW w:w="453" w:type="pct"/>
          </w:tcPr>
          <w:p w14:paraId="297D69D4" w14:textId="77777777" w:rsidR="001B5E42" w:rsidRPr="00302082" w:rsidRDefault="001B5E42" w:rsidP="001B5E42">
            <w:pPr>
              <w:spacing w:after="120"/>
              <w:jc w:val="center"/>
              <w:rPr>
                <w:rFonts w:ascii="Arial" w:hAnsi="Arial" w:cs="Arial"/>
                <w:b/>
              </w:rPr>
            </w:pPr>
          </w:p>
        </w:tc>
        <w:tc>
          <w:tcPr>
            <w:tcW w:w="453" w:type="pct"/>
          </w:tcPr>
          <w:p w14:paraId="4B51A8E1" w14:textId="77777777" w:rsidR="001B5E42" w:rsidRPr="00302082" w:rsidRDefault="001B5E42" w:rsidP="001B5E42">
            <w:pPr>
              <w:spacing w:after="120"/>
              <w:jc w:val="center"/>
              <w:rPr>
                <w:rFonts w:ascii="Arial" w:hAnsi="Arial" w:cs="Arial"/>
                <w:b/>
              </w:rPr>
            </w:pPr>
          </w:p>
        </w:tc>
        <w:tc>
          <w:tcPr>
            <w:tcW w:w="453" w:type="pct"/>
          </w:tcPr>
          <w:p w14:paraId="16C8A8CA" w14:textId="77777777" w:rsidR="001B5E42" w:rsidRPr="00302082" w:rsidRDefault="001B5E42" w:rsidP="001B5E42">
            <w:pPr>
              <w:spacing w:after="120"/>
              <w:jc w:val="center"/>
              <w:rPr>
                <w:rFonts w:ascii="Arial" w:hAnsi="Arial" w:cs="Arial"/>
                <w:b/>
              </w:rPr>
            </w:pPr>
          </w:p>
        </w:tc>
        <w:tc>
          <w:tcPr>
            <w:tcW w:w="452" w:type="pct"/>
          </w:tcPr>
          <w:p w14:paraId="2B001A30" w14:textId="77777777" w:rsidR="001B5E42" w:rsidRPr="00302082" w:rsidRDefault="001B5E42" w:rsidP="001B5E42">
            <w:pPr>
              <w:spacing w:after="120"/>
              <w:jc w:val="center"/>
              <w:rPr>
                <w:rFonts w:ascii="Arial" w:hAnsi="Arial" w:cs="Arial"/>
                <w:b/>
              </w:rPr>
            </w:pPr>
          </w:p>
        </w:tc>
        <w:tc>
          <w:tcPr>
            <w:tcW w:w="452" w:type="pct"/>
          </w:tcPr>
          <w:p w14:paraId="3DF95DE2" w14:textId="77777777" w:rsidR="001B5E42" w:rsidRPr="00302082" w:rsidRDefault="001B5E42" w:rsidP="001B5E42">
            <w:pPr>
              <w:spacing w:after="120"/>
              <w:jc w:val="center"/>
              <w:rPr>
                <w:rFonts w:ascii="Arial" w:hAnsi="Arial" w:cs="Arial"/>
                <w:b/>
              </w:rPr>
            </w:pPr>
          </w:p>
        </w:tc>
        <w:tc>
          <w:tcPr>
            <w:tcW w:w="452" w:type="pct"/>
          </w:tcPr>
          <w:p w14:paraId="229374A8" w14:textId="77777777" w:rsidR="001B5E42" w:rsidRPr="00302082" w:rsidRDefault="001B5E42" w:rsidP="001B5E42">
            <w:pPr>
              <w:spacing w:after="120"/>
              <w:jc w:val="center"/>
              <w:rPr>
                <w:rFonts w:ascii="Arial" w:hAnsi="Arial" w:cs="Arial"/>
                <w:b/>
              </w:rPr>
            </w:pPr>
          </w:p>
        </w:tc>
        <w:tc>
          <w:tcPr>
            <w:tcW w:w="451" w:type="pct"/>
          </w:tcPr>
          <w:p w14:paraId="0DEF046F" w14:textId="77777777" w:rsidR="001B5E42" w:rsidRPr="00302082" w:rsidRDefault="001B5E42" w:rsidP="001B5E42">
            <w:pPr>
              <w:spacing w:after="120"/>
              <w:jc w:val="center"/>
              <w:rPr>
                <w:rFonts w:ascii="Arial" w:hAnsi="Arial" w:cs="Arial"/>
                <w:b/>
              </w:rPr>
            </w:pPr>
          </w:p>
        </w:tc>
      </w:tr>
      <w:tr w:rsidR="001B5E42" w:rsidRPr="00302082" w14:paraId="395B1D4C" w14:textId="77777777" w:rsidTr="001B5E42">
        <w:tc>
          <w:tcPr>
            <w:tcW w:w="1380" w:type="pct"/>
            <w:shd w:val="clear" w:color="auto" w:fill="D9D9D9" w:themeFill="background1" w:themeFillShade="D9"/>
          </w:tcPr>
          <w:p w14:paraId="304958CA" w14:textId="77777777" w:rsidR="001B5E42" w:rsidRPr="00302082" w:rsidRDefault="001B5E42" w:rsidP="00302082">
            <w:pPr>
              <w:spacing w:after="120"/>
              <w:rPr>
                <w:rFonts w:ascii="Arial" w:hAnsi="Arial" w:cs="Arial"/>
                <w:b/>
              </w:rPr>
            </w:pPr>
            <w:r w:rsidRPr="00302082">
              <w:rPr>
                <w:rFonts w:ascii="Arial" w:hAnsi="Arial" w:cs="Arial"/>
                <w:b/>
              </w:rPr>
              <w:t>Assessment method</w:t>
            </w:r>
          </w:p>
        </w:tc>
        <w:tc>
          <w:tcPr>
            <w:tcW w:w="453" w:type="pct"/>
          </w:tcPr>
          <w:p w14:paraId="08DFFD27" w14:textId="77777777" w:rsidR="001B5E42" w:rsidRPr="00302082" w:rsidRDefault="001B5E42" w:rsidP="001B5E42">
            <w:pPr>
              <w:spacing w:after="120"/>
              <w:jc w:val="center"/>
              <w:rPr>
                <w:rFonts w:ascii="Arial" w:hAnsi="Arial" w:cs="Arial"/>
                <w:b/>
              </w:rPr>
            </w:pPr>
          </w:p>
        </w:tc>
        <w:tc>
          <w:tcPr>
            <w:tcW w:w="453" w:type="pct"/>
          </w:tcPr>
          <w:p w14:paraId="13FF6463" w14:textId="77777777" w:rsidR="001B5E42" w:rsidRPr="00302082" w:rsidRDefault="001B5E42" w:rsidP="001B5E42">
            <w:pPr>
              <w:spacing w:after="120"/>
              <w:jc w:val="center"/>
              <w:rPr>
                <w:rFonts w:ascii="Arial" w:hAnsi="Arial" w:cs="Arial"/>
                <w:b/>
              </w:rPr>
            </w:pPr>
          </w:p>
        </w:tc>
        <w:tc>
          <w:tcPr>
            <w:tcW w:w="453" w:type="pct"/>
          </w:tcPr>
          <w:p w14:paraId="47BAEBAD" w14:textId="77777777" w:rsidR="001B5E42" w:rsidRPr="00302082" w:rsidRDefault="001B5E42" w:rsidP="001B5E42">
            <w:pPr>
              <w:spacing w:after="120"/>
              <w:jc w:val="center"/>
              <w:rPr>
                <w:rFonts w:ascii="Arial" w:hAnsi="Arial" w:cs="Arial"/>
                <w:b/>
              </w:rPr>
            </w:pPr>
          </w:p>
        </w:tc>
        <w:tc>
          <w:tcPr>
            <w:tcW w:w="453" w:type="pct"/>
          </w:tcPr>
          <w:p w14:paraId="68F03126" w14:textId="77777777" w:rsidR="001B5E42" w:rsidRPr="00302082" w:rsidRDefault="001B5E42" w:rsidP="001B5E42">
            <w:pPr>
              <w:spacing w:after="120"/>
              <w:jc w:val="center"/>
              <w:rPr>
                <w:rFonts w:ascii="Arial" w:hAnsi="Arial" w:cs="Arial"/>
                <w:b/>
              </w:rPr>
            </w:pPr>
          </w:p>
        </w:tc>
        <w:tc>
          <w:tcPr>
            <w:tcW w:w="452" w:type="pct"/>
          </w:tcPr>
          <w:p w14:paraId="619A6ED2" w14:textId="77777777" w:rsidR="001B5E42" w:rsidRPr="00302082" w:rsidRDefault="001B5E42" w:rsidP="001B5E42">
            <w:pPr>
              <w:spacing w:after="120"/>
              <w:jc w:val="center"/>
              <w:rPr>
                <w:rFonts w:ascii="Arial" w:hAnsi="Arial" w:cs="Arial"/>
                <w:b/>
              </w:rPr>
            </w:pPr>
          </w:p>
        </w:tc>
        <w:tc>
          <w:tcPr>
            <w:tcW w:w="452" w:type="pct"/>
          </w:tcPr>
          <w:p w14:paraId="7C9A5D54" w14:textId="77777777" w:rsidR="001B5E42" w:rsidRPr="00302082" w:rsidRDefault="001B5E42" w:rsidP="001B5E42">
            <w:pPr>
              <w:spacing w:after="120"/>
              <w:jc w:val="center"/>
              <w:rPr>
                <w:rFonts w:ascii="Arial" w:hAnsi="Arial" w:cs="Arial"/>
                <w:b/>
              </w:rPr>
            </w:pPr>
          </w:p>
        </w:tc>
        <w:tc>
          <w:tcPr>
            <w:tcW w:w="452" w:type="pct"/>
          </w:tcPr>
          <w:p w14:paraId="48FB6710" w14:textId="77777777" w:rsidR="001B5E42" w:rsidRPr="00302082" w:rsidRDefault="001B5E42" w:rsidP="001B5E42">
            <w:pPr>
              <w:spacing w:after="120"/>
              <w:jc w:val="center"/>
              <w:rPr>
                <w:rFonts w:ascii="Arial" w:hAnsi="Arial" w:cs="Arial"/>
                <w:b/>
              </w:rPr>
            </w:pPr>
          </w:p>
        </w:tc>
        <w:tc>
          <w:tcPr>
            <w:tcW w:w="451" w:type="pct"/>
          </w:tcPr>
          <w:p w14:paraId="6FAD9AEA" w14:textId="77777777" w:rsidR="001B5E42" w:rsidRPr="00302082" w:rsidRDefault="001B5E42" w:rsidP="001B5E42">
            <w:pPr>
              <w:spacing w:after="120"/>
              <w:jc w:val="center"/>
              <w:rPr>
                <w:rFonts w:ascii="Arial" w:hAnsi="Arial" w:cs="Arial"/>
                <w:b/>
              </w:rPr>
            </w:pPr>
          </w:p>
        </w:tc>
      </w:tr>
      <w:tr w:rsidR="001B5E42" w:rsidRPr="00302082" w14:paraId="5FD7FF86" w14:textId="77777777" w:rsidTr="001B5E42">
        <w:tc>
          <w:tcPr>
            <w:tcW w:w="1380" w:type="pct"/>
          </w:tcPr>
          <w:p w14:paraId="777FD20F" w14:textId="0DA1400A" w:rsidR="001B5E42" w:rsidRPr="001B5E42" w:rsidRDefault="001B5E42" w:rsidP="00302082">
            <w:pPr>
              <w:spacing w:after="120"/>
              <w:rPr>
                <w:rFonts w:ascii="Arial" w:hAnsi="Arial" w:cs="Arial"/>
              </w:rPr>
            </w:pPr>
            <w:r w:rsidRPr="001B5E42">
              <w:rPr>
                <w:rFonts w:ascii="Arial" w:hAnsi="Arial" w:cs="Arial"/>
              </w:rPr>
              <w:t>Presentation</w:t>
            </w:r>
          </w:p>
        </w:tc>
        <w:tc>
          <w:tcPr>
            <w:tcW w:w="453" w:type="pct"/>
          </w:tcPr>
          <w:p w14:paraId="7DAA8766" w14:textId="004395DD"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1219614C" w14:textId="0E10E711"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72B66338" w14:textId="12F3CDAB"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5A09478A" w14:textId="7DCD3CBB"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310A5E10" w14:textId="1D36B285"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75C758FC" w14:textId="6E24D275"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7BADBF31" w14:textId="53C16E2D" w:rsidR="001B5E42" w:rsidRPr="00302082" w:rsidRDefault="001B5E42" w:rsidP="001B5E42">
            <w:pPr>
              <w:spacing w:after="120"/>
              <w:jc w:val="center"/>
              <w:rPr>
                <w:rFonts w:ascii="Arial" w:hAnsi="Arial" w:cs="Arial"/>
                <w:b/>
              </w:rPr>
            </w:pPr>
            <w:r>
              <w:rPr>
                <w:rFonts w:ascii="Arial" w:hAnsi="Arial" w:cs="Arial"/>
                <w:b/>
              </w:rPr>
              <w:t>X</w:t>
            </w:r>
          </w:p>
        </w:tc>
        <w:tc>
          <w:tcPr>
            <w:tcW w:w="451" w:type="pct"/>
          </w:tcPr>
          <w:p w14:paraId="538CC08C" w14:textId="001653BD" w:rsidR="001B5E42" w:rsidRPr="00302082" w:rsidRDefault="001B5E42" w:rsidP="001B5E42">
            <w:pPr>
              <w:spacing w:after="120"/>
              <w:jc w:val="center"/>
              <w:rPr>
                <w:rFonts w:ascii="Arial" w:hAnsi="Arial" w:cs="Arial"/>
                <w:b/>
              </w:rPr>
            </w:pPr>
            <w:r>
              <w:rPr>
                <w:rFonts w:ascii="Arial" w:hAnsi="Arial" w:cs="Arial"/>
                <w:b/>
              </w:rPr>
              <w:t>X</w:t>
            </w:r>
          </w:p>
        </w:tc>
      </w:tr>
      <w:tr w:rsidR="001B5E42" w:rsidRPr="00302082" w14:paraId="5D5BFB3E" w14:textId="77777777" w:rsidTr="001B5E42">
        <w:trPr>
          <w:trHeight w:val="204"/>
        </w:trPr>
        <w:tc>
          <w:tcPr>
            <w:tcW w:w="1380" w:type="pct"/>
          </w:tcPr>
          <w:p w14:paraId="7C72A96B" w14:textId="74918283" w:rsidR="001B5E42" w:rsidRPr="001B5E42" w:rsidRDefault="001B5E42" w:rsidP="00302082">
            <w:pPr>
              <w:spacing w:after="120"/>
              <w:rPr>
                <w:rFonts w:ascii="Arial" w:hAnsi="Arial" w:cs="Arial"/>
              </w:rPr>
            </w:pPr>
            <w:r w:rsidRPr="001B5E42">
              <w:rPr>
                <w:rFonts w:ascii="Arial" w:hAnsi="Arial" w:cs="Arial"/>
              </w:rPr>
              <w:t>Report</w:t>
            </w:r>
          </w:p>
        </w:tc>
        <w:tc>
          <w:tcPr>
            <w:tcW w:w="453" w:type="pct"/>
          </w:tcPr>
          <w:p w14:paraId="55DA63BB" w14:textId="4DD338D3"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3630F27F" w14:textId="69E6E52E"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0ED3CBC1" w14:textId="5CC20D82"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6E3C67E1" w14:textId="0E41A9C3"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1E6A087E" w14:textId="782F39BF"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64D49706" w14:textId="64FCD985"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4AB2A56F" w14:textId="3266ADB2" w:rsidR="001B5E42" w:rsidRPr="00302082" w:rsidRDefault="001B5E42" w:rsidP="001B5E42">
            <w:pPr>
              <w:spacing w:after="120"/>
              <w:jc w:val="center"/>
              <w:rPr>
                <w:rFonts w:ascii="Arial" w:hAnsi="Arial" w:cs="Arial"/>
                <w:b/>
              </w:rPr>
            </w:pPr>
            <w:r>
              <w:rPr>
                <w:rFonts w:ascii="Arial" w:hAnsi="Arial" w:cs="Arial"/>
                <w:b/>
              </w:rPr>
              <w:t>X</w:t>
            </w:r>
          </w:p>
        </w:tc>
        <w:tc>
          <w:tcPr>
            <w:tcW w:w="451" w:type="pct"/>
          </w:tcPr>
          <w:p w14:paraId="42816E83" w14:textId="00205CB7" w:rsidR="001B5E42" w:rsidRPr="00302082" w:rsidRDefault="001B5E42" w:rsidP="001B5E42">
            <w:pPr>
              <w:spacing w:after="120"/>
              <w:jc w:val="center"/>
              <w:rPr>
                <w:rFonts w:ascii="Arial" w:hAnsi="Arial" w:cs="Arial"/>
                <w:b/>
              </w:rPr>
            </w:pPr>
            <w:r>
              <w:rPr>
                <w:rFonts w:ascii="Arial" w:hAnsi="Arial" w:cs="Arial"/>
                <w:b/>
              </w:rPr>
              <w:t>X</w:t>
            </w:r>
          </w:p>
        </w:tc>
      </w:tr>
      <w:tr w:rsidR="001B5E42" w:rsidRPr="00302082" w14:paraId="3E14F014" w14:textId="77777777" w:rsidTr="001B5E42">
        <w:tc>
          <w:tcPr>
            <w:tcW w:w="1380" w:type="pct"/>
          </w:tcPr>
          <w:p w14:paraId="2CC26413" w14:textId="10DCC28D" w:rsidR="001B5E42" w:rsidRPr="001B5E42" w:rsidRDefault="001B5E42" w:rsidP="001B5E42">
            <w:pPr>
              <w:spacing w:after="120"/>
              <w:rPr>
                <w:rFonts w:ascii="Arial" w:hAnsi="Arial" w:cs="Arial"/>
              </w:rPr>
            </w:pPr>
            <w:r w:rsidRPr="001B5E42">
              <w:rPr>
                <w:rFonts w:ascii="Arial" w:hAnsi="Arial" w:cs="Arial"/>
              </w:rPr>
              <w:t>Essay</w:t>
            </w:r>
          </w:p>
        </w:tc>
        <w:tc>
          <w:tcPr>
            <w:tcW w:w="453" w:type="pct"/>
          </w:tcPr>
          <w:p w14:paraId="3885EB9E" w14:textId="48FB9432"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04ACE784" w14:textId="767115B5"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783A61A1" w14:textId="6B5AAEE5" w:rsidR="001B5E42" w:rsidRPr="00302082" w:rsidRDefault="001B5E42" w:rsidP="001B5E42">
            <w:pPr>
              <w:spacing w:after="120"/>
              <w:jc w:val="center"/>
              <w:rPr>
                <w:rFonts w:ascii="Arial" w:hAnsi="Arial" w:cs="Arial"/>
                <w:b/>
              </w:rPr>
            </w:pPr>
            <w:r>
              <w:rPr>
                <w:rFonts w:ascii="Arial" w:hAnsi="Arial" w:cs="Arial"/>
                <w:b/>
              </w:rPr>
              <w:t>X</w:t>
            </w:r>
          </w:p>
        </w:tc>
        <w:tc>
          <w:tcPr>
            <w:tcW w:w="453" w:type="pct"/>
          </w:tcPr>
          <w:p w14:paraId="72C063E8" w14:textId="10F487D9"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59C5B663" w14:textId="100C3EAA"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10F2DE97" w14:textId="40CCC764" w:rsidR="001B5E42" w:rsidRPr="00302082" w:rsidRDefault="001B5E42" w:rsidP="001B5E42">
            <w:pPr>
              <w:spacing w:after="120"/>
              <w:jc w:val="center"/>
              <w:rPr>
                <w:rFonts w:ascii="Arial" w:hAnsi="Arial" w:cs="Arial"/>
                <w:b/>
              </w:rPr>
            </w:pPr>
            <w:r>
              <w:rPr>
                <w:rFonts w:ascii="Arial" w:hAnsi="Arial" w:cs="Arial"/>
                <w:b/>
              </w:rPr>
              <w:t>X</w:t>
            </w:r>
          </w:p>
        </w:tc>
        <w:tc>
          <w:tcPr>
            <w:tcW w:w="452" w:type="pct"/>
          </w:tcPr>
          <w:p w14:paraId="50520C8A" w14:textId="0B0A13AF" w:rsidR="001B5E42" w:rsidRPr="00302082" w:rsidRDefault="001B5E42" w:rsidP="001B5E42">
            <w:pPr>
              <w:spacing w:after="120"/>
              <w:jc w:val="center"/>
              <w:rPr>
                <w:rFonts w:ascii="Arial" w:hAnsi="Arial" w:cs="Arial"/>
                <w:b/>
              </w:rPr>
            </w:pPr>
            <w:r>
              <w:rPr>
                <w:rFonts w:ascii="Arial" w:hAnsi="Arial" w:cs="Arial"/>
                <w:b/>
              </w:rPr>
              <w:t>X</w:t>
            </w:r>
          </w:p>
        </w:tc>
        <w:tc>
          <w:tcPr>
            <w:tcW w:w="451" w:type="pct"/>
          </w:tcPr>
          <w:p w14:paraId="76B7E11F" w14:textId="1A718A8B" w:rsidR="001B5E42" w:rsidRPr="00302082" w:rsidRDefault="001B5E42" w:rsidP="001B5E42">
            <w:pPr>
              <w:spacing w:after="120"/>
              <w:jc w:val="center"/>
              <w:rPr>
                <w:rFonts w:ascii="Arial" w:hAnsi="Arial" w:cs="Arial"/>
                <w:b/>
              </w:rPr>
            </w:pPr>
            <w:r>
              <w:rPr>
                <w:rFonts w:ascii="Arial" w:hAnsi="Arial" w:cs="Arial"/>
                <w:b/>
              </w:rPr>
              <w:t>X</w:t>
            </w:r>
          </w:p>
        </w:tc>
      </w:tr>
    </w:tbl>
    <w:p w14:paraId="161A75BB" w14:textId="77777777" w:rsidR="007A6245" w:rsidRDefault="007A6245" w:rsidP="00302082">
      <w:pPr>
        <w:spacing w:after="120" w:line="240" w:lineRule="auto"/>
        <w:ind w:left="426" w:right="260"/>
        <w:rPr>
          <w:rFonts w:ascii="Arial" w:hAnsi="Arial" w:cs="Arial"/>
          <w:b/>
          <w:iCs/>
        </w:rPr>
      </w:pPr>
    </w:p>
    <w:p w14:paraId="102339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50E2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60DB9" w:rsidRPr="00D60DB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007C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ACC4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E818C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20B6FE5" w14:textId="77777777" w:rsidR="00096DA4" w:rsidRPr="00302082" w:rsidRDefault="00096DA4" w:rsidP="00302082">
      <w:pPr>
        <w:spacing w:after="120" w:line="240" w:lineRule="auto"/>
        <w:ind w:left="426" w:right="260"/>
        <w:rPr>
          <w:rFonts w:ascii="Arial" w:hAnsi="Arial" w:cs="Arial"/>
          <w:i/>
          <w:iCs/>
        </w:rPr>
      </w:pPr>
    </w:p>
    <w:p w14:paraId="3BD0A0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B2AED9" w14:textId="77777777" w:rsidR="009A2D37" w:rsidRPr="00D60DB9" w:rsidRDefault="00D60DB9" w:rsidP="00696FF5">
      <w:pPr>
        <w:spacing w:after="120" w:line="240" w:lineRule="auto"/>
        <w:ind w:left="567" w:right="260"/>
        <w:jc w:val="both"/>
        <w:rPr>
          <w:rFonts w:ascii="Arial" w:hAnsi="Arial" w:cs="Arial"/>
          <w:b/>
        </w:rPr>
      </w:pPr>
      <w:r w:rsidRPr="004A4A80">
        <w:rPr>
          <w:rFonts w:ascii="Arial" w:hAnsi="Arial" w:cs="Arial"/>
        </w:rPr>
        <w:t>Canterbury</w:t>
      </w:r>
      <w:r w:rsidR="009A2D37" w:rsidRPr="00D60DB9">
        <w:rPr>
          <w:rFonts w:ascii="Arial" w:hAnsi="Arial" w:cs="Arial"/>
        </w:rPr>
        <w:t xml:space="preserve"> </w:t>
      </w:r>
    </w:p>
    <w:p w14:paraId="5AEAAC46" w14:textId="77777777" w:rsidR="009A2D37" w:rsidRDefault="009A2D37" w:rsidP="00302082">
      <w:pPr>
        <w:spacing w:after="120" w:line="240" w:lineRule="auto"/>
        <w:ind w:left="426" w:right="260"/>
        <w:rPr>
          <w:rFonts w:ascii="Arial" w:hAnsi="Arial" w:cs="Arial"/>
          <w:i/>
          <w:iCs/>
        </w:rPr>
      </w:pPr>
    </w:p>
    <w:p w14:paraId="77DFD36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BE8F7A" w14:textId="678E0EF2" w:rsidR="00883204" w:rsidRPr="00612B9D" w:rsidRDefault="009F6092" w:rsidP="00696FF5">
      <w:pPr>
        <w:autoSpaceDE w:val="0"/>
        <w:autoSpaceDN w:val="0"/>
        <w:adjustRightInd w:val="0"/>
        <w:spacing w:after="120" w:line="240" w:lineRule="auto"/>
        <w:ind w:left="567" w:right="261"/>
        <w:jc w:val="both"/>
        <w:rPr>
          <w:rFonts w:ascii="Arial" w:hAnsi="Arial" w:cs="Arial"/>
          <w:highlight w:val="yellow"/>
        </w:rPr>
      </w:pPr>
      <w:r w:rsidRPr="009F6092">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1C723BC5" w14:textId="77777777" w:rsidR="00922E9E" w:rsidRDefault="00922E9E" w:rsidP="00302082">
      <w:pPr>
        <w:spacing w:after="120" w:line="240" w:lineRule="auto"/>
        <w:ind w:left="426" w:right="260"/>
        <w:rPr>
          <w:rFonts w:ascii="Arial" w:hAnsi="Arial" w:cs="Arial"/>
          <w:i/>
          <w:iCs/>
        </w:rPr>
      </w:pPr>
    </w:p>
    <w:p w14:paraId="656BBDC5" w14:textId="77777777" w:rsidR="00883204" w:rsidRPr="00883204" w:rsidRDefault="00883204" w:rsidP="00883204">
      <w:pPr>
        <w:rPr>
          <w:rFonts w:ascii="Arial" w:hAnsi="Arial" w:cs="Arial"/>
        </w:rPr>
      </w:pPr>
    </w:p>
    <w:p w14:paraId="7CAAC834" w14:textId="77777777" w:rsidR="00883204" w:rsidRPr="00883204" w:rsidRDefault="00883204" w:rsidP="00883204">
      <w:pPr>
        <w:spacing w:after="120" w:line="240" w:lineRule="auto"/>
        <w:ind w:right="260"/>
        <w:rPr>
          <w:rFonts w:ascii="Arial" w:hAnsi="Arial" w:cs="Arial"/>
          <w:b/>
        </w:rPr>
      </w:pPr>
    </w:p>
    <w:p w14:paraId="3ECF6695" w14:textId="77777777" w:rsidR="00641D6D" w:rsidRPr="00302082" w:rsidRDefault="00641D6D" w:rsidP="00302082">
      <w:pPr>
        <w:pBdr>
          <w:bottom w:val="single" w:sz="6" w:space="1" w:color="auto"/>
        </w:pBdr>
        <w:spacing w:after="120" w:line="240" w:lineRule="auto"/>
        <w:ind w:right="260"/>
        <w:rPr>
          <w:rFonts w:ascii="Arial" w:hAnsi="Arial" w:cs="Arial"/>
        </w:rPr>
      </w:pPr>
    </w:p>
    <w:p w14:paraId="359F26F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A78EF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24E9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F517BB" w14:textId="77777777" w:rsidTr="00694309">
        <w:trPr>
          <w:trHeight w:val="317"/>
        </w:trPr>
        <w:tc>
          <w:tcPr>
            <w:tcW w:w="1526" w:type="dxa"/>
          </w:tcPr>
          <w:p w14:paraId="3B136E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3897CD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876BC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3F3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E623E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8F79D2" w14:textId="77777777" w:rsidTr="00694309">
        <w:trPr>
          <w:trHeight w:val="305"/>
        </w:trPr>
        <w:tc>
          <w:tcPr>
            <w:tcW w:w="1526" w:type="dxa"/>
          </w:tcPr>
          <w:p w14:paraId="6A9C21E5" w14:textId="77777777" w:rsidR="00422B69" w:rsidRPr="00302082" w:rsidRDefault="00422B69" w:rsidP="00302082">
            <w:pPr>
              <w:spacing w:after="120"/>
              <w:ind w:right="-330"/>
              <w:rPr>
                <w:rFonts w:ascii="Arial" w:hAnsi="Arial" w:cs="Arial"/>
              </w:rPr>
            </w:pPr>
          </w:p>
        </w:tc>
        <w:tc>
          <w:tcPr>
            <w:tcW w:w="1701" w:type="dxa"/>
          </w:tcPr>
          <w:p w14:paraId="02CD3A8B" w14:textId="77777777" w:rsidR="00422B69" w:rsidRPr="00302082" w:rsidRDefault="00422B69" w:rsidP="00302082">
            <w:pPr>
              <w:spacing w:after="120"/>
              <w:ind w:right="-330"/>
              <w:rPr>
                <w:rFonts w:ascii="Arial" w:hAnsi="Arial" w:cs="Arial"/>
              </w:rPr>
            </w:pPr>
          </w:p>
        </w:tc>
        <w:tc>
          <w:tcPr>
            <w:tcW w:w="2410" w:type="dxa"/>
          </w:tcPr>
          <w:p w14:paraId="164B8CA3" w14:textId="77777777" w:rsidR="00422B69" w:rsidRPr="00302082" w:rsidRDefault="00422B69" w:rsidP="00302082">
            <w:pPr>
              <w:spacing w:after="120"/>
              <w:ind w:right="-330"/>
              <w:rPr>
                <w:rFonts w:ascii="Arial" w:hAnsi="Arial" w:cs="Arial"/>
              </w:rPr>
            </w:pPr>
          </w:p>
        </w:tc>
        <w:tc>
          <w:tcPr>
            <w:tcW w:w="2448" w:type="dxa"/>
          </w:tcPr>
          <w:p w14:paraId="6B5F0E26" w14:textId="77777777" w:rsidR="00422B69" w:rsidRPr="00302082" w:rsidRDefault="00422B69" w:rsidP="00302082">
            <w:pPr>
              <w:spacing w:after="120"/>
              <w:ind w:right="-330"/>
              <w:rPr>
                <w:rFonts w:ascii="Arial" w:hAnsi="Arial" w:cs="Arial"/>
              </w:rPr>
            </w:pPr>
          </w:p>
        </w:tc>
        <w:tc>
          <w:tcPr>
            <w:tcW w:w="2597" w:type="dxa"/>
          </w:tcPr>
          <w:p w14:paraId="38AEBCD8" w14:textId="77777777" w:rsidR="00422B69" w:rsidRPr="00302082" w:rsidRDefault="00422B69" w:rsidP="00302082">
            <w:pPr>
              <w:spacing w:after="120"/>
              <w:ind w:right="-330"/>
              <w:rPr>
                <w:rFonts w:ascii="Arial" w:hAnsi="Arial" w:cs="Arial"/>
              </w:rPr>
            </w:pPr>
          </w:p>
        </w:tc>
      </w:tr>
      <w:tr w:rsidR="00302082" w:rsidRPr="00302082" w14:paraId="0C555E8B" w14:textId="77777777" w:rsidTr="00694309">
        <w:trPr>
          <w:trHeight w:val="305"/>
        </w:trPr>
        <w:tc>
          <w:tcPr>
            <w:tcW w:w="1526" w:type="dxa"/>
          </w:tcPr>
          <w:p w14:paraId="75412E79" w14:textId="77777777" w:rsidR="00422B69" w:rsidRPr="00302082" w:rsidRDefault="00422B69" w:rsidP="00302082">
            <w:pPr>
              <w:spacing w:after="120"/>
              <w:ind w:right="-330"/>
              <w:rPr>
                <w:rFonts w:ascii="Arial" w:hAnsi="Arial" w:cs="Arial"/>
              </w:rPr>
            </w:pPr>
          </w:p>
        </w:tc>
        <w:tc>
          <w:tcPr>
            <w:tcW w:w="1701" w:type="dxa"/>
          </w:tcPr>
          <w:p w14:paraId="60A0D935" w14:textId="77777777" w:rsidR="00422B69" w:rsidRPr="00302082" w:rsidRDefault="00422B69" w:rsidP="00302082">
            <w:pPr>
              <w:spacing w:after="120"/>
              <w:ind w:right="-330"/>
              <w:rPr>
                <w:rFonts w:ascii="Arial" w:hAnsi="Arial" w:cs="Arial"/>
              </w:rPr>
            </w:pPr>
          </w:p>
        </w:tc>
        <w:tc>
          <w:tcPr>
            <w:tcW w:w="2410" w:type="dxa"/>
          </w:tcPr>
          <w:p w14:paraId="15B9ACD5" w14:textId="77777777" w:rsidR="00422B69" w:rsidRPr="00302082" w:rsidRDefault="00422B69" w:rsidP="00302082">
            <w:pPr>
              <w:spacing w:after="120"/>
              <w:ind w:right="-330"/>
              <w:rPr>
                <w:rFonts w:ascii="Arial" w:hAnsi="Arial" w:cs="Arial"/>
              </w:rPr>
            </w:pPr>
          </w:p>
        </w:tc>
        <w:tc>
          <w:tcPr>
            <w:tcW w:w="2448" w:type="dxa"/>
          </w:tcPr>
          <w:p w14:paraId="0F283469" w14:textId="77777777" w:rsidR="00422B69" w:rsidRPr="00302082" w:rsidRDefault="00422B69" w:rsidP="00302082">
            <w:pPr>
              <w:spacing w:after="120"/>
              <w:ind w:right="-330"/>
              <w:rPr>
                <w:rFonts w:ascii="Arial" w:hAnsi="Arial" w:cs="Arial"/>
              </w:rPr>
            </w:pPr>
          </w:p>
        </w:tc>
        <w:tc>
          <w:tcPr>
            <w:tcW w:w="2597" w:type="dxa"/>
          </w:tcPr>
          <w:p w14:paraId="146F4922" w14:textId="77777777" w:rsidR="00422B69" w:rsidRPr="00302082" w:rsidRDefault="00422B69" w:rsidP="00302082">
            <w:pPr>
              <w:spacing w:after="120"/>
              <w:ind w:right="-330"/>
              <w:rPr>
                <w:rFonts w:ascii="Arial" w:hAnsi="Arial" w:cs="Arial"/>
              </w:rPr>
            </w:pPr>
          </w:p>
        </w:tc>
      </w:tr>
    </w:tbl>
    <w:p w14:paraId="4218AF05" w14:textId="77777777" w:rsidR="00D83563" w:rsidRDefault="00D83563" w:rsidP="00302082">
      <w:pPr>
        <w:spacing w:after="120" w:line="240" w:lineRule="auto"/>
        <w:ind w:right="-330"/>
        <w:rPr>
          <w:rFonts w:ascii="Arial" w:hAnsi="Arial" w:cs="Arial"/>
        </w:rPr>
      </w:pPr>
    </w:p>
    <w:p w14:paraId="47FF39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78D57" w14:textId="77777777" w:rsidR="009C3F33" w:rsidRDefault="009C3F33" w:rsidP="009A2D37">
      <w:pPr>
        <w:spacing w:after="0" w:line="240" w:lineRule="auto"/>
      </w:pPr>
      <w:r>
        <w:separator/>
      </w:r>
    </w:p>
  </w:endnote>
  <w:endnote w:type="continuationSeparator" w:id="0">
    <w:p w14:paraId="7573F842" w14:textId="77777777" w:rsidR="009C3F33" w:rsidRDefault="009C3F33" w:rsidP="009A2D37">
      <w:pPr>
        <w:spacing w:after="0" w:line="240" w:lineRule="auto"/>
      </w:pPr>
      <w:r>
        <w:continuationSeparator/>
      </w:r>
    </w:p>
  </w:endnote>
  <w:endnote w:type="continuationNotice" w:id="1">
    <w:p w14:paraId="35626E0B" w14:textId="77777777" w:rsidR="009C3F33" w:rsidRDefault="009C3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86B451" w14:textId="2E2BE1E5" w:rsidR="008B2543" w:rsidRDefault="0019787E" w:rsidP="009A2D37">
        <w:pPr>
          <w:pStyle w:val="Footer"/>
          <w:jc w:val="center"/>
        </w:pPr>
        <w:r>
          <w:fldChar w:fldCharType="begin"/>
        </w:r>
        <w:r>
          <w:instrText xml:space="preserve"> PAGE   \* MERGEFORMAT </w:instrText>
        </w:r>
        <w:r>
          <w:fldChar w:fldCharType="separate"/>
        </w:r>
        <w:r w:rsidR="001634BD">
          <w:rPr>
            <w:noProof/>
          </w:rPr>
          <w:t>4</w:t>
        </w:r>
        <w:r>
          <w:rPr>
            <w:noProof/>
          </w:rPr>
          <w:fldChar w:fldCharType="end"/>
        </w:r>
      </w:p>
    </w:sdtContent>
  </w:sdt>
  <w:p w14:paraId="23C043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2DC1" w14:textId="77777777" w:rsidR="009C3F33" w:rsidRDefault="009C3F33" w:rsidP="009A2D37">
      <w:pPr>
        <w:spacing w:after="0" w:line="240" w:lineRule="auto"/>
      </w:pPr>
      <w:r>
        <w:separator/>
      </w:r>
    </w:p>
  </w:footnote>
  <w:footnote w:type="continuationSeparator" w:id="0">
    <w:p w14:paraId="3033ED36" w14:textId="77777777" w:rsidR="009C3F33" w:rsidRDefault="009C3F33" w:rsidP="009A2D37">
      <w:pPr>
        <w:spacing w:after="0" w:line="240" w:lineRule="auto"/>
      </w:pPr>
      <w:r>
        <w:continuationSeparator/>
      </w:r>
    </w:p>
  </w:footnote>
  <w:footnote w:type="continuationNotice" w:id="1">
    <w:p w14:paraId="0EA882E7" w14:textId="77777777" w:rsidR="009C3F33" w:rsidRDefault="009C3F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EA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76C9F3" wp14:editId="192E53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03DCB4" w14:textId="77777777" w:rsidR="008B2543" w:rsidRPr="008C00F8" w:rsidRDefault="008B2543" w:rsidP="005E6D38">
    <w:pPr>
      <w:pStyle w:val="Heading1"/>
      <w:spacing w:before="60" w:after="60"/>
      <w:rPr>
        <w:rFonts w:ascii="Arial" w:hAnsi="Arial" w:cs="Arial"/>
      </w:rPr>
    </w:pPr>
  </w:p>
  <w:p w14:paraId="7536EFD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411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4483BA" wp14:editId="5C7E30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6EA09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33"/>
    <w:rsid w:val="00000C8C"/>
    <w:rsid w:val="000017F2"/>
    <w:rsid w:val="0000456B"/>
    <w:rsid w:val="00005661"/>
    <w:rsid w:val="00010A16"/>
    <w:rsid w:val="0001243F"/>
    <w:rsid w:val="00021EA0"/>
    <w:rsid w:val="00025992"/>
    <w:rsid w:val="00027937"/>
    <w:rsid w:val="00030C9E"/>
    <w:rsid w:val="00031E67"/>
    <w:rsid w:val="000408CC"/>
    <w:rsid w:val="00045373"/>
    <w:rsid w:val="000504A6"/>
    <w:rsid w:val="00063A2F"/>
    <w:rsid w:val="000678D3"/>
    <w:rsid w:val="00087E00"/>
    <w:rsid w:val="00094810"/>
    <w:rsid w:val="00096DA4"/>
    <w:rsid w:val="000C0294"/>
    <w:rsid w:val="000C7A1C"/>
    <w:rsid w:val="000D2A8A"/>
    <w:rsid w:val="000D32AC"/>
    <w:rsid w:val="000E20C1"/>
    <w:rsid w:val="000E3B73"/>
    <w:rsid w:val="000F6C56"/>
    <w:rsid w:val="000F7FBF"/>
    <w:rsid w:val="0010403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4BD"/>
    <w:rsid w:val="00172793"/>
    <w:rsid w:val="00180558"/>
    <w:rsid w:val="001811E5"/>
    <w:rsid w:val="00183B34"/>
    <w:rsid w:val="00185F46"/>
    <w:rsid w:val="00196C6A"/>
    <w:rsid w:val="0019787E"/>
    <w:rsid w:val="001A425B"/>
    <w:rsid w:val="001B1B28"/>
    <w:rsid w:val="001B27FB"/>
    <w:rsid w:val="001B5E4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BD8"/>
    <w:rsid w:val="002B71F2"/>
    <w:rsid w:val="002E6EB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A80"/>
    <w:rsid w:val="004A55FA"/>
    <w:rsid w:val="004B5D03"/>
    <w:rsid w:val="004C1EC4"/>
    <w:rsid w:val="004D035C"/>
    <w:rsid w:val="004E05C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BB4"/>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4F7"/>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B0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F33"/>
    <w:rsid w:val="009C7082"/>
    <w:rsid w:val="009D0006"/>
    <w:rsid w:val="009D068C"/>
    <w:rsid w:val="009E5938"/>
    <w:rsid w:val="009F3A2A"/>
    <w:rsid w:val="009F6092"/>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D5E"/>
    <w:rsid w:val="00AA6330"/>
    <w:rsid w:val="00AC7501"/>
    <w:rsid w:val="00AD748B"/>
    <w:rsid w:val="00AE4865"/>
    <w:rsid w:val="00AF50EE"/>
    <w:rsid w:val="00B0591D"/>
    <w:rsid w:val="00B1158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1EA"/>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A0"/>
    <w:rsid w:val="00C46912"/>
    <w:rsid w:val="00C57028"/>
    <w:rsid w:val="00C612A8"/>
    <w:rsid w:val="00C67631"/>
    <w:rsid w:val="00C709C6"/>
    <w:rsid w:val="00C729D7"/>
    <w:rsid w:val="00C83354"/>
    <w:rsid w:val="00C84004"/>
    <w:rsid w:val="00C843F6"/>
    <w:rsid w:val="00C84507"/>
    <w:rsid w:val="00C862C7"/>
    <w:rsid w:val="00CA2325"/>
    <w:rsid w:val="00CA3254"/>
    <w:rsid w:val="00CB11CE"/>
    <w:rsid w:val="00CC25A2"/>
    <w:rsid w:val="00CD7F07"/>
    <w:rsid w:val="00CE04F3"/>
    <w:rsid w:val="00CE12D8"/>
    <w:rsid w:val="00CE4574"/>
    <w:rsid w:val="00CE70E6"/>
    <w:rsid w:val="00CF2E1E"/>
    <w:rsid w:val="00D02E99"/>
    <w:rsid w:val="00D13357"/>
    <w:rsid w:val="00D13A13"/>
    <w:rsid w:val="00D2689A"/>
    <w:rsid w:val="00D60DB9"/>
    <w:rsid w:val="00D65506"/>
    <w:rsid w:val="00D773CF"/>
    <w:rsid w:val="00D83563"/>
    <w:rsid w:val="00D8448F"/>
    <w:rsid w:val="00DA64B6"/>
    <w:rsid w:val="00DB5C9D"/>
    <w:rsid w:val="00DD02E6"/>
    <w:rsid w:val="00DF665B"/>
    <w:rsid w:val="00E0152A"/>
    <w:rsid w:val="00E03394"/>
    <w:rsid w:val="00E066E5"/>
    <w:rsid w:val="00E10F6E"/>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D2B1C"/>
  <w15:docId w15:val="{BE715FC4-6CBA-4BFA-AE0A-6BFF0F9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1A1C-50C7-4F8F-A54B-0FF525564068}">
  <ds:schemaRefs>
    <ds:schemaRef ds:uri="http://schemas.microsoft.com/sharepoint/v3/contenttype/forms"/>
  </ds:schemaRefs>
</ds:datastoreItem>
</file>

<file path=customXml/itemProps2.xml><?xml version="1.0" encoding="utf-8"?>
<ds:datastoreItem xmlns:ds="http://schemas.openxmlformats.org/officeDocument/2006/customXml" ds:itemID="{00852684-2269-4E4F-81C4-8E0F6A61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7DD4-5AE2-4D9F-9D05-F03E989DD749}"/>
</file>

<file path=customXml/itemProps4.xml><?xml version="1.0" encoding="utf-8"?>
<ds:datastoreItem xmlns:ds="http://schemas.openxmlformats.org/officeDocument/2006/customXml" ds:itemID="{065BC41D-1972-4766-85E0-63F2A43B7E1B}">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ef2b9e05-657a-4dc1-8c6c-679bdea18f38"/>
    <ds:schemaRef ds:uri="http://www.w3.org/XML/1998/namespace"/>
  </ds:schemaRefs>
</ds:datastoreItem>
</file>

<file path=customXml/itemProps5.xml><?xml version="1.0" encoding="utf-8"?>
<ds:datastoreItem xmlns:ds="http://schemas.openxmlformats.org/officeDocument/2006/customXml" ds:itemID="{A9A15069-1E17-44B0-9668-AA5E3D2B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2018-06-08T14:39:00Z</dcterms:created>
  <dcterms:modified xsi:type="dcterms:W3CDTF">2018-06-08T14:40:00Z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e4f864a6-bedd-4389-b03a-9011a0638ebb</vt:lpwstr>
  </property>
  <property fmtid="{D5CDD505-2E9C-101B-9397-08002B2CF9AE}" pid="4" name="Order">
    <vt:r8>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